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616E" w14:textId="17AE79B4" w:rsidR="00A86AD4" w:rsidRPr="0029253C" w:rsidRDefault="00A376A5" w:rsidP="0029253C">
      <w:pPr>
        <w:jc w:val="center"/>
        <w:rPr>
          <w:b/>
          <w:bCs/>
          <w:sz w:val="32"/>
          <w:szCs w:val="32"/>
        </w:rPr>
      </w:pPr>
      <w:r w:rsidRPr="0029253C">
        <w:rPr>
          <w:b/>
          <w:bCs/>
          <w:sz w:val="32"/>
          <w:szCs w:val="32"/>
        </w:rPr>
        <w:t>Грамматика языка:</w:t>
      </w:r>
    </w:p>
    <w:p w14:paraId="56074EB8" w14:textId="77777777" w:rsidR="00C03252" w:rsidRPr="00536D49" w:rsidRDefault="00C03252" w:rsidP="00A86AD4">
      <w:pPr>
        <w:pStyle w:val="a4"/>
        <w:rPr>
          <w:b/>
          <w:bCs/>
        </w:rPr>
      </w:pPr>
      <w:r w:rsidRPr="0029253C">
        <w:rPr>
          <w:b/>
          <w:bCs/>
        </w:rPr>
        <w:t>Аксиома</w:t>
      </w:r>
      <w:r w:rsidRPr="00536D49">
        <w:rPr>
          <w:b/>
          <w:bCs/>
        </w:rPr>
        <w:t xml:space="preserve">: </w:t>
      </w:r>
    </w:p>
    <w:p w14:paraId="5B34E1CC" w14:textId="2AB4BCA8" w:rsidR="00906616" w:rsidRPr="00536D49" w:rsidRDefault="00851581" w:rsidP="00A86AD4">
      <w:pPr>
        <w:pStyle w:val="a4"/>
      </w:pPr>
      <w:r w:rsidRPr="00B03EA3">
        <w:rPr>
          <w:highlight w:val="green"/>
          <w:lang w:val="en-US"/>
        </w:rPr>
        <w:t>p</w:t>
      </w:r>
      <w:r w:rsidR="00A86AD4" w:rsidRPr="00B03EA3">
        <w:rPr>
          <w:highlight w:val="green"/>
          <w:lang w:val="en-US"/>
        </w:rPr>
        <w:t>rogram</w:t>
      </w:r>
    </w:p>
    <w:p w14:paraId="1B2225E5" w14:textId="77777777" w:rsidR="00C03252" w:rsidRPr="00536D49" w:rsidRDefault="00C03252" w:rsidP="00A86AD4">
      <w:pPr>
        <w:pStyle w:val="a4"/>
      </w:pPr>
    </w:p>
    <w:p w14:paraId="6683F3CB" w14:textId="039B14B8" w:rsidR="0029253C" w:rsidRPr="00536D49" w:rsidRDefault="0029253C" w:rsidP="00A86AD4">
      <w:pPr>
        <w:pStyle w:val="a4"/>
        <w:rPr>
          <w:b/>
          <w:bCs/>
        </w:rPr>
      </w:pPr>
      <w:r w:rsidRPr="008F750B">
        <w:rPr>
          <w:b/>
          <w:bCs/>
        </w:rPr>
        <w:t>Правила</w:t>
      </w:r>
      <w:r w:rsidRPr="00536D49">
        <w:rPr>
          <w:b/>
          <w:bCs/>
        </w:rPr>
        <w:t>:</w:t>
      </w:r>
    </w:p>
    <w:p w14:paraId="7CFB1ABA" w14:textId="77777777" w:rsidR="004E33E6" w:rsidRPr="00536D49" w:rsidRDefault="004E33E6" w:rsidP="00A86AD4">
      <w:pPr>
        <w:pStyle w:val="a4"/>
        <w:rPr>
          <w:b/>
          <w:bCs/>
        </w:rPr>
      </w:pPr>
    </w:p>
    <w:p w14:paraId="19320693" w14:textId="0966923F" w:rsidR="00A86AD4" w:rsidRDefault="00A86AD4" w:rsidP="00A86AD4">
      <w:pPr>
        <w:pStyle w:val="a4"/>
        <w:rPr>
          <w:lang w:val="en-US"/>
        </w:rPr>
      </w:pPr>
      <w:proofErr w:type="gramStart"/>
      <w:r w:rsidRPr="00B03EA3">
        <w:rPr>
          <w:b/>
          <w:bCs/>
          <w:highlight w:val="green"/>
          <w:lang w:val="en-US"/>
        </w:rPr>
        <w:t>program</w:t>
      </w:r>
      <w:r w:rsidRPr="00B03EA3">
        <w:rPr>
          <w:highlight w:val="green"/>
          <w:lang w:val="en-US"/>
        </w:rPr>
        <w:t xml:space="preserve"> ::=</w:t>
      </w:r>
      <w:proofErr w:type="gramEnd"/>
      <w:r w:rsidR="005B4FC1" w:rsidRPr="00B03EA3">
        <w:rPr>
          <w:highlight w:val="green"/>
          <w:lang w:val="en-US"/>
        </w:rPr>
        <w:t>statement</w:t>
      </w:r>
      <w:r w:rsidRPr="00B03EA3">
        <w:rPr>
          <w:highlight w:val="green"/>
          <w:lang w:val="en-US"/>
        </w:rPr>
        <w:t xml:space="preserve"> </w:t>
      </w:r>
      <w:r w:rsidR="00F52027" w:rsidRPr="00B03EA3">
        <w:rPr>
          <w:highlight w:val="green"/>
          <w:lang w:val="en-US"/>
        </w:rPr>
        <w:t xml:space="preserve">EOL </w:t>
      </w:r>
      <w:r w:rsidRPr="00B03EA3">
        <w:rPr>
          <w:highlight w:val="green"/>
          <w:lang w:val="en-US"/>
        </w:rPr>
        <w:t>EOF | statement</w:t>
      </w:r>
      <w:r w:rsidR="00AE4B23" w:rsidRPr="00B03EA3">
        <w:rPr>
          <w:highlight w:val="green"/>
          <w:lang w:val="en-US"/>
        </w:rPr>
        <w:t xml:space="preserve"> </w:t>
      </w:r>
      <w:r w:rsidR="004216E4" w:rsidRPr="00B03EA3">
        <w:rPr>
          <w:highlight w:val="green"/>
          <w:lang w:val="en-US"/>
        </w:rPr>
        <w:t xml:space="preserve">EOL </w:t>
      </w:r>
      <w:r w:rsidR="00AE4B23" w:rsidRPr="00B03EA3">
        <w:rPr>
          <w:highlight w:val="green"/>
          <w:lang w:val="en-US"/>
        </w:rPr>
        <w:t>program</w:t>
      </w:r>
    </w:p>
    <w:p w14:paraId="173E69F6" w14:textId="77777777" w:rsidR="001625AB" w:rsidRDefault="001625AB" w:rsidP="00A86AD4">
      <w:pPr>
        <w:pStyle w:val="a4"/>
        <w:rPr>
          <w:lang w:val="en-US"/>
        </w:rPr>
      </w:pPr>
    </w:p>
    <w:p w14:paraId="444A1A98" w14:textId="20B6BEA5" w:rsidR="001625AB" w:rsidRPr="00A86AD4" w:rsidRDefault="001625AB" w:rsidP="001625AB">
      <w:pPr>
        <w:pStyle w:val="a4"/>
        <w:rPr>
          <w:lang w:val="en-US"/>
        </w:rPr>
      </w:pPr>
      <w:proofErr w:type="gramStart"/>
      <w:r w:rsidRPr="00AA2BD4">
        <w:rPr>
          <w:b/>
          <w:bCs/>
          <w:highlight w:val="green"/>
          <w:lang w:val="en-US"/>
        </w:rPr>
        <w:t>statement</w:t>
      </w:r>
      <w:r w:rsidRPr="00AA2BD4">
        <w:rPr>
          <w:highlight w:val="green"/>
          <w:lang w:val="en-US"/>
        </w:rPr>
        <w:t xml:space="preserve"> ::=</w:t>
      </w:r>
      <w:proofErr w:type="gramEnd"/>
      <w:r w:rsidRPr="00AA2BD4">
        <w:rPr>
          <w:highlight w:val="green"/>
          <w:lang w:val="en-US"/>
        </w:rPr>
        <w:t xml:space="preserve"> </w:t>
      </w:r>
      <w:r w:rsidRPr="0002676B">
        <w:rPr>
          <w:lang w:val="en-US"/>
        </w:rPr>
        <w:t xml:space="preserve">declaration </w:t>
      </w:r>
      <w:r w:rsidRPr="00ED70E3">
        <w:rPr>
          <w:highlight w:val="yellow"/>
          <w:lang w:val="en-US"/>
        </w:rPr>
        <w:t xml:space="preserve">| assigning | </w:t>
      </w:r>
      <w:r w:rsidRPr="0002676B">
        <w:rPr>
          <w:lang w:val="en-US"/>
        </w:rPr>
        <w:t xml:space="preserve">function-call </w:t>
      </w:r>
      <w:r w:rsidRPr="00ED70E3">
        <w:rPr>
          <w:highlight w:val="yellow"/>
          <w:lang w:val="en-US"/>
        </w:rPr>
        <w:t>| function-construction | if-construction|</w:t>
      </w:r>
      <w:r w:rsidRPr="00A86AD4">
        <w:rPr>
          <w:lang w:val="en-US"/>
        </w:rPr>
        <w:t xml:space="preserve"> </w:t>
      </w:r>
      <w:r w:rsidRPr="00D713B3">
        <w:rPr>
          <w:highlight w:val="yellow"/>
          <w:lang w:val="en-US"/>
        </w:rPr>
        <w:t>while-construction | return-statement</w:t>
      </w:r>
      <w:r w:rsidR="006569AA">
        <w:rPr>
          <w:lang w:val="en-US"/>
        </w:rPr>
        <w:t xml:space="preserve"> </w:t>
      </w:r>
      <w:r w:rsidR="006569AA" w:rsidRPr="00364C72">
        <w:rPr>
          <w:highlight w:val="green"/>
          <w:lang w:val="en-US"/>
        </w:rPr>
        <w:t>| switch-statement</w:t>
      </w:r>
      <w:r w:rsidR="00390A95">
        <w:rPr>
          <w:lang w:val="en-US"/>
        </w:rPr>
        <w:t xml:space="preserve"> </w:t>
      </w:r>
      <w:r w:rsidR="00542FE4" w:rsidRPr="00DB157D">
        <w:rPr>
          <w:highlight w:val="green"/>
          <w:lang w:val="en-US"/>
        </w:rPr>
        <w:t>| for-statement</w:t>
      </w:r>
      <w:r w:rsidR="006222DF" w:rsidRPr="00DB157D">
        <w:rPr>
          <w:highlight w:val="green"/>
          <w:lang w:val="en-US"/>
        </w:rPr>
        <w:t xml:space="preserve"> | array</w:t>
      </w:r>
      <w:r w:rsidR="006222DF" w:rsidRPr="00364C72">
        <w:rPr>
          <w:highlight w:val="green"/>
          <w:lang w:val="en-US"/>
        </w:rPr>
        <w:t>-statement</w:t>
      </w:r>
    </w:p>
    <w:p w14:paraId="3925C5E0" w14:textId="77777777" w:rsidR="00A86AD4" w:rsidRDefault="00A86AD4" w:rsidP="00A86AD4">
      <w:pPr>
        <w:pStyle w:val="a4"/>
        <w:rPr>
          <w:lang w:val="en-US"/>
        </w:rPr>
      </w:pPr>
    </w:p>
    <w:p w14:paraId="0F91FE45" w14:textId="19841BC5" w:rsidR="00024A45" w:rsidRDefault="009E6588" w:rsidP="00A86AD4">
      <w:pPr>
        <w:pStyle w:val="a4"/>
        <w:rPr>
          <w:lang w:val="en-US"/>
        </w:rPr>
      </w:pPr>
      <w:proofErr w:type="gramStart"/>
      <w:r w:rsidRPr="0002676B">
        <w:rPr>
          <w:b/>
          <w:bCs/>
          <w:lang w:val="en-US"/>
        </w:rPr>
        <w:t>declaration</w:t>
      </w:r>
      <w:r w:rsidRPr="0002676B">
        <w:rPr>
          <w:lang w:val="en-US"/>
        </w:rPr>
        <w:t xml:space="preserve"> </w:t>
      </w:r>
      <w:r w:rsidR="001118E4" w:rsidRPr="0002676B">
        <w:rPr>
          <w:lang w:val="en-US"/>
        </w:rPr>
        <w:t>::</w:t>
      </w:r>
      <w:r w:rsidRPr="0002676B">
        <w:rPr>
          <w:lang w:val="en-US"/>
        </w:rPr>
        <w:t>=</w:t>
      </w:r>
      <w:proofErr w:type="gramEnd"/>
      <w:r w:rsidRPr="0002676B">
        <w:rPr>
          <w:lang w:val="en-US"/>
        </w:rPr>
        <w:t xml:space="preserve"> </w:t>
      </w:r>
      <w:r w:rsidR="00024A45" w:rsidRPr="0002676B">
        <w:rPr>
          <w:lang w:val="en-US"/>
        </w:rPr>
        <w:t xml:space="preserve">simple-declaration | simple-declaration EQUALS </w:t>
      </w:r>
      <w:r w:rsidR="0033682D" w:rsidRPr="0002676B">
        <w:rPr>
          <w:lang w:val="en-US"/>
        </w:rPr>
        <w:t>expression</w:t>
      </w:r>
      <w:r w:rsidR="00024A45" w:rsidRPr="0002676B">
        <w:rPr>
          <w:lang w:val="en-US"/>
        </w:rPr>
        <w:t xml:space="preserve"> | simple-declaration EQUALS </w:t>
      </w:r>
      <w:r w:rsidR="00CB549D" w:rsidRPr="0002676B">
        <w:rPr>
          <w:lang w:val="en-US"/>
        </w:rPr>
        <w:t>term</w:t>
      </w:r>
    </w:p>
    <w:p w14:paraId="6419BF89" w14:textId="77777777" w:rsidR="00024A45" w:rsidRDefault="00024A45" w:rsidP="00A86AD4">
      <w:pPr>
        <w:pStyle w:val="a4"/>
        <w:rPr>
          <w:lang w:val="en-US"/>
        </w:rPr>
      </w:pPr>
    </w:p>
    <w:p w14:paraId="1F44ED00" w14:textId="3896D87A" w:rsidR="009E6588" w:rsidRDefault="00024A45" w:rsidP="00A86AD4">
      <w:pPr>
        <w:pStyle w:val="a4"/>
        <w:rPr>
          <w:lang w:val="en-US"/>
        </w:rPr>
      </w:pPr>
      <w:r w:rsidRPr="0002676B">
        <w:rPr>
          <w:b/>
          <w:bCs/>
          <w:lang w:val="en-US"/>
        </w:rPr>
        <w:t>simple-</w:t>
      </w:r>
      <w:proofErr w:type="gramStart"/>
      <w:r w:rsidRPr="0002676B">
        <w:rPr>
          <w:b/>
          <w:bCs/>
          <w:lang w:val="en-US"/>
        </w:rPr>
        <w:t>declaration</w:t>
      </w:r>
      <w:r w:rsidRPr="0002676B">
        <w:rPr>
          <w:lang w:val="en-US"/>
        </w:rPr>
        <w:t xml:space="preserve"> ::=</w:t>
      </w:r>
      <w:proofErr w:type="gramEnd"/>
      <w:r w:rsidRPr="0002676B">
        <w:rPr>
          <w:lang w:val="en-US"/>
        </w:rPr>
        <w:t xml:space="preserve"> </w:t>
      </w:r>
      <w:r w:rsidR="009E6588" w:rsidRPr="0002676B">
        <w:rPr>
          <w:lang w:val="en-US"/>
        </w:rPr>
        <w:t>VAL ID | VAR ID</w:t>
      </w:r>
      <w:r>
        <w:rPr>
          <w:lang w:val="en-US"/>
        </w:rPr>
        <w:t xml:space="preserve"> </w:t>
      </w:r>
    </w:p>
    <w:p w14:paraId="180B6BF7" w14:textId="77777777" w:rsidR="009E6588" w:rsidRDefault="009E6588" w:rsidP="00A86AD4">
      <w:pPr>
        <w:pStyle w:val="a4"/>
        <w:rPr>
          <w:lang w:val="en-US"/>
        </w:rPr>
      </w:pPr>
    </w:p>
    <w:p w14:paraId="01B45BE3" w14:textId="0817CC32" w:rsidR="009E6588" w:rsidRDefault="00055502" w:rsidP="00A86AD4">
      <w:pPr>
        <w:pStyle w:val="a4"/>
        <w:rPr>
          <w:lang w:val="en-US"/>
        </w:rPr>
      </w:pPr>
      <w:proofErr w:type="gramStart"/>
      <w:r w:rsidRPr="0002676B">
        <w:rPr>
          <w:b/>
          <w:bCs/>
          <w:lang w:val="en-US"/>
        </w:rPr>
        <w:t>value</w:t>
      </w:r>
      <w:r w:rsidRPr="0002676B">
        <w:rPr>
          <w:lang w:val="en-US"/>
        </w:rPr>
        <w:t xml:space="preserve"> ::=</w:t>
      </w:r>
      <w:proofErr w:type="gramEnd"/>
      <w:r w:rsidRPr="0002676B">
        <w:rPr>
          <w:lang w:val="en-US"/>
        </w:rPr>
        <w:t xml:space="preserve"> STR | CHAR | NUM</w:t>
      </w:r>
      <w:r w:rsidR="000F36D0" w:rsidRPr="0002676B">
        <w:rPr>
          <w:lang w:val="en-US"/>
        </w:rPr>
        <w:t xml:space="preserve"> |</w:t>
      </w:r>
      <w:r w:rsidR="005B68E4" w:rsidRPr="0002676B">
        <w:rPr>
          <w:lang w:val="en-US"/>
        </w:rPr>
        <w:t xml:space="preserve"> </w:t>
      </w:r>
      <w:r w:rsidR="000F36D0" w:rsidRPr="0002676B">
        <w:rPr>
          <w:lang w:val="en-US"/>
        </w:rPr>
        <w:t>TRUE | FALSE</w:t>
      </w:r>
      <w:r w:rsidR="00062586" w:rsidRPr="0002676B">
        <w:rPr>
          <w:lang w:val="en-US"/>
        </w:rPr>
        <w:t xml:space="preserve"> | MINUS NUM</w:t>
      </w:r>
    </w:p>
    <w:p w14:paraId="7D79A28E" w14:textId="77777777" w:rsidR="00055502" w:rsidRDefault="00055502" w:rsidP="00A86AD4">
      <w:pPr>
        <w:pStyle w:val="a4"/>
        <w:rPr>
          <w:lang w:val="en-US"/>
        </w:rPr>
      </w:pPr>
    </w:p>
    <w:p w14:paraId="6987A576" w14:textId="20102B26" w:rsidR="00B760B6" w:rsidRPr="003364E5" w:rsidRDefault="00972F2D" w:rsidP="0027056A">
      <w:pPr>
        <w:pStyle w:val="a4"/>
        <w:rPr>
          <w:lang w:val="en-US"/>
        </w:rPr>
      </w:pPr>
      <w:proofErr w:type="gramStart"/>
      <w:r w:rsidRPr="0002676B">
        <w:rPr>
          <w:b/>
          <w:bCs/>
          <w:highlight w:val="yellow"/>
          <w:lang w:val="en-US"/>
        </w:rPr>
        <w:t>expression</w:t>
      </w:r>
      <w:r w:rsidRPr="0002676B">
        <w:rPr>
          <w:highlight w:val="yellow"/>
          <w:lang w:val="en-US"/>
        </w:rPr>
        <w:t xml:space="preserve"> ::=</w:t>
      </w:r>
      <w:proofErr w:type="gramEnd"/>
      <w:r w:rsidR="0027056A" w:rsidRPr="0002676B">
        <w:rPr>
          <w:highlight w:val="yellow"/>
          <w:lang w:val="en-US"/>
        </w:rPr>
        <w:t xml:space="preserve"> </w:t>
      </w:r>
      <w:r w:rsidR="00B760B6" w:rsidRPr="0002676B">
        <w:rPr>
          <w:highlight w:val="yellow"/>
          <w:lang w:val="en-US"/>
        </w:rPr>
        <w:t>expression-inside | LBR expression-inside RBR</w:t>
      </w:r>
      <w:r w:rsidR="00E73635" w:rsidRPr="0002676B">
        <w:rPr>
          <w:highlight w:val="yellow"/>
          <w:lang w:val="en-US"/>
        </w:rPr>
        <w:t xml:space="preserve"> | </w:t>
      </w:r>
      <w:r w:rsidR="004A0C12" w:rsidRPr="0002676B">
        <w:rPr>
          <w:highlight w:val="yellow"/>
          <w:lang w:val="en-US"/>
        </w:rPr>
        <w:t xml:space="preserve">LBR </w:t>
      </w:r>
      <w:r w:rsidR="00E73635" w:rsidRPr="0002676B">
        <w:rPr>
          <w:highlight w:val="yellow"/>
          <w:lang w:val="en-US"/>
        </w:rPr>
        <w:t>logical-expression</w:t>
      </w:r>
      <w:r w:rsidR="004A0C12" w:rsidRPr="0002676B">
        <w:rPr>
          <w:highlight w:val="yellow"/>
          <w:lang w:val="en-US"/>
        </w:rPr>
        <w:t xml:space="preserve"> RBR | logical-expression</w:t>
      </w:r>
      <w:r w:rsidR="0028295C" w:rsidRPr="0002676B">
        <w:rPr>
          <w:highlight w:val="yellow"/>
          <w:lang w:val="en-US"/>
        </w:rPr>
        <w:t>| LBR expression-inside RBR expression-inside’</w:t>
      </w:r>
      <w:r w:rsidR="003364E5" w:rsidRPr="0002676B">
        <w:rPr>
          <w:highlight w:val="yellow"/>
          <w:lang w:val="en-US"/>
        </w:rPr>
        <w:t xml:space="preserve"> | LBR logical-expression RBR logical-expression’</w:t>
      </w:r>
      <w:r w:rsidR="00C54B0F" w:rsidRPr="0002676B">
        <w:rPr>
          <w:highlight w:val="yellow"/>
          <w:lang w:val="en-US"/>
        </w:rPr>
        <w:t xml:space="preserve"> | </w:t>
      </w:r>
      <w:r w:rsidR="00E022C0" w:rsidRPr="0002676B">
        <w:rPr>
          <w:highlight w:val="yellow"/>
          <w:lang w:val="en-US"/>
        </w:rPr>
        <w:t>logical-expression</w:t>
      </w:r>
      <w:r w:rsidR="004B79E0" w:rsidRPr="0002676B">
        <w:rPr>
          <w:highlight w:val="yellow"/>
          <w:lang w:val="en-US"/>
        </w:rPr>
        <w:t xml:space="preserve"> </w:t>
      </w:r>
      <w:proofErr w:type="spellStart"/>
      <w:r w:rsidR="004B79E0" w:rsidRPr="0002676B">
        <w:rPr>
          <w:highlight w:val="yellow"/>
          <w:lang w:val="en-US"/>
        </w:rPr>
        <w:t>logical-expression</w:t>
      </w:r>
      <w:proofErr w:type="spellEnd"/>
      <w:r w:rsidR="004B79E0" w:rsidRPr="008C3002">
        <w:rPr>
          <w:highlight w:val="green"/>
          <w:lang w:val="en-US"/>
        </w:rPr>
        <w:t>’</w:t>
      </w:r>
    </w:p>
    <w:p w14:paraId="76EDA4D6" w14:textId="77777777" w:rsidR="005161E9" w:rsidRDefault="005161E9" w:rsidP="0027056A">
      <w:pPr>
        <w:pStyle w:val="a4"/>
        <w:rPr>
          <w:lang w:val="en-US"/>
        </w:rPr>
      </w:pPr>
    </w:p>
    <w:p w14:paraId="1978DE27" w14:textId="77777777" w:rsidR="00B760B6" w:rsidRDefault="00B760B6" w:rsidP="0027056A">
      <w:pPr>
        <w:pStyle w:val="a4"/>
        <w:rPr>
          <w:lang w:val="en-US"/>
        </w:rPr>
      </w:pPr>
    </w:p>
    <w:p w14:paraId="4CBEF577" w14:textId="65097B9F" w:rsidR="00295544" w:rsidRPr="0002676B" w:rsidRDefault="00B760B6" w:rsidP="0027056A">
      <w:pPr>
        <w:pStyle w:val="a4"/>
        <w:rPr>
          <w:highlight w:val="yellow"/>
          <w:lang w:val="en-US"/>
        </w:rPr>
      </w:pPr>
      <w:r w:rsidRPr="0002676B">
        <w:rPr>
          <w:b/>
          <w:bCs/>
          <w:highlight w:val="yellow"/>
          <w:lang w:val="en-US"/>
        </w:rPr>
        <w:t>expression-</w:t>
      </w:r>
      <w:proofErr w:type="gramStart"/>
      <w:r w:rsidRPr="0002676B">
        <w:rPr>
          <w:b/>
          <w:bCs/>
          <w:highlight w:val="yellow"/>
          <w:lang w:val="en-US"/>
        </w:rPr>
        <w:t>inside</w:t>
      </w:r>
      <w:r w:rsidRPr="0002676B">
        <w:rPr>
          <w:highlight w:val="yellow"/>
          <w:lang w:val="en-US"/>
        </w:rPr>
        <w:t xml:space="preserve"> ::=</w:t>
      </w:r>
      <w:proofErr w:type="gramEnd"/>
      <w:r w:rsidRPr="0002676B">
        <w:rPr>
          <w:highlight w:val="yellow"/>
          <w:lang w:val="en-US"/>
        </w:rPr>
        <w:t xml:space="preserve"> </w:t>
      </w:r>
      <w:r w:rsidR="00175713" w:rsidRPr="0002676B">
        <w:rPr>
          <w:highlight w:val="yellow"/>
          <w:lang w:val="en-US"/>
        </w:rPr>
        <w:t xml:space="preserve">LBR expression-inside RBR | </w:t>
      </w:r>
      <w:r w:rsidR="0027056A" w:rsidRPr="0002676B">
        <w:rPr>
          <w:highlight w:val="yellow"/>
          <w:lang w:val="en-US"/>
        </w:rPr>
        <w:t>term sign expression</w:t>
      </w:r>
      <w:r w:rsidR="00A023A5" w:rsidRPr="0002676B">
        <w:rPr>
          <w:highlight w:val="yellow"/>
          <w:lang w:val="en-US"/>
        </w:rPr>
        <w:t>-inside</w:t>
      </w:r>
      <w:r w:rsidR="0027056A" w:rsidRPr="0002676B">
        <w:rPr>
          <w:highlight w:val="yellow"/>
          <w:lang w:val="en-US"/>
        </w:rPr>
        <w:t xml:space="preserve"> </w:t>
      </w:r>
      <w:r w:rsidR="006354F9" w:rsidRPr="0002676B">
        <w:rPr>
          <w:highlight w:val="yellow"/>
          <w:lang w:val="en-US"/>
        </w:rPr>
        <w:t xml:space="preserve">| term sign term | </w:t>
      </w:r>
      <w:r w:rsidR="00295544" w:rsidRPr="0002676B">
        <w:rPr>
          <w:highlight w:val="yellow"/>
          <w:lang w:val="en-US"/>
        </w:rPr>
        <w:t>LBR expression-inside RBR expression-insid</w:t>
      </w:r>
      <w:r w:rsidR="00372EB2" w:rsidRPr="0002676B">
        <w:rPr>
          <w:highlight w:val="yellow"/>
          <w:lang w:val="en-US"/>
        </w:rPr>
        <w:t>e’</w:t>
      </w:r>
      <w:r w:rsidR="00295544" w:rsidRPr="0002676B">
        <w:rPr>
          <w:highlight w:val="yellow"/>
          <w:lang w:val="en-US"/>
        </w:rPr>
        <w:t xml:space="preserve"> | term sign expression-inside </w:t>
      </w:r>
      <w:proofErr w:type="spellStart"/>
      <w:r w:rsidR="00A969E8" w:rsidRPr="0002676B">
        <w:rPr>
          <w:highlight w:val="yellow"/>
          <w:lang w:val="en-US"/>
        </w:rPr>
        <w:t>expression-inside</w:t>
      </w:r>
      <w:proofErr w:type="spellEnd"/>
      <w:r w:rsidR="00A969E8" w:rsidRPr="0002676B">
        <w:rPr>
          <w:highlight w:val="yellow"/>
          <w:lang w:val="en-US"/>
        </w:rPr>
        <w:t xml:space="preserve">’ </w:t>
      </w:r>
      <w:r w:rsidR="00295544" w:rsidRPr="0002676B">
        <w:rPr>
          <w:highlight w:val="yellow"/>
          <w:lang w:val="en-US"/>
        </w:rPr>
        <w:t>| term sign term</w:t>
      </w:r>
      <w:r w:rsidR="00643F13" w:rsidRPr="0002676B">
        <w:rPr>
          <w:highlight w:val="yellow"/>
          <w:lang w:val="en-US"/>
        </w:rPr>
        <w:t xml:space="preserve"> expression-inside’</w:t>
      </w:r>
      <w:r w:rsidR="00523103" w:rsidRPr="0002676B">
        <w:rPr>
          <w:highlight w:val="yellow"/>
          <w:lang w:val="en-US"/>
        </w:rPr>
        <w:t xml:space="preserve"> </w:t>
      </w:r>
    </w:p>
    <w:p w14:paraId="0B8E2DC0" w14:textId="77777777" w:rsidR="00295544" w:rsidRPr="0002676B" w:rsidRDefault="00295544" w:rsidP="0027056A">
      <w:pPr>
        <w:pStyle w:val="a4"/>
        <w:rPr>
          <w:highlight w:val="yellow"/>
          <w:lang w:val="en-US"/>
        </w:rPr>
      </w:pPr>
    </w:p>
    <w:p w14:paraId="1D0BC45C" w14:textId="7BA55896" w:rsidR="006F0045" w:rsidRPr="0002676B" w:rsidRDefault="00D41E1E" w:rsidP="006F0045">
      <w:pPr>
        <w:pStyle w:val="a4"/>
        <w:rPr>
          <w:highlight w:val="yellow"/>
          <w:lang w:val="en-US"/>
        </w:rPr>
      </w:pPr>
      <w:r w:rsidRPr="0002676B">
        <w:rPr>
          <w:b/>
          <w:bCs/>
          <w:highlight w:val="yellow"/>
          <w:lang w:val="en-US"/>
        </w:rPr>
        <w:t>expression-inside</w:t>
      </w:r>
      <w:proofErr w:type="gramStart"/>
      <w:r w:rsidRPr="0002676B">
        <w:rPr>
          <w:b/>
          <w:bCs/>
          <w:highlight w:val="yellow"/>
          <w:lang w:val="en-US"/>
        </w:rPr>
        <w:t>’</w:t>
      </w:r>
      <w:r w:rsidRPr="0002676B">
        <w:rPr>
          <w:highlight w:val="yellow"/>
          <w:lang w:val="en-US"/>
        </w:rPr>
        <w:t xml:space="preserve"> ::=</w:t>
      </w:r>
      <w:proofErr w:type="gramEnd"/>
      <w:r w:rsidRPr="0002676B">
        <w:rPr>
          <w:highlight w:val="yellow"/>
          <w:lang w:val="en-US"/>
        </w:rPr>
        <w:t xml:space="preserve"> </w:t>
      </w:r>
      <w:r w:rsidR="006F0045" w:rsidRPr="0002676B">
        <w:rPr>
          <w:highlight w:val="yellow"/>
          <w:lang w:val="en-US"/>
        </w:rPr>
        <w:t>sign expression | sign term</w:t>
      </w:r>
      <w:r w:rsidR="00AB716F" w:rsidRPr="0002676B">
        <w:rPr>
          <w:highlight w:val="yellow"/>
          <w:lang w:val="en-US"/>
        </w:rPr>
        <w:t xml:space="preserve"> | sign expression expression-inside’ | sign term expression-inside’</w:t>
      </w:r>
    </w:p>
    <w:p w14:paraId="22C3CA4E" w14:textId="77777777" w:rsidR="008B40C4" w:rsidRPr="0002676B" w:rsidRDefault="008B40C4" w:rsidP="0027056A">
      <w:pPr>
        <w:pStyle w:val="a4"/>
        <w:rPr>
          <w:highlight w:val="yellow"/>
          <w:lang w:val="en-US"/>
        </w:rPr>
      </w:pPr>
    </w:p>
    <w:p w14:paraId="693F1FC7" w14:textId="3D3F9B29" w:rsidR="006A5E58" w:rsidRPr="0002676B" w:rsidRDefault="008B40C4" w:rsidP="006A5E58">
      <w:pPr>
        <w:pStyle w:val="a4"/>
        <w:rPr>
          <w:highlight w:val="yellow"/>
          <w:lang w:val="en-US"/>
        </w:rPr>
      </w:pPr>
      <w:r w:rsidRPr="0002676B">
        <w:rPr>
          <w:b/>
          <w:bCs/>
          <w:highlight w:val="yellow"/>
          <w:lang w:val="en-US"/>
        </w:rPr>
        <w:t>logical-</w:t>
      </w:r>
      <w:proofErr w:type="gramStart"/>
      <w:r w:rsidRPr="0002676B">
        <w:rPr>
          <w:b/>
          <w:bCs/>
          <w:highlight w:val="yellow"/>
          <w:lang w:val="en-US"/>
        </w:rPr>
        <w:t>expression</w:t>
      </w:r>
      <w:r w:rsidRPr="0002676B">
        <w:rPr>
          <w:highlight w:val="yellow"/>
          <w:lang w:val="en-US"/>
        </w:rPr>
        <w:t xml:space="preserve"> ::=</w:t>
      </w:r>
      <w:proofErr w:type="gramEnd"/>
      <w:r w:rsidR="00102D88" w:rsidRPr="0002676B">
        <w:rPr>
          <w:highlight w:val="yellow"/>
          <w:lang w:val="en-US"/>
        </w:rPr>
        <w:t xml:space="preserve"> </w:t>
      </w:r>
      <w:r w:rsidR="00B21360" w:rsidRPr="0002676B">
        <w:rPr>
          <w:highlight w:val="yellow"/>
          <w:lang w:val="en-US"/>
        </w:rPr>
        <w:t xml:space="preserve">LBR logical-expression RBR | </w:t>
      </w:r>
      <w:r w:rsidR="00AE4B23" w:rsidRPr="0002676B">
        <w:rPr>
          <w:highlight w:val="yellow"/>
          <w:lang w:val="en-US"/>
        </w:rPr>
        <w:t xml:space="preserve">NOT term | </w:t>
      </w:r>
      <w:r w:rsidR="00B21446" w:rsidRPr="0002676B">
        <w:rPr>
          <w:highlight w:val="yellow"/>
          <w:lang w:val="en-US"/>
        </w:rPr>
        <w:t xml:space="preserve">NOT </w:t>
      </w:r>
      <w:r w:rsidR="007B4F4B" w:rsidRPr="0002676B">
        <w:rPr>
          <w:highlight w:val="yellow"/>
          <w:lang w:val="en-US"/>
        </w:rPr>
        <w:t>logical-expression</w:t>
      </w:r>
      <w:r w:rsidR="00FB758D" w:rsidRPr="0002676B">
        <w:rPr>
          <w:highlight w:val="yellow"/>
          <w:lang w:val="en-US"/>
        </w:rPr>
        <w:t xml:space="preserve"> </w:t>
      </w:r>
      <w:r w:rsidR="007B5124" w:rsidRPr="0002676B">
        <w:rPr>
          <w:highlight w:val="yellow"/>
          <w:lang w:val="en-US"/>
        </w:rPr>
        <w:t xml:space="preserve">| term </w:t>
      </w:r>
      <w:r w:rsidR="00B45EC2" w:rsidRPr="0002676B">
        <w:rPr>
          <w:highlight w:val="yellow"/>
          <w:lang w:val="en-US"/>
        </w:rPr>
        <w:t>logical-sign</w:t>
      </w:r>
      <w:r w:rsidR="007B5124" w:rsidRPr="0002676B">
        <w:rPr>
          <w:highlight w:val="yellow"/>
          <w:lang w:val="en-US"/>
        </w:rPr>
        <w:t xml:space="preserve"> logical-expression</w:t>
      </w:r>
      <w:r w:rsidR="00CB65EF" w:rsidRPr="0002676B">
        <w:rPr>
          <w:highlight w:val="yellow"/>
          <w:lang w:val="en-US"/>
        </w:rPr>
        <w:t xml:space="preserve"> | term </w:t>
      </w:r>
      <w:r w:rsidR="00B45EC2" w:rsidRPr="0002676B">
        <w:rPr>
          <w:highlight w:val="yellow"/>
          <w:lang w:val="en-US"/>
        </w:rPr>
        <w:t>logical-sign</w:t>
      </w:r>
      <w:r w:rsidR="00CB65EF" w:rsidRPr="0002676B">
        <w:rPr>
          <w:highlight w:val="yellow"/>
          <w:lang w:val="en-US"/>
        </w:rPr>
        <w:t xml:space="preserve"> term </w:t>
      </w:r>
      <w:r w:rsidR="00092F63" w:rsidRPr="0002676B">
        <w:rPr>
          <w:highlight w:val="yellow"/>
          <w:lang w:val="en-US"/>
        </w:rPr>
        <w:t xml:space="preserve">| </w:t>
      </w:r>
      <w:r w:rsidR="000C4507" w:rsidRPr="0002676B">
        <w:rPr>
          <w:highlight w:val="yellow"/>
          <w:lang w:val="en-US"/>
        </w:rPr>
        <w:t>ID IS type</w:t>
      </w:r>
      <w:r w:rsidR="00E465A7" w:rsidRPr="0002676B">
        <w:rPr>
          <w:highlight w:val="yellow"/>
          <w:lang w:val="en-US"/>
        </w:rPr>
        <w:t xml:space="preserve"> LBR logical-expression RBR </w:t>
      </w:r>
      <w:r w:rsidR="00441B8D" w:rsidRPr="0002676B">
        <w:rPr>
          <w:highlight w:val="yellow"/>
          <w:lang w:val="en-US"/>
        </w:rPr>
        <w:t>logical-expression’</w:t>
      </w:r>
      <w:r w:rsidR="003172BF" w:rsidRPr="0002676B">
        <w:rPr>
          <w:highlight w:val="yellow"/>
          <w:lang w:val="en-US"/>
        </w:rPr>
        <w:t xml:space="preserve"> </w:t>
      </w:r>
      <w:r w:rsidR="00E465A7" w:rsidRPr="0002676B">
        <w:rPr>
          <w:highlight w:val="yellow"/>
          <w:lang w:val="en-US"/>
        </w:rPr>
        <w:t xml:space="preserve">| NOT term </w:t>
      </w:r>
      <w:r w:rsidR="00441B8D" w:rsidRPr="0002676B">
        <w:rPr>
          <w:highlight w:val="yellow"/>
          <w:lang w:val="en-US"/>
        </w:rPr>
        <w:t>logical-expression’</w:t>
      </w:r>
      <w:r w:rsidR="003172BF" w:rsidRPr="0002676B">
        <w:rPr>
          <w:highlight w:val="yellow"/>
          <w:lang w:val="en-US"/>
        </w:rPr>
        <w:t xml:space="preserve"> </w:t>
      </w:r>
      <w:r w:rsidR="00E465A7" w:rsidRPr="0002676B">
        <w:rPr>
          <w:highlight w:val="yellow"/>
          <w:lang w:val="en-US"/>
        </w:rPr>
        <w:t xml:space="preserve">| NOT logical-expression </w:t>
      </w:r>
      <w:proofErr w:type="spellStart"/>
      <w:r w:rsidR="009D710B" w:rsidRPr="0002676B">
        <w:rPr>
          <w:highlight w:val="yellow"/>
          <w:lang w:val="en-US"/>
        </w:rPr>
        <w:t>logical-expression</w:t>
      </w:r>
      <w:proofErr w:type="spellEnd"/>
      <w:r w:rsidR="009D710B" w:rsidRPr="0002676B">
        <w:rPr>
          <w:highlight w:val="yellow"/>
          <w:lang w:val="en-US"/>
        </w:rPr>
        <w:t>’</w:t>
      </w:r>
      <w:r w:rsidR="003172BF" w:rsidRPr="0002676B">
        <w:rPr>
          <w:highlight w:val="yellow"/>
          <w:lang w:val="en-US"/>
        </w:rPr>
        <w:t xml:space="preserve"> </w:t>
      </w:r>
      <w:r w:rsidR="00E465A7" w:rsidRPr="0002676B">
        <w:rPr>
          <w:highlight w:val="yellow"/>
          <w:lang w:val="en-US"/>
        </w:rPr>
        <w:t xml:space="preserve">| expression-inside </w:t>
      </w:r>
      <w:r w:rsidR="006A5E58" w:rsidRPr="0002676B">
        <w:rPr>
          <w:highlight w:val="yellow"/>
          <w:lang w:val="en-US"/>
        </w:rPr>
        <w:t>logical-expression’</w:t>
      </w:r>
    </w:p>
    <w:p w14:paraId="3D56CE77" w14:textId="35B31678" w:rsidR="00E465A7" w:rsidRPr="0002676B" w:rsidRDefault="00E465A7" w:rsidP="00E465A7">
      <w:pPr>
        <w:pStyle w:val="a4"/>
        <w:rPr>
          <w:highlight w:val="yellow"/>
          <w:lang w:val="en-US"/>
        </w:rPr>
      </w:pPr>
    </w:p>
    <w:p w14:paraId="0F0CD881" w14:textId="5280CD02" w:rsidR="0018534F" w:rsidRDefault="000432B9" w:rsidP="0018534F">
      <w:pPr>
        <w:pStyle w:val="a4"/>
        <w:rPr>
          <w:lang w:val="en-US"/>
        </w:rPr>
      </w:pPr>
      <w:r w:rsidRPr="0002676B">
        <w:rPr>
          <w:b/>
          <w:bCs/>
          <w:highlight w:val="yellow"/>
          <w:lang w:val="en-US"/>
        </w:rPr>
        <w:t>logical-expression</w:t>
      </w:r>
      <w:proofErr w:type="gramStart"/>
      <w:r w:rsidRPr="0002676B">
        <w:rPr>
          <w:b/>
          <w:bCs/>
          <w:highlight w:val="yellow"/>
          <w:lang w:val="en-US"/>
        </w:rPr>
        <w:t>’</w:t>
      </w:r>
      <w:r w:rsidRPr="0002676B">
        <w:rPr>
          <w:highlight w:val="yellow"/>
          <w:lang w:val="en-US"/>
        </w:rPr>
        <w:t xml:space="preserve"> ::=</w:t>
      </w:r>
      <w:proofErr w:type="gramEnd"/>
      <w:r w:rsidRPr="0002676B">
        <w:rPr>
          <w:highlight w:val="yellow"/>
          <w:lang w:val="en-US"/>
        </w:rPr>
        <w:t xml:space="preserve"> </w:t>
      </w:r>
      <w:r w:rsidR="0018534F" w:rsidRPr="0002676B">
        <w:rPr>
          <w:highlight w:val="yellow"/>
          <w:lang w:val="en-US"/>
        </w:rPr>
        <w:t xml:space="preserve">logical-sign term | logical-sign logical-expression </w:t>
      </w:r>
      <w:r w:rsidR="008C1B7D" w:rsidRPr="0002676B">
        <w:rPr>
          <w:highlight w:val="yellow"/>
          <w:lang w:val="en-US"/>
        </w:rPr>
        <w:t xml:space="preserve">| logical-sign term logical-expression’ | logical-sign logical-expression </w:t>
      </w:r>
      <w:proofErr w:type="spellStart"/>
      <w:r w:rsidR="008C1B7D" w:rsidRPr="0002676B">
        <w:rPr>
          <w:highlight w:val="yellow"/>
          <w:lang w:val="en-US"/>
        </w:rPr>
        <w:t>logical-expression</w:t>
      </w:r>
      <w:proofErr w:type="spellEnd"/>
      <w:r w:rsidR="008C1B7D" w:rsidRPr="0002676B">
        <w:rPr>
          <w:highlight w:val="yellow"/>
          <w:lang w:val="en-US"/>
        </w:rPr>
        <w:t>’</w:t>
      </w:r>
    </w:p>
    <w:p w14:paraId="3979055C" w14:textId="77777777" w:rsidR="0020716E" w:rsidRDefault="0020716E" w:rsidP="00A86AD4">
      <w:pPr>
        <w:pStyle w:val="a4"/>
        <w:rPr>
          <w:lang w:val="en-US"/>
        </w:rPr>
      </w:pPr>
    </w:p>
    <w:p w14:paraId="393A2593" w14:textId="1AC366AE" w:rsidR="00175713" w:rsidRPr="0002676B" w:rsidRDefault="00505347" w:rsidP="00A86AD4">
      <w:pPr>
        <w:pStyle w:val="a4"/>
        <w:rPr>
          <w:lang w:val="en-US"/>
        </w:rPr>
      </w:pPr>
      <w:proofErr w:type="gramStart"/>
      <w:r w:rsidRPr="0002676B">
        <w:rPr>
          <w:b/>
          <w:bCs/>
          <w:lang w:val="en-US"/>
        </w:rPr>
        <w:t>term</w:t>
      </w:r>
      <w:r w:rsidRPr="0002676B">
        <w:rPr>
          <w:lang w:val="en-US"/>
        </w:rPr>
        <w:t xml:space="preserve"> ::=</w:t>
      </w:r>
      <w:proofErr w:type="gramEnd"/>
      <w:r w:rsidRPr="0002676B">
        <w:rPr>
          <w:lang w:val="en-US"/>
        </w:rPr>
        <w:t xml:space="preserve"> value | ID</w:t>
      </w:r>
      <w:r w:rsidR="00DB2A68" w:rsidRPr="0002676B">
        <w:rPr>
          <w:lang w:val="en-US"/>
        </w:rPr>
        <w:t xml:space="preserve"> | function-call</w:t>
      </w:r>
      <w:r w:rsidR="00B94888" w:rsidRPr="0002676B">
        <w:rPr>
          <w:lang w:val="en-US"/>
        </w:rPr>
        <w:t xml:space="preserve"> | </w:t>
      </w:r>
      <w:r w:rsidR="00BF3B0D" w:rsidRPr="0002676B">
        <w:rPr>
          <w:lang w:val="en-US"/>
        </w:rPr>
        <w:t>ID L</w:t>
      </w:r>
      <w:r w:rsidR="005F26FE" w:rsidRPr="0002676B">
        <w:rPr>
          <w:lang w:val="en-US"/>
        </w:rPr>
        <w:t>S</w:t>
      </w:r>
      <w:r w:rsidR="00BF3B0D" w:rsidRPr="0002676B">
        <w:rPr>
          <w:lang w:val="en-US"/>
        </w:rPr>
        <w:t>QBR</w:t>
      </w:r>
      <w:r w:rsidR="00FF24A0" w:rsidRPr="0002676B">
        <w:rPr>
          <w:lang w:val="en-US"/>
        </w:rPr>
        <w:t xml:space="preserve"> NUM </w:t>
      </w:r>
      <w:r w:rsidR="009F711C" w:rsidRPr="0002676B">
        <w:rPr>
          <w:lang w:val="en-US"/>
        </w:rPr>
        <w:t>RSQBR</w:t>
      </w:r>
      <w:r w:rsidR="00B843FD" w:rsidRPr="0002676B">
        <w:rPr>
          <w:lang w:val="en-US"/>
        </w:rPr>
        <w:t>| MINUS ID</w:t>
      </w:r>
      <w:r w:rsidR="00CE4782" w:rsidRPr="0002676B">
        <w:rPr>
          <w:lang w:val="en-US"/>
        </w:rPr>
        <w:t xml:space="preserve"> | MINUS ID LSQBR NUM RSQBR | MINUS function-call</w:t>
      </w:r>
    </w:p>
    <w:p w14:paraId="19459B89" w14:textId="77777777" w:rsidR="00175713" w:rsidRPr="0002676B" w:rsidRDefault="00175713" w:rsidP="00A86AD4">
      <w:pPr>
        <w:pStyle w:val="a4"/>
        <w:rPr>
          <w:lang w:val="en-US"/>
        </w:rPr>
      </w:pPr>
    </w:p>
    <w:p w14:paraId="6B0D47F9" w14:textId="0BBFB06F" w:rsidR="00C13D93" w:rsidRPr="0002676B" w:rsidRDefault="00C13D93" w:rsidP="00A86AD4">
      <w:pPr>
        <w:pStyle w:val="a4"/>
        <w:rPr>
          <w:color w:val="000000" w:themeColor="text1"/>
          <w:lang w:val="en-US"/>
        </w:rPr>
      </w:pPr>
      <w:r w:rsidRPr="0002676B">
        <w:rPr>
          <w:b/>
          <w:bCs/>
          <w:color w:val="000000" w:themeColor="text1"/>
          <w:lang w:val="en-US"/>
        </w:rPr>
        <w:t>logical-</w:t>
      </w:r>
      <w:proofErr w:type="gramStart"/>
      <w:r w:rsidRPr="0002676B">
        <w:rPr>
          <w:b/>
          <w:bCs/>
          <w:color w:val="000000" w:themeColor="text1"/>
          <w:lang w:val="en-US"/>
        </w:rPr>
        <w:t>sign</w:t>
      </w:r>
      <w:r w:rsidRPr="0002676B">
        <w:rPr>
          <w:color w:val="000000" w:themeColor="text1"/>
          <w:lang w:val="en-US"/>
        </w:rPr>
        <w:t xml:space="preserve"> ::=</w:t>
      </w:r>
      <w:proofErr w:type="gramEnd"/>
      <w:r w:rsidRPr="0002676B">
        <w:rPr>
          <w:color w:val="000000" w:themeColor="text1"/>
          <w:lang w:val="en-US"/>
        </w:rPr>
        <w:t xml:space="preserve"> MORE | LESS | MOREOREQUAL | LESSOREQUAL</w:t>
      </w:r>
      <w:r w:rsidR="00A9410C" w:rsidRPr="0002676B">
        <w:rPr>
          <w:color w:val="000000" w:themeColor="text1"/>
          <w:lang w:val="en-US"/>
        </w:rPr>
        <w:t xml:space="preserve"> | AND | OR</w:t>
      </w:r>
      <w:r w:rsidR="00F6787E" w:rsidRPr="0002676B">
        <w:rPr>
          <w:color w:val="000000" w:themeColor="text1"/>
          <w:lang w:val="en-US"/>
        </w:rPr>
        <w:t xml:space="preserve"> | ISEQUAL</w:t>
      </w:r>
      <w:r w:rsidR="006B2810" w:rsidRPr="0002676B">
        <w:rPr>
          <w:color w:val="000000" w:themeColor="text1"/>
          <w:lang w:val="en-US"/>
        </w:rPr>
        <w:t xml:space="preserve"> | ISNOTEQUAL</w:t>
      </w:r>
    </w:p>
    <w:p w14:paraId="2EB7D91C" w14:textId="77777777" w:rsidR="004E5B79" w:rsidRPr="0002676B" w:rsidRDefault="004E5B79" w:rsidP="00A86AD4">
      <w:pPr>
        <w:pStyle w:val="a4"/>
        <w:rPr>
          <w:lang w:val="en-US"/>
        </w:rPr>
      </w:pPr>
    </w:p>
    <w:p w14:paraId="43F1D72C" w14:textId="285991D6" w:rsidR="004E5B79" w:rsidRPr="0002676B" w:rsidRDefault="004E5B79" w:rsidP="00A86AD4">
      <w:pPr>
        <w:pStyle w:val="a4"/>
        <w:rPr>
          <w:lang w:val="en-US"/>
        </w:rPr>
      </w:pPr>
      <w:proofErr w:type="gramStart"/>
      <w:r w:rsidRPr="0002676B">
        <w:rPr>
          <w:b/>
          <w:bCs/>
          <w:lang w:val="en-US"/>
        </w:rPr>
        <w:t>sign</w:t>
      </w:r>
      <w:r w:rsidRPr="0002676B">
        <w:rPr>
          <w:lang w:val="en-US"/>
        </w:rPr>
        <w:t xml:space="preserve"> ::=</w:t>
      </w:r>
      <w:proofErr w:type="gramEnd"/>
      <w:r w:rsidRPr="0002676B">
        <w:rPr>
          <w:lang w:val="en-US"/>
        </w:rPr>
        <w:t xml:space="preserve"> </w:t>
      </w:r>
      <w:r w:rsidR="0032392D" w:rsidRPr="0002676B">
        <w:rPr>
          <w:lang w:val="en-US"/>
        </w:rPr>
        <w:t xml:space="preserve">PLUS | MINUS | MUL | MOD | DIV </w:t>
      </w:r>
    </w:p>
    <w:p w14:paraId="51BC18AD" w14:textId="77777777" w:rsidR="00885CF4" w:rsidRPr="0002676B" w:rsidRDefault="00885CF4" w:rsidP="00A86AD4">
      <w:pPr>
        <w:pStyle w:val="a4"/>
        <w:rPr>
          <w:lang w:val="en-US"/>
        </w:rPr>
      </w:pPr>
    </w:p>
    <w:p w14:paraId="719C9341" w14:textId="2479A2D2" w:rsidR="00885CF4" w:rsidRPr="0002676B" w:rsidRDefault="00885CF4" w:rsidP="00885CF4">
      <w:pPr>
        <w:pStyle w:val="a4"/>
        <w:rPr>
          <w:lang w:val="en-US"/>
        </w:rPr>
      </w:pPr>
      <w:r w:rsidRPr="0002676B">
        <w:rPr>
          <w:b/>
          <w:bCs/>
          <w:lang w:val="en-US"/>
        </w:rPr>
        <w:t>function-</w:t>
      </w:r>
      <w:proofErr w:type="gramStart"/>
      <w:r w:rsidRPr="0002676B">
        <w:rPr>
          <w:b/>
          <w:bCs/>
          <w:lang w:val="en-US"/>
        </w:rPr>
        <w:t>call</w:t>
      </w:r>
      <w:r w:rsidRPr="0002676B">
        <w:rPr>
          <w:lang w:val="en-US"/>
        </w:rPr>
        <w:t xml:space="preserve"> ::=</w:t>
      </w:r>
      <w:proofErr w:type="gramEnd"/>
      <w:r w:rsidRPr="0002676B">
        <w:rPr>
          <w:lang w:val="en-US"/>
        </w:rPr>
        <w:t xml:space="preserve"> ID LBR actual-params RBR | ID LBR RBR</w:t>
      </w:r>
      <w:r w:rsidR="00AC6154" w:rsidRPr="0002676B">
        <w:rPr>
          <w:lang w:val="en-US"/>
        </w:rPr>
        <w:t xml:space="preserve"> </w:t>
      </w:r>
    </w:p>
    <w:p w14:paraId="2EAE5917" w14:textId="77777777" w:rsidR="00885CF4" w:rsidRPr="0002676B" w:rsidRDefault="00885CF4" w:rsidP="00A86AD4">
      <w:pPr>
        <w:pStyle w:val="a4"/>
        <w:rPr>
          <w:lang w:val="en-US"/>
        </w:rPr>
      </w:pPr>
    </w:p>
    <w:p w14:paraId="18FFACEA" w14:textId="6ED005C8" w:rsidR="0013061A" w:rsidRPr="0002676B" w:rsidRDefault="00EB1B0C" w:rsidP="00A86AD4">
      <w:pPr>
        <w:pStyle w:val="a4"/>
        <w:rPr>
          <w:lang w:val="en-US"/>
        </w:rPr>
      </w:pPr>
      <w:r w:rsidRPr="0002676B">
        <w:rPr>
          <w:b/>
          <w:bCs/>
          <w:lang w:val="en-US"/>
        </w:rPr>
        <w:t>actual-</w:t>
      </w:r>
      <w:proofErr w:type="gramStart"/>
      <w:r w:rsidRPr="0002676B">
        <w:rPr>
          <w:b/>
          <w:bCs/>
          <w:lang w:val="en-US"/>
        </w:rPr>
        <w:t>params</w:t>
      </w:r>
      <w:r w:rsidRPr="0002676B">
        <w:rPr>
          <w:lang w:val="en-US"/>
        </w:rPr>
        <w:t xml:space="preserve"> ::=</w:t>
      </w:r>
      <w:proofErr w:type="gramEnd"/>
      <w:r w:rsidRPr="0002676B">
        <w:rPr>
          <w:lang w:val="en-US"/>
        </w:rPr>
        <w:t xml:space="preserve"> </w:t>
      </w:r>
      <w:r w:rsidR="00E30363" w:rsidRPr="0002676B">
        <w:rPr>
          <w:lang w:val="en-US"/>
        </w:rPr>
        <w:t>actual-param COMMA</w:t>
      </w:r>
      <w:r w:rsidR="00A7660E" w:rsidRPr="0002676B">
        <w:rPr>
          <w:lang w:val="en-US"/>
        </w:rPr>
        <w:t xml:space="preserve"> actual-params</w:t>
      </w:r>
      <w:r w:rsidR="00E30363" w:rsidRPr="0002676B">
        <w:rPr>
          <w:lang w:val="en-US"/>
        </w:rPr>
        <w:t xml:space="preserve"> | actual-param</w:t>
      </w:r>
    </w:p>
    <w:p w14:paraId="7C8EC3C3" w14:textId="77777777" w:rsidR="00640433" w:rsidRPr="0002676B" w:rsidRDefault="00640433" w:rsidP="00A86AD4">
      <w:pPr>
        <w:pStyle w:val="a4"/>
        <w:rPr>
          <w:lang w:val="en-US"/>
        </w:rPr>
      </w:pPr>
    </w:p>
    <w:p w14:paraId="6B93370E" w14:textId="717C11D5" w:rsidR="00640433" w:rsidRDefault="000165FE" w:rsidP="00A86AD4">
      <w:pPr>
        <w:pStyle w:val="a4"/>
        <w:rPr>
          <w:lang w:val="en-US"/>
        </w:rPr>
      </w:pPr>
      <w:r w:rsidRPr="0002676B">
        <w:rPr>
          <w:b/>
          <w:bCs/>
          <w:lang w:val="en-US"/>
        </w:rPr>
        <w:t>actual-</w:t>
      </w:r>
      <w:proofErr w:type="gramStart"/>
      <w:r w:rsidR="00640433" w:rsidRPr="0002676B">
        <w:rPr>
          <w:b/>
          <w:bCs/>
          <w:lang w:val="en-US"/>
        </w:rPr>
        <w:t>param</w:t>
      </w:r>
      <w:r w:rsidR="00640433" w:rsidRPr="0002676B">
        <w:rPr>
          <w:lang w:val="en-US"/>
        </w:rPr>
        <w:t xml:space="preserve"> ::=</w:t>
      </w:r>
      <w:proofErr w:type="gramEnd"/>
      <w:r w:rsidR="00640433" w:rsidRPr="0002676B">
        <w:rPr>
          <w:lang w:val="en-US"/>
        </w:rPr>
        <w:t xml:space="preserve"> </w:t>
      </w:r>
      <w:r w:rsidR="00E755D4" w:rsidRPr="0002676B">
        <w:rPr>
          <w:lang w:val="en-US"/>
        </w:rPr>
        <w:t>expression | term</w:t>
      </w:r>
    </w:p>
    <w:p w14:paraId="1D5C6F81" w14:textId="77777777" w:rsidR="00211DE5" w:rsidRDefault="00211DE5" w:rsidP="00A86AD4">
      <w:pPr>
        <w:pStyle w:val="a4"/>
        <w:rPr>
          <w:lang w:val="en-US"/>
        </w:rPr>
      </w:pPr>
    </w:p>
    <w:p w14:paraId="3F38D483" w14:textId="15C5528C" w:rsidR="002407D3" w:rsidRPr="00ED70E3" w:rsidRDefault="00972347" w:rsidP="004F153A">
      <w:pPr>
        <w:pStyle w:val="a4"/>
        <w:rPr>
          <w:highlight w:val="yellow"/>
          <w:lang w:val="en-US"/>
        </w:rPr>
      </w:pPr>
      <w:proofErr w:type="gramStart"/>
      <w:r w:rsidRPr="00ED70E3">
        <w:rPr>
          <w:b/>
          <w:bCs/>
          <w:highlight w:val="yellow"/>
          <w:lang w:val="en-US"/>
        </w:rPr>
        <w:t>assigning</w:t>
      </w:r>
      <w:r w:rsidRPr="00ED70E3">
        <w:rPr>
          <w:highlight w:val="yellow"/>
          <w:lang w:val="en-US"/>
        </w:rPr>
        <w:t xml:space="preserve"> ::=</w:t>
      </w:r>
      <w:proofErr w:type="gramEnd"/>
      <w:r w:rsidRPr="00ED70E3">
        <w:rPr>
          <w:highlight w:val="yellow"/>
          <w:lang w:val="en-US"/>
        </w:rPr>
        <w:t xml:space="preserve"> ID </w:t>
      </w:r>
      <w:r w:rsidR="00A514AD" w:rsidRPr="00ED70E3">
        <w:rPr>
          <w:highlight w:val="yellow"/>
          <w:lang w:val="en-US"/>
        </w:rPr>
        <w:t>EQUALS</w:t>
      </w:r>
      <w:r w:rsidRPr="00ED70E3">
        <w:rPr>
          <w:highlight w:val="yellow"/>
          <w:lang w:val="en-US"/>
        </w:rPr>
        <w:t xml:space="preserve"> expression</w:t>
      </w:r>
      <w:r w:rsidR="005C728E" w:rsidRPr="00ED70E3">
        <w:rPr>
          <w:highlight w:val="yellow"/>
          <w:lang w:val="en-US"/>
        </w:rPr>
        <w:t xml:space="preserve"> | ID EQUALS </w:t>
      </w:r>
      <w:r w:rsidR="00872E7D" w:rsidRPr="00ED70E3">
        <w:rPr>
          <w:highlight w:val="yellow"/>
          <w:lang w:val="en-US"/>
        </w:rPr>
        <w:t>term</w:t>
      </w:r>
    </w:p>
    <w:p w14:paraId="530B6EEF" w14:textId="77777777" w:rsidR="00211DE5" w:rsidRPr="00ED70E3" w:rsidRDefault="00211DE5" w:rsidP="00A86AD4">
      <w:pPr>
        <w:pStyle w:val="a4"/>
        <w:rPr>
          <w:highlight w:val="yellow"/>
          <w:lang w:val="en-US"/>
        </w:rPr>
      </w:pPr>
    </w:p>
    <w:p w14:paraId="3E792750" w14:textId="15FC8DCE" w:rsidR="007933D8" w:rsidRPr="00ED70E3" w:rsidRDefault="000165FE" w:rsidP="00A86AD4">
      <w:pPr>
        <w:pStyle w:val="a4"/>
        <w:rPr>
          <w:highlight w:val="yellow"/>
          <w:lang w:val="en-US"/>
        </w:rPr>
      </w:pPr>
      <w:r w:rsidRPr="00ED70E3">
        <w:rPr>
          <w:b/>
          <w:bCs/>
          <w:highlight w:val="yellow"/>
          <w:lang w:val="en-US"/>
        </w:rPr>
        <w:lastRenderedPageBreak/>
        <w:t>function-</w:t>
      </w:r>
      <w:proofErr w:type="gramStart"/>
      <w:r w:rsidRPr="00ED70E3">
        <w:rPr>
          <w:b/>
          <w:bCs/>
          <w:highlight w:val="yellow"/>
          <w:lang w:val="en-US"/>
        </w:rPr>
        <w:t>construction</w:t>
      </w:r>
      <w:r w:rsidRPr="00ED70E3">
        <w:rPr>
          <w:highlight w:val="yellow"/>
          <w:lang w:val="en-US"/>
        </w:rPr>
        <w:t xml:space="preserve"> ::=</w:t>
      </w:r>
      <w:proofErr w:type="gramEnd"/>
      <w:r w:rsidRPr="00ED70E3">
        <w:rPr>
          <w:highlight w:val="yellow"/>
          <w:lang w:val="en-US"/>
        </w:rPr>
        <w:t xml:space="preserve"> </w:t>
      </w:r>
      <w:r w:rsidR="00B605EE" w:rsidRPr="00ED70E3">
        <w:rPr>
          <w:highlight w:val="yellow"/>
          <w:lang w:val="en-US"/>
        </w:rPr>
        <w:t>FUN</w:t>
      </w:r>
      <w:r w:rsidR="00F0317E" w:rsidRPr="00ED70E3">
        <w:rPr>
          <w:highlight w:val="yellow"/>
          <w:lang w:val="en-US"/>
        </w:rPr>
        <w:t>CTION</w:t>
      </w:r>
      <w:r w:rsidR="00B605EE" w:rsidRPr="00ED70E3">
        <w:rPr>
          <w:highlight w:val="yellow"/>
          <w:lang w:val="en-US"/>
        </w:rPr>
        <w:t xml:space="preserve"> ID LBR params RBR LCBR</w:t>
      </w:r>
      <w:r w:rsidR="003845A6" w:rsidRPr="00ED70E3">
        <w:rPr>
          <w:highlight w:val="yellow"/>
          <w:lang w:val="en-US"/>
        </w:rPr>
        <w:t xml:space="preserve"> function-block RCBR | FUN</w:t>
      </w:r>
      <w:r w:rsidR="00F0317E" w:rsidRPr="00ED70E3">
        <w:rPr>
          <w:highlight w:val="yellow"/>
          <w:lang w:val="en-US"/>
        </w:rPr>
        <w:t>CTION</w:t>
      </w:r>
      <w:r w:rsidR="003845A6" w:rsidRPr="00ED70E3">
        <w:rPr>
          <w:highlight w:val="yellow"/>
          <w:lang w:val="en-US"/>
        </w:rPr>
        <w:t xml:space="preserve"> ID LBR RBR LCBR function-block RCBR</w:t>
      </w:r>
      <w:r w:rsidR="000C50F2" w:rsidRPr="00ED70E3">
        <w:rPr>
          <w:highlight w:val="yellow"/>
          <w:lang w:val="en-US"/>
        </w:rPr>
        <w:t xml:space="preserve"> | FUN</w:t>
      </w:r>
      <w:r w:rsidR="00F0317E" w:rsidRPr="00ED70E3">
        <w:rPr>
          <w:highlight w:val="yellow"/>
          <w:lang w:val="en-US"/>
        </w:rPr>
        <w:t>CTION</w:t>
      </w:r>
      <w:r w:rsidR="000C50F2" w:rsidRPr="00ED70E3">
        <w:rPr>
          <w:highlight w:val="yellow"/>
          <w:lang w:val="en-US"/>
        </w:rPr>
        <w:t xml:space="preserve"> ID LBR params RBR LCBR</w:t>
      </w:r>
      <w:r w:rsidR="001A2F60" w:rsidRPr="00ED70E3">
        <w:rPr>
          <w:highlight w:val="yellow"/>
          <w:lang w:val="en-US"/>
        </w:rPr>
        <w:t xml:space="preserve"> </w:t>
      </w:r>
      <w:r w:rsidR="000C50F2" w:rsidRPr="00ED70E3">
        <w:rPr>
          <w:highlight w:val="yellow"/>
          <w:lang w:val="en-US"/>
        </w:rPr>
        <w:t>RCBR</w:t>
      </w:r>
      <w:r w:rsidR="001A2F60" w:rsidRPr="00ED70E3">
        <w:rPr>
          <w:highlight w:val="yellow"/>
          <w:lang w:val="en-US"/>
        </w:rPr>
        <w:t xml:space="preserve"> |</w:t>
      </w:r>
      <w:r w:rsidR="00B170DB" w:rsidRPr="00ED70E3">
        <w:rPr>
          <w:highlight w:val="yellow"/>
          <w:lang w:val="en-US"/>
        </w:rPr>
        <w:t xml:space="preserve"> FUNCTION ID LBR RBR LCBR RCBR |</w:t>
      </w:r>
      <w:r w:rsidR="004E562B" w:rsidRPr="00ED70E3">
        <w:rPr>
          <w:highlight w:val="yellow"/>
          <w:lang w:val="en-US"/>
        </w:rPr>
        <w:t xml:space="preserve"> FUN</w:t>
      </w:r>
      <w:r w:rsidR="00F0317E" w:rsidRPr="00ED70E3">
        <w:rPr>
          <w:highlight w:val="yellow"/>
          <w:lang w:val="en-US"/>
        </w:rPr>
        <w:t>CTION</w:t>
      </w:r>
      <w:r w:rsidR="004E562B" w:rsidRPr="00ED70E3">
        <w:rPr>
          <w:highlight w:val="yellow"/>
          <w:lang w:val="en-US"/>
        </w:rPr>
        <w:t xml:space="preserve"> ID LBR RBR COLON type LCBR RCBR</w:t>
      </w:r>
      <w:r w:rsidR="00783A4B" w:rsidRPr="00ED70E3">
        <w:rPr>
          <w:highlight w:val="yellow"/>
          <w:lang w:val="en-US"/>
        </w:rPr>
        <w:t xml:space="preserve"> |</w:t>
      </w:r>
      <w:r w:rsidR="00FB6A37" w:rsidRPr="00ED70E3">
        <w:rPr>
          <w:highlight w:val="yellow"/>
          <w:lang w:val="en-US"/>
        </w:rPr>
        <w:t xml:space="preserve"> FUN</w:t>
      </w:r>
      <w:r w:rsidR="00F0317E" w:rsidRPr="00ED70E3">
        <w:rPr>
          <w:highlight w:val="yellow"/>
          <w:lang w:val="en-US"/>
        </w:rPr>
        <w:t>CTION</w:t>
      </w:r>
      <w:r w:rsidR="00FB6A37" w:rsidRPr="00ED70E3">
        <w:rPr>
          <w:highlight w:val="yellow"/>
          <w:lang w:val="en-US"/>
        </w:rPr>
        <w:t xml:space="preserve"> ID LBR </w:t>
      </w:r>
      <w:r w:rsidR="0062572D" w:rsidRPr="00ED70E3">
        <w:rPr>
          <w:highlight w:val="yellow"/>
          <w:lang w:val="en-US"/>
        </w:rPr>
        <w:t xml:space="preserve">params </w:t>
      </w:r>
      <w:r w:rsidR="00FB6A37" w:rsidRPr="00ED70E3">
        <w:rPr>
          <w:highlight w:val="yellow"/>
          <w:lang w:val="en-US"/>
        </w:rPr>
        <w:t>RBR COLON type LCBR function-block RCBR</w:t>
      </w:r>
      <w:r w:rsidR="00A065C4" w:rsidRPr="00ED70E3">
        <w:rPr>
          <w:highlight w:val="yellow"/>
          <w:lang w:val="en-US"/>
        </w:rPr>
        <w:t xml:space="preserve"> | </w:t>
      </w:r>
      <w:r w:rsidR="00E024D2" w:rsidRPr="00ED70E3">
        <w:rPr>
          <w:highlight w:val="yellow"/>
          <w:lang w:val="en-US"/>
        </w:rPr>
        <w:t>FUN</w:t>
      </w:r>
      <w:r w:rsidR="00F0317E" w:rsidRPr="00ED70E3">
        <w:rPr>
          <w:highlight w:val="yellow"/>
          <w:lang w:val="en-US"/>
        </w:rPr>
        <w:t>CTION</w:t>
      </w:r>
      <w:r w:rsidR="00E024D2" w:rsidRPr="00ED70E3">
        <w:rPr>
          <w:highlight w:val="yellow"/>
          <w:lang w:val="en-US"/>
        </w:rPr>
        <w:t xml:space="preserve"> ID LBR RBR COLON type LCBR function-block RCBR</w:t>
      </w:r>
    </w:p>
    <w:p w14:paraId="3E0EF095" w14:textId="77777777" w:rsidR="00B66147" w:rsidRPr="00ED70E3" w:rsidRDefault="00B66147" w:rsidP="00A86AD4">
      <w:pPr>
        <w:pStyle w:val="a4"/>
        <w:rPr>
          <w:highlight w:val="yellow"/>
          <w:lang w:val="en-US"/>
        </w:rPr>
      </w:pPr>
    </w:p>
    <w:p w14:paraId="7C3D71FF" w14:textId="7F86EED0" w:rsidR="00C422C2" w:rsidRPr="00ED70E3" w:rsidRDefault="00B66147" w:rsidP="00C422C2">
      <w:pPr>
        <w:pStyle w:val="a4"/>
        <w:rPr>
          <w:highlight w:val="yellow"/>
          <w:lang w:val="en-US"/>
        </w:rPr>
      </w:pPr>
      <w:proofErr w:type="gramStart"/>
      <w:r w:rsidRPr="00ED70E3">
        <w:rPr>
          <w:b/>
          <w:bCs/>
          <w:highlight w:val="yellow"/>
          <w:lang w:val="en-US"/>
        </w:rPr>
        <w:t>params</w:t>
      </w:r>
      <w:r w:rsidR="00386951" w:rsidRPr="00ED70E3">
        <w:rPr>
          <w:highlight w:val="yellow"/>
          <w:lang w:val="en-US"/>
        </w:rPr>
        <w:t xml:space="preserve"> </w:t>
      </w:r>
      <w:r w:rsidRPr="00ED70E3">
        <w:rPr>
          <w:highlight w:val="yellow"/>
          <w:lang w:val="en-US"/>
        </w:rPr>
        <w:t>::=</w:t>
      </w:r>
      <w:proofErr w:type="gramEnd"/>
      <w:r w:rsidR="00C422C2" w:rsidRPr="00ED70E3">
        <w:rPr>
          <w:highlight w:val="yellow"/>
          <w:lang w:val="en-US"/>
        </w:rPr>
        <w:t xml:space="preserve"> </w:t>
      </w:r>
      <w:r w:rsidR="00AB5DE0" w:rsidRPr="00ED70E3">
        <w:rPr>
          <w:highlight w:val="yellow"/>
          <w:lang w:val="en-US"/>
        </w:rPr>
        <w:t>param</w:t>
      </w:r>
      <w:r w:rsidR="001548F7" w:rsidRPr="00ED70E3">
        <w:rPr>
          <w:highlight w:val="yellow"/>
          <w:lang w:val="en-US"/>
        </w:rPr>
        <w:t xml:space="preserve"> COMMA</w:t>
      </w:r>
      <w:r w:rsidR="00FF5BB8" w:rsidRPr="00ED70E3">
        <w:rPr>
          <w:highlight w:val="yellow"/>
          <w:lang w:val="en-US"/>
        </w:rPr>
        <w:t xml:space="preserve"> params</w:t>
      </w:r>
      <w:r w:rsidR="0088785C" w:rsidRPr="00ED70E3">
        <w:rPr>
          <w:highlight w:val="yellow"/>
          <w:lang w:val="en-US"/>
        </w:rPr>
        <w:t xml:space="preserve"> | param</w:t>
      </w:r>
    </w:p>
    <w:p w14:paraId="027A6EC9" w14:textId="5C4B3873" w:rsidR="00B66147" w:rsidRPr="00ED70E3" w:rsidRDefault="00B66147" w:rsidP="00A86AD4">
      <w:pPr>
        <w:pStyle w:val="a4"/>
        <w:rPr>
          <w:highlight w:val="yellow"/>
          <w:lang w:val="en-US"/>
        </w:rPr>
      </w:pPr>
    </w:p>
    <w:p w14:paraId="1D1283AC" w14:textId="08E1EF06" w:rsidR="00D0643D" w:rsidRPr="00ED70E3" w:rsidRDefault="00D0643D" w:rsidP="00A86AD4">
      <w:pPr>
        <w:pStyle w:val="a4"/>
        <w:rPr>
          <w:highlight w:val="yellow"/>
          <w:lang w:val="en-US"/>
        </w:rPr>
      </w:pPr>
      <w:proofErr w:type="gramStart"/>
      <w:r w:rsidRPr="00ED70E3">
        <w:rPr>
          <w:b/>
          <w:bCs/>
          <w:highlight w:val="yellow"/>
          <w:lang w:val="en-US"/>
        </w:rPr>
        <w:t>param</w:t>
      </w:r>
      <w:r w:rsidRPr="00ED70E3">
        <w:rPr>
          <w:highlight w:val="yellow"/>
          <w:lang w:val="en-US"/>
        </w:rPr>
        <w:t xml:space="preserve"> ::=</w:t>
      </w:r>
      <w:proofErr w:type="gramEnd"/>
      <w:r w:rsidRPr="00ED70E3">
        <w:rPr>
          <w:highlight w:val="yellow"/>
          <w:lang w:val="en-US"/>
        </w:rPr>
        <w:t xml:space="preserve"> </w:t>
      </w:r>
      <w:r w:rsidR="00B376A9" w:rsidRPr="00ED70E3">
        <w:rPr>
          <w:highlight w:val="yellow"/>
          <w:lang w:val="en-US"/>
        </w:rPr>
        <w:t>ID COLON type</w:t>
      </w:r>
    </w:p>
    <w:p w14:paraId="084B920C" w14:textId="77777777" w:rsidR="00EB1B0C" w:rsidRPr="00ED70E3" w:rsidRDefault="00EB1B0C" w:rsidP="00A86AD4">
      <w:pPr>
        <w:pStyle w:val="a4"/>
        <w:rPr>
          <w:highlight w:val="yellow"/>
          <w:lang w:val="en-US"/>
        </w:rPr>
      </w:pPr>
    </w:p>
    <w:p w14:paraId="2F9C6137" w14:textId="77777777" w:rsidR="00B05BBC" w:rsidRPr="00ED70E3" w:rsidRDefault="00B05BBC" w:rsidP="00B05BBC">
      <w:pPr>
        <w:pStyle w:val="a4"/>
        <w:rPr>
          <w:color w:val="000000" w:themeColor="text1"/>
          <w:highlight w:val="yellow"/>
          <w:lang w:val="en-US"/>
        </w:rPr>
      </w:pPr>
      <w:proofErr w:type="gramStart"/>
      <w:r w:rsidRPr="00ED70E3">
        <w:rPr>
          <w:b/>
          <w:bCs/>
          <w:highlight w:val="yellow"/>
          <w:lang w:val="en-US"/>
        </w:rPr>
        <w:t>type</w:t>
      </w:r>
      <w:r w:rsidRPr="00ED70E3">
        <w:rPr>
          <w:highlight w:val="yellow"/>
          <w:lang w:val="en-US"/>
        </w:rPr>
        <w:t xml:space="preserve"> ::=</w:t>
      </w:r>
      <w:proofErr w:type="gramEnd"/>
      <w:r w:rsidRPr="00ED70E3">
        <w:rPr>
          <w:highlight w:val="yellow"/>
          <w:lang w:val="en-US"/>
        </w:rPr>
        <w:t xml:space="preserve"> </w:t>
      </w:r>
      <w:r w:rsidRPr="00ED70E3">
        <w:rPr>
          <w:color w:val="000000" w:themeColor="text1"/>
          <w:highlight w:val="yellow"/>
          <w:lang w:val="en-US"/>
        </w:rPr>
        <w:t>BYTE | SHORT | INT | LONG | FLOAT | DOUBLE | BOOL | CHARTYPE | STRING</w:t>
      </w:r>
    </w:p>
    <w:p w14:paraId="3A46223D" w14:textId="77777777" w:rsidR="00B05BBC" w:rsidRPr="00ED70E3" w:rsidRDefault="00B05BBC" w:rsidP="00A86AD4">
      <w:pPr>
        <w:pStyle w:val="a4"/>
        <w:rPr>
          <w:highlight w:val="yellow"/>
          <w:lang w:val="en-US"/>
        </w:rPr>
      </w:pPr>
    </w:p>
    <w:p w14:paraId="348FF33F" w14:textId="5F02C653" w:rsidR="00A515A7" w:rsidRPr="00ED70E3" w:rsidRDefault="00A515A7" w:rsidP="00A86AD4">
      <w:pPr>
        <w:pStyle w:val="a4"/>
        <w:rPr>
          <w:highlight w:val="yellow"/>
          <w:lang w:val="en-US"/>
        </w:rPr>
      </w:pPr>
      <w:r w:rsidRPr="00ED70E3">
        <w:rPr>
          <w:b/>
          <w:bCs/>
          <w:highlight w:val="yellow"/>
          <w:lang w:val="en-US"/>
        </w:rPr>
        <w:t>function-</w:t>
      </w:r>
      <w:proofErr w:type="gramStart"/>
      <w:r w:rsidRPr="00ED70E3">
        <w:rPr>
          <w:b/>
          <w:bCs/>
          <w:highlight w:val="yellow"/>
          <w:lang w:val="en-US"/>
        </w:rPr>
        <w:t>block</w:t>
      </w:r>
      <w:r w:rsidRPr="00ED70E3">
        <w:rPr>
          <w:highlight w:val="yellow"/>
          <w:lang w:val="en-US"/>
        </w:rPr>
        <w:t xml:space="preserve"> ::=</w:t>
      </w:r>
      <w:proofErr w:type="gramEnd"/>
      <w:r w:rsidR="008C413C" w:rsidRPr="00ED70E3">
        <w:rPr>
          <w:highlight w:val="yellow"/>
          <w:lang w:val="en-US"/>
        </w:rPr>
        <w:t xml:space="preserve"> </w:t>
      </w:r>
      <w:r w:rsidR="00C9191C" w:rsidRPr="00ED70E3">
        <w:rPr>
          <w:highlight w:val="yellow"/>
          <w:lang w:val="en-US"/>
        </w:rPr>
        <w:t xml:space="preserve">EOL | </w:t>
      </w:r>
      <w:r w:rsidR="00495B01" w:rsidRPr="00ED70E3">
        <w:rPr>
          <w:highlight w:val="yellow"/>
          <w:lang w:val="en-US"/>
        </w:rPr>
        <w:t xml:space="preserve">EOL function-block | </w:t>
      </w:r>
      <w:r w:rsidR="008C413C" w:rsidRPr="00ED70E3">
        <w:rPr>
          <w:highlight w:val="yellow"/>
          <w:lang w:val="en-US"/>
        </w:rPr>
        <w:t>function-command</w:t>
      </w:r>
      <w:r w:rsidR="00011A0E" w:rsidRPr="00ED70E3">
        <w:rPr>
          <w:highlight w:val="yellow"/>
          <w:lang w:val="en-US"/>
        </w:rPr>
        <w:t xml:space="preserve"> </w:t>
      </w:r>
      <w:r w:rsidR="003A37CE" w:rsidRPr="00ED70E3">
        <w:rPr>
          <w:highlight w:val="yellow"/>
          <w:lang w:val="en-US"/>
        </w:rPr>
        <w:t xml:space="preserve">function-block </w:t>
      </w:r>
      <w:r w:rsidR="00011A0E" w:rsidRPr="00ED70E3">
        <w:rPr>
          <w:highlight w:val="yellow"/>
          <w:lang w:val="en-US"/>
        </w:rPr>
        <w:t>|</w:t>
      </w:r>
      <w:r w:rsidR="009C24A4" w:rsidRPr="00ED70E3">
        <w:rPr>
          <w:highlight w:val="yellow"/>
          <w:lang w:val="en-US"/>
        </w:rPr>
        <w:t xml:space="preserve"> function-command</w:t>
      </w:r>
    </w:p>
    <w:p w14:paraId="14AFE34D" w14:textId="77777777" w:rsidR="003A37CE" w:rsidRPr="00ED70E3" w:rsidRDefault="003A37CE" w:rsidP="00A86AD4">
      <w:pPr>
        <w:pStyle w:val="a4"/>
        <w:rPr>
          <w:highlight w:val="yellow"/>
          <w:lang w:val="en-US"/>
        </w:rPr>
      </w:pPr>
    </w:p>
    <w:p w14:paraId="4E9DB9CE" w14:textId="405A50ED" w:rsidR="00EC2DEE" w:rsidRPr="00ED70E3" w:rsidRDefault="00240028" w:rsidP="00A86AD4">
      <w:pPr>
        <w:pStyle w:val="a4"/>
        <w:rPr>
          <w:highlight w:val="yellow"/>
          <w:lang w:val="en-US"/>
        </w:rPr>
      </w:pPr>
      <w:r w:rsidRPr="00ED70E3">
        <w:rPr>
          <w:b/>
          <w:bCs/>
          <w:highlight w:val="yellow"/>
          <w:lang w:val="en-US"/>
        </w:rPr>
        <w:t>function-</w:t>
      </w:r>
      <w:proofErr w:type="gramStart"/>
      <w:r w:rsidRPr="00ED70E3">
        <w:rPr>
          <w:b/>
          <w:bCs/>
          <w:highlight w:val="yellow"/>
          <w:lang w:val="en-US"/>
        </w:rPr>
        <w:t>command</w:t>
      </w:r>
      <w:r w:rsidRPr="00ED70E3">
        <w:rPr>
          <w:highlight w:val="yellow"/>
          <w:lang w:val="en-US"/>
        </w:rPr>
        <w:t xml:space="preserve"> ::=</w:t>
      </w:r>
      <w:proofErr w:type="gramEnd"/>
      <w:r w:rsidRPr="00ED70E3">
        <w:rPr>
          <w:highlight w:val="yellow"/>
          <w:lang w:val="en-US"/>
        </w:rPr>
        <w:t xml:space="preserve"> </w:t>
      </w:r>
      <w:r w:rsidR="00152F06" w:rsidRPr="00ED70E3">
        <w:rPr>
          <w:highlight w:val="yellow"/>
          <w:lang w:val="en-US"/>
        </w:rPr>
        <w:t xml:space="preserve"> </w:t>
      </w:r>
      <w:r w:rsidR="0038336F" w:rsidRPr="00ED70E3">
        <w:rPr>
          <w:highlight w:val="yellow"/>
          <w:lang w:val="en-US"/>
        </w:rPr>
        <w:t>declaration | assigning | function-call | if-construction| while-construction |</w:t>
      </w:r>
      <w:r w:rsidR="000E3044" w:rsidRPr="00ED70E3">
        <w:rPr>
          <w:highlight w:val="yellow"/>
          <w:lang w:val="en-US"/>
        </w:rPr>
        <w:t xml:space="preserve"> </w:t>
      </w:r>
      <w:r w:rsidR="0038336F" w:rsidRPr="00ED70E3">
        <w:rPr>
          <w:highlight w:val="yellow"/>
          <w:lang w:val="en-US"/>
        </w:rPr>
        <w:t>switch-statement</w:t>
      </w:r>
      <w:r w:rsidR="00DC5F2A" w:rsidRPr="00ED70E3">
        <w:rPr>
          <w:highlight w:val="yellow"/>
          <w:lang w:val="en-US"/>
        </w:rPr>
        <w:t xml:space="preserve"> | return</w:t>
      </w:r>
      <w:r w:rsidR="00E6192B" w:rsidRPr="00ED70E3">
        <w:rPr>
          <w:highlight w:val="yellow"/>
          <w:lang w:val="en-US"/>
        </w:rPr>
        <w:t>-statement</w:t>
      </w:r>
      <w:r w:rsidR="00EC2DEE" w:rsidRPr="00ED70E3">
        <w:rPr>
          <w:highlight w:val="yellow"/>
          <w:lang w:val="en-US"/>
        </w:rPr>
        <w:t>| for-statement| array-statement</w:t>
      </w:r>
    </w:p>
    <w:p w14:paraId="01A4B1B6" w14:textId="77777777" w:rsidR="003A37CE" w:rsidRPr="00ED70E3" w:rsidRDefault="003A37CE" w:rsidP="00A86AD4">
      <w:pPr>
        <w:pStyle w:val="a4"/>
        <w:rPr>
          <w:highlight w:val="yellow"/>
          <w:lang w:val="en-US"/>
        </w:rPr>
      </w:pPr>
    </w:p>
    <w:p w14:paraId="064F7311" w14:textId="658A0D5B" w:rsidR="00C97AE8" w:rsidRPr="00ED70E3" w:rsidRDefault="00A35D2B" w:rsidP="00A86AD4">
      <w:pPr>
        <w:pStyle w:val="a4"/>
        <w:rPr>
          <w:color w:val="000000" w:themeColor="text1"/>
          <w:highlight w:val="yellow"/>
          <w:lang w:val="en-US"/>
        </w:rPr>
      </w:pPr>
      <w:r w:rsidRPr="00ED70E3">
        <w:rPr>
          <w:b/>
          <w:bCs/>
          <w:color w:val="000000" w:themeColor="text1"/>
          <w:highlight w:val="yellow"/>
          <w:lang w:val="en-US"/>
        </w:rPr>
        <w:t>if-</w:t>
      </w:r>
      <w:proofErr w:type="gramStart"/>
      <w:r w:rsidRPr="00ED70E3">
        <w:rPr>
          <w:b/>
          <w:bCs/>
          <w:color w:val="000000" w:themeColor="text1"/>
          <w:highlight w:val="yellow"/>
          <w:lang w:val="en-US"/>
        </w:rPr>
        <w:t>construction</w:t>
      </w:r>
      <w:r w:rsidR="00AC5629" w:rsidRPr="00ED70E3">
        <w:rPr>
          <w:color w:val="000000" w:themeColor="text1"/>
          <w:highlight w:val="yellow"/>
          <w:lang w:val="en-US"/>
        </w:rPr>
        <w:t xml:space="preserve"> ::=</w:t>
      </w:r>
      <w:proofErr w:type="gramEnd"/>
      <w:r w:rsidR="00AC5629" w:rsidRPr="00ED70E3">
        <w:rPr>
          <w:color w:val="000000" w:themeColor="text1"/>
          <w:highlight w:val="yellow"/>
          <w:lang w:val="en-US"/>
        </w:rPr>
        <w:t xml:space="preserve"> </w:t>
      </w:r>
      <w:r w:rsidR="00B75988" w:rsidRPr="00ED70E3">
        <w:rPr>
          <w:color w:val="000000" w:themeColor="text1"/>
          <w:highlight w:val="yellow"/>
          <w:lang w:val="en-US"/>
        </w:rPr>
        <w:t>IF LBR</w:t>
      </w:r>
      <w:r w:rsidR="00FF64B9" w:rsidRPr="00ED70E3">
        <w:rPr>
          <w:color w:val="000000" w:themeColor="text1"/>
          <w:highlight w:val="yellow"/>
          <w:lang w:val="en-US"/>
        </w:rPr>
        <w:t xml:space="preserve"> </w:t>
      </w:r>
      <w:r w:rsidR="00ED01AB" w:rsidRPr="00ED70E3">
        <w:rPr>
          <w:color w:val="000000" w:themeColor="text1"/>
          <w:highlight w:val="yellow"/>
          <w:lang w:val="en-US"/>
        </w:rPr>
        <w:t>if-condition</w:t>
      </w:r>
      <w:r w:rsidR="00B75988" w:rsidRPr="00ED70E3">
        <w:rPr>
          <w:color w:val="000000" w:themeColor="text1"/>
          <w:highlight w:val="yellow"/>
          <w:lang w:val="en-US"/>
        </w:rPr>
        <w:t xml:space="preserve"> RBR</w:t>
      </w:r>
      <w:r w:rsidR="00E93F1D" w:rsidRPr="00ED70E3">
        <w:rPr>
          <w:color w:val="000000" w:themeColor="text1"/>
          <w:highlight w:val="yellow"/>
          <w:lang w:val="en-US"/>
        </w:rPr>
        <w:t xml:space="preserve"> LCBR </w:t>
      </w:r>
      <w:r w:rsidR="00684838" w:rsidRPr="00ED70E3">
        <w:rPr>
          <w:color w:val="000000" w:themeColor="text1"/>
          <w:highlight w:val="yellow"/>
          <w:lang w:val="en-US"/>
        </w:rPr>
        <w:t>function-block</w:t>
      </w:r>
      <w:r w:rsidR="005621EB" w:rsidRPr="00ED70E3">
        <w:rPr>
          <w:color w:val="000000" w:themeColor="text1"/>
          <w:highlight w:val="yellow"/>
          <w:lang w:val="en-US"/>
        </w:rPr>
        <w:t xml:space="preserve"> </w:t>
      </w:r>
      <w:r w:rsidR="00E93F1D" w:rsidRPr="00ED70E3">
        <w:rPr>
          <w:color w:val="000000" w:themeColor="text1"/>
          <w:highlight w:val="yellow"/>
          <w:lang w:val="en-US"/>
        </w:rPr>
        <w:t>RCBR</w:t>
      </w:r>
      <w:r w:rsidR="00423AF2" w:rsidRPr="00ED70E3">
        <w:rPr>
          <w:color w:val="000000" w:themeColor="text1"/>
          <w:highlight w:val="yellow"/>
          <w:lang w:val="en-US"/>
        </w:rPr>
        <w:t xml:space="preserve"> |</w:t>
      </w:r>
      <w:r w:rsidR="00D61723" w:rsidRPr="00ED70E3">
        <w:rPr>
          <w:color w:val="000000" w:themeColor="text1"/>
          <w:highlight w:val="yellow"/>
          <w:lang w:val="en-US"/>
        </w:rPr>
        <w:t xml:space="preserve"> IF LBR if-condition RBR LCBR RCBR</w:t>
      </w:r>
      <w:r w:rsidR="00423AF2" w:rsidRPr="00ED70E3">
        <w:rPr>
          <w:color w:val="000000" w:themeColor="text1"/>
          <w:highlight w:val="yellow"/>
          <w:lang w:val="en-US"/>
        </w:rPr>
        <w:t xml:space="preserve"> </w:t>
      </w:r>
      <w:r w:rsidR="00D61723" w:rsidRPr="00ED70E3">
        <w:rPr>
          <w:color w:val="000000" w:themeColor="text1"/>
          <w:highlight w:val="yellow"/>
          <w:lang w:val="en-US"/>
        </w:rPr>
        <w:t xml:space="preserve">| </w:t>
      </w:r>
      <w:r w:rsidR="00423AF2" w:rsidRPr="00ED70E3">
        <w:rPr>
          <w:color w:val="000000" w:themeColor="text1"/>
          <w:highlight w:val="yellow"/>
          <w:lang w:val="en-US"/>
        </w:rPr>
        <w:t xml:space="preserve">IF LBR </w:t>
      </w:r>
      <w:r w:rsidR="004F0EB5" w:rsidRPr="00ED70E3">
        <w:rPr>
          <w:color w:val="000000" w:themeColor="text1"/>
          <w:highlight w:val="yellow"/>
          <w:lang w:val="en-US"/>
        </w:rPr>
        <w:t xml:space="preserve">if-condition </w:t>
      </w:r>
      <w:r w:rsidR="00423AF2" w:rsidRPr="00ED70E3">
        <w:rPr>
          <w:color w:val="000000" w:themeColor="text1"/>
          <w:highlight w:val="yellow"/>
          <w:lang w:val="en-US"/>
        </w:rPr>
        <w:t xml:space="preserve">RBR LCBR </w:t>
      </w:r>
      <w:r w:rsidR="00E01E9E" w:rsidRPr="00ED70E3">
        <w:rPr>
          <w:color w:val="000000" w:themeColor="text1"/>
          <w:highlight w:val="yellow"/>
          <w:lang w:val="en-US"/>
        </w:rPr>
        <w:t xml:space="preserve">function-block </w:t>
      </w:r>
      <w:r w:rsidR="00423AF2" w:rsidRPr="00ED70E3">
        <w:rPr>
          <w:color w:val="000000" w:themeColor="text1"/>
          <w:highlight w:val="yellow"/>
          <w:lang w:val="en-US"/>
        </w:rPr>
        <w:t xml:space="preserve">RCBR ELSE LCBR </w:t>
      </w:r>
      <w:r w:rsidR="008A592F" w:rsidRPr="00ED70E3">
        <w:rPr>
          <w:color w:val="000000" w:themeColor="text1"/>
          <w:highlight w:val="yellow"/>
          <w:lang w:val="en-US"/>
        </w:rPr>
        <w:t xml:space="preserve">function-block </w:t>
      </w:r>
      <w:r w:rsidR="00423AF2" w:rsidRPr="00ED70E3">
        <w:rPr>
          <w:color w:val="000000" w:themeColor="text1"/>
          <w:highlight w:val="yellow"/>
          <w:lang w:val="en-US"/>
        </w:rPr>
        <w:t>RCBR</w:t>
      </w:r>
      <w:r w:rsidR="00EB58D4" w:rsidRPr="00ED70E3">
        <w:rPr>
          <w:color w:val="000000" w:themeColor="text1"/>
          <w:highlight w:val="yellow"/>
          <w:lang w:val="en-US"/>
        </w:rPr>
        <w:t xml:space="preserve"> |</w:t>
      </w:r>
      <w:r w:rsidR="00C62862" w:rsidRPr="00ED70E3">
        <w:rPr>
          <w:highlight w:val="yellow"/>
          <w:lang w:val="en-US"/>
        </w:rPr>
        <w:t xml:space="preserve"> </w:t>
      </w:r>
      <w:r w:rsidR="00C62862" w:rsidRPr="00ED70E3">
        <w:rPr>
          <w:color w:val="000000" w:themeColor="text1"/>
          <w:highlight w:val="yellow"/>
          <w:lang w:val="en-US"/>
        </w:rPr>
        <w:t>IF LBR if-condition RBR LCBR RCBR ELSE LCBR function-block RCBR</w:t>
      </w:r>
      <w:r w:rsidR="00F96477" w:rsidRPr="00ED70E3">
        <w:rPr>
          <w:color w:val="000000" w:themeColor="text1"/>
          <w:highlight w:val="yellow"/>
          <w:lang w:val="en-US"/>
        </w:rPr>
        <w:t xml:space="preserve"> | </w:t>
      </w:r>
      <w:r w:rsidR="0006521E" w:rsidRPr="00ED70E3">
        <w:rPr>
          <w:color w:val="000000" w:themeColor="text1"/>
          <w:highlight w:val="yellow"/>
          <w:lang w:val="en-US"/>
        </w:rPr>
        <w:t>IF LBR if-condition RBR LCBR function-block RCBR ELSE LCBR RCBR</w:t>
      </w:r>
      <w:r w:rsidR="00C16F0F" w:rsidRPr="00ED70E3">
        <w:rPr>
          <w:color w:val="000000" w:themeColor="text1"/>
          <w:highlight w:val="yellow"/>
          <w:lang w:val="en-US"/>
        </w:rPr>
        <w:t xml:space="preserve"> | IF LBR if-condition RBR LCBR RCBR ELSE LCBR RCBR</w:t>
      </w:r>
    </w:p>
    <w:p w14:paraId="77914C2C" w14:textId="77777777" w:rsidR="00E30363" w:rsidRPr="00ED70E3" w:rsidRDefault="00E30363" w:rsidP="00A86AD4">
      <w:pPr>
        <w:pStyle w:val="a4"/>
        <w:rPr>
          <w:color w:val="000000" w:themeColor="text1"/>
          <w:highlight w:val="yellow"/>
          <w:lang w:val="en-US"/>
        </w:rPr>
      </w:pPr>
    </w:p>
    <w:p w14:paraId="3E9B3152" w14:textId="31918D1B" w:rsidR="00317383" w:rsidRDefault="00317383" w:rsidP="00A86AD4">
      <w:pPr>
        <w:pStyle w:val="a4"/>
        <w:rPr>
          <w:color w:val="000000" w:themeColor="text1"/>
          <w:lang w:val="en-US"/>
        </w:rPr>
      </w:pPr>
      <w:r w:rsidRPr="00ED70E3">
        <w:rPr>
          <w:b/>
          <w:bCs/>
          <w:color w:val="000000" w:themeColor="text1"/>
          <w:highlight w:val="yellow"/>
          <w:lang w:val="en-US"/>
        </w:rPr>
        <w:t>if-</w:t>
      </w:r>
      <w:proofErr w:type="gramStart"/>
      <w:r w:rsidRPr="00ED70E3">
        <w:rPr>
          <w:b/>
          <w:bCs/>
          <w:color w:val="000000" w:themeColor="text1"/>
          <w:highlight w:val="yellow"/>
          <w:lang w:val="en-US"/>
        </w:rPr>
        <w:t>condition</w:t>
      </w:r>
      <w:r w:rsidRPr="00ED70E3">
        <w:rPr>
          <w:color w:val="000000" w:themeColor="text1"/>
          <w:highlight w:val="yellow"/>
          <w:lang w:val="en-US"/>
        </w:rPr>
        <w:t xml:space="preserve"> ::=</w:t>
      </w:r>
      <w:proofErr w:type="gramEnd"/>
      <w:r w:rsidR="0009456F" w:rsidRPr="00ED70E3">
        <w:rPr>
          <w:color w:val="000000" w:themeColor="text1"/>
          <w:highlight w:val="yellow"/>
          <w:lang w:val="en-US"/>
        </w:rPr>
        <w:t xml:space="preserve"> </w:t>
      </w:r>
      <w:r w:rsidR="00102D88" w:rsidRPr="00ED70E3">
        <w:rPr>
          <w:color w:val="000000" w:themeColor="text1"/>
          <w:highlight w:val="yellow"/>
          <w:lang w:val="en-US"/>
        </w:rPr>
        <w:t>logical-</w:t>
      </w:r>
      <w:r w:rsidR="0009456F" w:rsidRPr="00ED70E3">
        <w:rPr>
          <w:color w:val="000000" w:themeColor="text1"/>
          <w:highlight w:val="yellow"/>
          <w:lang w:val="en-US"/>
        </w:rPr>
        <w:t xml:space="preserve">expression </w:t>
      </w:r>
      <w:r w:rsidR="00973E05" w:rsidRPr="00ED70E3">
        <w:rPr>
          <w:color w:val="000000" w:themeColor="text1"/>
          <w:highlight w:val="yellow"/>
          <w:lang w:val="en-US"/>
        </w:rPr>
        <w:t xml:space="preserve">| </w:t>
      </w:r>
      <w:r w:rsidR="00D2761F" w:rsidRPr="00ED70E3">
        <w:rPr>
          <w:color w:val="000000" w:themeColor="text1"/>
          <w:highlight w:val="yellow"/>
          <w:lang w:val="en-US"/>
        </w:rPr>
        <w:t>term</w:t>
      </w:r>
    </w:p>
    <w:p w14:paraId="775A1E95" w14:textId="77777777" w:rsidR="0089247E" w:rsidRDefault="0089247E" w:rsidP="00A86AD4">
      <w:pPr>
        <w:pStyle w:val="a4"/>
        <w:rPr>
          <w:color w:val="000000" w:themeColor="text1"/>
          <w:lang w:val="en-US"/>
        </w:rPr>
      </w:pPr>
    </w:p>
    <w:p w14:paraId="5670F37D" w14:textId="12A2C102" w:rsidR="0089247E" w:rsidRPr="00CF0B5F" w:rsidRDefault="0089247E" w:rsidP="00A86AD4">
      <w:pPr>
        <w:pStyle w:val="a4"/>
        <w:rPr>
          <w:color w:val="000000" w:themeColor="text1"/>
          <w:lang w:val="en-US"/>
        </w:rPr>
      </w:pPr>
      <w:r w:rsidRPr="00D713B3">
        <w:rPr>
          <w:b/>
          <w:bCs/>
          <w:color w:val="000000" w:themeColor="text1"/>
          <w:highlight w:val="yellow"/>
          <w:lang w:val="en-US"/>
        </w:rPr>
        <w:t>while-</w:t>
      </w:r>
      <w:proofErr w:type="gramStart"/>
      <w:r w:rsidRPr="00D713B3">
        <w:rPr>
          <w:b/>
          <w:bCs/>
          <w:color w:val="000000" w:themeColor="text1"/>
          <w:highlight w:val="yellow"/>
          <w:lang w:val="en-US"/>
        </w:rPr>
        <w:t>construction</w:t>
      </w:r>
      <w:r w:rsidRPr="00D713B3">
        <w:rPr>
          <w:color w:val="000000" w:themeColor="text1"/>
          <w:highlight w:val="yellow"/>
          <w:lang w:val="en-US"/>
        </w:rPr>
        <w:t xml:space="preserve"> ::=</w:t>
      </w:r>
      <w:proofErr w:type="gramEnd"/>
      <w:r w:rsidRPr="00D713B3">
        <w:rPr>
          <w:color w:val="000000" w:themeColor="text1"/>
          <w:highlight w:val="yellow"/>
          <w:lang w:val="en-US"/>
        </w:rPr>
        <w:t xml:space="preserve"> </w:t>
      </w:r>
      <w:r w:rsidR="00803D11" w:rsidRPr="00D713B3">
        <w:rPr>
          <w:color w:val="000000" w:themeColor="text1"/>
          <w:highlight w:val="yellow"/>
          <w:lang w:val="en-US"/>
        </w:rPr>
        <w:t>WHILE LBR if-condition RBR LCBR</w:t>
      </w:r>
      <w:r w:rsidR="00981FB3" w:rsidRPr="00D713B3">
        <w:rPr>
          <w:color w:val="000000" w:themeColor="text1"/>
          <w:highlight w:val="yellow"/>
          <w:lang w:val="en-US"/>
        </w:rPr>
        <w:t xml:space="preserve"> </w:t>
      </w:r>
      <w:r w:rsidR="00227E74" w:rsidRPr="00D713B3">
        <w:rPr>
          <w:color w:val="000000" w:themeColor="text1"/>
          <w:highlight w:val="yellow"/>
          <w:lang w:val="en-US"/>
        </w:rPr>
        <w:t xml:space="preserve">function-block </w:t>
      </w:r>
      <w:r w:rsidR="00981FB3" w:rsidRPr="00D713B3">
        <w:rPr>
          <w:color w:val="000000" w:themeColor="text1"/>
          <w:highlight w:val="yellow"/>
          <w:lang w:val="en-US"/>
        </w:rPr>
        <w:t>RCBR</w:t>
      </w:r>
      <w:r w:rsidR="00CF0B5F" w:rsidRPr="00D713B3">
        <w:rPr>
          <w:color w:val="000000" w:themeColor="text1"/>
          <w:highlight w:val="yellow"/>
          <w:lang w:val="en-US"/>
        </w:rPr>
        <w:t xml:space="preserve"> | WHILE LBR if-condition RBR </w:t>
      </w:r>
      <w:r w:rsidR="000C2AC3" w:rsidRPr="00D713B3">
        <w:rPr>
          <w:color w:val="000000" w:themeColor="text1"/>
          <w:highlight w:val="yellow"/>
          <w:lang w:val="en-US"/>
        </w:rPr>
        <w:t xml:space="preserve">EOL </w:t>
      </w:r>
      <w:r w:rsidR="00CF0B5F" w:rsidRPr="00D713B3">
        <w:rPr>
          <w:color w:val="000000" w:themeColor="text1"/>
          <w:highlight w:val="yellow"/>
          <w:lang w:val="en-US"/>
        </w:rPr>
        <w:t>LCBR function-block RCBR</w:t>
      </w:r>
      <w:r w:rsidR="00B57DAD" w:rsidRPr="00D713B3">
        <w:rPr>
          <w:color w:val="000000" w:themeColor="text1"/>
          <w:highlight w:val="yellow"/>
          <w:lang w:val="en-US"/>
        </w:rPr>
        <w:t xml:space="preserve"> | WHILE LBR if-condition RBR LCBR</w:t>
      </w:r>
      <w:r w:rsidR="008830A9" w:rsidRPr="00D713B3">
        <w:rPr>
          <w:color w:val="000000" w:themeColor="text1"/>
          <w:highlight w:val="yellow"/>
          <w:lang w:val="en-US"/>
        </w:rPr>
        <w:t xml:space="preserve"> </w:t>
      </w:r>
      <w:r w:rsidR="00241E35" w:rsidRPr="00D713B3">
        <w:rPr>
          <w:color w:val="000000" w:themeColor="text1"/>
          <w:highlight w:val="yellow"/>
          <w:lang w:val="en-US"/>
        </w:rPr>
        <w:t>EOL</w:t>
      </w:r>
      <w:r w:rsidR="00B57DAD" w:rsidRPr="00D713B3">
        <w:rPr>
          <w:color w:val="000000" w:themeColor="text1"/>
          <w:highlight w:val="yellow"/>
          <w:lang w:val="en-US"/>
        </w:rPr>
        <w:t xml:space="preserve"> function-block RCBR</w:t>
      </w:r>
    </w:p>
    <w:p w14:paraId="358F6BBE" w14:textId="77777777" w:rsidR="0089247E" w:rsidRDefault="0089247E" w:rsidP="00A86AD4">
      <w:pPr>
        <w:pStyle w:val="a4"/>
        <w:rPr>
          <w:color w:val="000000" w:themeColor="text1"/>
          <w:lang w:val="en-US"/>
        </w:rPr>
      </w:pPr>
    </w:p>
    <w:p w14:paraId="5C4AC73F" w14:textId="35F0F3A1" w:rsidR="0089247E" w:rsidRPr="00ED70E3" w:rsidRDefault="0001371A" w:rsidP="00A86AD4">
      <w:pPr>
        <w:pStyle w:val="a4"/>
        <w:rPr>
          <w:color w:val="000000" w:themeColor="text1"/>
          <w:lang w:val="en-US"/>
        </w:rPr>
      </w:pPr>
      <w:r w:rsidRPr="00D713B3">
        <w:rPr>
          <w:b/>
          <w:bCs/>
          <w:color w:val="000000" w:themeColor="text1"/>
          <w:highlight w:val="yellow"/>
          <w:lang w:val="en-US"/>
        </w:rPr>
        <w:t>return-</w:t>
      </w:r>
      <w:proofErr w:type="gramStart"/>
      <w:r w:rsidRPr="00D713B3">
        <w:rPr>
          <w:b/>
          <w:bCs/>
          <w:color w:val="000000" w:themeColor="text1"/>
          <w:highlight w:val="yellow"/>
          <w:lang w:val="en-US"/>
        </w:rPr>
        <w:t>statement</w:t>
      </w:r>
      <w:r w:rsidRPr="00D713B3">
        <w:rPr>
          <w:color w:val="000000" w:themeColor="text1"/>
          <w:highlight w:val="yellow"/>
          <w:lang w:val="en-US"/>
        </w:rPr>
        <w:t xml:space="preserve"> ::=</w:t>
      </w:r>
      <w:proofErr w:type="gramEnd"/>
      <w:r w:rsidRPr="00D713B3">
        <w:rPr>
          <w:color w:val="000000" w:themeColor="text1"/>
          <w:highlight w:val="yellow"/>
          <w:lang w:val="en-US"/>
        </w:rPr>
        <w:t xml:space="preserve"> RETURN term</w:t>
      </w:r>
      <w:r w:rsidR="00DA6372" w:rsidRPr="00D713B3">
        <w:rPr>
          <w:color w:val="000000" w:themeColor="text1"/>
          <w:highlight w:val="yellow"/>
          <w:lang w:val="en-US"/>
        </w:rPr>
        <w:t xml:space="preserve"> | RETURN expression</w:t>
      </w:r>
    </w:p>
    <w:p w14:paraId="66886A9C" w14:textId="77777777" w:rsidR="0089247E" w:rsidRDefault="0089247E" w:rsidP="00A86AD4">
      <w:pPr>
        <w:pStyle w:val="a4"/>
        <w:rPr>
          <w:color w:val="000000" w:themeColor="text1"/>
          <w:lang w:val="en-US"/>
        </w:rPr>
      </w:pPr>
    </w:p>
    <w:p w14:paraId="718F36D2" w14:textId="0DDD88FE" w:rsidR="0078313F" w:rsidRDefault="0078313F" w:rsidP="00A86AD4">
      <w:pPr>
        <w:pStyle w:val="a4"/>
        <w:rPr>
          <w:color w:val="000000" w:themeColor="text1"/>
          <w:lang w:val="en-US"/>
        </w:rPr>
      </w:pPr>
      <w:r w:rsidRPr="00620238">
        <w:rPr>
          <w:b/>
          <w:bCs/>
          <w:color w:val="000000" w:themeColor="text1"/>
          <w:highlight w:val="green"/>
          <w:lang w:val="en-US"/>
        </w:rPr>
        <w:t>switch-</w:t>
      </w:r>
      <w:proofErr w:type="gramStart"/>
      <w:r w:rsidRPr="00620238">
        <w:rPr>
          <w:b/>
          <w:bCs/>
          <w:color w:val="000000" w:themeColor="text1"/>
          <w:highlight w:val="green"/>
          <w:lang w:val="en-US"/>
        </w:rPr>
        <w:t>statement</w:t>
      </w:r>
      <w:r w:rsidRPr="00620238">
        <w:rPr>
          <w:color w:val="000000" w:themeColor="text1"/>
          <w:highlight w:val="green"/>
          <w:lang w:val="en-US"/>
        </w:rPr>
        <w:t xml:space="preserve"> ::=</w:t>
      </w:r>
      <w:proofErr w:type="gramEnd"/>
      <w:r w:rsidRPr="00620238">
        <w:rPr>
          <w:color w:val="000000" w:themeColor="text1"/>
          <w:highlight w:val="green"/>
          <w:lang w:val="en-US"/>
        </w:rPr>
        <w:t xml:space="preserve"> </w:t>
      </w:r>
      <w:r w:rsidR="00A86299" w:rsidRPr="00620238">
        <w:rPr>
          <w:color w:val="000000" w:themeColor="text1"/>
          <w:highlight w:val="green"/>
          <w:lang w:val="en-US"/>
        </w:rPr>
        <w:t>WHEN</w:t>
      </w:r>
      <w:r w:rsidR="002A586D" w:rsidRPr="00620238">
        <w:rPr>
          <w:color w:val="000000" w:themeColor="text1"/>
          <w:highlight w:val="green"/>
          <w:lang w:val="en-US"/>
        </w:rPr>
        <w:t xml:space="preserve"> LBR </w:t>
      </w:r>
      <w:r w:rsidR="00147F0B" w:rsidRPr="00620238">
        <w:rPr>
          <w:color w:val="000000" w:themeColor="text1"/>
          <w:highlight w:val="green"/>
          <w:lang w:val="en-US"/>
        </w:rPr>
        <w:t xml:space="preserve">ID </w:t>
      </w:r>
      <w:r w:rsidR="002A586D" w:rsidRPr="00620238">
        <w:rPr>
          <w:color w:val="000000" w:themeColor="text1"/>
          <w:highlight w:val="green"/>
          <w:lang w:val="en-US"/>
        </w:rPr>
        <w:t xml:space="preserve">RBR </w:t>
      </w:r>
      <w:r w:rsidR="00147F0B" w:rsidRPr="00620238">
        <w:rPr>
          <w:color w:val="000000" w:themeColor="text1"/>
          <w:highlight w:val="green"/>
          <w:lang w:val="en-US"/>
        </w:rPr>
        <w:t>LCBR switch-block RCBR</w:t>
      </w:r>
    </w:p>
    <w:p w14:paraId="6ECA2C13" w14:textId="77777777" w:rsidR="00147F0B" w:rsidRDefault="00147F0B" w:rsidP="00A86AD4">
      <w:pPr>
        <w:pStyle w:val="a4"/>
        <w:rPr>
          <w:color w:val="000000" w:themeColor="text1"/>
          <w:lang w:val="en-US"/>
        </w:rPr>
      </w:pPr>
    </w:p>
    <w:p w14:paraId="59C626A5" w14:textId="489B71B1" w:rsidR="00147F0B" w:rsidRPr="00271C02" w:rsidRDefault="00147F0B" w:rsidP="00A86AD4">
      <w:pPr>
        <w:pStyle w:val="a4"/>
        <w:rPr>
          <w:color w:val="000000" w:themeColor="text1"/>
          <w:highlight w:val="green"/>
          <w:lang w:val="en-US"/>
        </w:rPr>
      </w:pPr>
      <w:r w:rsidRPr="00271C02">
        <w:rPr>
          <w:b/>
          <w:bCs/>
          <w:color w:val="000000" w:themeColor="text1"/>
          <w:highlight w:val="green"/>
          <w:lang w:val="en-US"/>
        </w:rPr>
        <w:t>switch-</w:t>
      </w:r>
      <w:proofErr w:type="gramStart"/>
      <w:r w:rsidR="00981A69" w:rsidRPr="00271C02">
        <w:rPr>
          <w:b/>
          <w:bCs/>
          <w:color w:val="000000" w:themeColor="text1"/>
          <w:highlight w:val="green"/>
          <w:lang w:val="en-US"/>
        </w:rPr>
        <w:t>block</w:t>
      </w:r>
      <w:r w:rsidR="00981A69" w:rsidRPr="00271C02">
        <w:rPr>
          <w:color w:val="000000" w:themeColor="text1"/>
          <w:highlight w:val="green"/>
          <w:lang w:val="en-US"/>
        </w:rPr>
        <w:t xml:space="preserve"> </w:t>
      </w:r>
      <w:r w:rsidRPr="00271C02">
        <w:rPr>
          <w:color w:val="000000" w:themeColor="text1"/>
          <w:highlight w:val="green"/>
          <w:lang w:val="en-US"/>
        </w:rPr>
        <w:t>::=</w:t>
      </w:r>
      <w:proofErr w:type="gramEnd"/>
      <w:r w:rsidRPr="00271C02">
        <w:rPr>
          <w:color w:val="000000" w:themeColor="text1"/>
          <w:highlight w:val="green"/>
          <w:lang w:val="en-US"/>
        </w:rPr>
        <w:t xml:space="preserve"> </w:t>
      </w:r>
      <w:r w:rsidR="00AC4CFA" w:rsidRPr="00271C02">
        <w:rPr>
          <w:color w:val="000000" w:themeColor="text1"/>
          <w:highlight w:val="green"/>
          <w:lang w:val="en-US"/>
        </w:rPr>
        <w:t xml:space="preserve">switch-command | </w:t>
      </w:r>
      <w:r w:rsidR="00981A69" w:rsidRPr="00271C02">
        <w:rPr>
          <w:color w:val="000000" w:themeColor="text1"/>
          <w:highlight w:val="green"/>
          <w:lang w:val="en-US"/>
        </w:rPr>
        <w:t xml:space="preserve">switch-command </w:t>
      </w:r>
      <w:r w:rsidR="0041266A" w:rsidRPr="00271C02">
        <w:rPr>
          <w:color w:val="000000" w:themeColor="text1"/>
          <w:highlight w:val="green"/>
          <w:lang w:val="en-US"/>
        </w:rPr>
        <w:t xml:space="preserve">EOL </w:t>
      </w:r>
      <w:r w:rsidR="00981A69" w:rsidRPr="00271C02">
        <w:rPr>
          <w:color w:val="000000" w:themeColor="text1"/>
          <w:highlight w:val="green"/>
          <w:lang w:val="en-US"/>
        </w:rPr>
        <w:t xml:space="preserve">| switch-command </w:t>
      </w:r>
      <w:r w:rsidR="00620238" w:rsidRPr="00271C02">
        <w:rPr>
          <w:color w:val="000000" w:themeColor="text1"/>
          <w:highlight w:val="green"/>
          <w:lang w:val="en-US"/>
        </w:rPr>
        <w:t xml:space="preserve">EOL </w:t>
      </w:r>
      <w:r w:rsidR="00981A69" w:rsidRPr="00271C02">
        <w:rPr>
          <w:color w:val="000000" w:themeColor="text1"/>
          <w:highlight w:val="green"/>
          <w:lang w:val="en-US"/>
        </w:rPr>
        <w:t>switch-block</w:t>
      </w:r>
      <w:r w:rsidR="00C86926">
        <w:rPr>
          <w:color w:val="000000" w:themeColor="text1"/>
          <w:highlight w:val="green"/>
          <w:lang w:val="en-US"/>
        </w:rPr>
        <w:t xml:space="preserve"> |</w:t>
      </w:r>
      <w:r w:rsidR="00C86926" w:rsidRPr="00C86926">
        <w:rPr>
          <w:highlight w:val="green"/>
          <w:lang w:val="en-US"/>
        </w:rPr>
        <w:t>EOL switch-command</w:t>
      </w:r>
    </w:p>
    <w:p w14:paraId="0F3211B4" w14:textId="77777777" w:rsidR="00794BA1" w:rsidRPr="00271C02" w:rsidRDefault="00794BA1" w:rsidP="00A86AD4">
      <w:pPr>
        <w:pStyle w:val="a4"/>
        <w:rPr>
          <w:color w:val="000000" w:themeColor="text1"/>
          <w:highlight w:val="green"/>
          <w:lang w:val="en-US"/>
        </w:rPr>
      </w:pPr>
    </w:p>
    <w:p w14:paraId="70B6C2E9" w14:textId="2DFCFBE9" w:rsidR="00794BA1" w:rsidRDefault="00794BA1" w:rsidP="00A86AD4">
      <w:pPr>
        <w:pStyle w:val="a4"/>
        <w:rPr>
          <w:color w:val="000000" w:themeColor="text1"/>
          <w:lang w:val="en-US"/>
        </w:rPr>
      </w:pPr>
      <w:r w:rsidRPr="00271C02">
        <w:rPr>
          <w:b/>
          <w:bCs/>
          <w:color w:val="000000" w:themeColor="text1"/>
          <w:highlight w:val="green"/>
          <w:lang w:val="en-US"/>
        </w:rPr>
        <w:t>switch-</w:t>
      </w:r>
      <w:proofErr w:type="gramStart"/>
      <w:r w:rsidRPr="00271C02">
        <w:rPr>
          <w:b/>
          <w:bCs/>
          <w:color w:val="000000" w:themeColor="text1"/>
          <w:highlight w:val="green"/>
          <w:lang w:val="en-US"/>
        </w:rPr>
        <w:t>command</w:t>
      </w:r>
      <w:r w:rsidRPr="00271C02">
        <w:rPr>
          <w:color w:val="000000" w:themeColor="text1"/>
          <w:highlight w:val="green"/>
          <w:lang w:val="en-US"/>
        </w:rPr>
        <w:t xml:space="preserve"> ::=</w:t>
      </w:r>
      <w:proofErr w:type="gramEnd"/>
      <w:r w:rsidRPr="00271C02">
        <w:rPr>
          <w:color w:val="000000" w:themeColor="text1"/>
          <w:highlight w:val="green"/>
          <w:lang w:val="en-US"/>
        </w:rPr>
        <w:t xml:space="preserve"> value CASE LCBR function-</w:t>
      </w:r>
      <w:r w:rsidR="00187E56" w:rsidRPr="00271C02">
        <w:rPr>
          <w:color w:val="000000" w:themeColor="text1"/>
          <w:highlight w:val="green"/>
          <w:lang w:val="en-US"/>
        </w:rPr>
        <w:t>block</w:t>
      </w:r>
      <w:r w:rsidRPr="00271C02">
        <w:rPr>
          <w:color w:val="000000" w:themeColor="text1"/>
          <w:highlight w:val="green"/>
          <w:lang w:val="en-US"/>
        </w:rPr>
        <w:t xml:space="preserve"> RCBR | value CASE LCBR RCBR</w:t>
      </w:r>
      <w:r w:rsidR="00F804D8" w:rsidRPr="00271C02">
        <w:rPr>
          <w:color w:val="000000" w:themeColor="text1"/>
          <w:highlight w:val="green"/>
          <w:lang w:val="en-US"/>
        </w:rPr>
        <w:t xml:space="preserve"> | ELSE CASE LCBR function-block RCBR | ELSE CASE LCBR RCBR</w:t>
      </w:r>
      <w:r w:rsidR="00E5645D" w:rsidRPr="00271C02">
        <w:rPr>
          <w:color w:val="000000" w:themeColor="text1"/>
          <w:highlight w:val="green"/>
          <w:lang w:val="en-US"/>
        </w:rPr>
        <w:t xml:space="preserve"> | value CASE function-command</w:t>
      </w:r>
      <w:r w:rsidR="00694825" w:rsidRPr="00271C02">
        <w:rPr>
          <w:color w:val="000000" w:themeColor="text1"/>
          <w:highlight w:val="green"/>
          <w:lang w:val="en-US"/>
        </w:rPr>
        <w:t xml:space="preserve"> | ELSE CASE function-command</w:t>
      </w:r>
    </w:p>
    <w:p w14:paraId="309A3A17" w14:textId="77777777" w:rsidR="00392DF9" w:rsidRDefault="00392DF9" w:rsidP="00A86AD4">
      <w:pPr>
        <w:pStyle w:val="a4"/>
        <w:rPr>
          <w:color w:val="000000" w:themeColor="text1"/>
          <w:lang w:val="en-US"/>
        </w:rPr>
      </w:pPr>
    </w:p>
    <w:p w14:paraId="2798F12F" w14:textId="4650C9BF" w:rsidR="00392DF9" w:rsidRPr="006B48E1" w:rsidRDefault="00392DF9" w:rsidP="00A86AD4">
      <w:pPr>
        <w:pStyle w:val="a4"/>
        <w:rPr>
          <w:color w:val="000000" w:themeColor="text1"/>
          <w:highlight w:val="green"/>
          <w:lang w:val="en-US"/>
        </w:rPr>
      </w:pPr>
      <w:r w:rsidRPr="006B48E1">
        <w:rPr>
          <w:b/>
          <w:bCs/>
          <w:color w:val="000000" w:themeColor="text1"/>
          <w:highlight w:val="green"/>
          <w:lang w:val="en-US"/>
        </w:rPr>
        <w:t>for-</w:t>
      </w:r>
      <w:proofErr w:type="gramStart"/>
      <w:r w:rsidRPr="006B48E1">
        <w:rPr>
          <w:b/>
          <w:bCs/>
          <w:color w:val="000000" w:themeColor="text1"/>
          <w:highlight w:val="green"/>
          <w:lang w:val="en-US"/>
        </w:rPr>
        <w:t>statement</w:t>
      </w:r>
      <w:r w:rsidRPr="006B48E1">
        <w:rPr>
          <w:color w:val="000000" w:themeColor="text1"/>
          <w:highlight w:val="green"/>
          <w:lang w:val="en-US"/>
        </w:rPr>
        <w:t xml:space="preserve"> ::=</w:t>
      </w:r>
      <w:proofErr w:type="gramEnd"/>
      <w:r w:rsidRPr="006B48E1">
        <w:rPr>
          <w:color w:val="000000" w:themeColor="text1"/>
          <w:highlight w:val="green"/>
          <w:lang w:val="en-US"/>
        </w:rPr>
        <w:t xml:space="preserve"> </w:t>
      </w:r>
      <w:r w:rsidR="00210301" w:rsidRPr="006B48E1">
        <w:rPr>
          <w:color w:val="000000" w:themeColor="text1"/>
          <w:highlight w:val="green"/>
          <w:lang w:val="en-US"/>
        </w:rPr>
        <w:t xml:space="preserve">FOR </w:t>
      </w:r>
      <w:r w:rsidR="0021052F" w:rsidRPr="006B48E1">
        <w:rPr>
          <w:color w:val="000000" w:themeColor="text1"/>
          <w:highlight w:val="green"/>
          <w:lang w:val="en-US"/>
        </w:rPr>
        <w:t>LBR</w:t>
      </w:r>
      <w:r w:rsidR="00C303A7" w:rsidRPr="006B48E1">
        <w:rPr>
          <w:color w:val="000000" w:themeColor="text1"/>
          <w:highlight w:val="green"/>
          <w:lang w:val="en-US"/>
        </w:rPr>
        <w:t xml:space="preserve"> ID IN ID RBR LCBR </w:t>
      </w:r>
      <w:r w:rsidR="008F3485" w:rsidRPr="006B48E1">
        <w:rPr>
          <w:color w:val="000000" w:themeColor="text1"/>
          <w:highlight w:val="green"/>
          <w:lang w:val="en-US"/>
        </w:rPr>
        <w:t>for-block</w:t>
      </w:r>
      <w:r w:rsidR="00F1482F" w:rsidRPr="006B48E1">
        <w:rPr>
          <w:color w:val="000000" w:themeColor="text1"/>
          <w:highlight w:val="green"/>
          <w:lang w:val="en-US"/>
        </w:rPr>
        <w:t xml:space="preserve"> </w:t>
      </w:r>
      <w:r w:rsidR="00C303A7" w:rsidRPr="006B48E1">
        <w:rPr>
          <w:color w:val="000000" w:themeColor="text1"/>
          <w:highlight w:val="green"/>
          <w:lang w:val="en-US"/>
        </w:rPr>
        <w:t>R</w:t>
      </w:r>
      <w:r w:rsidR="00575388" w:rsidRPr="006B48E1">
        <w:rPr>
          <w:color w:val="000000" w:themeColor="text1"/>
          <w:highlight w:val="green"/>
          <w:lang w:val="en-US"/>
        </w:rPr>
        <w:t>C</w:t>
      </w:r>
      <w:r w:rsidR="00C303A7" w:rsidRPr="006B48E1">
        <w:rPr>
          <w:color w:val="000000" w:themeColor="text1"/>
          <w:highlight w:val="green"/>
          <w:lang w:val="en-US"/>
        </w:rPr>
        <w:t>BR</w:t>
      </w:r>
      <w:r w:rsidR="00D520E4" w:rsidRPr="006B48E1">
        <w:rPr>
          <w:color w:val="000000" w:themeColor="text1"/>
          <w:highlight w:val="green"/>
          <w:lang w:val="en-US"/>
        </w:rPr>
        <w:t xml:space="preserve"> | </w:t>
      </w:r>
      <w:r w:rsidR="00D634BB" w:rsidRPr="006B48E1">
        <w:rPr>
          <w:color w:val="000000" w:themeColor="text1"/>
          <w:highlight w:val="green"/>
          <w:lang w:val="en-US"/>
        </w:rPr>
        <w:t>FOR LBR ID IN ID RBR LCBR R</w:t>
      </w:r>
      <w:r w:rsidR="000C19BB" w:rsidRPr="006B48E1">
        <w:rPr>
          <w:color w:val="000000" w:themeColor="text1"/>
          <w:highlight w:val="green"/>
          <w:lang w:val="en-US"/>
        </w:rPr>
        <w:t>C</w:t>
      </w:r>
      <w:r w:rsidR="00D634BB" w:rsidRPr="006B48E1">
        <w:rPr>
          <w:color w:val="000000" w:themeColor="text1"/>
          <w:highlight w:val="green"/>
          <w:lang w:val="en-US"/>
        </w:rPr>
        <w:t>BR</w:t>
      </w:r>
      <w:r w:rsidR="008D474C" w:rsidRPr="006B48E1">
        <w:rPr>
          <w:color w:val="000000" w:themeColor="text1"/>
          <w:highlight w:val="green"/>
          <w:lang w:val="en-US"/>
        </w:rPr>
        <w:t xml:space="preserve"> |</w:t>
      </w:r>
      <w:r w:rsidR="005152DD" w:rsidRPr="006B48E1">
        <w:rPr>
          <w:color w:val="000000" w:themeColor="text1"/>
          <w:highlight w:val="green"/>
          <w:lang w:val="en-US"/>
        </w:rPr>
        <w:t xml:space="preserve"> FOR LBR ID IN NUM </w:t>
      </w:r>
      <w:r w:rsidR="00B7630F" w:rsidRPr="006B48E1">
        <w:rPr>
          <w:color w:val="000000" w:themeColor="text1"/>
          <w:highlight w:val="green"/>
          <w:lang w:val="en-US"/>
        </w:rPr>
        <w:t>TO</w:t>
      </w:r>
      <w:r w:rsidR="005152DD" w:rsidRPr="006B48E1">
        <w:rPr>
          <w:color w:val="000000" w:themeColor="text1"/>
          <w:highlight w:val="green"/>
          <w:lang w:val="en-US"/>
        </w:rPr>
        <w:t xml:space="preserve"> NUM RBR</w:t>
      </w:r>
      <w:r w:rsidR="00544D40" w:rsidRPr="006B48E1">
        <w:rPr>
          <w:color w:val="000000" w:themeColor="text1"/>
          <w:highlight w:val="green"/>
          <w:lang w:val="en-US"/>
        </w:rPr>
        <w:t xml:space="preserve"> LCBR f</w:t>
      </w:r>
      <w:r w:rsidR="00EB06A9" w:rsidRPr="006B48E1">
        <w:rPr>
          <w:color w:val="000000" w:themeColor="text1"/>
          <w:highlight w:val="green"/>
          <w:lang w:val="en-US"/>
        </w:rPr>
        <w:t>or</w:t>
      </w:r>
      <w:r w:rsidR="00544D40" w:rsidRPr="006B48E1">
        <w:rPr>
          <w:color w:val="000000" w:themeColor="text1"/>
          <w:highlight w:val="green"/>
          <w:lang w:val="en-US"/>
        </w:rPr>
        <w:t>-block R</w:t>
      </w:r>
      <w:r w:rsidR="006E49E7" w:rsidRPr="006B48E1">
        <w:rPr>
          <w:color w:val="000000" w:themeColor="text1"/>
          <w:highlight w:val="green"/>
          <w:lang w:val="en-US"/>
        </w:rPr>
        <w:t>C</w:t>
      </w:r>
      <w:r w:rsidR="00544D40" w:rsidRPr="006B48E1">
        <w:rPr>
          <w:color w:val="000000" w:themeColor="text1"/>
          <w:highlight w:val="green"/>
          <w:lang w:val="en-US"/>
        </w:rPr>
        <w:t>BR</w:t>
      </w:r>
      <w:r w:rsidR="00144B7D" w:rsidRPr="006B48E1">
        <w:rPr>
          <w:color w:val="000000" w:themeColor="text1"/>
          <w:highlight w:val="green"/>
          <w:lang w:val="en-US"/>
        </w:rPr>
        <w:t xml:space="preserve"> | </w:t>
      </w:r>
      <w:r w:rsidR="00AB6B63" w:rsidRPr="006B48E1">
        <w:rPr>
          <w:color w:val="000000" w:themeColor="text1"/>
          <w:highlight w:val="green"/>
          <w:lang w:val="en-US"/>
        </w:rPr>
        <w:t xml:space="preserve">FOR LBR ID IN NUM </w:t>
      </w:r>
      <w:r w:rsidR="00B7630F" w:rsidRPr="006B48E1">
        <w:rPr>
          <w:color w:val="000000" w:themeColor="text1"/>
          <w:highlight w:val="green"/>
          <w:lang w:val="en-US"/>
        </w:rPr>
        <w:t xml:space="preserve">TO </w:t>
      </w:r>
      <w:r w:rsidR="00AB6B63" w:rsidRPr="006B48E1">
        <w:rPr>
          <w:color w:val="000000" w:themeColor="text1"/>
          <w:highlight w:val="green"/>
          <w:lang w:val="en-US"/>
        </w:rPr>
        <w:t>NUM RBR LCBR R</w:t>
      </w:r>
      <w:r w:rsidR="00687D14" w:rsidRPr="006B48E1">
        <w:rPr>
          <w:color w:val="000000" w:themeColor="text1"/>
          <w:highlight w:val="green"/>
          <w:lang w:val="en-US"/>
        </w:rPr>
        <w:t>C</w:t>
      </w:r>
      <w:r w:rsidR="00AB6B63" w:rsidRPr="006B48E1">
        <w:rPr>
          <w:color w:val="000000" w:themeColor="text1"/>
          <w:highlight w:val="green"/>
          <w:lang w:val="en-US"/>
        </w:rPr>
        <w:t>BR</w:t>
      </w:r>
      <w:r w:rsidR="00FB5C9C" w:rsidRPr="006B48E1">
        <w:rPr>
          <w:color w:val="000000" w:themeColor="text1"/>
          <w:highlight w:val="green"/>
          <w:lang w:val="en-US"/>
        </w:rPr>
        <w:t xml:space="preserve"> | FOR LBR ID IN ID RBR f</w:t>
      </w:r>
      <w:r w:rsidR="00AA0AFD" w:rsidRPr="006B48E1">
        <w:rPr>
          <w:color w:val="000000" w:themeColor="text1"/>
          <w:highlight w:val="green"/>
          <w:lang w:val="en-US"/>
        </w:rPr>
        <w:t>or</w:t>
      </w:r>
      <w:r w:rsidR="00FB5C9C" w:rsidRPr="006B48E1">
        <w:rPr>
          <w:color w:val="000000" w:themeColor="text1"/>
          <w:highlight w:val="green"/>
          <w:lang w:val="en-US"/>
        </w:rPr>
        <w:t>-</w:t>
      </w:r>
      <w:r w:rsidR="00EC2F35" w:rsidRPr="006B48E1">
        <w:rPr>
          <w:color w:val="000000" w:themeColor="text1"/>
          <w:highlight w:val="green"/>
          <w:lang w:val="en-US"/>
        </w:rPr>
        <w:t>statement</w:t>
      </w:r>
      <w:r w:rsidR="00F00C88" w:rsidRPr="006B48E1">
        <w:rPr>
          <w:color w:val="000000" w:themeColor="text1"/>
          <w:highlight w:val="green"/>
          <w:lang w:val="en-US"/>
        </w:rPr>
        <w:t xml:space="preserve"> | </w:t>
      </w:r>
      <w:r w:rsidR="007C0B5B" w:rsidRPr="006B48E1">
        <w:rPr>
          <w:color w:val="000000" w:themeColor="text1"/>
          <w:highlight w:val="green"/>
          <w:lang w:val="en-US"/>
        </w:rPr>
        <w:t xml:space="preserve">FOR LBR ID IN NUM </w:t>
      </w:r>
      <w:r w:rsidR="00B7630F" w:rsidRPr="006B48E1">
        <w:rPr>
          <w:color w:val="000000" w:themeColor="text1"/>
          <w:highlight w:val="green"/>
          <w:lang w:val="en-US"/>
        </w:rPr>
        <w:t xml:space="preserve">TO </w:t>
      </w:r>
      <w:r w:rsidR="007C0B5B" w:rsidRPr="006B48E1">
        <w:rPr>
          <w:color w:val="000000" w:themeColor="text1"/>
          <w:highlight w:val="green"/>
          <w:lang w:val="en-US"/>
        </w:rPr>
        <w:t xml:space="preserve">NUM RBR </w:t>
      </w:r>
      <w:r w:rsidR="00290FA8" w:rsidRPr="006B48E1">
        <w:rPr>
          <w:color w:val="000000" w:themeColor="text1"/>
          <w:highlight w:val="green"/>
          <w:lang w:val="en-US"/>
        </w:rPr>
        <w:t>f</w:t>
      </w:r>
      <w:r w:rsidR="00982D35" w:rsidRPr="006B48E1">
        <w:rPr>
          <w:color w:val="000000" w:themeColor="text1"/>
          <w:highlight w:val="green"/>
          <w:lang w:val="en-US"/>
        </w:rPr>
        <w:t>or</w:t>
      </w:r>
      <w:r w:rsidR="00290FA8" w:rsidRPr="006B48E1">
        <w:rPr>
          <w:color w:val="000000" w:themeColor="text1"/>
          <w:highlight w:val="green"/>
          <w:lang w:val="en-US"/>
        </w:rPr>
        <w:t>-statement</w:t>
      </w:r>
    </w:p>
    <w:p w14:paraId="37D432C1" w14:textId="77777777" w:rsidR="00475F60" w:rsidRPr="006B48E1" w:rsidRDefault="00475F60" w:rsidP="00A86AD4">
      <w:pPr>
        <w:pStyle w:val="a4"/>
        <w:rPr>
          <w:color w:val="000000" w:themeColor="text1"/>
          <w:highlight w:val="green"/>
          <w:lang w:val="en-US"/>
        </w:rPr>
      </w:pPr>
    </w:p>
    <w:p w14:paraId="6F4737E2" w14:textId="5BF97AFE" w:rsidR="008520C3" w:rsidRPr="006B48E1" w:rsidRDefault="006B48E1" w:rsidP="00A86AD4">
      <w:pPr>
        <w:pStyle w:val="a4"/>
        <w:rPr>
          <w:color w:val="000000" w:themeColor="text1"/>
          <w:highlight w:val="green"/>
          <w:lang w:val="en-US"/>
        </w:rPr>
      </w:pPr>
      <w:r w:rsidRPr="006B48E1">
        <w:rPr>
          <w:b/>
          <w:bCs/>
          <w:color w:val="000000" w:themeColor="text1"/>
          <w:highlight w:val="green"/>
          <w:lang w:val="en-US"/>
        </w:rPr>
        <w:t>for-</w:t>
      </w:r>
      <w:proofErr w:type="gramStart"/>
      <w:r w:rsidRPr="006B48E1">
        <w:rPr>
          <w:b/>
          <w:bCs/>
          <w:color w:val="000000" w:themeColor="text1"/>
          <w:highlight w:val="green"/>
          <w:lang w:val="en-US"/>
        </w:rPr>
        <w:t xml:space="preserve">block </w:t>
      </w:r>
      <w:r w:rsidRPr="006B48E1">
        <w:rPr>
          <w:color w:val="000000" w:themeColor="text1"/>
          <w:highlight w:val="green"/>
          <w:lang w:val="en-US"/>
        </w:rPr>
        <w:t>::=</w:t>
      </w:r>
      <w:proofErr w:type="gramEnd"/>
      <w:r w:rsidRPr="006B48E1">
        <w:rPr>
          <w:color w:val="000000" w:themeColor="text1"/>
          <w:highlight w:val="green"/>
          <w:lang w:val="en-US"/>
        </w:rPr>
        <w:t xml:space="preserve"> EOL | EOL for-block | for-command for-block | for-command</w:t>
      </w:r>
    </w:p>
    <w:p w14:paraId="76FFB90D" w14:textId="77777777" w:rsidR="006B48E1" w:rsidRPr="006B48E1" w:rsidRDefault="006B48E1" w:rsidP="00A86AD4">
      <w:pPr>
        <w:pStyle w:val="a4"/>
        <w:rPr>
          <w:highlight w:val="green"/>
          <w:lang w:val="en-US"/>
        </w:rPr>
      </w:pPr>
    </w:p>
    <w:p w14:paraId="69A42D95" w14:textId="6A53317A" w:rsidR="008520C3" w:rsidRDefault="008520C3" w:rsidP="00A86AD4">
      <w:pPr>
        <w:pStyle w:val="a4"/>
        <w:rPr>
          <w:color w:val="000000" w:themeColor="text1"/>
          <w:lang w:val="en-US"/>
        </w:rPr>
      </w:pPr>
      <w:r w:rsidRPr="006B48E1">
        <w:rPr>
          <w:b/>
          <w:bCs/>
          <w:highlight w:val="green"/>
          <w:lang w:val="en-US"/>
        </w:rPr>
        <w:t>for-</w:t>
      </w:r>
      <w:proofErr w:type="gramStart"/>
      <w:r w:rsidRPr="006B48E1">
        <w:rPr>
          <w:b/>
          <w:bCs/>
          <w:highlight w:val="green"/>
          <w:lang w:val="en-US"/>
        </w:rPr>
        <w:t>command</w:t>
      </w:r>
      <w:r w:rsidRPr="006B48E1">
        <w:rPr>
          <w:highlight w:val="green"/>
          <w:lang w:val="en-US"/>
        </w:rPr>
        <w:t xml:space="preserve"> ::=</w:t>
      </w:r>
      <w:proofErr w:type="gramEnd"/>
      <w:r w:rsidR="00EB0F70" w:rsidRPr="006B48E1">
        <w:rPr>
          <w:highlight w:val="green"/>
          <w:lang w:val="en-US"/>
        </w:rPr>
        <w:t xml:space="preserve"> declaration | assigning | function-call | if-construction| while-construction | switch-statement | return-statement</w:t>
      </w:r>
      <w:r w:rsidR="005A2376" w:rsidRPr="006B48E1">
        <w:rPr>
          <w:highlight w:val="green"/>
          <w:lang w:val="en-US"/>
        </w:rPr>
        <w:t xml:space="preserve"> | CONTINUE | BREAK</w:t>
      </w:r>
    </w:p>
    <w:p w14:paraId="7AA543DA" w14:textId="77777777" w:rsidR="00475F60" w:rsidRDefault="00475F60" w:rsidP="00A86AD4">
      <w:pPr>
        <w:pStyle w:val="a4"/>
        <w:rPr>
          <w:color w:val="000000" w:themeColor="text1"/>
          <w:lang w:val="en-US"/>
        </w:rPr>
      </w:pPr>
    </w:p>
    <w:p w14:paraId="7E342C9F" w14:textId="48E994A4" w:rsidR="00384777" w:rsidRDefault="00C05C6A" w:rsidP="00A86AD4">
      <w:pPr>
        <w:pStyle w:val="a4"/>
        <w:rPr>
          <w:color w:val="000000" w:themeColor="text1"/>
          <w:lang w:val="en-US"/>
        </w:rPr>
      </w:pPr>
      <w:r w:rsidRPr="001271DD">
        <w:rPr>
          <w:b/>
          <w:bCs/>
          <w:highlight w:val="green"/>
          <w:lang w:val="en-US"/>
        </w:rPr>
        <w:t>array-</w:t>
      </w:r>
      <w:proofErr w:type="gramStart"/>
      <w:r w:rsidRPr="001271DD">
        <w:rPr>
          <w:b/>
          <w:bCs/>
          <w:highlight w:val="green"/>
          <w:lang w:val="en-US"/>
        </w:rPr>
        <w:t>statement</w:t>
      </w:r>
      <w:r w:rsidRPr="001271DD">
        <w:rPr>
          <w:highlight w:val="green"/>
          <w:lang w:val="en-US"/>
        </w:rPr>
        <w:t xml:space="preserve"> ::=</w:t>
      </w:r>
      <w:proofErr w:type="gramEnd"/>
      <w:r w:rsidR="003B01B9" w:rsidRPr="001271DD">
        <w:rPr>
          <w:highlight w:val="green"/>
          <w:lang w:val="en-US"/>
        </w:rPr>
        <w:t xml:space="preserve"> ID POINT ADD LBR</w:t>
      </w:r>
      <w:r w:rsidR="00A66C3C" w:rsidRPr="001271DD">
        <w:rPr>
          <w:highlight w:val="green"/>
          <w:lang w:val="en-US"/>
        </w:rPr>
        <w:t xml:space="preserve"> value</w:t>
      </w:r>
      <w:r w:rsidR="003B01B9" w:rsidRPr="001271DD">
        <w:rPr>
          <w:highlight w:val="green"/>
          <w:lang w:val="en-US"/>
        </w:rPr>
        <w:t xml:space="preserve"> RBR | </w:t>
      </w:r>
      <w:r w:rsidR="00AE227F" w:rsidRPr="001271DD">
        <w:rPr>
          <w:highlight w:val="green"/>
          <w:lang w:val="en-US"/>
        </w:rPr>
        <w:t>ID POINT REMOVE</w:t>
      </w:r>
      <w:r w:rsidR="001A3E21" w:rsidRPr="001271DD">
        <w:rPr>
          <w:highlight w:val="green"/>
          <w:lang w:val="en-US"/>
        </w:rPr>
        <w:t xml:space="preserve"> LBR NUM RBR</w:t>
      </w:r>
    </w:p>
    <w:p w14:paraId="6E58BFB2" w14:textId="77777777" w:rsidR="00575BED" w:rsidRPr="00A52CDF" w:rsidRDefault="00575BED" w:rsidP="00A86AD4">
      <w:pPr>
        <w:pStyle w:val="a4"/>
        <w:rPr>
          <w:color w:val="000000" w:themeColor="text1"/>
          <w:lang w:val="en-US"/>
        </w:rPr>
      </w:pPr>
    </w:p>
    <w:p w14:paraId="22C129D3" w14:textId="77777777" w:rsidR="00BA707B" w:rsidRDefault="00BA707B" w:rsidP="00A86AD4">
      <w:pPr>
        <w:pStyle w:val="a4"/>
        <w:rPr>
          <w:color w:val="000000" w:themeColor="text1"/>
          <w:lang w:val="en-US"/>
        </w:rPr>
      </w:pPr>
    </w:p>
    <w:p w14:paraId="05F307D9" w14:textId="77777777" w:rsidR="00575BED" w:rsidRDefault="00575BED" w:rsidP="00A86AD4">
      <w:pPr>
        <w:pStyle w:val="a4"/>
        <w:rPr>
          <w:color w:val="000000" w:themeColor="text1"/>
          <w:lang w:val="en-US"/>
        </w:rPr>
      </w:pPr>
    </w:p>
    <w:p w14:paraId="01222744" w14:textId="77777777" w:rsidR="00575BED" w:rsidRDefault="00575BED" w:rsidP="00A86AD4">
      <w:pPr>
        <w:pStyle w:val="a4"/>
        <w:rPr>
          <w:color w:val="000000" w:themeColor="text1"/>
          <w:lang w:val="en-US"/>
        </w:rPr>
      </w:pPr>
    </w:p>
    <w:p w14:paraId="4049A1FA" w14:textId="77777777" w:rsidR="00885CF4" w:rsidRPr="00A86AD4" w:rsidRDefault="00885CF4" w:rsidP="00A86AD4">
      <w:pPr>
        <w:pStyle w:val="a4"/>
        <w:rPr>
          <w:lang w:val="en-US"/>
        </w:rPr>
      </w:pPr>
    </w:p>
    <w:p w14:paraId="0C455EE0" w14:textId="77777777" w:rsidR="005D7E94" w:rsidRPr="00F76190" w:rsidRDefault="005D7E94" w:rsidP="00C03252">
      <w:pPr>
        <w:pStyle w:val="a4"/>
        <w:rPr>
          <w:color w:val="FF0000"/>
          <w:lang w:val="en-US"/>
        </w:rPr>
      </w:pPr>
    </w:p>
    <w:p w14:paraId="53938443" w14:textId="77777777" w:rsidR="00A376A5" w:rsidRPr="00A86AD4" w:rsidRDefault="00A376A5">
      <w:pPr>
        <w:rPr>
          <w:lang w:val="en-US"/>
        </w:rPr>
      </w:pPr>
    </w:p>
    <w:sectPr w:rsidR="00A376A5" w:rsidRPr="00A86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A5"/>
    <w:rsid w:val="0000035E"/>
    <w:rsid w:val="00011A0E"/>
    <w:rsid w:val="00012F92"/>
    <w:rsid w:val="0001371A"/>
    <w:rsid w:val="000165FE"/>
    <w:rsid w:val="00024A45"/>
    <w:rsid w:val="0002668E"/>
    <w:rsid w:val="0002676B"/>
    <w:rsid w:val="000432B9"/>
    <w:rsid w:val="000437CA"/>
    <w:rsid w:val="00055502"/>
    <w:rsid w:val="000556A3"/>
    <w:rsid w:val="00060E06"/>
    <w:rsid w:val="00062586"/>
    <w:rsid w:val="0006521E"/>
    <w:rsid w:val="0006745F"/>
    <w:rsid w:val="0007439A"/>
    <w:rsid w:val="00092F63"/>
    <w:rsid w:val="0009456F"/>
    <w:rsid w:val="000A63E4"/>
    <w:rsid w:val="000A6AB4"/>
    <w:rsid w:val="000B64D7"/>
    <w:rsid w:val="000C19BB"/>
    <w:rsid w:val="000C292F"/>
    <w:rsid w:val="000C2AC3"/>
    <w:rsid w:val="000C4507"/>
    <w:rsid w:val="000C4963"/>
    <w:rsid w:val="000C50F2"/>
    <w:rsid w:val="000D156E"/>
    <w:rsid w:val="000D32AF"/>
    <w:rsid w:val="000D6C1A"/>
    <w:rsid w:val="000E3044"/>
    <w:rsid w:val="000E77FE"/>
    <w:rsid w:val="000F1AED"/>
    <w:rsid w:val="000F36D0"/>
    <w:rsid w:val="00102D88"/>
    <w:rsid w:val="00107A60"/>
    <w:rsid w:val="001118E4"/>
    <w:rsid w:val="0011380A"/>
    <w:rsid w:val="001247E1"/>
    <w:rsid w:val="001271DD"/>
    <w:rsid w:val="0013061A"/>
    <w:rsid w:val="00134169"/>
    <w:rsid w:val="00135237"/>
    <w:rsid w:val="00144B7D"/>
    <w:rsid w:val="00145A47"/>
    <w:rsid w:val="00147F0B"/>
    <w:rsid w:val="00152F06"/>
    <w:rsid w:val="001548F7"/>
    <w:rsid w:val="001625AB"/>
    <w:rsid w:val="00165F3D"/>
    <w:rsid w:val="00175713"/>
    <w:rsid w:val="0018209F"/>
    <w:rsid w:val="00184852"/>
    <w:rsid w:val="0018534F"/>
    <w:rsid w:val="001868C1"/>
    <w:rsid w:val="00187E56"/>
    <w:rsid w:val="001A102C"/>
    <w:rsid w:val="001A2F60"/>
    <w:rsid w:val="001A3E21"/>
    <w:rsid w:val="001C0F6B"/>
    <w:rsid w:val="001D1091"/>
    <w:rsid w:val="0020214A"/>
    <w:rsid w:val="00205E31"/>
    <w:rsid w:val="0020716E"/>
    <w:rsid w:val="00210301"/>
    <w:rsid w:val="0021052F"/>
    <w:rsid w:val="00211DE5"/>
    <w:rsid w:val="00214418"/>
    <w:rsid w:val="002259B8"/>
    <w:rsid w:val="00227E74"/>
    <w:rsid w:val="0023311B"/>
    <w:rsid w:val="00240028"/>
    <w:rsid w:val="002407D3"/>
    <w:rsid w:val="00241E35"/>
    <w:rsid w:val="00241F74"/>
    <w:rsid w:val="002520EF"/>
    <w:rsid w:val="002636FE"/>
    <w:rsid w:val="00265FC2"/>
    <w:rsid w:val="0027056A"/>
    <w:rsid w:val="00271C02"/>
    <w:rsid w:val="00272B4A"/>
    <w:rsid w:val="002734FE"/>
    <w:rsid w:val="00273CA7"/>
    <w:rsid w:val="00280C9B"/>
    <w:rsid w:val="0028295C"/>
    <w:rsid w:val="00290FA8"/>
    <w:rsid w:val="0029253C"/>
    <w:rsid w:val="00295544"/>
    <w:rsid w:val="002A2810"/>
    <w:rsid w:val="002A586D"/>
    <w:rsid w:val="002A7C74"/>
    <w:rsid w:val="00305B53"/>
    <w:rsid w:val="0031269D"/>
    <w:rsid w:val="003167C0"/>
    <w:rsid w:val="003172BF"/>
    <w:rsid w:val="00317383"/>
    <w:rsid w:val="0032392D"/>
    <w:rsid w:val="003273F0"/>
    <w:rsid w:val="003364E5"/>
    <w:rsid w:val="0033682D"/>
    <w:rsid w:val="00353C81"/>
    <w:rsid w:val="00361A22"/>
    <w:rsid w:val="00362B8F"/>
    <w:rsid w:val="00363F7A"/>
    <w:rsid w:val="00364C72"/>
    <w:rsid w:val="00372EB2"/>
    <w:rsid w:val="003730D3"/>
    <w:rsid w:val="0038336F"/>
    <w:rsid w:val="003845A6"/>
    <w:rsid w:val="00384777"/>
    <w:rsid w:val="00385FCE"/>
    <w:rsid w:val="00386951"/>
    <w:rsid w:val="00390A95"/>
    <w:rsid w:val="003912AE"/>
    <w:rsid w:val="00391F28"/>
    <w:rsid w:val="00392DF9"/>
    <w:rsid w:val="003A37CE"/>
    <w:rsid w:val="003B01B9"/>
    <w:rsid w:val="003B2916"/>
    <w:rsid w:val="003B3181"/>
    <w:rsid w:val="003B4A11"/>
    <w:rsid w:val="003C4D1C"/>
    <w:rsid w:val="003C5C86"/>
    <w:rsid w:val="003D129E"/>
    <w:rsid w:val="003D6697"/>
    <w:rsid w:val="003F0488"/>
    <w:rsid w:val="003F3DBB"/>
    <w:rsid w:val="003F6411"/>
    <w:rsid w:val="00406F8D"/>
    <w:rsid w:val="0041266A"/>
    <w:rsid w:val="004126B3"/>
    <w:rsid w:val="004216E4"/>
    <w:rsid w:val="00423AF2"/>
    <w:rsid w:val="0044142E"/>
    <w:rsid w:val="00441B8D"/>
    <w:rsid w:val="00443BF9"/>
    <w:rsid w:val="00450A4F"/>
    <w:rsid w:val="00453A35"/>
    <w:rsid w:val="004630EF"/>
    <w:rsid w:val="00471F55"/>
    <w:rsid w:val="00475F60"/>
    <w:rsid w:val="00484BD0"/>
    <w:rsid w:val="00484F31"/>
    <w:rsid w:val="00487B48"/>
    <w:rsid w:val="004958BB"/>
    <w:rsid w:val="00495B01"/>
    <w:rsid w:val="0049717B"/>
    <w:rsid w:val="00497FD8"/>
    <w:rsid w:val="004A0C12"/>
    <w:rsid w:val="004B79E0"/>
    <w:rsid w:val="004C403E"/>
    <w:rsid w:val="004D3BFF"/>
    <w:rsid w:val="004D6F44"/>
    <w:rsid w:val="004E33E6"/>
    <w:rsid w:val="004E562B"/>
    <w:rsid w:val="004E5B79"/>
    <w:rsid w:val="004F0EB5"/>
    <w:rsid w:val="004F153A"/>
    <w:rsid w:val="00505347"/>
    <w:rsid w:val="00511D7F"/>
    <w:rsid w:val="005152DD"/>
    <w:rsid w:val="005161E9"/>
    <w:rsid w:val="00517EE0"/>
    <w:rsid w:val="00523103"/>
    <w:rsid w:val="0052436C"/>
    <w:rsid w:val="0053233D"/>
    <w:rsid w:val="00535EAD"/>
    <w:rsid w:val="0053654A"/>
    <w:rsid w:val="00536D49"/>
    <w:rsid w:val="00542FE4"/>
    <w:rsid w:val="00544D40"/>
    <w:rsid w:val="00545970"/>
    <w:rsid w:val="00553240"/>
    <w:rsid w:val="00560FB1"/>
    <w:rsid w:val="005621EB"/>
    <w:rsid w:val="00575388"/>
    <w:rsid w:val="00575BED"/>
    <w:rsid w:val="00576356"/>
    <w:rsid w:val="00581383"/>
    <w:rsid w:val="005A1866"/>
    <w:rsid w:val="005A2376"/>
    <w:rsid w:val="005A6093"/>
    <w:rsid w:val="005B0E8F"/>
    <w:rsid w:val="005B4FC1"/>
    <w:rsid w:val="005B570B"/>
    <w:rsid w:val="005B68E4"/>
    <w:rsid w:val="005C15AB"/>
    <w:rsid w:val="005C728E"/>
    <w:rsid w:val="005D1223"/>
    <w:rsid w:val="005D7E94"/>
    <w:rsid w:val="005F26FE"/>
    <w:rsid w:val="00620238"/>
    <w:rsid w:val="006222DF"/>
    <w:rsid w:val="0062572D"/>
    <w:rsid w:val="00632638"/>
    <w:rsid w:val="0063453A"/>
    <w:rsid w:val="00634C05"/>
    <w:rsid w:val="006354F9"/>
    <w:rsid w:val="00640433"/>
    <w:rsid w:val="00643F13"/>
    <w:rsid w:val="00650BC4"/>
    <w:rsid w:val="006569AA"/>
    <w:rsid w:val="0066162A"/>
    <w:rsid w:val="00684838"/>
    <w:rsid w:val="00686668"/>
    <w:rsid w:val="00687D14"/>
    <w:rsid w:val="00693F92"/>
    <w:rsid w:val="00694825"/>
    <w:rsid w:val="0069706B"/>
    <w:rsid w:val="006A0D29"/>
    <w:rsid w:val="006A4094"/>
    <w:rsid w:val="006A5E58"/>
    <w:rsid w:val="006B0818"/>
    <w:rsid w:val="006B2810"/>
    <w:rsid w:val="006B48E1"/>
    <w:rsid w:val="006E49E7"/>
    <w:rsid w:val="006F0045"/>
    <w:rsid w:val="006F08D3"/>
    <w:rsid w:val="006F30C4"/>
    <w:rsid w:val="007041F4"/>
    <w:rsid w:val="00707773"/>
    <w:rsid w:val="007233FF"/>
    <w:rsid w:val="007242E0"/>
    <w:rsid w:val="00726061"/>
    <w:rsid w:val="00750E4B"/>
    <w:rsid w:val="00751671"/>
    <w:rsid w:val="00762921"/>
    <w:rsid w:val="0077563C"/>
    <w:rsid w:val="0078313F"/>
    <w:rsid w:val="00783A4B"/>
    <w:rsid w:val="00791911"/>
    <w:rsid w:val="007933D8"/>
    <w:rsid w:val="00794BA1"/>
    <w:rsid w:val="007B4F4B"/>
    <w:rsid w:val="007B5124"/>
    <w:rsid w:val="007C0B5B"/>
    <w:rsid w:val="007C6A56"/>
    <w:rsid w:val="007D6C88"/>
    <w:rsid w:val="007E211F"/>
    <w:rsid w:val="007E7E4A"/>
    <w:rsid w:val="00803B85"/>
    <w:rsid w:val="00803D11"/>
    <w:rsid w:val="008142AF"/>
    <w:rsid w:val="008143EE"/>
    <w:rsid w:val="008301F2"/>
    <w:rsid w:val="00851581"/>
    <w:rsid w:val="008520C3"/>
    <w:rsid w:val="00852BCB"/>
    <w:rsid w:val="00872E7D"/>
    <w:rsid w:val="008830A9"/>
    <w:rsid w:val="00885CF4"/>
    <w:rsid w:val="0088785C"/>
    <w:rsid w:val="00890F05"/>
    <w:rsid w:val="0089247E"/>
    <w:rsid w:val="008954A6"/>
    <w:rsid w:val="008A23D8"/>
    <w:rsid w:val="008A2803"/>
    <w:rsid w:val="008A4961"/>
    <w:rsid w:val="008A592F"/>
    <w:rsid w:val="008B3911"/>
    <w:rsid w:val="008B40C4"/>
    <w:rsid w:val="008C1B7D"/>
    <w:rsid w:val="008C3002"/>
    <w:rsid w:val="008C413C"/>
    <w:rsid w:val="008D01C3"/>
    <w:rsid w:val="008D1236"/>
    <w:rsid w:val="008D474C"/>
    <w:rsid w:val="008E3367"/>
    <w:rsid w:val="008F3485"/>
    <w:rsid w:val="008F5704"/>
    <w:rsid w:val="008F750B"/>
    <w:rsid w:val="00906616"/>
    <w:rsid w:val="00913DCD"/>
    <w:rsid w:val="009141CA"/>
    <w:rsid w:val="0092326D"/>
    <w:rsid w:val="00926009"/>
    <w:rsid w:val="0093048D"/>
    <w:rsid w:val="00933589"/>
    <w:rsid w:val="00936237"/>
    <w:rsid w:val="00954915"/>
    <w:rsid w:val="00956C0A"/>
    <w:rsid w:val="00961F81"/>
    <w:rsid w:val="00972347"/>
    <w:rsid w:val="00972F2D"/>
    <w:rsid w:val="00973E05"/>
    <w:rsid w:val="0098051A"/>
    <w:rsid w:val="00981A69"/>
    <w:rsid w:val="00981FB3"/>
    <w:rsid w:val="00982D35"/>
    <w:rsid w:val="00997A36"/>
    <w:rsid w:val="009A4157"/>
    <w:rsid w:val="009A6A0F"/>
    <w:rsid w:val="009B1077"/>
    <w:rsid w:val="009B43A6"/>
    <w:rsid w:val="009B50F9"/>
    <w:rsid w:val="009C15B0"/>
    <w:rsid w:val="009C24A4"/>
    <w:rsid w:val="009C4A6B"/>
    <w:rsid w:val="009C7723"/>
    <w:rsid w:val="009C7FF7"/>
    <w:rsid w:val="009D5504"/>
    <w:rsid w:val="009D710B"/>
    <w:rsid w:val="009E6588"/>
    <w:rsid w:val="009E69A8"/>
    <w:rsid w:val="009F14EA"/>
    <w:rsid w:val="009F711C"/>
    <w:rsid w:val="00A023A5"/>
    <w:rsid w:val="00A047A2"/>
    <w:rsid w:val="00A065C4"/>
    <w:rsid w:val="00A069CF"/>
    <w:rsid w:val="00A33B68"/>
    <w:rsid w:val="00A35D2B"/>
    <w:rsid w:val="00A376A5"/>
    <w:rsid w:val="00A514AD"/>
    <w:rsid w:val="00A515A7"/>
    <w:rsid w:val="00A52CDF"/>
    <w:rsid w:val="00A55B78"/>
    <w:rsid w:val="00A57B09"/>
    <w:rsid w:val="00A66C3C"/>
    <w:rsid w:val="00A676E1"/>
    <w:rsid w:val="00A73DF6"/>
    <w:rsid w:val="00A74ABB"/>
    <w:rsid w:val="00A7660E"/>
    <w:rsid w:val="00A8181A"/>
    <w:rsid w:val="00A843C5"/>
    <w:rsid w:val="00A847BD"/>
    <w:rsid w:val="00A86299"/>
    <w:rsid w:val="00A86AD4"/>
    <w:rsid w:val="00A9410C"/>
    <w:rsid w:val="00A969E8"/>
    <w:rsid w:val="00AA0AFD"/>
    <w:rsid w:val="00AA2BD4"/>
    <w:rsid w:val="00AA3EC1"/>
    <w:rsid w:val="00AB348F"/>
    <w:rsid w:val="00AB5DE0"/>
    <w:rsid w:val="00AB6B63"/>
    <w:rsid w:val="00AB70E3"/>
    <w:rsid w:val="00AB716F"/>
    <w:rsid w:val="00AC4ABC"/>
    <w:rsid w:val="00AC4CFA"/>
    <w:rsid w:val="00AC5629"/>
    <w:rsid w:val="00AC6154"/>
    <w:rsid w:val="00AD14F1"/>
    <w:rsid w:val="00AD710B"/>
    <w:rsid w:val="00AE227F"/>
    <w:rsid w:val="00AE4B23"/>
    <w:rsid w:val="00AF0C5A"/>
    <w:rsid w:val="00AF0FC8"/>
    <w:rsid w:val="00AF3164"/>
    <w:rsid w:val="00AF7E78"/>
    <w:rsid w:val="00B03EA3"/>
    <w:rsid w:val="00B04DD8"/>
    <w:rsid w:val="00B05BBC"/>
    <w:rsid w:val="00B170DB"/>
    <w:rsid w:val="00B21360"/>
    <w:rsid w:val="00B21446"/>
    <w:rsid w:val="00B324B5"/>
    <w:rsid w:val="00B3273B"/>
    <w:rsid w:val="00B328B9"/>
    <w:rsid w:val="00B3487C"/>
    <w:rsid w:val="00B352E3"/>
    <w:rsid w:val="00B376A9"/>
    <w:rsid w:val="00B42CB9"/>
    <w:rsid w:val="00B45EC2"/>
    <w:rsid w:val="00B5079C"/>
    <w:rsid w:val="00B57DAD"/>
    <w:rsid w:val="00B605EE"/>
    <w:rsid w:val="00B6401F"/>
    <w:rsid w:val="00B66147"/>
    <w:rsid w:val="00B75988"/>
    <w:rsid w:val="00B760B6"/>
    <w:rsid w:val="00B7630F"/>
    <w:rsid w:val="00B83FB9"/>
    <w:rsid w:val="00B843FD"/>
    <w:rsid w:val="00B91595"/>
    <w:rsid w:val="00B94427"/>
    <w:rsid w:val="00B94888"/>
    <w:rsid w:val="00BA069C"/>
    <w:rsid w:val="00BA707B"/>
    <w:rsid w:val="00BB7201"/>
    <w:rsid w:val="00BC5DE3"/>
    <w:rsid w:val="00BD0E19"/>
    <w:rsid w:val="00BE1BE3"/>
    <w:rsid w:val="00BE7A34"/>
    <w:rsid w:val="00BF23E4"/>
    <w:rsid w:val="00BF3B0D"/>
    <w:rsid w:val="00C03252"/>
    <w:rsid w:val="00C05C6A"/>
    <w:rsid w:val="00C13D93"/>
    <w:rsid w:val="00C16F0F"/>
    <w:rsid w:val="00C17125"/>
    <w:rsid w:val="00C303A7"/>
    <w:rsid w:val="00C3241A"/>
    <w:rsid w:val="00C422C2"/>
    <w:rsid w:val="00C50CD5"/>
    <w:rsid w:val="00C53435"/>
    <w:rsid w:val="00C54B0F"/>
    <w:rsid w:val="00C62862"/>
    <w:rsid w:val="00C64BDC"/>
    <w:rsid w:val="00C656F3"/>
    <w:rsid w:val="00C70300"/>
    <w:rsid w:val="00C7612A"/>
    <w:rsid w:val="00C86926"/>
    <w:rsid w:val="00C90EB0"/>
    <w:rsid w:val="00C9191C"/>
    <w:rsid w:val="00C94710"/>
    <w:rsid w:val="00C97AE8"/>
    <w:rsid w:val="00CA4610"/>
    <w:rsid w:val="00CA6DE5"/>
    <w:rsid w:val="00CB0334"/>
    <w:rsid w:val="00CB549D"/>
    <w:rsid w:val="00CB65EF"/>
    <w:rsid w:val="00CB7D2F"/>
    <w:rsid w:val="00CD5072"/>
    <w:rsid w:val="00CD6629"/>
    <w:rsid w:val="00CE4782"/>
    <w:rsid w:val="00CF0B5F"/>
    <w:rsid w:val="00D001CA"/>
    <w:rsid w:val="00D005D3"/>
    <w:rsid w:val="00D0643D"/>
    <w:rsid w:val="00D21B6F"/>
    <w:rsid w:val="00D2761F"/>
    <w:rsid w:val="00D379E1"/>
    <w:rsid w:val="00D41E1E"/>
    <w:rsid w:val="00D520E4"/>
    <w:rsid w:val="00D541C8"/>
    <w:rsid w:val="00D55D3E"/>
    <w:rsid w:val="00D60E29"/>
    <w:rsid w:val="00D61723"/>
    <w:rsid w:val="00D634BB"/>
    <w:rsid w:val="00D713B3"/>
    <w:rsid w:val="00D7416D"/>
    <w:rsid w:val="00D9644C"/>
    <w:rsid w:val="00DA08FC"/>
    <w:rsid w:val="00DA6372"/>
    <w:rsid w:val="00DB157D"/>
    <w:rsid w:val="00DB2A68"/>
    <w:rsid w:val="00DB349D"/>
    <w:rsid w:val="00DC0B1A"/>
    <w:rsid w:val="00DC5F2A"/>
    <w:rsid w:val="00DE745C"/>
    <w:rsid w:val="00DF0ED3"/>
    <w:rsid w:val="00DF5CB4"/>
    <w:rsid w:val="00DF6884"/>
    <w:rsid w:val="00E01878"/>
    <w:rsid w:val="00E01E9E"/>
    <w:rsid w:val="00E022C0"/>
    <w:rsid w:val="00E024D2"/>
    <w:rsid w:val="00E041C2"/>
    <w:rsid w:val="00E16229"/>
    <w:rsid w:val="00E26807"/>
    <w:rsid w:val="00E30363"/>
    <w:rsid w:val="00E32ABD"/>
    <w:rsid w:val="00E465A7"/>
    <w:rsid w:val="00E52108"/>
    <w:rsid w:val="00E5645D"/>
    <w:rsid w:val="00E568D0"/>
    <w:rsid w:val="00E60AEE"/>
    <w:rsid w:val="00E6192B"/>
    <w:rsid w:val="00E66C3D"/>
    <w:rsid w:val="00E73635"/>
    <w:rsid w:val="00E755D4"/>
    <w:rsid w:val="00E75A9B"/>
    <w:rsid w:val="00E841E8"/>
    <w:rsid w:val="00E84934"/>
    <w:rsid w:val="00E937A7"/>
    <w:rsid w:val="00E93F1D"/>
    <w:rsid w:val="00EA5A5D"/>
    <w:rsid w:val="00EA711E"/>
    <w:rsid w:val="00EB06A9"/>
    <w:rsid w:val="00EB0F70"/>
    <w:rsid w:val="00EB1B0C"/>
    <w:rsid w:val="00EB58D4"/>
    <w:rsid w:val="00EC2A8A"/>
    <w:rsid w:val="00EC2DEE"/>
    <w:rsid w:val="00EC2F35"/>
    <w:rsid w:val="00EC6B2F"/>
    <w:rsid w:val="00ED01AB"/>
    <w:rsid w:val="00ED70E3"/>
    <w:rsid w:val="00EE1CC3"/>
    <w:rsid w:val="00EE6923"/>
    <w:rsid w:val="00EF14BD"/>
    <w:rsid w:val="00F00C88"/>
    <w:rsid w:val="00F0317E"/>
    <w:rsid w:val="00F100EF"/>
    <w:rsid w:val="00F12BDF"/>
    <w:rsid w:val="00F1482F"/>
    <w:rsid w:val="00F15700"/>
    <w:rsid w:val="00F45EB5"/>
    <w:rsid w:val="00F46714"/>
    <w:rsid w:val="00F52027"/>
    <w:rsid w:val="00F54DC7"/>
    <w:rsid w:val="00F6787E"/>
    <w:rsid w:val="00F71303"/>
    <w:rsid w:val="00F76190"/>
    <w:rsid w:val="00F804D8"/>
    <w:rsid w:val="00F8114D"/>
    <w:rsid w:val="00F9425F"/>
    <w:rsid w:val="00F96477"/>
    <w:rsid w:val="00FA2823"/>
    <w:rsid w:val="00FB5C9C"/>
    <w:rsid w:val="00FB6A37"/>
    <w:rsid w:val="00FB758D"/>
    <w:rsid w:val="00FD3970"/>
    <w:rsid w:val="00FE0A64"/>
    <w:rsid w:val="00FF0A7D"/>
    <w:rsid w:val="00FF24A0"/>
    <w:rsid w:val="00FF5BB8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ACA9"/>
  <w15:chartTrackingRefBased/>
  <w15:docId w15:val="{DDE9C412-6AAA-4228-8DEE-CF541165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6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A86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6AD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86AD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A86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No Spacing"/>
    <w:uiPriority w:val="1"/>
    <w:qFormat/>
    <w:rsid w:val="00A86A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3532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Воронова</dc:creator>
  <cp:keywords/>
  <dc:description/>
  <cp:lastModifiedBy>Екатерина Мельникова</cp:lastModifiedBy>
  <cp:revision>111</cp:revision>
  <dcterms:created xsi:type="dcterms:W3CDTF">2023-06-25T06:42:00Z</dcterms:created>
  <dcterms:modified xsi:type="dcterms:W3CDTF">2023-06-29T16:22:00Z</dcterms:modified>
</cp:coreProperties>
</file>