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45" w:rsidRPr="007D36B2" w:rsidRDefault="000F0245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создаваемой системе</w:t>
      </w:r>
    </w:p>
    <w:p w:rsidR="000F0245" w:rsidRPr="007D36B2" w:rsidRDefault="000F0245" w:rsidP="000F02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системе:</w:t>
      </w:r>
    </w:p>
    <w:p w:rsidR="000F0245" w:rsidRPr="007D36B2" w:rsidRDefault="000F0245" w:rsidP="000F02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позволять пользователю задавать вопрос голосом или текстом.</w:t>
      </w:r>
    </w:p>
    <w:p w:rsidR="000F0245" w:rsidRPr="007D36B2" w:rsidRDefault="000F0245" w:rsidP="000F02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генерировать пользователю ответ в виде синтезированной речи и текста.</w:t>
      </w:r>
    </w:p>
    <w:p w:rsidR="000F0245" w:rsidRPr="007D36B2" w:rsidRDefault="000F0245" w:rsidP="000F02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генерировать ответ на основе прописанных в ней знаний.</w:t>
      </w:r>
    </w:p>
    <w:p w:rsidR="000F0245" w:rsidRPr="00FD33F0" w:rsidRDefault="000F0245" w:rsidP="000F02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истема должна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подключаться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 к микрофону и динамику.</w:t>
      </w: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диалога:</w:t>
      </w: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Модуль диалога должен считывать речь пользователя и выделять из неё интенты и их значения.</w:t>
      </w:r>
    </w:p>
    <w:p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Модуль диалога должен синтезировать речь при ответе пользователю.</w:t>
      </w:r>
    </w:p>
    <w:p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Модуль диалога должен отправлять модулю графа знаний вычисленные из речи пользователя интенты и их значения.</w:t>
      </w:r>
    </w:p>
    <w:p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Модуль диалога должен быть представлен деревом сцен с возможностью добавления, удаления и изменения узлов.</w:t>
      </w:r>
    </w:p>
    <w:p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Модуль диалога должен хранить контекст для возможности перехода по сценам.</w:t>
      </w:r>
    </w:p>
    <w:p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В сцене должны быть прописаны шаблоны ответов, заполняемые полученными из графа знаний интентами и их значениями при выводе пользователю.</w:t>
      </w:r>
    </w:p>
    <w:p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В сцене должны быть прописаны шаблоны уточняющих вопросов, вызываемых при недостатке данных, введённых пользователем.</w:t>
      </w:r>
    </w:p>
    <w:p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lastRenderedPageBreak/>
        <w:t>Сцена должна иметь ссылки для перехода к следующей сцене диалога при выполнении требований (найденные в речи пользователя интенты).</w:t>
      </w:r>
    </w:p>
    <w:p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В системе должно быть поле чата.</w:t>
      </w: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в любой момент задать вопрос голосовому помощнику.</w:t>
      </w:r>
    </w:p>
    <w:p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задать вопрос в письменной форме в чате.</w:t>
      </w:r>
    </w:p>
    <w:p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получить ответ на все вопросы, заданные в устной форме после ключевого слова или включения микрофона в окне чата.</w:t>
      </w:r>
    </w:p>
    <w:p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задать вопрос в свободной форме.</w:t>
      </w:r>
    </w:p>
    <w:p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дополнить заданный ранее вопрос.</w:t>
      </w:r>
    </w:p>
    <w:p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Пользователь должен получить уведомление от модуля диалога в случае, если она не способна дать ответ на поставленный им вопрос.</w:t>
      </w:r>
    </w:p>
    <w:p w:rsidR="000F0245" w:rsidRPr="007D36B2" w:rsidRDefault="000F0245" w:rsidP="000F0245">
      <w:pPr>
        <w:pStyle w:val="im-mess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тестирования:</w:t>
      </w: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заполнять три файла логирования: с информацией о корректных сеансах работы с системой; </w:t>
      </w:r>
      <w:r w:rsidRPr="007D36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информацией о сеансах работы, во время которых система выдавала неправильные ответы; </w:t>
      </w:r>
      <w:r w:rsidRPr="007D36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информацией о сеансах работы, во время которых система не смогла дать ответ.</w:t>
      </w:r>
    </w:p>
    <w:p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В файлах логирования должны быть представлены не только реплики, но и места в диалоговом дереве, где они были получены.</w:t>
      </w:r>
    </w:p>
    <w:p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lastRenderedPageBreak/>
        <w:t>В файле с информацией о корректной работе цепочки диалогов между пользователем и системой должны быть представлены полностью.</w:t>
      </w:r>
    </w:p>
    <w:p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Модуль должен предлагать варианты возможных вопросов, не добавленных в систему управления навыками.</w:t>
      </w:r>
    </w:p>
    <w:p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Модуль тестирования должен позволять проводить автоматическое функциональное тестирование системы управления навыками.</w:t>
      </w: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получить доступ к файлам логирования, чтобы понимать причину, если система управления навыками работает ошибочно.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провести автоматическое функциональное тестирование системы управления навыками голосового помощника, чтобы убедиться в корректности ее работы или найти ошибки в работе, например, при внесении новых данных в систему.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При проведении функционального тестирования пользователь должен видеть всю цепочку диалога, вместе с указанием того, где был получен тот или иной ответ, чтобы понять причину ошибки при необходимости.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Пользователь должен видеть варианты вопросов, не добавленные в систему управления навыками, для того, чтобы добавить их при необходимости.</w:t>
      </w: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графа знаний:</w:t>
      </w: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Граф знаний должен хранить информацию о предметной области в сокращенной форме в виде семантической сети.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Граф знаний должен хранить логически верную информацию.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Граф знаний должен содержать минимальное количество дублированной информации.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lastRenderedPageBreak/>
        <w:t>Граф знаний должен принимать на вход интенты и их значения в виде заранее определенных структур (кортежей, массивов).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Граф знаний должен возвращать интенты и их значения в виде заранее определенных структур (кортежей, массивов).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Граф знаний должен выдавать ответ на запросы других систем, даже если информация отсутствует (возвращать None).</w:t>
      </w:r>
    </w:p>
    <w:p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Граф знаний должен выдавать все варианты ответа, если таковых вариантов несколько.</w:t>
      </w: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:rsidR="000F0245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должен взаимодействовать с графом знаний </w:t>
      </w:r>
      <w:r w:rsidRPr="007D36B2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другие модули, чтобы легко и эффективно работать.</w:t>
      </w:r>
    </w:p>
    <w:p w:rsidR="000F0245" w:rsidRDefault="000F0245" w:rsidP="000F02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0245" w:rsidRDefault="000F0245" w:rsidP="000F02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Схематичный вариант интерфейса</w:t>
      </w:r>
      <w:r w:rsidRPr="004D7D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F0245" w:rsidRDefault="000F0245" w:rsidP="000F02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Пользовательская часть:</w:t>
      </w:r>
    </w:p>
    <w:p w:rsidR="000F0245" w:rsidRDefault="000F0245" w:rsidP="000F02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23B0B85" wp14:editId="6E35D1F1">
            <wp:extent cx="5749747" cy="3870910"/>
            <wp:effectExtent l="0" t="0" r="3810" b="0"/>
            <wp:docPr id="26493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06" cy="387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245" w:rsidRPr="00480CFC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Горизонтальный вариант</w:t>
      </w:r>
    </w:p>
    <w:p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1C40895" wp14:editId="788A03AF">
            <wp:extent cx="2962910" cy="4293870"/>
            <wp:effectExtent l="0" t="0" r="8890" b="0"/>
            <wp:docPr id="6560888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40F">
        <w:rPr>
          <w:rFonts w:ascii="Times New Roman" w:hAnsi="Times New Roman" w:cs="Times New Roman"/>
          <w:sz w:val="28"/>
          <w:szCs w:val="28"/>
        </w:rPr>
        <w:t>Рисунок 2 – Вертикальный 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245" w:rsidRPr="004640F4" w:rsidRDefault="000F0245" w:rsidP="000F024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40F4">
        <w:rPr>
          <w:rFonts w:ascii="Times New Roman" w:hAnsi="Times New Roman" w:cs="Times New Roman"/>
          <w:b/>
          <w:bCs/>
          <w:sz w:val="28"/>
          <w:szCs w:val="28"/>
        </w:rPr>
        <w:t>Часть для создателей голосового помощника:</w:t>
      </w:r>
    </w:p>
    <w:p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BC3C52" wp14:editId="0D62F76D">
            <wp:extent cx="4632827" cy="3123590"/>
            <wp:effectExtent l="0" t="0" r="0" b="635"/>
            <wp:docPr id="18630635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3"/>
                    <a:stretch/>
                  </pic:blipFill>
                  <pic:spPr bwMode="auto">
                    <a:xfrm>
                      <a:off x="0" y="0"/>
                      <a:ext cx="4644122" cy="3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245" w:rsidRPr="00D4440F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Вариант интерфейса для создателей голосового помощника</w:t>
      </w:r>
    </w:p>
    <w:p w:rsidR="000F0245" w:rsidRPr="004D7DBE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1082" w:rsidRDefault="00CB1082">
      <w:bookmarkStart w:id="0" w:name="_GoBack"/>
      <w:bookmarkEnd w:id="0"/>
    </w:p>
    <w:sectPr w:rsidR="00CB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0D90"/>
    <w:multiLevelType w:val="hybridMultilevel"/>
    <w:tmpl w:val="09B82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6022"/>
    <w:multiLevelType w:val="hybridMultilevel"/>
    <w:tmpl w:val="7CC4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6FFC"/>
    <w:multiLevelType w:val="hybridMultilevel"/>
    <w:tmpl w:val="E0CA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9357B"/>
    <w:multiLevelType w:val="hybridMultilevel"/>
    <w:tmpl w:val="5D8A0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3516"/>
    <w:multiLevelType w:val="hybridMultilevel"/>
    <w:tmpl w:val="ACC6D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45"/>
    <w:rsid w:val="000F0245"/>
    <w:rsid w:val="00CB1082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72275-935D-43E4-B449-DAA0542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245"/>
    <w:rPr>
      <w:rFonts w:eastAsiaTheme="minorEastAsia"/>
      <w:kern w:val="2"/>
      <w:lang w:eastAsia="ja-JP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45"/>
    <w:pPr>
      <w:ind w:left="720"/>
      <w:contextualSpacing/>
    </w:pPr>
  </w:style>
  <w:style w:type="paragraph" w:customStyle="1" w:styleId="im-mess">
    <w:name w:val="im-mess"/>
    <w:basedOn w:val="a"/>
    <w:rsid w:val="000F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Baldy</dc:creator>
  <cp:keywords/>
  <dc:description/>
  <cp:lastModifiedBy>Baldy</cp:lastModifiedBy>
  <cp:revision>1</cp:revision>
  <dcterms:created xsi:type="dcterms:W3CDTF">2023-10-27T10:29:00Z</dcterms:created>
  <dcterms:modified xsi:type="dcterms:W3CDTF">2023-10-27T10:30:00Z</dcterms:modified>
</cp:coreProperties>
</file>