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DISEÑO FUNCIONAL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Aplicación de Gestión de Finca</w:t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Portal para Comunidad de Propietarios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Versión: 0.1 – BORRADOR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Fecha: Mayo 2026</w:t>
      </w:r>
    </w:p>
    <w:p>
      <w:r>
        <w:t xml:space="preserve"/>
      </w:r>
    </w:p>
    <w:p>
      <w:pPr>
        <w:pBdr>
          <w:bottom w:val="single" w:color="2E75B6" w:sz="6" w:space="1"/>
        </w:pBd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Hoja de Control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Documento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Funcional – Aplicación de Gestión de Finca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– BORRADOR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elaboración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Finca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Edificio residencial – Comunidad de Propietarios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Alcance Tecnológico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Aplicación web responsive (escritorio + móvil)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1.1. Registro de Cambios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26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Creación inicial del documento (borrador)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Introducción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Necesidad de la Solución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comunidad de propietarios gestiona un volumen significativo de información, comunicaciones e incidencias que hoy en día se resuelven de forma dispersa: grupos de WhatsApp, correos sueltos, tablones físicos y comunicaciones informales con el administrador. Esta fragmentación genera falta de trazabilidad, desigualdad de acceso a la información y dificultad para tomar decisiones colectivas de forma ágil y documentada.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aplicación de Gestión de Finca busca centralizar en un único portal web todos los canales de comunicación y gestión de la comunidad, garantizando transparencia, trazabilidad y participación estructurada de todos los vecinos.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Objetivos Principales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Centralizar la comunicación entre administrador, junta y vecinos.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Ofrecer un directorio de unidades y residentes con datos verificados.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Proveer un sistema de incidencias, sugerencias e iniciativas con seguimiento colaborativo.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Habilitar votaciones con ventanas temporales definidas para la toma de decisiones colectivas.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Publicar notificaciones oficiales con registro de recepción.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Controlar el presupuesto anual de la comunidad con visibilidad para todos los propietarios (v1).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Sentar las bases para incorporar gestión de cuotas y pagos en versiones posteriores (v2).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 Stakeholders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26"/>
        <w:gridCol w:w="2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 (modo dios)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técnico de la plataforma. Ve y controla todo.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Total, sin restricciones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 finca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 externo o interno que gestiona la comunidad.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completa de la finca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Miembro de junta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 con cargo en la junta directiva.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y resolución de incidencias, co-gestión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 residente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Dueño del piso que vive en él.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 a vecino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 no residente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Dueño del piso que no vive en él.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 a vecino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Inquilino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que alquila y reside en el piso.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funcional limitado (sin voto económico)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Piso vacío / Sin usuario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sin residente activo dado de alta.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acceso activo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Módulo de Usuarios y Autenticación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3.1. Registro y Alta de Usuarios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alta de usuarios no es autoservicio. El flujo correcto 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administrador o superadmin crea la unidad (piso) en el sistema.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administrador invita al residente asociado a esa unidad mediante correo electrónico.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usuario invitado completa su perfil (nombre, teléfono, foto opcional) y establece su contraseña.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sistema asocia automáticamente al usuario con su unidad y rol según la configuración dada de alta por el administrador.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flujo controlado evita que personas no vinculadas a la comunidad accedan a la plataforma.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3.2. Datos de la Unidad (Piso)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unidad registrada en el sistema tendrá los siguientes atributos: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unidad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1º A, 3º B, Local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planta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Puerta / Letra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dentro de la planta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(m²)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Metros cuadrados — base para cuota de participación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Coeficiente de participación (%)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participación en gastos comunes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ocupación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OCUPADO_PROPIETARIO / ALQUILADO / VACÍO / USO_PROPIO_NO_RESIDENTE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usuario/s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haber copropietarios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Inquilino/s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usuario/s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si estado = ALQUILADO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inicio de alquiler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si estado = ALQUILADO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fin de alquiler (aprox.)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Opcional, informativa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libre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del administrador sobre la unidad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3.3. Datos del Perfil de Usuario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y apellidos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login y notificaciones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comunicaciones urgentes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Opcional, mejora la experiencia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 preferido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internacionalización futura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Unidad/es asociada/s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(asignado por admin)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 la unidad habitada o poseída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 en la comunidad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(asignado por admin)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sección 3.4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la cuenta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/ PENDIENTE_VERIFICACION / INACTIVO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Acepta notificaciones por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 de comunicación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3.4. Roles y Permisos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implementará cinco roles diferenciados con los siguientes niveles de acceso: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0"/>
        <w:gridCol w:w="1160"/>
        <w:gridCol w:w="1206"/>
        <w:gridCol w:w="1400"/>
        <w:gridCol w:w="9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finca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Miembro junta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Propietario / Inquilino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Inquilino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directorio de vecinos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(limitado)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(limitado)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unidades y usuarios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notificaciones oficiales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incidencias / sugerencias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estado de incidencia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Votar en consultas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(si propietario)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votaciones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presupuesto anual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presupuesto anual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la plataforma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logs y auditoría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 PENDIENTE: Definir si los inquilinos pueden votar en asuntos no económicos (ej. normas de convivencia). En muchas comunidades los inquilinos no tienen derecho a voto pero sí pueden participar con voz en ciertas consultas.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3.5. Autenticación y Seguridad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por email y contraseña con posibilidad de recuperación por correo.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Sesiones con expiración configurable (por defecto: 30 días en dispositivos de confianza).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Opción de autenticación en dos pasos (2FA) mediante código por email o app de autenticación (v1 opcional, v2 obligatorio para administrador y junta).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Todos los accesos quedan registrados en log de auditoría con IP, dispositivo y timestamp.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 PENDIENTE: Definir política de contraseñas (longitud mínima, caducidad) y si se integrará SSO (ej. Google) en fases posteriores.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Módulo de Directorio de la Comunidad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directorio ofrece una vista del edificio con información de cada unidad y sus residentes. El nivel de detalle visible depende del rol del usuario consultante.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4.1. Vista del Directorio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Listado de todas las unidades del edificio ordenadas por planta y puerta.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cada unidad: estado de ocupación, nombre(s) del residente(s) (si consienten), y tipo (propietario / inquilino).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Vecinos y propietarios ven nombres pero no datos de contacto de otros vecinos (privacidad).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Administrador y junta ven datos de contacto completos.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Unidades vacías aparecen marcadas como tal, sin datos personales.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4.2. Privacidad en el Directorio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usuario podrá configurar qué datos son visibles para otros vecinos: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Nombre: visible por defecto (puede ocultarse).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Teléfono: oculto por defecto (puede compartirse voluntariamente).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nunca visible para otros vecinos (solo para admin/junta).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 PENDIENTE: Verificar cumplimiento RGPD para el directorio. Puede requerirse consentimiento explícito al dar de alta al usuario para aparecer en el directorio de la comunidad.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Módulo de Incidencias, Sugerencias e Iniciativas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5.1. Descripción General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módulo centraliza cualquier comunicación de un vecino dirigida al conjunto de la comunidad o a la administración, permitiendo el seguimiento colaborativo entre administrador, junta y vecinos.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 Tipos de Publicación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0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¿Quién puede crear?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¿Admite votos?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físico o de servicio que requiere acción (ej: ascensor averiado, gotera en portal).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(prioriza)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Sugerencia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Propuesta de mejora sin urgencia inmediata (ej: instalar punto de carga eléctrica).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(prioriza)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Iniciativa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Propuesta de mayor calado que puede derivar en votación formal (ej: reforma de portal).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Junta / Admin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informal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Pregunta abierta a la comunidad sin necesidad de votación formal.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Junta / Admin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 Ciclo de Vida de una Incidencia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¿Quién cambia el estado?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ABIERTA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Recién publicada, pendiente de revisión.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(automático al crear)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EN_REVISION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o junta la ha visto y está analizando.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Junta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EN_CURSO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está trabajando en ella (ej: contratado servicio técnico).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Junta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RESUELTA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solucionado. Se puede añadir nota de cierre.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Junta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Archivada sin resolución (ej: duplicada, fuera de alcance).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Junta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RECHAZADA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procede. Debe incluir motivo.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Junta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 Funcionalidad de Votos (Thumbs Up)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Cualquier vecino puede dar un voto de apoyo (👍) a una incidencia, sugerencia o iniciativa.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usuario puede votar una sola vez por publicación.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número de votos es visible para todos.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administrador y la junta pueden ordenar el listado por número de votos para priorizar.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autor de la publicación recibe una notificación cuando su publicación supera umbrales de votos configurables (ej: 5, 10, 20 apoyos).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5.5. Comentarios y Actualizaciones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publicación tiene un hilo de comentarios visible para todos los usuarios.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administrador y la junta pueden publicar 'actualizaciones de estado' diferenciadas visualmente de los comentarios normales.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autor de una publicación y sus votantes reciben notificación cuando el estado cambia o se publica una actualización oficial.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Posibilidad de adjuntar imágenes o documentos PDF en la publicación y en los comentarios.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5.6. Campos de una Publicación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 / Sugerencia / Iniciativa / Consulta informal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Breve descripción (máx. 100 caracteres)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del problema o propuesta (texto enriquecido)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sección 5.7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Ubicación en el edificio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afectada (portal, escalera, terraza, unidad concreta,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Imágenes o documentos (máx. 5 ficheros, 10 MB c/u)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 (todos los vecinos) / PRIVADA (solo admin y junta)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Publicado por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crea la publicación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ciclo de vida 5.3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votos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acumulativo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5.7. Categorías de Clasificación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categorías facilitan el filtrado y la estadística. Propuesta inicial (configurable por el administrador):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Instalaciones comunes (ascensor, portal, garaje, trastero)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Fontanería y saneamiento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Electricidad e iluminación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Limpieza y mantenimiento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Seguridad (accesos, cámaras, alarmas)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Jardines y zonas exteriores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Ruidos y convivencia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Obras y reformas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Administración y documentación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Otras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 PENDIENTE: Confirmar lista de categorías con el administrador de la finca antes de lanzar v1. Dejar la lista configurable desde el panel de administración.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Módulo de Notificaciones Oficiales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 Descripción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módulo de notificaciones permite al administrador y a la junta comunicar información oficial a todos los vecinos o a subgrupos específicos (ej: solo propietarios, solo planta 3). Las notificaciones son unidireccionales: los vecinos no pueden responder, solo confirmar lectura.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 Tipos de Notificación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 general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informativa estándar.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 de agua el jueves 12 de 9h a 14h.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Convocatoria de junta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Citación formal a reunión de comunidad.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Junta ordinaria el 15/06 a las 19:30h en el portal.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 de junta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Acuerdo aprobado tras una junta o votación.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aprueba la contratación de empresa de limpieza.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del administrador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Comunicación formal del administrador.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 de normas de uso del garaje.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 grave que requiere atención inmediata.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Avería en el sistema eléctrico. Electricista en camino.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 Registro de Lectura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notificación registra automáticamente qué usuarios la han visto y cuándo.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administrador puede ver el porcentaje de lectura y el listado de usuarios que no han abierto la notificación.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convocatorias y resoluciones, el sistema puede solicitar confirmación explícita de lectura (checkbox 'He leído y me doy por notificado').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6.4. Canal de Entrega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Notificación en la propia aplicación (campana / centro de notificaciones).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automático a todos los destinatarios (con enlace directo a la notificación).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Opcionalmente: notificación push si se desarrolla la app móvil en fases posteriores.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 PENDIENTE: Valorar integración con WhatsApp Business API para notificaciones urgentes en v2. Alta penetración en perfiles de comunidades de vecinos.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Módulo de Votaciones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7.1. Descripción General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módulo de votaciones permite abrir consultas formales con ventana temporal definida. Los resultados sirven como termómetro de la comunidad antes de elevar una decisión a junta presencial, o como respaldo de decisiones tomadas en junta que requieren ratificación escrita.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7.2. Tipos de Votación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6"/>
        <w:gridCol w:w="2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Vinculante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informal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Sondeo de opinión sin consecuencias legales. Cualquier vecino puede votar.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Votación de junta (digital)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Voto sobre punto concreto del orden del día. Solo propietarios.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matices (ver 7.4)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Ratificación de acuerdo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por escrito un acuerdo tomado en reunión presencial.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(refuerza acta)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7.3. Ciclo de Vida de una Votación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Creada pero no publicada. Solo visible para admin y junta.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ABIERTA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Votación en curso. Ventana temporal activa. Vecinos pueden votar.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 temporal expirada. No se admiten más votos. Resultados visibles.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ANULADA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 antes del cierre. Debe incluir motivo.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7.4. Vinculabilidad y Prevención de Fraude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es uno de los puntos más delicados del módulo. La Ley de Propiedad Horizontal española (LPH) exige determinados quórums y procedimientos para que un acuerdo sea vinculante. La plataforma no puede garantizar por sí sola la validez legal de una votación digital, pero puede maximizar su fiabilidad: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Autenticación obligatoria: solo usuarios verificados y asociados a una unidad pueden votar.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 voto por unidad: aunque haya varios propietarios en una unidad, la unidad emite un único voto (o se configura para que requiera consenso interno, a definir).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Coeficiente de participación: el sistema registra no solo el número de votos sino el coeficiente de participación acumulado de los votos, que es el dato relevante para la LPH.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Registro inmutable: cada voto queda registrado con timestamp, usuario, unidad y hash de integridad. No se puede modificar retroactivamente.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Exportación a PDF: al cierre, el sistema genera un certificado de resultado firmado digitalmente con el detalle de votos por unidad y coeficientes, apto para adjuntar al acta de junta.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Delegación de voto: un propietario puede delegar su voto en otro vecino o en el administrador antes del cierre de la votación.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administrador deberá indicar en la convocatoria que los resultados de la votación digital son orientativos y que los acuerdos con consecuencias económicas o legales relevantes deberán ratificarse mediante el procedimiento previsto en la LPH.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7.5. Campos de una Votación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Pregunta o asunto a votar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/ Contexto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Información previa necesaria para tomar decisión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votación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informal / Votación de junta / Ratificación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Opciones de respuesta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favor / En contra / Abstención (o personalizable)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apertura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 la ventana de votación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cierre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de la ventana. Cierre automático.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Censo de votantes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/ Solo propietarios / Grupo personalizado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Quórum mínimo requerido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coeficiente necesario para que sea válida (orientativo)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adjuntos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de soporte para los votantes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automáticamente al cierre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 automáticamente al cierre</w:t>
            </w:r>
          </w:p>
        </w:tc>
      </w:tr>
    </w:tbl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 PENDIENTE: Definir con asesoría jurídica si el sistema de voto digital es suficiente para determinados tipos de acuerdos según la LPH vigente, o si debe quedar siempre como 'orientativo'. Esto es crítico para la comunicación a los vecinos.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Módulo de Presupuesto (v1)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8.1. Descripción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primera versión, el módulo económico se limitará al control y seguimiento del presupuesto anual de la comunidad, sin gestión de pagos ni contabilidad completa. El objetivo es ofrecer transparencia presupuestaria a todos los propietarios y una herramienta de control para el administrador y la junta.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8.2. Presupuesto Anual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administrador crea el presupuesto del ejercicio anual con partidas de gasto e ingreso.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partida incluye: categoría, descripción, importe presupuestado, importe real ejecutado y estado (pendiente / parcial / cerrada).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Todos los propietarios pueden consultar el presupuesto pero no editarlo.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administrador puede actualizar el gasto real conforme se produce.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sistema muestra automáticamente la desviación entre presupuesto y real (absoluta y porcentual).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Posibilidad de adjuntar facturas o documentos justificativos a cada partida (solo visible para admin y junta).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8.3. Categorías del Presupuesto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Propuesta de categorías estándar (configurable):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Mantenimiento de instalaciones (ascensor, portero automático,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Limpieza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Seguros de comunidad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Honorarios del administrador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Suministros comunes (luz portal, agua jardín,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Obras y reparaciones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Servicios de jardinería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Fondo de reserva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Otros gastos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8.4. Resumen Ejecutivo para Vecinos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propietarios verán un resumen simplificado del estado presupuestario: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Presupuesto total del año vs. gasto ejecutado hasta la fecha.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Porcentaje de ejecución presupuestaria.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 3 partidas con mayor desviación.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Estado del fondo de reserva.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8.5. Roadmap Económico (v2 y siguientes)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Funcionalidades planificadas para versiones posteriores, fuera del alcance de v1: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Gestión de cuotas ordinarias por unidad (cálculo según coeficiente).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 de deudores y morosidad.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Emisión de recibos y domiciliación bancaria (SEPA).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Contabilidad básica: libro diario, balance de situación.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Derramas extraordinarias: cálculo, aprobación y seguimiento.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Integración con software contable del administrador (ej. exportación a Adminplus, Gesfincas).</w:t>
      </w:r>
    </w:p>
    <w:p>
      <w:r>
        <w:t xml:space="preserve"/>
      </w:r>
    </w:p>
    <w:p>
      <w:pPr>
        <w:pBdr>
          <w:left w:val="single" w:color="FFC107" w:sz="12"/>
        </w:pBdr>
        <w:shd w:fill="FFF3CD" w:val="clear"/>
        <w:spacing w:after="120"/>
        <w:ind w:left="360"/>
      </w:pPr>
      <w:r>
        <w:rPr>
          <w:rFonts w:ascii="Arial" w:cs="Arial" w:eastAsia="Arial" w:hAnsi="Arial"/>
          <w:i/>
          <w:iCs/>
          <w:color w:val="856404"/>
          <w:sz w:val="20"/>
          <w:szCs w:val="20"/>
        </w:rPr>
        <w:t xml:space="preserve">⚠ PENDIENTE: Confirmar si en v1 se integra algún método de consulta de cuotas pendientes sin gestión de pagos, para no duplicar trabajo con el software del administrador.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Funcionalidades Transversales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9.1. Centro de Notificaciones In-App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Campana en la cabecera con contador de notificaciones no leídas.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Centro de notificaciones con historial completo, filtrables por tipo.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Marca de leído / no leído.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Preferencias de notificación configurables por usuario (qué tipos quiere recibir por email vs. solo en app).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9.2. Buscador Global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Búsqueda unificada por texto en incidencias, notificaciones, votaciones y documentos.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Filtros por tipo, estado, fecha y categoría.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9.3. Repositorio de Documentos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Espacio para almacenar y consultar documentación de la comunidad: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Actas de juntas anteriores.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Estatutos y normas de la comunidad.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Contratos de servicios (empresa de limpieza, ascensor,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Seguros en vigor.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Licencias y certificados del edificio (ITE, eficiencia energética, etc.).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Acceso lectura: todos los propietarios. Inquilinos: solo documentos de convivencia.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Acceso escritura (subida): administrador y junta.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9.4. Auditoría y Trazabilidad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inmutable de todas las acciones relevantes: cambios de estado, votos, accesos, publicaciones, ediciones.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Accesible solo para superadmin y administrador.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Exportable a CSV para auditorías externas.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9.5. Panel de Administración (Configuración)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administrador y el superadmin dispondrán de un panel para configurar: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Datos generales de la finca (nombre del edificio, dirección, CIF de comunidad).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Gestión de unidades: alta, baja, modificación.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Gestión de usuarios: invitaciones, cambios de rol, desactivaciones.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Categorías de incidencias: añadir, editar, desactivar.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Umbrales de alertas de votos en incidencias.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Plantillas de notificaciones frecuentes.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Configuración del presupuesto anual.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Dudas Abiertas y Decisiones Pendientes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continuación se recoge el listado de preguntas que deben resolverse con los futuros usuarios y stakeholders antes de iniciar el diseño técnico.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826"/>
        <w:gridCol w:w="210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/ Hipótesis actual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¿Los inquilinos pueden votar en consultas informales no económicas?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permisos del rol inquilino.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¿Se permitirá copropietarios en una unidad? ¿Cómo se gestiona el voto conjunto?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Afecta al modelo de datos y lógica de votación.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¿Los vecinos consientan expresamente aparecer en el directorio? ¿Formato del consentimiento?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 RGPD, puede bloquear el directorio.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¿La lista de categorías de incidencias es la propuesta en 5.7 o hay otras específicas de esta finca?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configurable pero necesita base inicial.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Votaciones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peso tiene el voto digital en la LPH para esta comunidad concreta? ¿Hay asesoría jurídica implicada?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si las votaciones son 'orientativas' o 'vinculantes'.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Votaciones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¿Una unidad con varios propietarios emite un voto conjunto o cada propietario vota por separado?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 del módulo de votación.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¿El administrador usa software contable propio (ej. Adminplus, Gesfincas)? ¿Se integrará en v2?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roadmap de integración.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¿Se quiere mostrar a los vecinos el detalle de cuotas individuales en v1 (solo consulta, sin pago)?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Delimita el alcance del módulo económico en v1.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¿Hay normativa o estatutos específicos de esta comunidad que condicionen alguna funcionalidad?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añadir reglas de negocio específicas.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¿Cuál es el hosting previsto? ¿Cloud (SaaS) o servidor propio?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arquitectura técnica.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¿Hay presupuesto para SMS/push de notificaciones urgentes? ¿O se limita a email?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canales de comunicación.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Resumen de Alcance – v1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413"/>
        <w:gridCol w:w="14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controlada por administrador (invitación)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Roles: superadmin, admin, junta, propietario, inquilino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2FA para todos los roles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del edificio con estado de unidades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privacidad por usuario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Alta, clasificación y seguimiento de incidencias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Votos de apoyo y priorización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Incidencias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Adjuntar imágenes y documentos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Publicación con tipos y registro de lectura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WhatsApp Business API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Votaciones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Votaciones con ventana temporal y cierre automático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Votaciones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PDF de resultado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Votaciones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Delegación de voto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presupuesto anual con desviaciones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cuotas y pagos (SEPA)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con software contable externo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Transversal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de documentos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Transversal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Buscador global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Transversal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auditoría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Transversal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móvil nativa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Próximos Pasos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Revisar y validar este documento funcional con los futuros usuarios clave (administrador de finca, miembros de junta, vecinos representativos).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Resolver las dudas abiertas del capítulo 10 — en especial P01, P02, P03, P05 y P06 antes de iniciar el diseño técnico.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Consultar con asesoría jurídica (o con el administrador de finca) el alcance legal de las votaciones digitales según la LPH.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Definir arquitectura técnica: stack, hosting, proveedor de email transaccional, almacenamiento de documentos.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Elaborar el diseño UX/UI (wireframes) de los módulos principales.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Planificar sprints de desarrollo priorizando: autenticación → incidencias → notificaciones → votaciones → presupuesto.</w:t>
      </w:r>
    </w:p>
    <w:p>
      <w:r>
        <w:t xml:space="preserve"/>
      </w:r>
    </w:p>
    <w:p>
      <w:pPr>
        <w:pBdr>
          <w:bottom w:val="single" w:color="2E75B6" w:sz="6" w:space="1"/>
        </w:pBdr>
        <w:spacing w:after="240"/>
      </w:pP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elaborado como borrador de trabajo · Versión 0.1 · Sujeto a validación con stakeholders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Comunidad de Propietarios   ·   Confidencial</w:t>
    </w:r>
    <w:r>
      <w:rPr>
        <w:rFonts w:ascii="Arial" w:cs="Arial" w:eastAsia="Arial" w:hAnsi="Arial"/>
        <w:color w:val="888888"/>
        <w:sz w:val="18"/>
        <w:szCs w:val="18"/>
      </w:rPr>
      <w:t xml:space="preserve">   Página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Diseño Funcional – Aplicación de Gestión de Finca</w:t>
    </w:r>
    <w:r>
      <w:rPr>
        <w:rFonts w:ascii="Arial" w:cs="Arial" w:eastAsia="Arial" w:hAnsi="Arial"/>
        <w:color w:val="AAAAAA"/>
        <w:sz w:val="18"/>
        <w:szCs w:val="18"/>
      </w:rPr>
      <w:t xml:space="preserve">   ·   v0.1 BORRADOR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2026-05-25T10:10:39.043Z</dcterms:created>
  <dcterms:modified xsi:type="dcterms:W3CDTF">2026-05-25T10:10:39.043Z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