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B2CB" w14:textId="77777777" w:rsidR="009930DB" w:rsidRDefault="00000000" w:rsidP="009930DB">
      <w:pPr>
        <w:pStyle w:val="Heading1"/>
        <w:jc w:val="center"/>
      </w:pPr>
      <w:r>
        <w:t>CHAPTER 1</w:t>
      </w:r>
    </w:p>
    <w:p w14:paraId="2EF1CBF9" w14:textId="52011C5B" w:rsidR="002D05F0" w:rsidRDefault="00000000" w:rsidP="009930DB">
      <w:pPr>
        <w:pStyle w:val="Heading1"/>
        <w:jc w:val="center"/>
      </w:pPr>
      <w:r>
        <w:t xml:space="preserve"> INTRODUCTION</w:t>
      </w:r>
    </w:p>
    <w:p w14:paraId="41A49107" w14:textId="77777777" w:rsidR="009930DB" w:rsidRPr="009930DB" w:rsidRDefault="009930DB" w:rsidP="009930DB"/>
    <w:p w14:paraId="0D2AE481" w14:textId="77777777" w:rsidR="002D05F0" w:rsidRDefault="00000000" w:rsidP="009930DB">
      <w:pPr>
        <w:spacing w:after="240"/>
        <w:jc w:val="both"/>
      </w:pPr>
      <w:r>
        <w:t>Artificial Intelligence (AI) and Machine Learning (ML) have become integral components of modern digital systems. With the exponential growth of data generated by online platforms, organizations are increasingly dependent on intelligent systems to analyze user behavior and make strategic decisions.</w:t>
      </w:r>
    </w:p>
    <w:p w14:paraId="418CE28F" w14:textId="77777777" w:rsidR="002D05F0" w:rsidRDefault="00000000" w:rsidP="009930DB">
      <w:pPr>
        <w:spacing w:after="240"/>
        <w:jc w:val="both"/>
      </w:pPr>
      <w:r>
        <w:t>In today’s competitive digital environment, customer retention has become more important than customer acquisition. Understanding why users disengage from products and predicting such behavior in advance is crucial.</w:t>
      </w:r>
    </w:p>
    <w:p w14:paraId="54DC5C8B" w14:textId="77777777" w:rsidR="002D05F0" w:rsidRDefault="00000000" w:rsidP="009930DB">
      <w:pPr>
        <w:spacing w:after="240"/>
        <w:jc w:val="both"/>
      </w:pPr>
      <w:r>
        <w:t>This project focuses on predicting user churn using AI techniques and deploying the solution using Docker and Kubernetes.</w:t>
      </w:r>
    </w:p>
    <w:p w14:paraId="24D71D1C" w14:textId="77777777" w:rsidR="002D05F0" w:rsidRDefault="00000000">
      <w:r>
        <w:br w:type="page"/>
      </w:r>
    </w:p>
    <w:p w14:paraId="6ACB2379" w14:textId="77777777" w:rsidR="009930DB" w:rsidRDefault="00000000" w:rsidP="009930DB">
      <w:pPr>
        <w:pStyle w:val="Heading1"/>
        <w:jc w:val="center"/>
      </w:pPr>
      <w:r>
        <w:lastRenderedPageBreak/>
        <w:t>CHAPTER 2</w:t>
      </w:r>
    </w:p>
    <w:p w14:paraId="6B848220" w14:textId="377DA90D" w:rsidR="002D05F0" w:rsidRDefault="00000000" w:rsidP="009930DB">
      <w:pPr>
        <w:pStyle w:val="Heading1"/>
        <w:jc w:val="center"/>
      </w:pPr>
      <w:r>
        <w:t xml:space="preserve"> LITERATURE REVIEW</w:t>
      </w:r>
    </w:p>
    <w:p w14:paraId="01B003A5" w14:textId="77777777" w:rsidR="009930DB" w:rsidRPr="009930DB" w:rsidRDefault="009930DB" w:rsidP="009930DB"/>
    <w:p w14:paraId="5581065A" w14:textId="77777777" w:rsidR="002D05F0" w:rsidRDefault="00000000">
      <w:pPr>
        <w:spacing w:after="240"/>
      </w:pPr>
      <w:r>
        <w:t>Customer churn prediction has been widely studied in data mining and machine learning research.</w:t>
      </w:r>
    </w:p>
    <w:p w14:paraId="51DD86EE" w14:textId="77777777" w:rsidR="002D05F0" w:rsidRDefault="00000000">
      <w:pPr>
        <w:spacing w:after="240"/>
      </w:pPr>
      <w:r>
        <w:t>Traditional statistical methods were limited in handling complex patterns.</w:t>
      </w:r>
    </w:p>
    <w:p w14:paraId="3A8E494E" w14:textId="77777777" w:rsidR="002D05F0" w:rsidRDefault="00000000">
      <w:pPr>
        <w:spacing w:after="240"/>
      </w:pPr>
      <w:r>
        <w:t>Modern machine learning techniques have improved accuracy but often ignore deployment challenges.</w:t>
      </w:r>
    </w:p>
    <w:p w14:paraId="7F9EFDF0" w14:textId="77777777" w:rsidR="002D05F0" w:rsidRDefault="00000000">
      <w:r>
        <w:br w:type="page"/>
      </w:r>
    </w:p>
    <w:p w14:paraId="58A132EC" w14:textId="77777777" w:rsidR="009930DB" w:rsidRDefault="00000000" w:rsidP="009930DB">
      <w:pPr>
        <w:pStyle w:val="Heading1"/>
        <w:jc w:val="center"/>
      </w:pPr>
      <w:r>
        <w:lastRenderedPageBreak/>
        <w:t>CHAPTER 3</w:t>
      </w:r>
    </w:p>
    <w:p w14:paraId="1180E0C5" w14:textId="3B2B5C8E" w:rsidR="002D05F0" w:rsidRDefault="00000000" w:rsidP="009930DB">
      <w:pPr>
        <w:pStyle w:val="Heading1"/>
        <w:jc w:val="center"/>
      </w:pPr>
      <w:r>
        <w:t>PROBLEM STATEMENT</w:t>
      </w:r>
    </w:p>
    <w:p w14:paraId="212CF99F" w14:textId="77777777" w:rsidR="009930DB" w:rsidRPr="009930DB" w:rsidRDefault="009930DB" w:rsidP="009930DB"/>
    <w:p w14:paraId="183B8D5B" w14:textId="77777777" w:rsidR="002D05F0" w:rsidRDefault="00000000">
      <w:pPr>
        <w:spacing w:after="240"/>
      </w:pPr>
      <w:r>
        <w:t>Customer churn negatively impacts revenue and growth.</w:t>
      </w:r>
    </w:p>
    <w:p w14:paraId="3FAAA0D8" w14:textId="77777777" w:rsidR="002D05F0" w:rsidRDefault="00000000">
      <w:pPr>
        <w:spacing w:after="240"/>
      </w:pPr>
      <w:r>
        <w:t>Manual and delayed analysis methods are ineffective.</w:t>
      </w:r>
    </w:p>
    <w:p w14:paraId="0FE94E92" w14:textId="77777777" w:rsidR="002D05F0" w:rsidRDefault="00000000">
      <w:pPr>
        <w:spacing w:after="240"/>
      </w:pPr>
      <w:r>
        <w:t>An automated, scalable AI system is required.</w:t>
      </w:r>
    </w:p>
    <w:p w14:paraId="0477F130" w14:textId="77777777" w:rsidR="002D05F0" w:rsidRDefault="00000000">
      <w:r>
        <w:br w:type="page"/>
      </w:r>
    </w:p>
    <w:p w14:paraId="6AC8BEFC" w14:textId="77777777" w:rsidR="009930DB" w:rsidRDefault="00000000" w:rsidP="009930DB">
      <w:pPr>
        <w:pStyle w:val="Heading1"/>
        <w:jc w:val="center"/>
      </w:pPr>
      <w:r>
        <w:lastRenderedPageBreak/>
        <w:t>CHAPTER 4:</w:t>
      </w:r>
    </w:p>
    <w:p w14:paraId="086C701E" w14:textId="3253BB5D" w:rsidR="002D05F0" w:rsidRDefault="00000000" w:rsidP="009930DB">
      <w:pPr>
        <w:pStyle w:val="Heading1"/>
        <w:jc w:val="center"/>
      </w:pPr>
      <w:r>
        <w:t>OBJECTIVES</w:t>
      </w:r>
    </w:p>
    <w:p w14:paraId="4704297D" w14:textId="77777777" w:rsidR="009930DB" w:rsidRPr="009930DB" w:rsidRDefault="009930DB" w:rsidP="009930DB"/>
    <w:p w14:paraId="4315F2C9" w14:textId="77777777" w:rsidR="002D05F0" w:rsidRDefault="00000000">
      <w:pPr>
        <w:spacing w:after="240"/>
      </w:pPr>
      <w:r>
        <w:t>Design an AI-based churn prediction system.</w:t>
      </w:r>
    </w:p>
    <w:p w14:paraId="3C0FD23A" w14:textId="77777777" w:rsidR="002D05F0" w:rsidRDefault="00000000">
      <w:pPr>
        <w:spacing w:after="240"/>
      </w:pPr>
      <w:r>
        <w:t>Provide a user-friendly dashboard.</w:t>
      </w:r>
    </w:p>
    <w:p w14:paraId="4600C04E" w14:textId="77777777" w:rsidR="002D05F0" w:rsidRDefault="00000000">
      <w:pPr>
        <w:spacing w:after="240"/>
      </w:pPr>
      <w:r>
        <w:t>Deploy the system using Docker and Kubernetes.</w:t>
      </w:r>
    </w:p>
    <w:p w14:paraId="25DE43E2" w14:textId="77777777" w:rsidR="002D05F0" w:rsidRDefault="00000000">
      <w:r>
        <w:br w:type="page"/>
      </w:r>
    </w:p>
    <w:p w14:paraId="7383E13E" w14:textId="77777777" w:rsidR="009930DB" w:rsidRDefault="00000000" w:rsidP="009930DB">
      <w:pPr>
        <w:pStyle w:val="Heading1"/>
        <w:jc w:val="center"/>
      </w:pPr>
      <w:r>
        <w:lastRenderedPageBreak/>
        <w:t>CHAPTER 5</w:t>
      </w:r>
    </w:p>
    <w:p w14:paraId="5ADEFCE2" w14:textId="17856517" w:rsidR="002D05F0" w:rsidRDefault="00000000" w:rsidP="009930DB">
      <w:pPr>
        <w:pStyle w:val="Heading1"/>
        <w:jc w:val="center"/>
      </w:pPr>
      <w:r>
        <w:t>SYSTEM ARCHITECTURE</w:t>
      </w:r>
    </w:p>
    <w:p w14:paraId="3019F9FE" w14:textId="77777777" w:rsidR="009930DB" w:rsidRPr="009930DB" w:rsidRDefault="009930DB" w:rsidP="009930DB"/>
    <w:p w14:paraId="37984464" w14:textId="77777777" w:rsidR="002D05F0" w:rsidRDefault="00000000">
      <w:pPr>
        <w:spacing w:after="240"/>
      </w:pPr>
      <w:r>
        <w:t>The system follows a microservices architecture.</w:t>
      </w:r>
    </w:p>
    <w:p w14:paraId="67848572" w14:textId="77777777" w:rsidR="002D05F0" w:rsidRDefault="00000000">
      <w:pPr>
        <w:spacing w:after="240"/>
      </w:pPr>
      <w:r>
        <w:t>Streamlit acts as the frontend, FastAPI as the backend.</w:t>
      </w:r>
    </w:p>
    <w:p w14:paraId="62004D70" w14:textId="77777777" w:rsidR="002D05F0" w:rsidRDefault="00000000">
      <w:pPr>
        <w:spacing w:after="240"/>
      </w:pPr>
      <w:r>
        <w:t>Kubernetes manages deployment and scaling.</w:t>
      </w:r>
    </w:p>
    <w:p w14:paraId="40A7B886" w14:textId="77777777" w:rsidR="002D05F0" w:rsidRDefault="00000000">
      <w:r>
        <w:br w:type="page"/>
      </w:r>
    </w:p>
    <w:p w14:paraId="45D11FC1" w14:textId="77777777" w:rsidR="009930DB" w:rsidRDefault="00000000" w:rsidP="009930DB">
      <w:pPr>
        <w:pStyle w:val="Heading1"/>
        <w:jc w:val="center"/>
      </w:pPr>
      <w:r>
        <w:lastRenderedPageBreak/>
        <w:t>CHAPTER 6</w:t>
      </w:r>
    </w:p>
    <w:p w14:paraId="7D5EC9AA" w14:textId="0CC6E879" w:rsidR="002D05F0" w:rsidRDefault="00000000" w:rsidP="009930DB">
      <w:pPr>
        <w:pStyle w:val="Heading1"/>
        <w:jc w:val="center"/>
      </w:pPr>
      <w:r>
        <w:t>CONCLUSION</w:t>
      </w:r>
    </w:p>
    <w:p w14:paraId="05176EA4" w14:textId="77777777" w:rsidR="009930DB" w:rsidRPr="009930DB" w:rsidRDefault="009930DB" w:rsidP="009930DB"/>
    <w:p w14:paraId="386B688F" w14:textId="77777777" w:rsidR="002D05F0" w:rsidRDefault="00000000">
      <w:pPr>
        <w:spacing w:after="240"/>
      </w:pPr>
      <w:r>
        <w:t>This project demonstrates end-to-end AI system development.</w:t>
      </w:r>
    </w:p>
    <w:p w14:paraId="0B96FBB6" w14:textId="77777777" w:rsidR="002D05F0" w:rsidRDefault="00000000">
      <w:pPr>
        <w:spacing w:after="240"/>
      </w:pPr>
      <w:r>
        <w:t>It aligns academic learning with industry practices.</w:t>
      </w:r>
    </w:p>
    <w:p w14:paraId="3A432CB7" w14:textId="77777777" w:rsidR="002D05F0" w:rsidRDefault="00000000">
      <w:pPr>
        <w:spacing w:after="240"/>
      </w:pPr>
      <w:r>
        <w:t>The project prepares the developer for real-world AI roles.</w:t>
      </w:r>
    </w:p>
    <w:p w14:paraId="3E1739C7" w14:textId="4DB16B98" w:rsidR="002D05F0" w:rsidRDefault="00000000" w:rsidP="009930DB">
      <w:pPr>
        <w:jc w:val="center"/>
        <w:rPr>
          <w:b/>
          <w:bCs/>
          <w:color w:val="4F81BD" w:themeColor="accent1"/>
        </w:rPr>
      </w:pPr>
      <w:r>
        <w:br w:type="page"/>
      </w:r>
      <w:r w:rsidR="009930DB" w:rsidRPr="009930DB">
        <w:rPr>
          <w:b/>
          <w:bCs/>
          <w:color w:val="4F81BD" w:themeColor="accent1"/>
        </w:rPr>
        <w:lastRenderedPageBreak/>
        <w:t>Screenshots</w:t>
      </w:r>
    </w:p>
    <w:p w14:paraId="3B86695C" w14:textId="77777777" w:rsidR="009930DB" w:rsidRDefault="009930DB" w:rsidP="009930DB">
      <w:pPr>
        <w:rPr>
          <w:b/>
          <w:bCs/>
          <w:color w:val="4F81BD" w:themeColor="accent1"/>
        </w:rPr>
      </w:pPr>
    </w:p>
    <w:p w14:paraId="34462391" w14:textId="3E4E8BC9" w:rsidR="009930DB" w:rsidRDefault="009930DB" w:rsidP="009930DB">
      <w:pPr>
        <w:rPr>
          <w:b/>
          <w:bCs/>
        </w:rPr>
      </w:pPr>
      <w:r w:rsidRPr="009930DB">
        <w:rPr>
          <w:b/>
          <w:bCs/>
        </w:rPr>
        <w:drawing>
          <wp:inline distT="0" distB="0" distL="0" distR="0" wp14:anchorId="66556427" wp14:editId="2D879311">
            <wp:extent cx="5486400" cy="3623310"/>
            <wp:effectExtent l="0" t="0" r="0" b="0"/>
            <wp:docPr id="129056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63320" name=""/>
                    <pic:cNvPicPr/>
                  </pic:nvPicPr>
                  <pic:blipFill>
                    <a:blip r:embed="rId6"/>
                    <a:stretch>
                      <a:fillRect/>
                    </a:stretch>
                  </pic:blipFill>
                  <pic:spPr>
                    <a:xfrm>
                      <a:off x="0" y="0"/>
                      <a:ext cx="5486400" cy="3623310"/>
                    </a:xfrm>
                    <a:prstGeom prst="rect">
                      <a:avLst/>
                    </a:prstGeom>
                  </pic:spPr>
                </pic:pic>
              </a:graphicData>
            </a:graphic>
          </wp:inline>
        </w:drawing>
      </w:r>
    </w:p>
    <w:p w14:paraId="3916EE6A" w14:textId="0BE9BCBE" w:rsidR="009930DB" w:rsidRDefault="009930DB" w:rsidP="009930DB">
      <w:pPr>
        <w:jc w:val="center"/>
        <w:rPr>
          <w:b/>
          <w:bCs/>
        </w:rPr>
      </w:pPr>
      <w:r>
        <w:rPr>
          <w:b/>
          <w:bCs/>
        </w:rPr>
        <w:t>Visual Studio</w:t>
      </w:r>
    </w:p>
    <w:p w14:paraId="4623DEB2" w14:textId="77777777" w:rsidR="009930DB" w:rsidRDefault="009930DB" w:rsidP="009930DB">
      <w:pPr>
        <w:jc w:val="center"/>
        <w:rPr>
          <w:b/>
          <w:bCs/>
        </w:rPr>
      </w:pPr>
    </w:p>
    <w:p w14:paraId="046F4E0D" w14:textId="7FDA4017" w:rsidR="009930DB" w:rsidRDefault="009930DB" w:rsidP="009930DB">
      <w:pPr>
        <w:jc w:val="center"/>
        <w:rPr>
          <w:b/>
          <w:bCs/>
        </w:rPr>
      </w:pPr>
      <w:r w:rsidRPr="009930DB">
        <w:rPr>
          <w:b/>
          <w:bCs/>
        </w:rPr>
        <w:lastRenderedPageBreak/>
        <w:drawing>
          <wp:inline distT="0" distB="0" distL="0" distR="0" wp14:anchorId="72D9AA03" wp14:editId="089CA3B5">
            <wp:extent cx="5486400" cy="4538345"/>
            <wp:effectExtent l="0" t="0" r="0" b="0"/>
            <wp:docPr id="166532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23067" name=""/>
                    <pic:cNvPicPr/>
                  </pic:nvPicPr>
                  <pic:blipFill>
                    <a:blip r:embed="rId7"/>
                    <a:stretch>
                      <a:fillRect/>
                    </a:stretch>
                  </pic:blipFill>
                  <pic:spPr>
                    <a:xfrm>
                      <a:off x="0" y="0"/>
                      <a:ext cx="5486400" cy="4538345"/>
                    </a:xfrm>
                    <a:prstGeom prst="rect">
                      <a:avLst/>
                    </a:prstGeom>
                  </pic:spPr>
                </pic:pic>
              </a:graphicData>
            </a:graphic>
          </wp:inline>
        </w:drawing>
      </w:r>
    </w:p>
    <w:p w14:paraId="672F3FB9" w14:textId="30F13F35" w:rsidR="009930DB" w:rsidRDefault="009930DB" w:rsidP="009930DB">
      <w:pPr>
        <w:jc w:val="center"/>
        <w:rPr>
          <w:b/>
          <w:bCs/>
        </w:rPr>
      </w:pPr>
      <w:r>
        <w:rPr>
          <w:b/>
          <w:bCs/>
        </w:rPr>
        <w:t>Docker Build</w:t>
      </w:r>
    </w:p>
    <w:p w14:paraId="10578FC9" w14:textId="77777777" w:rsidR="009930DB" w:rsidRDefault="009930DB" w:rsidP="009930DB">
      <w:pPr>
        <w:jc w:val="center"/>
        <w:rPr>
          <w:b/>
          <w:bCs/>
        </w:rPr>
      </w:pPr>
    </w:p>
    <w:p w14:paraId="7DDC19F0" w14:textId="4D5ECB4F" w:rsidR="009930DB" w:rsidRDefault="009930DB" w:rsidP="009930DB">
      <w:pPr>
        <w:jc w:val="center"/>
        <w:rPr>
          <w:b/>
          <w:bCs/>
        </w:rPr>
      </w:pPr>
      <w:r w:rsidRPr="009930DB">
        <w:rPr>
          <w:b/>
          <w:bCs/>
        </w:rPr>
        <w:drawing>
          <wp:inline distT="0" distB="0" distL="0" distR="0" wp14:anchorId="48AA6845" wp14:editId="381B35D7">
            <wp:extent cx="5486400" cy="1844040"/>
            <wp:effectExtent l="0" t="0" r="0" b="3810"/>
            <wp:docPr id="44163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32469" name=""/>
                    <pic:cNvPicPr/>
                  </pic:nvPicPr>
                  <pic:blipFill>
                    <a:blip r:embed="rId8"/>
                    <a:stretch>
                      <a:fillRect/>
                    </a:stretch>
                  </pic:blipFill>
                  <pic:spPr>
                    <a:xfrm>
                      <a:off x="0" y="0"/>
                      <a:ext cx="5486400" cy="1844040"/>
                    </a:xfrm>
                    <a:prstGeom prst="rect">
                      <a:avLst/>
                    </a:prstGeom>
                  </pic:spPr>
                </pic:pic>
              </a:graphicData>
            </a:graphic>
          </wp:inline>
        </w:drawing>
      </w:r>
    </w:p>
    <w:p w14:paraId="5666642F" w14:textId="1A54DD6C" w:rsidR="009930DB" w:rsidRDefault="009930DB" w:rsidP="009930DB">
      <w:pPr>
        <w:jc w:val="center"/>
        <w:rPr>
          <w:b/>
          <w:bCs/>
        </w:rPr>
      </w:pPr>
      <w:r>
        <w:rPr>
          <w:b/>
          <w:bCs/>
        </w:rPr>
        <w:t>Kubernetes Deployment</w:t>
      </w:r>
    </w:p>
    <w:p w14:paraId="764747EA" w14:textId="77777777" w:rsidR="009930DB" w:rsidRDefault="009930DB" w:rsidP="009930DB">
      <w:pPr>
        <w:jc w:val="center"/>
        <w:rPr>
          <w:b/>
          <w:bCs/>
        </w:rPr>
      </w:pPr>
    </w:p>
    <w:p w14:paraId="12594D7A" w14:textId="4CB38E24" w:rsidR="009930DB" w:rsidRDefault="009930DB" w:rsidP="009930DB">
      <w:pPr>
        <w:jc w:val="center"/>
        <w:rPr>
          <w:b/>
          <w:bCs/>
        </w:rPr>
      </w:pPr>
      <w:r w:rsidRPr="009930DB">
        <w:rPr>
          <w:b/>
          <w:bCs/>
        </w:rPr>
        <w:lastRenderedPageBreak/>
        <w:drawing>
          <wp:inline distT="0" distB="0" distL="0" distR="0" wp14:anchorId="1F60DAD7" wp14:editId="40A92C0B">
            <wp:extent cx="5486400" cy="3131185"/>
            <wp:effectExtent l="0" t="0" r="0" b="0"/>
            <wp:docPr id="194509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98723" name=""/>
                    <pic:cNvPicPr/>
                  </pic:nvPicPr>
                  <pic:blipFill>
                    <a:blip r:embed="rId9"/>
                    <a:stretch>
                      <a:fillRect/>
                    </a:stretch>
                  </pic:blipFill>
                  <pic:spPr>
                    <a:xfrm>
                      <a:off x="0" y="0"/>
                      <a:ext cx="5486400" cy="3131185"/>
                    </a:xfrm>
                    <a:prstGeom prst="rect">
                      <a:avLst/>
                    </a:prstGeom>
                  </pic:spPr>
                </pic:pic>
              </a:graphicData>
            </a:graphic>
          </wp:inline>
        </w:drawing>
      </w:r>
    </w:p>
    <w:p w14:paraId="1438D6D0" w14:textId="160065AE" w:rsidR="009930DB" w:rsidRDefault="009930DB" w:rsidP="009930DB">
      <w:pPr>
        <w:jc w:val="center"/>
        <w:rPr>
          <w:b/>
          <w:bCs/>
        </w:rPr>
      </w:pPr>
      <w:r>
        <w:rPr>
          <w:b/>
          <w:bCs/>
        </w:rPr>
        <w:t>Docker Desktop</w:t>
      </w:r>
    </w:p>
    <w:p w14:paraId="278F74F2" w14:textId="77777777" w:rsidR="009930DB" w:rsidRDefault="009930DB" w:rsidP="009930DB">
      <w:pPr>
        <w:jc w:val="center"/>
        <w:rPr>
          <w:b/>
          <w:bCs/>
        </w:rPr>
      </w:pPr>
    </w:p>
    <w:p w14:paraId="46BB6725" w14:textId="4CEA34E4" w:rsidR="009930DB" w:rsidRDefault="009930DB" w:rsidP="009930DB">
      <w:pPr>
        <w:jc w:val="center"/>
        <w:rPr>
          <w:b/>
          <w:bCs/>
        </w:rPr>
      </w:pPr>
      <w:r w:rsidRPr="009930DB">
        <w:rPr>
          <w:b/>
          <w:bCs/>
        </w:rPr>
        <w:drawing>
          <wp:inline distT="0" distB="0" distL="0" distR="0" wp14:anchorId="4FFBE36C" wp14:editId="2BB3A3DD">
            <wp:extent cx="5486400" cy="2890520"/>
            <wp:effectExtent l="0" t="0" r="0" b="5080"/>
            <wp:docPr id="153275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7386" name=""/>
                    <pic:cNvPicPr/>
                  </pic:nvPicPr>
                  <pic:blipFill>
                    <a:blip r:embed="rId10"/>
                    <a:stretch>
                      <a:fillRect/>
                    </a:stretch>
                  </pic:blipFill>
                  <pic:spPr>
                    <a:xfrm>
                      <a:off x="0" y="0"/>
                      <a:ext cx="5486400" cy="2890520"/>
                    </a:xfrm>
                    <a:prstGeom prst="rect">
                      <a:avLst/>
                    </a:prstGeom>
                  </pic:spPr>
                </pic:pic>
              </a:graphicData>
            </a:graphic>
          </wp:inline>
        </w:drawing>
      </w:r>
    </w:p>
    <w:p w14:paraId="589DBFD1" w14:textId="5FF74DA3" w:rsidR="009930DB" w:rsidRPr="009930DB" w:rsidRDefault="009930DB" w:rsidP="009930DB">
      <w:pPr>
        <w:jc w:val="center"/>
        <w:rPr>
          <w:b/>
          <w:bCs/>
        </w:rPr>
      </w:pPr>
      <w:proofErr w:type="spellStart"/>
      <w:r>
        <w:rPr>
          <w:b/>
          <w:bCs/>
        </w:rPr>
        <w:t>Streamlit</w:t>
      </w:r>
      <w:proofErr w:type="spellEnd"/>
      <w:r>
        <w:rPr>
          <w:b/>
          <w:bCs/>
        </w:rPr>
        <w:t xml:space="preserve"> Dashboard</w:t>
      </w:r>
    </w:p>
    <w:sectPr w:rsidR="009930DB" w:rsidRPr="009930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427393">
    <w:abstractNumId w:val="8"/>
  </w:num>
  <w:num w:numId="2" w16cid:durableId="217909298">
    <w:abstractNumId w:val="6"/>
  </w:num>
  <w:num w:numId="3" w16cid:durableId="810053300">
    <w:abstractNumId w:val="5"/>
  </w:num>
  <w:num w:numId="4" w16cid:durableId="664669146">
    <w:abstractNumId w:val="4"/>
  </w:num>
  <w:num w:numId="5" w16cid:durableId="751855366">
    <w:abstractNumId w:val="7"/>
  </w:num>
  <w:num w:numId="6" w16cid:durableId="817384422">
    <w:abstractNumId w:val="3"/>
  </w:num>
  <w:num w:numId="7" w16cid:durableId="2069180649">
    <w:abstractNumId w:val="2"/>
  </w:num>
  <w:num w:numId="8" w16cid:durableId="466705507">
    <w:abstractNumId w:val="1"/>
  </w:num>
  <w:num w:numId="9" w16cid:durableId="24996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523"/>
    <w:rsid w:val="0029639D"/>
    <w:rsid w:val="002D05F0"/>
    <w:rsid w:val="00326F90"/>
    <w:rsid w:val="00490AA3"/>
    <w:rsid w:val="009930DB"/>
    <w:rsid w:val="00AA1D8D"/>
    <w:rsid w:val="00B47730"/>
    <w:rsid w:val="00CB0664"/>
    <w:rsid w:val="00D53B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A08994"/>
  <w14:defaultImageDpi w14:val="300"/>
  <w15:docId w15:val="{8B79AF1B-143C-48CC-BA2D-92AA53AA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Dinakar Subramanian</cp:lastModifiedBy>
  <cp:revision>2</cp:revision>
  <dcterms:created xsi:type="dcterms:W3CDTF">2026-01-28T14:00:00Z</dcterms:created>
  <dcterms:modified xsi:type="dcterms:W3CDTF">2026-01-28T14:00:00Z</dcterms:modified>
  <cp:category/>
</cp:coreProperties>
</file>