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5D29" w14:textId="77777777" w:rsidR="00E872FD" w:rsidRDefault="00E872FD" w:rsidP="00E872FD">
      <w:pPr>
        <w:ind w:firstLine="0"/>
        <w:jc w:val="center"/>
        <w:rPr>
          <w:rFonts w:ascii="Calibri" w:eastAsia="Calibri" w:hAnsi="Calibri" w:cs="Times New Roman"/>
          <w:sz w:val="24"/>
          <w:szCs w:val="24"/>
        </w:rPr>
      </w:pPr>
    </w:p>
    <w:p w14:paraId="267FAD83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30363D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9D7140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0E9773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D50E36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48F1BFD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3181D1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34DFEA6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2F0A56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31AC4B9A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79A10A4A" w14:textId="0B134751" w:rsidR="00E872FD" w:rsidRPr="00E872FD" w:rsidRDefault="00E872FD" w:rsidP="00E872F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40"/>
          <w:szCs w:val="40"/>
          <w:lang w:eastAsia="ru-RU"/>
        </w:rPr>
      </w:pPr>
      <w:r w:rsidRPr="00E872FD">
        <w:rPr>
          <w:rFonts w:eastAsia="Times New Roman" w:cs="Times New Roman"/>
          <w:b/>
          <w:bCs/>
          <w:sz w:val="40"/>
          <w:szCs w:val="40"/>
          <w:lang w:eastAsia="ru-RU"/>
        </w:rPr>
        <w:t>Пояснительная записка</w:t>
      </w:r>
    </w:p>
    <w:p w14:paraId="3214A5E8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33C21902" w14:textId="77777777" w:rsidR="00E872FD" w:rsidRDefault="00E872FD" w:rsidP="00E872FD">
      <w:pPr>
        <w:ind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254FA0">
        <w:rPr>
          <w:rFonts w:eastAsia="Times New Roman"/>
          <w:caps/>
          <w:sz w:val="32"/>
          <w:szCs w:val="32"/>
          <w:lang w:eastAsia="ru-RU"/>
        </w:rPr>
        <w:t>Программа для занесения данных о проекте в БД</w:t>
      </w:r>
    </w:p>
    <w:p w14:paraId="38463F03" w14:textId="77777777" w:rsidR="00E872FD" w:rsidRDefault="00E872FD" w:rsidP="00E872FD">
      <w:pPr>
        <w:spacing w:line="240" w:lineRule="auto"/>
        <w:jc w:val="center"/>
      </w:pPr>
    </w:p>
    <w:p w14:paraId="79EC3565" w14:textId="77777777" w:rsidR="00E872FD" w:rsidRDefault="00E872FD" w:rsidP="00E872FD">
      <w:pPr>
        <w:spacing w:line="240" w:lineRule="auto"/>
        <w:jc w:val="center"/>
        <w:rPr>
          <w:rFonts w:eastAsia="Times New Roman" w:cs="Times New Roman"/>
          <w:caps/>
          <w:szCs w:val="28"/>
          <w:highlight w:val="yellow"/>
          <w:lang w:eastAsia="ru-RU"/>
        </w:rPr>
      </w:pPr>
    </w:p>
    <w:p w14:paraId="75C965B0" w14:textId="77777777" w:rsidR="00E872FD" w:rsidRDefault="00E872FD" w:rsidP="00E872FD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4A4F16D6" w14:textId="77777777" w:rsidR="00E872FD" w:rsidRDefault="00E872FD" w:rsidP="00E872FD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572BD9FF" w14:textId="77777777" w:rsidR="00E872FD" w:rsidRDefault="00E872FD" w:rsidP="00E872FD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4856E5B3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8B6EA9B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2C530956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CCB2416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7986D06C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6C71398D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A1648C3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0E1E1E42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0899F798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15BC4369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7272C7AB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862D1A0" w14:textId="77777777" w:rsidR="00E872FD" w:rsidRDefault="00E872FD" w:rsidP="00E872FD">
      <w:pPr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Разработал: </w:t>
      </w:r>
    </w:p>
    <w:p w14:paraId="4210AD2F" w14:textId="77777777" w:rsidR="00E872FD" w:rsidRDefault="00E872FD" w:rsidP="00E872FD">
      <w:pPr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Гулидов И.Д.</w:t>
      </w:r>
    </w:p>
    <w:p w14:paraId="14D0B78C" w14:textId="77777777" w:rsidR="00E872FD" w:rsidRDefault="00E872FD" w:rsidP="00E872FD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261E36AD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2442E4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3A271FF0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A00FE73" w14:textId="77777777" w:rsidR="00E872FD" w:rsidRDefault="00E872FD" w:rsidP="00E872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32E4775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7850DD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C2DD56" w14:textId="77777777" w:rsidR="00E872FD" w:rsidRDefault="00E872FD" w:rsidP="00E872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1B22F24" w14:textId="77777777" w:rsidR="00E872FD" w:rsidRDefault="00E872FD" w:rsidP="00E872F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0542546" w14:textId="347B81B9" w:rsidR="00D52266" w:rsidRDefault="00E872FD" w:rsidP="00E872FD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2023</w:t>
      </w:r>
    </w:p>
    <w:p w14:paraId="21A244B9" w14:textId="4DAF88FA" w:rsidR="00E872FD" w:rsidRPr="00D05CF8" w:rsidRDefault="00B629E1" w:rsidP="00E872FD">
      <w:pPr>
        <w:spacing w:line="240" w:lineRule="auto"/>
        <w:ind w:left="-284"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D05CF8">
        <w:rPr>
          <w:rFonts w:eastAsia="Times New Roman" w:cs="Times New Roman"/>
          <w:b/>
          <w:bCs/>
          <w:sz w:val="32"/>
          <w:szCs w:val="32"/>
          <w:lang w:eastAsia="ru-RU"/>
        </w:rPr>
        <w:lastRenderedPageBreak/>
        <w:t>Процесс запуска:</w:t>
      </w:r>
      <w:r w:rsidRPr="00D05CF8">
        <w:rPr>
          <w:rFonts w:eastAsia="Times New Roman" w:cs="Times New Roman"/>
          <w:b/>
          <w:bCs/>
          <w:sz w:val="32"/>
          <w:szCs w:val="32"/>
          <w:lang w:eastAsia="ru-RU"/>
        </w:rPr>
        <w:br/>
      </w:r>
    </w:p>
    <w:p w14:paraId="01D7A4F6" w14:textId="4BF86903" w:rsidR="00B629E1" w:rsidRDefault="00B629E1" w:rsidP="00B629E1">
      <w:pPr>
        <w:pStyle w:val="a3"/>
        <w:numPr>
          <w:ilvl w:val="0"/>
          <w:numId w:val="1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Импортировать бак файл базы данных в </w:t>
      </w:r>
      <w:r>
        <w:rPr>
          <w:rFonts w:eastAsia="Times New Roman" w:cs="Times New Roman"/>
          <w:szCs w:val="28"/>
          <w:lang w:val="en-US" w:eastAsia="ru-RU"/>
        </w:rPr>
        <w:t>SQL</w:t>
      </w:r>
    </w:p>
    <w:p w14:paraId="4D9709B5" w14:textId="16C26A99" w:rsidR="00B629E1" w:rsidRDefault="007A1228" w:rsidP="00B629E1">
      <w:pPr>
        <w:pStyle w:val="a3"/>
        <w:numPr>
          <w:ilvl w:val="0"/>
          <w:numId w:val="1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Запустить файл </w:t>
      </w:r>
      <w:r w:rsidRPr="007A1228">
        <w:rPr>
          <w:rFonts w:eastAsia="Times New Roman" w:cs="Times New Roman"/>
          <w:szCs w:val="28"/>
          <w:lang w:eastAsia="ru-RU"/>
        </w:rPr>
        <w:t>WebTestZadanie.sln</w:t>
      </w:r>
    </w:p>
    <w:p w14:paraId="70B981A6" w14:textId="272A0326" w:rsidR="00B629E1" w:rsidRDefault="007A1228" w:rsidP="00B629E1">
      <w:pPr>
        <w:pStyle w:val="a3"/>
        <w:numPr>
          <w:ilvl w:val="0"/>
          <w:numId w:val="1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Далее нужно открыть класс</w:t>
      </w:r>
      <w:r w:rsidR="00B629E1">
        <w:rPr>
          <w:rFonts w:eastAsia="Times New Roman" w:cs="Times New Roman"/>
          <w:szCs w:val="28"/>
          <w:lang w:eastAsia="ru-RU"/>
        </w:rPr>
        <w:t xml:space="preserve"> </w:t>
      </w:r>
      <w:r w:rsidR="00B629E1">
        <w:rPr>
          <w:rFonts w:eastAsia="Times New Roman" w:cs="Times New Roman"/>
          <w:szCs w:val="28"/>
          <w:lang w:val="en-US" w:eastAsia="ru-RU"/>
        </w:rPr>
        <w:t>Program</w:t>
      </w:r>
      <w:r w:rsidR="00B629E1" w:rsidRPr="00B629E1">
        <w:rPr>
          <w:rFonts w:eastAsia="Times New Roman" w:cs="Times New Roman"/>
          <w:szCs w:val="28"/>
          <w:lang w:eastAsia="ru-RU"/>
        </w:rPr>
        <w:t>.</w:t>
      </w:r>
      <w:r w:rsidR="00B629E1">
        <w:rPr>
          <w:rFonts w:eastAsia="Times New Roman" w:cs="Times New Roman"/>
          <w:szCs w:val="28"/>
          <w:lang w:val="en-US" w:eastAsia="ru-RU"/>
        </w:rPr>
        <w:t>cs</w:t>
      </w:r>
      <w:r w:rsidR="00B629E1">
        <w:rPr>
          <w:rFonts w:eastAsia="Times New Roman" w:cs="Times New Roman"/>
          <w:szCs w:val="28"/>
          <w:lang w:eastAsia="ru-RU"/>
        </w:rPr>
        <w:t xml:space="preserve">, после чего изменить путь к серверу </w:t>
      </w:r>
      <w:r w:rsidR="00B629E1">
        <w:rPr>
          <w:rFonts w:eastAsia="Times New Roman" w:cs="Times New Roman"/>
          <w:szCs w:val="28"/>
          <w:lang w:val="en-US" w:eastAsia="ru-RU"/>
        </w:rPr>
        <w:t>SQL</w:t>
      </w:r>
      <w:r w:rsidR="00B629E1" w:rsidRPr="00B629E1">
        <w:rPr>
          <w:rFonts w:eastAsia="Times New Roman" w:cs="Times New Roman"/>
          <w:szCs w:val="28"/>
          <w:lang w:eastAsia="ru-RU"/>
        </w:rPr>
        <w:t xml:space="preserve"> </w:t>
      </w:r>
      <w:r w:rsidR="00B629E1">
        <w:rPr>
          <w:rFonts w:eastAsia="Times New Roman" w:cs="Times New Roman"/>
          <w:szCs w:val="28"/>
          <w:lang w:eastAsia="ru-RU"/>
        </w:rPr>
        <w:t>на свой</w:t>
      </w:r>
    </w:p>
    <w:p w14:paraId="06968F0D" w14:textId="39EA5087" w:rsidR="00B629E1" w:rsidRDefault="007A1228" w:rsidP="00B629E1">
      <w:pPr>
        <w:pStyle w:val="a3"/>
        <w:numPr>
          <w:ilvl w:val="0"/>
          <w:numId w:val="1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Запустить проект </w:t>
      </w:r>
    </w:p>
    <w:p w14:paraId="069B139D" w14:textId="2F2A8D3B" w:rsidR="007A1228" w:rsidRDefault="007A1228" w:rsidP="007A1228">
      <w:pPr>
        <w:pStyle w:val="a3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B02A43D" w14:textId="6B4F0B60" w:rsidR="007A1228" w:rsidRDefault="007A1228" w:rsidP="007A122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E2AD399" w14:textId="4E56A96D" w:rsidR="007A1228" w:rsidRPr="00D05CF8" w:rsidRDefault="007A1228" w:rsidP="007A1228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D05CF8">
        <w:rPr>
          <w:rFonts w:eastAsia="Times New Roman" w:cs="Times New Roman"/>
          <w:b/>
          <w:bCs/>
          <w:sz w:val="32"/>
          <w:szCs w:val="32"/>
          <w:lang w:eastAsia="ru-RU"/>
        </w:rPr>
        <w:t xml:space="preserve">Использованы пакеты </w:t>
      </w:r>
      <w:r w:rsidRPr="00D05CF8">
        <w:rPr>
          <w:rFonts w:eastAsia="Times New Roman" w:cs="Times New Roman"/>
          <w:b/>
          <w:bCs/>
          <w:sz w:val="32"/>
          <w:szCs w:val="32"/>
          <w:lang w:val="en-US" w:eastAsia="ru-RU"/>
        </w:rPr>
        <w:t>NuGet</w:t>
      </w:r>
      <w:r w:rsidRPr="00D05CF8">
        <w:rPr>
          <w:rFonts w:eastAsia="Times New Roman" w:cs="Times New Roman"/>
          <w:b/>
          <w:bCs/>
          <w:sz w:val="32"/>
          <w:szCs w:val="32"/>
          <w:lang w:eastAsia="ru-RU"/>
        </w:rPr>
        <w:t xml:space="preserve">: </w:t>
      </w:r>
    </w:p>
    <w:p w14:paraId="5E059869" w14:textId="5DE1FD21" w:rsidR="007A1228" w:rsidRDefault="007A1228" w:rsidP="007A122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885C71E" w14:textId="37D9EC52" w:rsidR="007A1228" w:rsidRDefault="007A1228" w:rsidP="007A1228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E4BE0AD" wp14:editId="4D3BC50C">
            <wp:extent cx="5940425" cy="2827020"/>
            <wp:effectExtent l="0" t="0" r="3175" b="0"/>
            <wp:docPr id="122142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2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71C" w14:textId="7BE9E336" w:rsidR="007A1228" w:rsidRDefault="007A1228" w:rsidP="007A1228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F434DE">
        <w:rPr>
          <w:rFonts w:eastAsia="Times New Roman" w:cs="Times New Roman"/>
          <w:szCs w:val="28"/>
          <w:lang w:eastAsia="ru-RU"/>
        </w:rPr>
        <w:t>1 -</w:t>
      </w:r>
      <w:r>
        <w:rPr>
          <w:rFonts w:eastAsia="Times New Roman" w:cs="Times New Roman"/>
          <w:szCs w:val="28"/>
          <w:lang w:eastAsia="ru-RU"/>
        </w:rPr>
        <w:t xml:space="preserve"> (Использованные пакеты </w:t>
      </w:r>
      <w:r>
        <w:rPr>
          <w:rFonts w:eastAsia="Times New Roman" w:cs="Times New Roman"/>
          <w:szCs w:val="28"/>
          <w:lang w:val="en-US" w:eastAsia="ru-RU"/>
        </w:rPr>
        <w:t>NuGet)</w:t>
      </w:r>
    </w:p>
    <w:p w14:paraId="1AE2ECA5" w14:textId="77777777" w:rsidR="007A1228" w:rsidRDefault="007A1228" w:rsidP="007A1228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</w:p>
    <w:p w14:paraId="405E879E" w14:textId="7BFA526E" w:rsidR="007A1228" w:rsidRDefault="007A1228" w:rsidP="007A1228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noProof/>
          <w14:ligatures w14:val="standardContextual"/>
        </w:rPr>
        <w:drawing>
          <wp:inline distT="0" distB="0" distL="0" distR="0" wp14:anchorId="4D392EC9" wp14:editId="17079AC9">
            <wp:extent cx="5940425" cy="2244725"/>
            <wp:effectExtent l="0" t="0" r="3175" b="3175"/>
            <wp:docPr id="157628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89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8C50" w14:textId="747BB785" w:rsidR="007A1228" w:rsidRDefault="007A1228" w:rsidP="007A122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F434DE">
        <w:rPr>
          <w:rFonts w:eastAsia="Times New Roman" w:cs="Times New Roman"/>
          <w:szCs w:val="28"/>
          <w:lang w:eastAsia="ru-RU"/>
        </w:rPr>
        <w:t>2 -</w:t>
      </w:r>
      <w:r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eastAsia="ru-RU"/>
        </w:rPr>
        <w:t xml:space="preserve">Использованные пакеты </w:t>
      </w:r>
      <w:r>
        <w:rPr>
          <w:rFonts w:eastAsia="Times New Roman" w:cs="Times New Roman"/>
          <w:szCs w:val="28"/>
          <w:lang w:val="en-US" w:eastAsia="ru-RU"/>
        </w:rPr>
        <w:t>NuGet</w:t>
      </w:r>
      <w:r>
        <w:rPr>
          <w:rFonts w:eastAsia="Times New Roman" w:cs="Times New Roman"/>
          <w:szCs w:val="28"/>
          <w:lang w:eastAsia="ru-RU"/>
        </w:rPr>
        <w:t>)</w:t>
      </w:r>
    </w:p>
    <w:p w14:paraId="5E8DC4A9" w14:textId="77777777" w:rsidR="007A1228" w:rsidRDefault="007A1228" w:rsidP="007A122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2713484" w14:textId="603257FF" w:rsidR="007A1228" w:rsidRDefault="007A1228" w:rsidP="007A1228">
      <w:pPr>
        <w:spacing w:line="240" w:lineRule="auto"/>
        <w:ind w:firstLine="0"/>
      </w:pPr>
      <w:r>
        <w:rPr>
          <w:rFonts w:eastAsia="Times New Roman" w:cs="Times New Roman"/>
          <w:szCs w:val="28"/>
          <w:lang w:eastAsia="ru-RU"/>
        </w:rPr>
        <w:t xml:space="preserve">Использовалась </w:t>
      </w:r>
      <w:r>
        <w:t>верси</w:t>
      </w:r>
      <w:r>
        <w:t>я</w:t>
      </w:r>
      <w:r>
        <w:t xml:space="preserve"> .NET Core </w:t>
      </w:r>
      <w:r>
        <w:t>8</w:t>
      </w:r>
      <w:r>
        <w:t>.0.</w:t>
      </w:r>
    </w:p>
    <w:p w14:paraId="62B78FAB" w14:textId="77777777" w:rsidR="00F434DE" w:rsidRDefault="00F434DE" w:rsidP="007A1228">
      <w:pPr>
        <w:spacing w:line="240" w:lineRule="auto"/>
        <w:ind w:firstLine="0"/>
      </w:pPr>
    </w:p>
    <w:p w14:paraId="6A5D36CA" w14:textId="77777777" w:rsidR="00F434DE" w:rsidRDefault="00F434DE" w:rsidP="007A1228">
      <w:pPr>
        <w:spacing w:line="240" w:lineRule="auto"/>
        <w:ind w:firstLine="0"/>
      </w:pPr>
    </w:p>
    <w:p w14:paraId="01CB1E54" w14:textId="77777777" w:rsidR="00F434DE" w:rsidRDefault="00F434DE" w:rsidP="007A1228">
      <w:pPr>
        <w:spacing w:line="240" w:lineRule="auto"/>
        <w:ind w:firstLine="0"/>
      </w:pPr>
    </w:p>
    <w:p w14:paraId="71D0570D" w14:textId="77777777" w:rsidR="00F434DE" w:rsidRDefault="00F434DE" w:rsidP="007A1228">
      <w:pPr>
        <w:spacing w:line="240" w:lineRule="auto"/>
        <w:ind w:firstLine="0"/>
      </w:pPr>
    </w:p>
    <w:p w14:paraId="3BE99F66" w14:textId="7557B810" w:rsidR="00F434DE" w:rsidRPr="00D05CF8" w:rsidRDefault="00F434DE" w:rsidP="00D05CF8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D05CF8">
        <w:rPr>
          <w:b/>
          <w:bCs/>
          <w:sz w:val="32"/>
          <w:szCs w:val="32"/>
        </w:rPr>
        <w:lastRenderedPageBreak/>
        <w:t>Демонстрация приложения</w:t>
      </w:r>
    </w:p>
    <w:p w14:paraId="66CE6232" w14:textId="77777777" w:rsidR="00F434DE" w:rsidRDefault="00F434DE" w:rsidP="007A1228">
      <w:pPr>
        <w:spacing w:line="240" w:lineRule="auto"/>
        <w:ind w:firstLine="0"/>
      </w:pPr>
    </w:p>
    <w:p w14:paraId="2EF95317" w14:textId="655BA1E8" w:rsidR="00F434DE" w:rsidRDefault="00F434DE" w:rsidP="007A122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026DF26A" wp14:editId="21316778">
            <wp:extent cx="5924550" cy="3333750"/>
            <wp:effectExtent l="95250" t="95250" r="95250" b="95250"/>
            <wp:docPr id="973260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5EE604" w14:textId="5CF122D4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3 - Список проектов</w:t>
      </w:r>
    </w:p>
    <w:p w14:paraId="61633E48" w14:textId="77777777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9BBFD65" w14:textId="77777777" w:rsidR="00F434DE" w:rsidRDefault="00F434DE" w:rsidP="00F434DE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D0AE498" wp14:editId="583C6D13">
            <wp:extent cx="5924550" cy="3332559"/>
            <wp:effectExtent l="95250" t="95250" r="95250" b="96520"/>
            <wp:docPr id="694855211" name="Рисунок 69485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5211" name="Рисунок 6948552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25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F4E53B" w14:textId="45DFB22B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- Список </w:t>
      </w:r>
      <w:r>
        <w:rPr>
          <w:rFonts w:eastAsia="Times New Roman" w:cs="Times New Roman"/>
          <w:szCs w:val="28"/>
          <w:lang w:eastAsia="ru-RU"/>
        </w:rPr>
        <w:t>сотрудников</w:t>
      </w:r>
    </w:p>
    <w:p w14:paraId="56891540" w14:textId="77777777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9CE6FB" w14:textId="77777777" w:rsidR="00F434DE" w:rsidRDefault="00F434DE" w:rsidP="00F434DE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CD20B70" wp14:editId="47D88393">
            <wp:extent cx="5924549" cy="3332559"/>
            <wp:effectExtent l="95250" t="95250" r="95885" b="96520"/>
            <wp:docPr id="1326731515" name="Рисунок 132673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1515" name="Рисунок 13267315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49" cy="33325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560385" w14:textId="78EF3B7E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 Список задач</w:t>
      </w:r>
    </w:p>
    <w:p w14:paraId="17BF939C" w14:textId="77777777" w:rsid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1C2CCCE" w14:textId="77777777" w:rsidR="00F434DE" w:rsidRDefault="00F434DE" w:rsidP="00F434DE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6105CCA" wp14:editId="541F1795">
            <wp:extent cx="5924549" cy="2971531"/>
            <wp:effectExtent l="95250" t="95250" r="95885" b="95885"/>
            <wp:docPr id="208238936" name="Рисунок 20823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936" name="Рисунок 2082389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49" cy="29715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37A060" w14:textId="6239CA7F" w:rsidR="00F434DE" w:rsidRP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– </w:t>
      </w:r>
      <w:r>
        <w:rPr>
          <w:rFonts w:eastAsia="Times New Roman" w:cs="Times New Roman"/>
          <w:szCs w:val="28"/>
          <w:lang w:eastAsia="ru-RU"/>
        </w:rPr>
        <w:t>Создание проекта</w:t>
      </w:r>
    </w:p>
    <w:p w14:paraId="17786B8D" w14:textId="77777777" w:rsidR="00F434DE" w:rsidRP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86D6A8A" w14:textId="77777777" w:rsidR="00F434DE" w:rsidRPr="00F434DE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506EEA" w14:textId="77777777" w:rsidR="00F434DE" w:rsidRPr="007A1228" w:rsidRDefault="00F434DE" w:rsidP="00F434DE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sectPr w:rsidR="00F434DE" w:rsidRPr="007A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C18"/>
    <w:multiLevelType w:val="hybridMultilevel"/>
    <w:tmpl w:val="77BE2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5E50"/>
    <w:multiLevelType w:val="hybridMultilevel"/>
    <w:tmpl w:val="7B587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05DCD"/>
    <w:multiLevelType w:val="hybridMultilevel"/>
    <w:tmpl w:val="3380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74145">
    <w:abstractNumId w:val="1"/>
  </w:num>
  <w:num w:numId="2" w16cid:durableId="1481078218">
    <w:abstractNumId w:val="2"/>
  </w:num>
  <w:num w:numId="3" w16cid:durableId="147417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9"/>
    <w:rsid w:val="00263519"/>
    <w:rsid w:val="00324053"/>
    <w:rsid w:val="007A1228"/>
    <w:rsid w:val="00B629E1"/>
    <w:rsid w:val="00D05CF8"/>
    <w:rsid w:val="00D52266"/>
    <w:rsid w:val="00D70E32"/>
    <w:rsid w:val="00E872FD"/>
    <w:rsid w:val="00F4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3E6B"/>
  <w15:chartTrackingRefBased/>
  <w15:docId w15:val="{8142152D-E12C-4FB7-93AB-990E3AF3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F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DinamiT Skyline</dc:creator>
  <cp:keywords/>
  <dc:description/>
  <cp:lastModifiedBy>DinamiT Skyline</cp:lastModifiedBy>
  <cp:revision>3</cp:revision>
  <dcterms:created xsi:type="dcterms:W3CDTF">2023-12-01T14:22:00Z</dcterms:created>
  <dcterms:modified xsi:type="dcterms:W3CDTF">2023-12-01T15:03:00Z</dcterms:modified>
</cp:coreProperties>
</file>