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D5CB2">
      <w:pPr>
        <w:ind w:left="2160"/>
      </w:pPr>
    </w:p>
    <w:p w14:paraId="5DB510A0">
      <w:pPr>
        <w:ind w:left="720"/>
        <w:jc w:val="center"/>
        <w:rPr>
          <w:sz w:val="32"/>
        </w:rPr>
      </w:pPr>
      <w:r>
        <w:rPr>
          <w:sz w:val="32"/>
        </w:rPr>
        <w:t xml:space="preserve">LABORATORY REPORT OF </w:t>
      </w:r>
    </w:p>
    <w:p w14:paraId="2287223F">
      <w:pPr>
        <w:ind w:left="720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 xml:space="preserve">PRACTICLE ROBOTICS PROJECTS WITH ARDUINO </w:t>
      </w:r>
    </w:p>
    <w:p w14:paraId="3B8A1113">
      <w:pPr>
        <w:ind w:left="720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>(CSE 4571)</w:t>
      </w:r>
    </w:p>
    <w:p w14:paraId="3ABDDBC5">
      <w:pPr>
        <w:tabs>
          <w:tab w:val="left" w:pos="4390"/>
        </w:tabs>
        <w:ind w:left="720"/>
        <w:rPr>
          <w:sz w:val="32"/>
        </w:rPr>
      </w:pPr>
      <w:r>
        <w:rPr>
          <w:sz w:val="32"/>
        </w:rPr>
        <w:tab/>
      </w:r>
    </w:p>
    <w:p w14:paraId="734692D8">
      <w:pPr>
        <w:ind w:left="720"/>
        <w:rPr>
          <w:sz w:val="32"/>
        </w:rPr>
      </w:pPr>
    </w:p>
    <w:p w14:paraId="0965975E">
      <w:pPr>
        <w:ind w:left="720"/>
        <w:rPr>
          <w:sz w:val="32"/>
        </w:rPr>
      </w:pPr>
    </w:p>
    <w:p w14:paraId="240D4505">
      <w:pPr>
        <w:ind w:left="720"/>
        <w:jc w:val="center"/>
        <w:rPr>
          <w:b/>
          <w:sz w:val="32"/>
        </w:rPr>
      </w:pPr>
      <w:r>
        <w:rPr>
          <w:sz w:val="32"/>
        </w:rPr>
        <w:t>Submitted by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rFonts w:hint="default"/>
          <w:sz w:val="32"/>
          <w:lang w:val="en-US"/>
        </w:rPr>
        <w:t>Dinanath Dash</w:t>
      </w:r>
      <w:r>
        <w:rPr>
          <w:sz w:val="32"/>
        </w:rPr>
        <w:t xml:space="preserve"> (</w:t>
      </w:r>
      <w:r>
        <w:rPr>
          <w:rFonts w:hint="default"/>
          <w:sz w:val="32"/>
          <w:lang w:val="en-US"/>
        </w:rPr>
        <w:t>2241004161</w:t>
      </w:r>
      <w:r>
        <w:rPr>
          <w:sz w:val="32"/>
        </w:rPr>
        <w:t>)</w:t>
      </w:r>
    </w:p>
    <w:p w14:paraId="2B67F5ED">
      <w:pPr>
        <w:rPr>
          <w:b/>
          <w:sz w:val="32"/>
        </w:rPr>
      </w:pPr>
      <w:bookmarkStart w:id="0" w:name="_GoBack"/>
      <w:bookmarkEnd w:id="0"/>
    </w:p>
    <w:p w14:paraId="1A15C477">
      <w:pPr>
        <w:ind w:left="720"/>
        <w:rPr>
          <w:b/>
          <w:sz w:val="32"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2101850</wp:posOffset>
            </wp:positionH>
            <wp:positionV relativeFrom="paragraph">
              <wp:posOffset>248920</wp:posOffset>
            </wp:positionV>
            <wp:extent cx="1619250" cy="1619250"/>
            <wp:effectExtent l="0" t="0" r="0" b="0"/>
            <wp:wrapTight wrapText="bothSides">
              <wp:wrapPolygon>
                <wp:start x="7878" y="0"/>
                <wp:lineTo x="6353" y="254"/>
                <wp:lineTo x="1525" y="3558"/>
                <wp:lineTo x="254" y="6607"/>
                <wp:lineTo x="0" y="7624"/>
                <wp:lineTo x="0" y="13722"/>
                <wp:lineTo x="762" y="16264"/>
                <wp:lineTo x="4828" y="20329"/>
                <wp:lineTo x="7369" y="21346"/>
                <wp:lineTo x="7878" y="21346"/>
                <wp:lineTo x="13468" y="21346"/>
                <wp:lineTo x="13976" y="21346"/>
                <wp:lineTo x="16518" y="20329"/>
                <wp:lineTo x="20329" y="16518"/>
                <wp:lineTo x="20329" y="16264"/>
                <wp:lineTo x="21346" y="13976"/>
                <wp:lineTo x="21346" y="7624"/>
                <wp:lineTo x="21092" y="6607"/>
                <wp:lineTo x="19821" y="3558"/>
                <wp:lineTo x="14993" y="254"/>
                <wp:lineTo x="13468" y="0"/>
                <wp:lineTo x="7878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A54D4F">
      <w:pPr>
        <w:rPr>
          <w:sz w:val="32"/>
        </w:rPr>
      </w:pPr>
    </w:p>
    <w:p w14:paraId="712C8CB1">
      <w:pPr>
        <w:rPr>
          <w:sz w:val="32"/>
        </w:rPr>
      </w:pPr>
    </w:p>
    <w:p w14:paraId="07123EEE">
      <w:pPr>
        <w:rPr>
          <w:b/>
          <w:sz w:val="32"/>
        </w:rPr>
      </w:pPr>
    </w:p>
    <w:p w14:paraId="75BA6233">
      <w:pPr>
        <w:rPr>
          <w:b/>
          <w:sz w:val="32"/>
        </w:rPr>
      </w:pPr>
    </w:p>
    <w:p w14:paraId="275C8DBE">
      <w:pPr>
        <w:rPr>
          <w:b/>
          <w:sz w:val="32"/>
        </w:rPr>
      </w:pPr>
    </w:p>
    <w:p w14:paraId="46AD0B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Department of Computer Science and Engineering</w:t>
      </w:r>
    </w:p>
    <w:p w14:paraId="1A9517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Institute of Technical Education and Research</w:t>
      </w:r>
    </w:p>
    <w:p w14:paraId="6ABEED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SIKSHA ‘O’ ANUSANDHAN (Deemed to be University)</w:t>
      </w:r>
    </w:p>
    <w:p w14:paraId="71FF50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Bhubaneswar, Odisha, India</w:t>
      </w:r>
    </w:p>
    <w:p w14:paraId="13C265B8">
      <w:pPr>
        <w:jc w:val="center"/>
        <w:rPr>
          <w:rFonts w:ascii="Arial" w:hAnsi="Arial" w:cs="Arial"/>
          <w:b/>
          <w:sz w:val="24"/>
          <w:szCs w:val="24"/>
        </w:rPr>
      </w:pPr>
    </w:p>
    <w:p w14:paraId="54FDA5B8">
      <w:pPr>
        <w:jc w:val="center"/>
        <w:rPr>
          <w:rFonts w:ascii="Arial" w:hAnsi="Arial" w:cs="Arial"/>
          <w:b/>
          <w:sz w:val="24"/>
          <w:szCs w:val="24"/>
        </w:rPr>
      </w:pPr>
    </w:p>
    <w:p w14:paraId="15A72847">
      <w:pPr>
        <w:jc w:val="center"/>
        <w:rPr>
          <w:rFonts w:ascii="Arial" w:hAnsi="Arial" w:cs="Arial"/>
          <w:b/>
          <w:sz w:val="24"/>
          <w:szCs w:val="24"/>
        </w:rPr>
      </w:pPr>
    </w:p>
    <w:p w14:paraId="4B11701A">
      <w:pPr>
        <w:spacing w:after="0"/>
        <w:jc w:val="center"/>
        <w:rPr>
          <w:b/>
          <w:sz w:val="48"/>
          <w:szCs w:val="36"/>
        </w:rPr>
      </w:pPr>
    </w:p>
    <w:p w14:paraId="17779DFE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b/>
          <w:sz w:val="48"/>
          <w:szCs w:val="36"/>
        </w:rPr>
        <w:t>Practical Robotics Project with Arduino</w:t>
      </w:r>
    </w:p>
    <w:p w14:paraId="2CEE4CF6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Table of Content</w:t>
      </w:r>
    </w:p>
    <w:p w14:paraId="0D0B307D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4"/>
        <w:tblW w:w="97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4025"/>
        <w:gridCol w:w="1524"/>
        <w:gridCol w:w="1577"/>
        <w:gridCol w:w="1977"/>
      </w:tblGrid>
      <w:tr w14:paraId="598CDBCD">
        <w:trPr>
          <w:jc w:val="center"/>
        </w:trPr>
        <w:tc>
          <w:tcPr>
            <w:tcW w:w="644" w:type="dxa"/>
            <w:vAlign w:val="center"/>
          </w:tcPr>
          <w:p w14:paraId="29AED4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Sr. No</w:t>
            </w:r>
          </w:p>
        </w:tc>
        <w:tc>
          <w:tcPr>
            <w:tcW w:w="4025" w:type="dxa"/>
            <w:vAlign w:val="center"/>
          </w:tcPr>
          <w:p w14:paraId="3326C6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the Experiment</w:t>
            </w:r>
          </w:p>
        </w:tc>
        <w:tc>
          <w:tcPr>
            <w:tcW w:w="1524" w:type="dxa"/>
            <w:vAlign w:val="center"/>
          </w:tcPr>
          <w:p w14:paraId="71885A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Experiment</w:t>
            </w:r>
          </w:p>
        </w:tc>
        <w:tc>
          <w:tcPr>
            <w:tcW w:w="1577" w:type="dxa"/>
            <w:vAlign w:val="center"/>
          </w:tcPr>
          <w:p w14:paraId="16FF1E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Submission</w:t>
            </w:r>
          </w:p>
        </w:tc>
        <w:tc>
          <w:tcPr>
            <w:tcW w:w="1977" w:type="dxa"/>
            <w:vAlign w:val="center"/>
          </w:tcPr>
          <w:p w14:paraId="409B70E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FA548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Signature of Faculty</w:t>
            </w:r>
          </w:p>
          <w:p w14:paraId="54303C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0888B469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7CA492A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BD92C4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258378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LED Blinking</w:t>
            </w:r>
          </w:p>
        </w:tc>
        <w:tc>
          <w:tcPr>
            <w:tcW w:w="1524" w:type="dxa"/>
            <w:vAlign w:val="center"/>
          </w:tcPr>
          <w:p w14:paraId="3FC028B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49E71F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2BA84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47D614A4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066AEF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7F7DDF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1AF837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PUSH BUTTON Control</w:t>
            </w:r>
          </w:p>
        </w:tc>
        <w:tc>
          <w:tcPr>
            <w:tcW w:w="1524" w:type="dxa"/>
            <w:vAlign w:val="center"/>
          </w:tcPr>
          <w:p w14:paraId="3F7F4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0BB75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2A67B5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2D144888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01F7F7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7AE2AA3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64A94A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Light &amp; Sound Show</w:t>
            </w:r>
          </w:p>
        </w:tc>
        <w:tc>
          <w:tcPr>
            <w:tcW w:w="1524" w:type="dxa"/>
            <w:vAlign w:val="center"/>
          </w:tcPr>
          <w:p w14:paraId="4DAD9B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83D13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A2308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41BD53D4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569080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7E2F50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783659A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Ultrasonic &amp; Infrared sensor Interfacing</w:t>
            </w:r>
          </w:p>
        </w:tc>
        <w:tc>
          <w:tcPr>
            <w:tcW w:w="1524" w:type="dxa"/>
            <w:vAlign w:val="center"/>
          </w:tcPr>
          <w:p w14:paraId="581967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61A871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611BE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4FBBA086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348CCBB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1745C2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6A319A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0C0D7C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7C6A36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1BB0BA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2A77F5C5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6ED361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  <w:p w14:paraId="4AE652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00E9B6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210AF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3DF10C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637F6C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56140A94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784284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2CEA98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3EEEA5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64414C0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380FC5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011CDE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10349CA2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37AE25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4B4450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16DE77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6F931F4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7A23FF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207CC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5139629C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258AE9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22348F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5563348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59E24B6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5974532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EA73F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7FE72F03">
        <w:trPr>
          <w:trHeight w:val="851" w:hRule="atLeast"/>
          <w:jc w:val="center"/>
        </w:trPr>
        <w:tc>
          <w:tcPr>
            <w:tcW w:w="644" w:type="dxa"/>
            <w:vAlign w:val="center"/>
          </w:tcPr>
          <w:p w14:paraId="676AF7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3E4BFA7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vAlign w:val="center"/>
          </w:tcPr>
          <w:p w14:paraId="03D4045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14:paraId="77B6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96F7A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34AA2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4CF0790">
      <w:pPr>
        <w:jc w:val="center"/>
        <w:rPr>
          <w:rFonts w:ascii="Arial" w:hAnsi="Arial" w:cs="Arial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linga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D6C8E"/>
    <w:rsid w:val="0009761B"/>
    <w:rsid w:val="000C5783"/>
    <w:rsid w:val="00282179"/>
    <w:rsid w:val="003228EA"/>
    <w:rsid w:val="00323EBC"/>
    <w:rsid w:val="00476FCD"/>
    <w:rsid w:val="0049609F"/>
    <w:rsid w:val="004D7639"/>
    <w:rsid w:val="004F18E9"/>
    <w:rsid w:val="00530237"/>
    <w:rsid w:val="00561688"/>
    <w:rsid w:val="005E09D6"/>
    <w:rsid w:val="00607C29"/>
    <w:rsid w:val="00670668"/>
    <w:rsid w:val="006E2FE2"/>
    <w:rsid w:val="00767A9D"/>
    <w:rsid w:val="007829C8"/>
    <w:rsid w:val="007D44D5"/>
    <w:rsid w:val="008930BA"/>
    <w:rsid w:val="008A5A70"/>
    <w:rsid w:val="008F5D5E"/>
    <w:rsid w:val="00A25069"/>
    <w:rsid w:val="00A364B2"/>
    <w:rsid w:val="00A60421"/>
    <w:rsid w:val="00A81560"/>
    <w:rsid w:val="00AC630E"/>
    <w:rsid w:val="00BC6539"/>
    <w:rsid w:val="00CA2C9B"/>
    <w:rsid w:val="00CD6C8E"/>
    <w:rsid w:val="00CE01D6"/>
    <w:rsid w:val="00D25C42"/>
    <w:rsid w:val="00D84E84"/>
    <w:rsid w:val="00DC12EF"/>
    <w:rsid w:val="00E41328"/>
    <w:rsid w:val="00E6659D"/>
    <w:rsid w:val="00EF0E1F"/>
    <w:rsid w:val="00F62C94"/>
    <w:rsid w:val="00F70128"/>
    <w:rsid w:val="00FF3128"/>
    <w:rsid w:val="F69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92</Words>
  <Characters>528</Characters>
  <Lines>4</Lines>
  <Paragraphs>1</Paragraphs>
  <TotalTime>106</TotalTime>
  <ScaleCrop>false</ScaleCrop>
  <LinksUpToDate>false</LinksUpToDate>
  <CharactersWithSpaces>619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2019-10-21T15:53:00Z</dcterms:created>
  <dc:creator>Hewlett-Packard Company</dc:creator>
  <cp:lastModifiedBy>Dinanath Dash</cp:lastModifiedBy>
  <cp:lastPrinted>2022-04-17T17:49:00Z</cp:lastPrinted>
  <dcterms:modified xsi:type="dcterms:W3CDTF">2025-10-07T09:52:13Z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aa163a4a49e0d4933cddef2656887c1c2d81a8aeaa4680966fb670d95e37431e</vt:lpwstr>
  </property>
  <property fmtid="{D5CDD505-2E9C-101B-9397-08002B2CF9AE}" pid="3" name="KSOProductBuildVer">
    <vt:lpwstr>1033-12.1.22533.22533</vt:lpwstr>
  </property>
  <property fmtid="{D5CDD505-2E9C-101B-9397-08002B2CF9AE}" pid="4" name="ICV">
    <vt:lpwstr>7FF422BE505804877595E4681268D2C2_42</vt:lpwstr>
  </property>
</Properties>
</file>