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4"/>
          <w:szCs w:val="24"/>
        </w:rPr>
      </w:pPr>
      <w:r>
        <w:rPr>
          <w:rFonts w:ascii="Liberation Sans" w:hAnsi="Liberation Sans"/>
          <w:b/>
          <w:bCs/>
          <w:sz w:val="24"/>
          <w:szCs w:val="24"/>
        </w:rPr>
        <w:t>E-Commerce Bukuku</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 xml:space="preserve">Bukuku merupakan website penjualan buku </w:t>
      </w:r>
      <w:r>
        <w:rPr>
          <w:rFonts w:ascii="Liberation Sans" w:hAnsi="Liberation Sans"/>
          <w:sz w:val="24"/>
          <w:szCs w:val="24"/>
        </w:rPr>
        <w:t>baru dan lama</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b/>
          <w:bCs/>
          <w:sz w:val="24"/>
          <w:szCs w:val="24"/>
        </w:rPr>
      </w:pPr>
      <w:r>
        <w:rPr>
          <w:rFonts w:ascii="Liberation Sans" w:hAnsi="Liberation Sans"/>
          <w:b/>
          <w:bCs/>
          <w:sz w:val="24"/>
          <w:szCs w:val="24"/>
        </w:rPr>
        <w:t>Tabel Database:</w:t>
      </w:r>
    </w:p>
    <w:p>
      <w:pPr>
        <w:pStyle w:val="Normal"/>
        <w:rPr>
          <w:rFonts w:ascii="Liberation Sans" w:hAnsi="Liberation Sans"/>
          <w:b/>
          <w:b/>
          <w:bCs/>
          <w:sz w:val="24"/>
          <w:szCs w:val="24"/>
        </w:rPr>
      </w:pPr>
      <w:r>
        <w:rPr>
          <w:rFonts w:ascii="Liberation Sans" w:hAnsi="Liberation Sans"/>
          <w:b/>
          <w:bCs/>
          <w:sz w:val="24"/>
          <w:szCs w:val="24"/>
        </w:rPr>
        <w:t>Member</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 diurutkan berdasarkan pembuatan akun member</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Nama_Depan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Nama_Depan member berisi data nama depan yang berfungsi untuk membantu pada saat pengiriman barang</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Nama_Belakang</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Nama_Belakang member berisi data nama depan yang berfungsi untuk membantu pada saat pengiriman barang</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Username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Username member merupakan nama yang akan ditampilkan dalam halaman personal website pengguna</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Email</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Email pengguna berisi data alamat email pengguna</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Password</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Password pengguna berisi kode keamanan yang digunakan pada saat pengguna login ke dalam website</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pengguna dibedakan berdasarkan tiga jenis, yaitu ‘admin’, ‘pembeli’, dan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pengguna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Detail</w:t>
      </w:r>
      <w:r>
        <w:rPr>
          <w:rFonts w:ascii="Liberation Sans" w:hAnsi="Liberation Sans"/>
          <w:b/>
          <w:bCs/>
          <w:sz w:val="24"/>
          <w:szCs w:val="24"/>
        </w:rPr>
        <w:t xml:space="preserve"> Member</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w:t>
            </w:r>
            <w:r>
              <w:rPr>
                <w:rFonts w:ascii="Liberation Sans" w:hAnsi="Liberation Sans"/>
                <w:sz w:val="24"/>
                <w:szCs w:val="24"/>
              </w:rPr>
              <w:t>Detail</w:t>
            </w:r>
            <w:r>
              <w:rPr>
                <w:rFonts w:ascii="Liberation Sans" w:hAnsi="Liberation Sans"/>
                <w:sz w:val="24"/>
                <w:szCs w:val="24"/>
              </w:rPr>
              <w:t>_Member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w:t>
            </w:r>
            <w:r>
              <w:rPr>
                <w:rFonts w:ascii="Liberation Sans" w:hAnsi="Liberation Sans"/>
                <w:sz w:val="24"/>
                <w:szCs w:val="24"/>
              </w:rPr>
              <w:t>Detail_Member</w:t>
            </w:r>
            <w:r>
              <w:rPr>
                <w:rFonts w:ascii="Liberation Sans" w:hAnsi="Liberation Sans"/>
                <w:sz w:val="24"/>
                <w:szCs w:val="24"/>
              </w:rPr>
              <w:t xml:space="preserve"> diurutkan berdasarkan pembuatan alamat</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 merupakan foreign key yang menghubungkan dengan tabel member</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Telepon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Telepon berisi data nomor telepon member</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Alamat_lengkap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Alamat_lengkap berisi alamat lengkap pengiriman buku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Kota berisi kota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Kecamatan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Kecamatan berisi kecamatan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Kode_Pos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 pos berisi kode pos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pengguna untuk pertama kali</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Toko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 diurutkan berdasarkan pembuatan akun 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Nama_Toko dapat dibuat oleh pengguna dengan status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 merupakan foreign key yang menghubungkan dengan tabel member</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ID_Metode_Pengiriman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Metode_Pengiriman merupakan foreign key yang menghubungkan dengan tabel metode_pengiriman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Rating_Toko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Float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Rating_toko berisi penilaian terhadap toko yang hanya dapat diberikan oleh selain pemilik toko. Nilai default dari atribut ini adalah 3</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berisi kondisi toko saat ini. Status terbagi menjadi ‘active’, yang berarti toko beroperasi dan ‘inactive’ yang menunjukkan toko tidak beroperasi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toko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Detail</w:t>
      </w:r>
      <w:r>
        <w:rPr>
          <w:rFonts w:ascii="Liberation Sans" w:hAnsi="Liberation Sans"/>
          <w:b/>
          <w:bCs/>
          <w:sz w:val="24"/>
          <w:szCs w:val="24"/>
        </w:rPr>
        <w:t xml:space="preserve"> Toko</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w:t>
            </w:r>
            <w:r>
              <w:rPr>
                <w:rFonts w:ascii="Liberation Sans" w:hAnsi="Liberation Sans"/>
                <w:sz w:val="24"/>
                <w:szCs w:val="24"/>
              </w:rPr>
              <w:t>Detail</w:t>
            </w:r>
            <w:r>
              <w:rPr>
                <w:rFonts w:ascii="Liberation Sans" w:hAnsi="Liberation Sans"/>
                <w:sz w:val="24"/>
                <w:szCs w:val="24"/>
              </w:rPr>
              <w:t>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ID_Alamat diurutkan berdasarkan pembuatan alamat</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ID_Member merupakan foreign key yang menghubungkan dengan tabel member</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Alamat_lengkap</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Alamat_lengkap berisi alamat lengkap pengiriman buku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Kota berisi kota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Kecamatan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Kecamatan berisi kecamatan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Kode_Pos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 pos berisi kode pos domisili pengguna/toko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pengguna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Metode_Pengiriman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ID_Metode_Pengiriman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ID_Metode_Pengiriman diurutkan berdasarkan pembuatan metode pengiriman baru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Metode_Pengiriman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Metode_Pembayaran berisi jenis metode pengiriman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Kurir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Kurir</w:t>
            </w:r>
            <w:r>
              <w:rPr>
                <w:rFonts w:ascii="Liberation Sans" w:hAnsi="Liberation Sans"/>
                <w:sz w:val="24"/>
                <w:szCs w:val="24"/>
              </w:rPr>
              <w:t xml:space="preserve"> berisikan perusahaan penyedia layanan pengiriman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berisi ketersediaan pelayanan saat ini. Status terbagi menjadi ‘available’, yang berarti metode dapat digunakan dan ‘disabled’ yang menunjukkan metode pembayaran sedang tidak dapat digunakan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penambahan metode pengiriman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Buku</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 diurutkan berdasarkan penambahan buku baru oleh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 merupakan foreign key yang menghubungkan dengan tabel 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Judul_Buku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Judul_Buku berisi data judul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Harga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Harga berisi data harga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Kategori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Kategori berisi pilihan kategori buku untuk mempermudah pencarian buku berdasarkan kategori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Gambar</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Gambar berisikan gambar buku yang dimasukkan oleh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Kode_promo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Kode_Promo berisikan kode promo/diskon yang dapat diberikan oleh penjual maupun admin Bukuku. Nilai default atribut ini adalah 0, yang berarti tidak ada promo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menunjukkan buku saat ini ‘dijual’ atau ‘tidak dijual’. Nilai default pada atribur ini adalah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buku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 xml:space="preserve">Detail </w:t>
      </w:r>
      <w:r>
        <w:rPr>
          <w:rFonts w:ascii="Liberation Sans" w:hAnsi="Liberation Sans"/>
          <w:b/>
          <w:bCs/>
          <w:sz w:val="24"/>
          <w:szCs w:val="24"/>
        </w:rPr>
        <w:t>Buku</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 diurutkan berdasarkan penambahan buku baru oleh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ISBN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ISBN berisi nomor ISBN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Penulis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Penulis berisi data penulis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Penerbit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Penerbit berisi data penerbit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Jumlah_Halaman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Jumlah_Halaman berisi data jumlah halaman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Sinopsis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Text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Sinopsi berisi uraian singkat buku yang dijual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Stok</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Stok berisi jumlah stok buku yang dimiliki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Kategori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Kategori berisi pilihan kategori buku untuk mempermudah pencarian buku berdasarkan kategori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buku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Metode_Pembayaran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ID_Metode_Pembayaran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ID_Metode_pembayaran diurutkan berdasarkan pembuatan metode pembayaran baru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Metode_Pembayaran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Metode_Pembayaran berisi jenis metode 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Instansi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Instansi berisikan Bank maupun perusahaan yang menyediakan layanan metode 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berisi ketersediaan pelayanan saat ini. Status terbagi menjadi ‘available’, yang berarti metode dapat digunakan dan ‘disabled’ yang menunjukkan metode pembayaran sedang tidak dapat digunakan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penambahan metode pembayaran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Cart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ID_Cart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ID_Cart diurutkan berdasarkan adanya pembelian baru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ID_Pembeli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ID_Pembeli berisi data pembeli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Total_Barang</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Total_Barang berisi data total barang yang dibeli oleh pembeli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Total_Pembayaran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Total_Pembayaran berisi total yang harus dibayar oleh pembeli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menunjukkan kondisi pembelian saat ini. Terdapat tiga status pembelian, yaitu ‘unfinished’, yaitu kondisi sebelum pembeli melanjutkan ke halaman pembayaran, ‘staged’, yaitu kondisi pembeli telah memasuki halaman pembayaran namun belum melakukan pembayaran, dan, ‘payed’, yaitu saat pengguna telah menyelesaikan 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cart untuk pertama kali</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Pembelian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ID_Pembelian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ID_Pembelian dibuat berdasarkan penambahan pembelian oleh selain pemilik 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ID_Cart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ID_Cart merupakan foreign key yang menghubungkan dengan tabel cart.</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ID_Buku merupakan foreign key untuk menghubungkan dengan tabel buku</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Jumlah</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Jumlah barang berisi data jumlah pembelian buku oleh pembeli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Total_Harga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Total_Harga menunjukkan jumlah yang perlu dibayar oleh pembeli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ID_Toko merupakan foreign key yang menghubungkan dengan tabel toko</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ID_Metode_Pengiriman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ID_Metode_Pengiriman merupakan foreign key yang menghubungkan dengan tabel metode_pengiriman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Nomor_Resi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Nomor_Resi berisi data nomor resi pengiriman barang pengguna. Nilai default dari atribut ini adalah 0, dan dapat diubah oleh penjual.</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proses pembelian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Transaction</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Atribut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Tipe data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Deskripsi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ID_Transaksi</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ID_Transaksi diurutkan berdasarkan masuknya transaksi baru ke halaman 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ID_Cart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ID_Pembeli merupakan foreign key yang menghubungkan dengan tabel cart</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ID_Metode_Pembayaran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Integer</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ID_Metode_Pembayaran merupakan foreign key yang menghubungkan dengan tabel metode_pembayaran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String</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Status menunjukkan kondisi transaksi saat ini. Terdapat tiga status pembelian, yaitu ‘staged’, yaitu kondisi pembeli telah memasuki halaman pembayaran namun belum melakukan pembayaran, ‘processed’, yaitu kondisi ketika pembeli telah menyelesaikan pembayaran namun barang belum dikirimkan, dan, ‘finished’, yaitu saat pengguna telah menyelesaikan pembayaran.</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Created_at berisi data pembuatan akun pengguna untuk pertama kali</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DateTime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Updated_at berisi data penggunaan akun terakhir kali</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b/>
          <w:bCs/>
          <w:sz w:val="24"/>
          <w:szCs w:val="24"/>
        </w:rPr>
      </w:pPr>
      <w:r>
        <w:rPr>
          <w:rFonts w:ascii="Liberation Sans" w:hAnsi="Liberation Sans"/>
          <w:b/>
          <w:bCs/>
          <w:sz w:val="24"/>
          <w:szCs w:val="24"/>
        </w:rPr>
        <w:t>Daftar API:</w:t>
      </w:r>
    </w:p>
    <w:p>
      <w:pPr>
        <w:pStyle w:val="Normal"/>
        <w:rPr>
          <w:rFonts w:ascii="Liberation Sans" w:hAnsi="Liberation Sans"/>
          <w:b/>
          <w:b/>
          <w:bCs/>
          <w:sz w:val="24"/>
          <w:szCs w:val="24"/>
        </w:rPr>
      </w:pPr>
      <w:r>
        <w:rPr>
          <w:rFonts w:ascii="Liberation Sans" w:hAnsi="Liberation Sans"/>
          <w:b/>
          <w:bCs/>
          <w:sz w:val="24"/>
          <w:szCs w:val="24"/>
        </w:rPr>
        <w:t>Member</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rHeight w:val="603" w:hRule="atLeast"/>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api/login</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login untuk mendapatkan token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api/member/</w:t>
            </w:r>
            <w:r>
              <w:rPr>
                <w:rFonts w:ascii="Liberation Sans" w:hAnsi="Liberation Sans"/>
                <w:sz w:val="24"/>
                <w:szCs w:val="24"/>
              </w:rPr>
              <w:t>register</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baru mendaftar dan secara otomatis mendapat status penjual</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api/member/</w:t>
            </w:r>
            <w:r>
              <w:rPr>
                <w:rFonts w:ascii="Liberation Sans" w:hAnsi="Liberation Sans"/>
                <w:sz w:val="24"/>
                <w:szCs w:val="24"/>
              </w:rPr>
              <w:t>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w:t>
            </w:r>
            <w:r>
              <w:rPr>
                <w:rFonts w:ascii="Liberation Sans" w:hAnsi="Liberation Sans"/>
                <w:sz w:val="24"/>
                <w:szCs w:val="24"/>
              </w:rPr>
              <w:t>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dapat melihat datanya sendiri, termasuk alamat yang diinputkan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api/member/</w:t>
            </w:r>
            <w:r>
              <w:rPr>
                <w:rFonts w:ascii="Liberation Sans" w:hAnsi="Liberation Sans"/>
                <w:sz w:val="24"/>
                <w:szCs w:val="24"/>
              </w:rPr>
              <w:t>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dapat mengubah data primernya, yaitu email dan password</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d</w:t>
            </w:r>
            <w:r>
              <w:rPr>
                <w:rFonts w:ascii="Liberation Sans" w:hAnsi="Liberation Sans"/>
                <w:sz w:val="24"/>
                <w:szCs w:val="24"/>
              </w:rPr>
              <w:t>etail_member/</w:t>
            </w:r>
            <w:r>
              <w:rPr>
                <w:rFonts w:ascii="Liberation Sans" w:hAnsi="Liberation Sans"/>
                <w:sz w:val="24"/>
                <w:szCs w:val="24"/>
              </w:rPr>
              <w:t>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mengisikan data member setelah pendaftaran/sebelum melakukan pembayaran items</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api/detail_member/</w:t>
            </w:r>
            <w:r>
              <w:rPr>
                <w:rFonts w:ascii="Liberation Sans" w:hAnsi="Liberation Sans"/>
                <w:sz w:val="24"/>
                <w:szCs w:val="24"/>
              </w:rPr>
              <w:t>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Member dapat </w:t>
            </w:r>
            <w:r>
              <w:rPr>
                <w:rFonts w:ascii="Liberation Sans" w:hAnsi="Liberation Sans"/>
                <w:sz w:val="24"/>
                <w:szCs w:val="24"/>
              </w:rPr>
              <w:t>melihat seluruh data alamatnya sendiri</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api/detail_member/</w:t>
            </w:r>
            <w:r>
              <w:rPr>
                <w:rFonts w:ascii="Liberation Sans" w:hAnsi="Liberation Sans"/>
                <w:sz w:val="24"/>
                <w:szCs w:val="24"/>
              </w:rPr>
              <w:t>me/</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dapat melihat data alamat yang dimasukkan sebelum melakukan pembayaran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api/detail_member/</w:t>
            </w:r>
            <w:r>
              <w:rPr>
                <w:rFonts w:ascii="Liberation Sans" w:hAnsi="Liberation Sans"/>
                <w:sz w:val="24"/>
                <w:szCs w:val="24"/>
              </w:rPr>
              <w:t>me/</w:t>
            </w:r>
            <w:r>
              <w:rPr>
                <w:rFonts w:ascii="Liberation Sans" w:hAnsi="Liberation Sans"/>
                <w:sz w:val="24"/>
                <w:szCs w:val="24"/>
              </w:rPr>
              <w:t>:</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dapat mengubah data alamatnya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/detail_member/</w:t>
            </w:r>
            <w:r>
              <w:rPr>
                <w:rFonts w:ascii="Liberation Sans" w:hAnsi="Liberation Sans"/>
                <w:sz w:val="24"/>
                <w:szCs w:val="24"/>
              </w:rPr>
              <w:t>me/</w:t>
            </w:r>
            <w:r>
              <w:rPr>
                <w:rFonts w:ascii="Liberation Sans" w:hAnsi="Liberation Sans"/>
                <w:sz w:val="24"/>
                <w:szCs w:val="24"/>
              </w:rPr>
              <w:t>:</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dapat menghapus alamat yang sudah tidak digunakan</w:t>
            </w:r>
          </w:p>
        </w:tc>
      </w:tr>
    </w:tbl>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b/>
          <w:bCs/>
          <w:sz w:val="24"/>
          <w:szCs w:val="24"/>
        </w:rPr>
      </w:pPr>
      <w:r>
        <w:rPr>
          <w:rFonts w:ascii="Liberation Sans" w:hAnsi="Liberation Sans"/>
          <w:b/>
          <w:bCs/>
          <w:sz w:val="24"/>
          <w:szCs w:val="24"/>
        </w:rPr>
        <w:t>Toko</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Member mendaftar untuk membuat toko baru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melihat detail tokonya sendiri</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melihat profil toko penjual</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menghapus tokonya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mengubah informasi tokonya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api/detail_toko</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menambahkan detail toko sesudah melakukan pendaftaran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api/detail_toko</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mengubah informasi detail dari tokonya</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Buku</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buku</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Semua pengunjung website dapat melihat semua buku yang tersedia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buku/:id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Semua pengunjung website dapat melihat buku berdasarkan id beserta detailnya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toko/buku</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menginputkan buku ke dalam tokonya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api/toko/buku/detail_buku</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menambahkan data detail buku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toko/buku/:id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mengubah data primer buku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toko/buku/detail_buku/:id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mengubah data detail buku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api/toko/buku/:id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menghapus data buku</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Cart</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api/pembelian/me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menambah pembelian baru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api/pembelian/me/:id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menghapus pembelian yang dilakukan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api/pembelian/me/:id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melihat detail pembelian tertentu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cart/me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w:t>
            </w:r>
            <w:r>
              <w:rPr>
                <w:rFonts w:ascii="Liberation Sans" w:hAnsi="Liberation Sans"/>
                <w:sz w:val="24"/>
                <w:szCs w:val="24"/>
              </w:rPr>
              <w:t xml:space="preserve"> </w:t>
            </w:r>
            <w:r>
              <w:rPr>
                <w:rFonts w:ascii="Liberation Sans" w:hAnsi="Liberation Sans"/>
                <w:sz w:val="24"/>
                <w:szCs w:val="24"/>
              </w:rPr>
              <w:t>dapat melihat isi cartnya beserta detailnya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toko/penjualan</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melihat penjualan yang harus dilayani</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toko/penjualan/:id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Penjual dapat mengisikan nomor resi pembelian</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Transaksi</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transaksi/me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Member </w:t>
            </w:r>
            <w:r>
              <w:rPr>
                <w:rFonts w:ascii="Liberation Sans" w:hAnsi="Liberation Sans"/>
                <w:sz w:val="24"/>
                <w:szCs w:val="24"/>
              </w:rPr>
              <w:t>dapat memilih metode pembayaran yang diinginkan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transaksi/me</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melihat seluruh transaksi yang telah dilakukan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transaksi/me/:id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Pembeli dapat melihat transaksi sesuai ID beserta detailnya</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Admin</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20"/>
        <w:gridCol w:w="1170"/>
        <w:gridCol w:w="4755"/>
      </w:tblGrid>
      <w:tr>
        <w:trPr/>
        <w:tc>
          <w:tcPr>
            <w:tcW w:w="3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admin/new</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Menambahkan Admin baru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w:t>
            </w:r>
            <w:r>
              <w:rPr>
                <w:rFonts w:ascii="Liberation Sans" w:hAnsi="Liberation Sans"/>
                <w:sz w:val="24"/>
                <w:szCs w:val="24"/>
              </w:rPr>
              <w:t>member</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melihat semua member yang terdaftar</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w:t>
            </w:r>
            <w:r>
              <w:rPr>
                <w:rFonts w:ascii="Liberation Sans" w:hAnsi="Liberation Sans"/>
                <w:sz w:val="24"/>
                <w:szCs w:val="24"/>
              </w:rPr>
              <w:t>member/:</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melihat data member yang terdaftar beserta detailnya</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admin/member/:id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mengubah status member</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api/admin/toko</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melihat semua toko yang terdaftar</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api/admin/toko/:id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data toko yang terdaftar beserta detailnya </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api/admin/toko</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mengubah status toko</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buku</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semua </w:t>
            </w:r>
            <w:r>
              <w:rPr>
                <w:rFonts w:ascii="Liberation Sans" w:hAnsi="Liberation Sans"/>
                <w:sz w:val="24"/>
                <w:szCs w:val="24"/>
              </w:rPr>
              <w:t xml:space="preserve">buku </w:t>
            </w:r>
            <w:r>
              <w:rPr>
                <w:rFonts w:ascii="Liberation Sans" w:hAnsi="Liberation Sans"/>
                <w:sz w:val="24"/>
                <w:szCs w:val="24"/>
              </w:rPr>
              <w:t>yang terdaftar</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buku</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data </w:t>
            </w:r>
            <w:r>
              <w:rPr>
                <w:rFonts w:ascii="Liberation Sans" w:hAnsi="Liberation Sans"/>
                <w:sz w:val="24"/>
                <w:szCs w:val="24"/>
              </w:rPr>
              <w:t>buku</w:t>
            </w:r>
            <w:r>
              <w:rPr>
                <w:rFonts w:ascii="Liberation Sans" w:hAnsi="Liberation Sans"/>
                <w:sz w:val="24"/>
                <w:szCs w:val="24"/>
              </w:rPr>
              <w:t xml:space="preserve"> yang terdaftar beserta detailnya </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buku</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mengubah status </w:t>
            </w:r>
            <w:r>
              <w:rPr>
                <w:rFonts w:ascii="Liberation Sans" w:hAnsi="Liberation Sans"/>
                <w:sz w:val="24"/>
                <w:szCs w:val="24"/>
              </w:rPr>
              <w:t>buku</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cart</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semua </w:t>
            </w:r>
            <w:r>
              <w:rPr>
                <w:rFonts w:ascii="Liberation Sans" w:hAnsi="Liberation Sans"/>
                <w:sz w:val="24"/>
                <w:szCs w:val="24"/>
              </w:rPr>
              <w:t>cart</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cart</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data </w:t>
            </w:r>
            <w:r>
              <w:rPr>
                <w:rFonts w:ascii="Liberation Sans" w:hAnsi="Liberation Sans"/>
                <w:sz w:val="24"/>
                <w:szCs w:val="24"/>
              </w:rPr>
              <w:t>cart</w:t>
            </w:r>
            <w:r>
              <w:rPr>
                <w:rFonts w:ascii="Liberation Sans" w:hAnsi="Liberation Sans"/>
                <w:sz w:val="24"/>
                <w:szCs w:val="24"/>
              </w:rPr>
              <w:t xml:space="preserve"> beserta </w:t>
            </w:r>
            <w:r>
              <w:rPr>
                <w:rFonts w:ascii="Liberation Sans" w:hAnsi="Liberation Sans"/>
                <w:sz w:val="24"/>
                <w:szCs w:val="24"/>
              </w:rPr>
              <w:t>detail</w:t>
            </w:r>
            <w:r>
              <w:rPr>
                <w:rFonts w:ascii="Liberation Sans" w:hAnsi="Liberation Sans"/>
                <w:sz w:val="24"/>
                <w:szCs w:val="24"/>
              </w:rPr>
              <w:t xml:space="preserve">nya </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cart</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mengubah status </w:t>
            </w:r>
            <w:r>
              <w:rPr>
                <w:rFonts w:ascii="Liberation Sans" w:hAnsi="Liberation Sans"/>
                <w:sz w:val="24"/>
                <w:szCs w:val="24"/>
              </w:rPr>
              <w:t>cart</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transaksi</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semua </w:t>
            </w:r>
            <w:r>
              <w:rPr>
                <w:rFonts w:ascii="Liberation Sans" w:hAnsi="Liberation Sans"/>
                <w:sz w:val="24"/>
                <w:szCs w:val="24"/>
              </w:rPr>
              <w:t>transaksi</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transaksi</w:t>
            </w:r>
            <w:r>
              <w:rPr>
                <w:rFonts w:ascii="Liberation Sans" w:hAnsi="Liberation Sans"/>
                <w:sz w:val="24"/>
                <w:szCs w:val="24"/>
              </w:rPr>
              <w:t>/:id</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melihat data </w:t>
            </w:r>
            <w:r>
              <w:rPr>
                <w:rFonts w:ascii="Liberation Sans" w:hAnsi="Liberation Sans"/>
                <w:sz w:val="24"/>
                <w:szCs w:val="24"/>
              </w:rPr>
              <w:t>transaksi</w:t>
            </w:r>
          </w:p>
        </w:tc>
      </w:tr>
      <w:tr>
        <w:trPr/>
        <w:tc>
          <w:tcPr>
            <w:tcW w:w="372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w:t>
            </w:r>
            <w:r>
              <w:rPr>
                <w:rFonts w:ascii="Liberation Sans" w:hAnsi="Liberation Sans"/>
                <w:sz w:val="24"/>
                <w:szCs w:val="24"/>
              </w:rPr>
              <w:t>transaksi</w:t>
            </w:r>
          </w:p>
        </w:tc>
        <w:tc>
          <w:tcPr>
            <w:tcW w:w="117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 xml:space="preserve">Admin dapat mengubah status </w:t>
            </w:r>
            <w:r>
              <w:rPr>
                <w:rFonts w:ascii="Liberation Sans" w:hAnsi="Liberation Sans"/>
                <w:sz w:val="24"/>
                <w:szCs w:val="24"/>
              </w:rPr>
              <w:t>transaksi</w:t>
            </w:r>
          </w:p>
        </w:tc>
      </w:tr>
    </w:tbl>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b/>
          <w:b/>
          <w:bCs/>
          <w:sz w:val="24"/>
          <w:szCs w:val="24"/>
        </w:rPr>
      </w:pPr>
      <w:r>
        <w:rPr>
          <w:rFonts w:ascii="Liberation Sans" w:hAnsi="Liberation Sans"/>
          <w:b/>
          <w:bCs/>
          <w:sz w:val="24"/>
          <w:szCs w:val="24"/>
        </w:rPr>
        <w:t>Metode Pembayaran</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90"/>
        <w:gridCol w:w="1200"/>
        <w:gridCol w:w="4755"/>
      </w:tblGrid>
      <w:tr>
        <w:trPr/>
        <w:tc>
          <w:tcPr>
            <w:tcW w:w="36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admin/metode_pembayaran</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menambahkan metode pembayaran baru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tabs>
                <w:tab w:val="left" w:pos="3780" w:leader="none"/>
              </w:tab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admin/metode_pembayaran/:id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mengubat detail metode pembayaran tertentu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api/admin/metode_pembayaran/:id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menghapus metode pembayaran tertentu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admin/metode_pembayaran</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melihat seluruh metode pembayaran</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metode_pembayaran/:id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Semua pengguna dapat melihat metode pembayaran berdasarkan id</w:t>
            </w:r>
          </w:p>
        </w:tc>
      </w:tr>
    </w:tbl>
    <w:p>
      <w:pPr>
        <w:pStyle w:val="Normal"/>
        <w:rPr>
          <w:rFonts w:ascii="Liberation Sans" w:hAnsi="Liberation Sans"/>
          <w:b/>
          <w:b/>
          <w:bCs/>
          <w:sz w:val="24"/>
          <w:szCs w:val="24"/>
        </w:rPr>
      </w:pPr>
      <w:r>
        <w:rPr>
          <w:rFonts w:ascii="Liberation Sans" w:hAnsi="Liberation Sans"/>
          <w:b/>
          <w:bCs/>
          <w:sz w:val="24"/>
          <w:szCs w:val="24"/>
        </w:rPr>
      </w:r>
    </w:p>
    <w:p>
      <w:pPr>
        <w:pStyle w:val="Normal"/>
        <w:rPr>
          <w:rFonts w:ascii="Liberation Sans" w:hAnsi="Liberation Sans"/>
          <w:b/>
          <w:b/>
          <w:bCs/>
          <w:sz w:val="24"/>
          <w:szCs w:val="24"/>
        </w:rPr>
      </w:pPr>
      <w:r>
        <w:rPr>
          <w:rFonts w:ascii="Liberation Sans" w:hAnsi="Liberation Sans"/>
          <w:b/>
          <w:bCs/>
          <w:sz w:val="24"/>
          <w:szCs w:val="24"/>
        </w:rPr>
        <w:t>Metode Pengiriman</w:t>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690"/>
        <w:gridCol w:w="1200"/>
        <w:gridCol w:w="4755"/>
      </w:tblGrid>
      <w:tr>
        <w:trPr/>
        <w:tc>
          <w:tcPr>
            <w:tcW w:w="36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Path</w:t>
            </w:r>
          </w:p>
        </w:tc>
        <w:tc>
          <w:tcPr>
            <w:tcW w:w="12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Method</w:t>
            </w:r>
          </w:p>
        </w:tc>
        <w:tc>
          <w:tcPr>
            <w:tcW w:w="47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Description</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admin/metode_pengiriman</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POST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menambahkan metode pengiriman baru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tabs>
                <w:tab w:val="left" w:pos="3780" w:leader="none"/>
              </w:tab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admin/metode_pengiriman/:id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PUT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mengubat detail metode pengiriman tertentu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api/admin/metode_pengiriman/:id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DELETE</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menghapus metode pengiriman tertentu</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admin/metode_pengiriman</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Admin dapat melihat seluruh metode pengiriman</w:t>
            </w:r>
          </w:p>
        </w:tc>
      </w:tr>
      <w:tr>
        <w:trPr/>
        <w:tc>
          <w:tcPr>
            <w:tcW w:w="369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api/</w:t>
            </w:r>
            <w:r>
              <w:rPr>
                <w:rFonts w:ascii="Liberation Sans" w:hAnsi="Liberation Sans"/>
                <w:sz w:val="24"/>
                <w:szCs w:val="24"/>
              </w:rPr>
              <w:t>metode_pengiriman/:id</w:t>
            </w:r>
          </w:p>
        </w:tc>
        <w:tc>
          <w:tcPr>
            <w:tcW w:w="1200" w:type="dxa"/>
            <w:tcBorders>
              <w:left w:val="single" w:sz="2" w:space="0" w:color="000000"/>
              <w:bottom w:val="single" w:sz="2" w:space="0" w:color="000000"/>
              <w:insideH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GET</w:t>
            </w:r>
          </w:p>
        </w:tc>
        <w:tc>
          <w:tcPr>
            <w:tcW w:w="47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ans" w:hAnsi="Liberation Sans"/>
                <w:sz w:val="24"/>
                <w:szCs w:val="24"/>
              </w:rPr>
            </w:pPr>
            <w:r>
              <w:rPr>
                <w:rFonts w:ascii="Liberation Sans" w:hAnsi="Liberation Sans"/>
                <w:sz w:val="24"/>
                <w:szCs w:val="24"/>
              </w:rPr>
              <w:t>Semua pengguna dapat melihat metode pengiriman berdasarkan id</w:t>
            </w:r>
          </w:p>
        </w:tc>
      </w:tr>
    </w:tbl>
    <w:p>
      <w:pPr>
        <w:pStyle w:val="Normal"/>
        <w:rPr>
          <w:rFonts w:ascii="Liberation Sans" w:hAnsi="Liberation Sans"/>
          <w:sz w:val="24"/>
          <w:szCs w:val="24"/>
        </w:rPr>
      </w:pPr>
      <w:r>
        <w:rPr>
          <w:rFonts w:ascii="Liberation Sans" w:hAnsi="Liberation Sans"/>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1287</TotalTime>
  <Application>LibreOffice/6.0.7.3$Linux_X86_64 LibreOffice_project/00m0$Build-3</Application>
  <Pages>11</Pages>
  <Words>1651</Words>
  <Characters>11789</Characters>
  <CharactersWithSpaces>12922</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2019-02-25T10:27:36Z</dcterms:created>
  <dc:creator/>
  <dc:description/>
  <dc:language>en-US</dc:language>
  <cp:lastModifiedBy/>
  <dcterms:modified xsi:type="dcterms:W3CDTF">2019-03-11T08:52:49Z</dcterms:modified>
  <cp:revision>13</cp:revision>
  <dc:subject/>
  <dc:title/>
</cp:coreProperties>
</file>