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Dashboard Project - Journal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12/07 - Dia 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Após receber as diretrizes dos mentores e cliente, a equipe se reuniu para iniciar o projeto.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Foi criado repositório no Github e definido o uso das ferramentas Trello e Google Drive, onde criamos ambientes compartilhados e para auxiliar no planejamento e compartilhamento de documentos.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Para o dia seguinte, traremos a pesquisa dos produtos citados pela cliente, análise do banco de dados e lista de funcionalidades interessantes ao projeto.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13/07 - Dia 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Após analisar o material pesquisado anteriormente, criamos o planejamento de funcionalidades para versões 1.0 a 4.0 e planejamos o layout e a identidade visual detalhados da versão 1.0 e iniciamos seu protótipo em papel.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Para o dia seguinte, traremos o protótipo feito no marvel app.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14/07 - Dia 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Analisamos o protótipo do marvel app e fizemos o wireframe. A partir do wireframe, corrigimos problemas de usabilidade e definimos os últimos detalhes da versão final. Verificamos como é feita a saída de dados do Google Forms e como funciona o Google Charts, Highcharts e Charts.js. Estudamos como fazer menu DropDown e seleção de conteúdo por tabs. Primeiras ideias de como organizar o html.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Link do protótipo no marvel app: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https://marvelapp.com/408cg67/screen/45602882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15/07 - Dia 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Fizemos o download do material da laboratória e iniciamos o trabalho no o html, no css e no javascript. Fizemos as 3 abas, Geral, Alunas e Equipe. Completamos a funcionalidade da aba Alunas e parte da aba Geral. Começamos a trabalhar no menu do cabeçalho e na página de profile das alunas. Começamos a trabalhar na função que coleta dados do banco de dados.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16/07 - Dia 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Recomeçamos as funções para buscar o dados (estávamos calculando errado), funções para printar os dados na tela e funções referentes aos botões do cabeçalho.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17/07 - Dia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Finalizamos e integramos as funções do dia anterior, resolvendo a funcionalidade do site. Implementamos os gráficos. Fizemos a revisão do código javascript e do css, corrigindo bugs. Correção da maneira como os dados eram calculados.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18/07 - Dia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Finalização da correção de como os dados são calculados. Ajustes no design da página e implementação do filtro de seleção de alunas.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velapp.com/408cg67/screen/45602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