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References (IEEE Format)</w:t>
      </w:r>
    </w:p>
    <w:p>
      <w:r>
        <w:t>[1] GeeksforGeeks, "Levels in Data Flow Diagrams (DFD)," *GeeksforGeeks*, [Online]. Available: https://www.geeksforgeeks.org/levels-in-data-flow-diagrams-dfd/</w:t>
      </w:r>
    </w:p>
    <w:p>
      <w:r>
        <w:t>[2] diagrams.net, "Diagrams.net (Formerly Draw.io)," *diagrams.net*, [Online]. Available: https://app.diagrams.net/</w:t>
      </w:r>
    </w:p>
    <w:p>
      <w:r>
        <w:t>[3] OpenAI, "ChatGPT," *OpenAI ChatGPT*, [Online]. Available: https://chat.openai.com/</w:t>
      </w:r>
    </w:p>
    <w:p>
      <w:r>
        <w:t>[4] Bootstrap, "Bootstrap – Front-End Framework," *getbootstrap.com*, [Online]. Available: https://getbootstrap.com/</w:t>
      </w:r>
    </w:p>
    <w:p>
      <w:r>
        <w:t>[5] Django Software Foundation, "Django – Python Web Framework," *Django Official Website*, [Online]. Available: https://www.djangoproject.com/start/</w:t>
      </w:r>
    </w:p>
    <w:p>
      <w:r>
        <w:t>[6] Mozilla Developer Network (MDN), "MDN Web Docs – Developer Documentation," *developer.mozilla.org*, [Online]. Available: https://developer.mozilla.org/en-US/</w:t>
      </w:r>
    </w:p>
    <w:p>
      <w:r>
        <w:t>[7] W3Schools, "Web Development Tutorials," *W3Schools*, [Online]. Available: https://w3schools.com/</w:t>
      </w:r>
    </w:p>
    <w:p>
      <w:r>
        <w:t>[8] Unsplash, "Free Image Repository," *Unsplash*, [Online]. Available: https://unsplash.com/</w:t>
      </w:r>
    </w:p>
    <w:p>
      <w:r>
        <w:t>[9] Color Hunt, "Color Palettes for Design," *Color Hunt*, [Online]. Available: https://colorhunt.co/</w:t>
      </w:r>
    </w:p>
    <w:p>
      <w:r>
        <w:t>[10] Kenny Yip, "GitHub – Kenny Yip’s Repository," *GitHub*, [Online]. Available: https://github.com/ImKennyYip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