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A365D"/>
          <w:sz w:val="60"/>
          <w:szCs w:val="60"/>
        </w:rPr>
        <w:t xml:space="preserve">RRDCH WEBSITE</w:t>
      </w:r>
    </w:p>
    <w:p>
      <w:pPr>
        <w:spacing w:after="100" w:before="0"/>
        <w:jc w:val="center"/>
      </w:pPr>
      <w:r>
        <w:rPr>
          <w:rFonts w:ascii="Arial" w:cs="Arial" w:eastAsia="Arial" w:hAnsi="Arial"/>
          <w:b/>
          <w:bCs/>
          <w:color w:val="2A6F97"/>
          <w:sz w:val="36"/>
          <w:szCs w:val="36"/>
        </w:rPr>
        <w:t xml:space="preserve">Competition Feature Prompts</w:t>
      </w:r>
    </w:p>
    <w:p>
      <w:pPr>
        <w:spacing w:after="80" w:before="0"/>
        <w:jc w:val="center"/>
      </w:pPr>
      <w:r>
        <w:rPr>
          <w:rFonts w:ascii="Arial" w:cs="Arial" w:eastAsia="Arial" w:hAnsi="Arial"/>
          <w:color w:val="475569"/>
          <w:sz w:val="24"/>
          <w:szCs w:val="24"/>
        </w:rPr>
        <w:t xml:space="preserve">Rajarajeshwari Dental College &amp; Hospital</w:t>
      </w:r>
    </w:p>
    <w:p>
      <w:pPr>
        <w:spacing w:after="400" w:before="0"/>
        <w:jc w:val="center"/>
      </w:pPr>
      <w:r>
        <w:rPr>
          <w:rFonts w:ascii="Arial" w:cs="Arial" w:eastAsia="Arial" w:hAnsi="Arial"/>
          <w:color w:val="64748B"/>
          <w:sz w:val="22"/>
          <w:szCs w:val="22"/>
        </w:rPr>
        <w:t xml:space="preserve">Round 2 — Copy and paste each prompt directly into Codex / Claude Code / Cursor</w:t>
      </w:r>
    </w:p>
    <w:p>
      <w:pPr>
        <w:pBdr>
          <w:bottom w:val="single" w:color="CBD5E1" w:sz="6"/>
        </w:pBdr>
        <w:spacing w:after="240" w:before="24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6"/>
              <w:left w:val="single" w:color="93C5FD" w:sz="6"/>
              <w:bottom w:val="single" w:color="93C5FD" w:sz="6"/>
              <w:right w:val="single" w:color="93C5FD" w:sz="6"/>
            </w:tcBorders>
            <w:shd w:fill="EFF6FF" w:val="clear"/>
            <w:tcMar>
              <w:top w:type="dxa" w:w="140"/>
              <w:left w:type="dxa" w:w="200"/>
              <w:bottom w:type="dxa" w:w="140"/>
              <w:right w:type="dxa" w:w="200"/>
            </w:tcMar>
          </w:tcPr>
          <w:p>
            <w:pPr>
              <w:spacing w:after="80" w:before="0"/>
            </w:pPr>
            <w:r>
              <w:rPr>
                <w:rFonts w:ascii="Arial" w:cs="Arial" w:eastAsia="Arial" w:hAnsi="Arial"/>
                <w:b/>
                <w:bCs/>
                <w:color w:val="1A365D"/>
                <w:sz w:val="22"/>
                <w:szCs w:val="22"/>
              </w:rPr>
              <w:t xml:space="preserve">⚡  How to use this document</w:t>
            </w:r>
          </w:p>
          <w:p>
            <w:pPr>
              <w:spacing w:after="30" w:before="30"/>
            </w:pPr>
            <w:r>
              <w:rPr>
                <w:rFonts w:ascii="Arial" w:cs="Arial" w:eastAsia="Arial" w:hAnsi="Arial"/>
                <w:color w:val="0F172A"/>
                <w:sz w:val="20"/>
                <w:szCs w:val="20"/>
              </w:rPr>
              <w:t xml:space="preserve">1.  Open your RRDCH project in Codex, Claude Code, or Cursor.</w:t>
            </w:r>
          </w:p>
          <w:p>
            <w:pPr>
              <w:spacing w:after="30" w:before="30"/>
            </w:pPr>
            <w:r>
              <w:rPr>
                <w:rFonts w:ascii="Arial" w:cs="Arial" w:eastAsia="Arial" w:hAnsi="Arial"/>
                <w:color w:val="0F172A"/>
                <w:sz w:val="20"/>
                <w:szCs w:val="20"/>
              </w:rPr>
              <w:t xml:space="preserve">2.  Each feature has one or more sub-prompts labelled A, B, C …</w:t>
            </w:r>
          </w:p>
          <w:p>
            <w:pPr>
              <w:spacing w:after="30" w:before="30"/>
            </w:pPr>
            <w:r>
              <w:rPr>
                <w:rFonts w:ascii="Arial" w:cs="Arial" w:eastAsia="Arial" w:hAnsi="Arial"/>
                <w:color w:val="0F172A"/>
                <w:sz w:val="20"/>
                <w:szCs w:val="20"/>
              </w:rPr>
              <w:t xml:space="preserve">3.  Copy the dark box text exactly and paste it into the AI assistant chat.</w:t>
            </w:r>
          </w:p>
          <w:p>
            <w:pPr>
              <w:spacing w:after="30" w:before="30"/>
            </w:pPr>
            <w:r>
              <w:rPr>
                <w:rFonts w:ascii="Arial" w:cs="Arial" w:eastAsia="Arial" w:hAnsi="Arial"/>
                <w:color w:val="0F172A"/>
                <w:sz w:val="20"/>
                <w:szCs w:val="20"/>
              </w:rPr>
              <w:t xml:space="preserve">4.  Wait for the code to be generated, review it, then move to the next sub-prompt.</w:t>
            </w:r>
          </w:p>
          <w:p>
            <w:pPr>
              <w:spacing w:after="30" w:before="30"/>
            </w:pPr>
            <w:r>
              <w:rPr>
                <w:rFonts w:ascii="Arial" w:cs="Arial" w:eastAsia="Arial" w:hAnsi="Arial"/>
                <w:color w:val="0F172A"/>
                <w:sz w:val="20"/>
                <w:szCs w:val="20"/>
              </w:rPr>
              <w:t xml:space="preserve">5.  Finish all sub-prompts for a feature before moving to the next feature.</w:t>
            </w:r>
          </w:p>
          <w:p>
            <w:pPr>
              <w:spacing w:after="30" w:before="30"/>
            </w:pPr>
            <w:r>
              <w:rPr>
                <w:rFonts w:ascii="Arial" w:cs="Arial" w:eastAsia="Arial" w:hAnsi="Arial"/>
                <w:color w:val="0F172A"/>
                <w:sz w:val="20"/>
                <w:szCs w:val="20"/>
              </w:rPr>
              <w:t xml:space="preserve">6.  Features 1 and 2 are your hero features — build these first.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6"/>
              <w:left w:val="single" w:color="FCD34D" w:sz="6"/>
              <w:bottom w:val="single" w:color="FCD34D" w:sz="6"/>
              <w:right w:val="single" w:color="FCD34D" w:sz="6"/>
            </w:tcBorders>
            <w:shd w:fill="FFFBEB" w:val="clear"/>
            <w:tcMar>
              <w:top w:type="dxa" w:w="140"/>
              <w:left w:type="dxa" w:w="200"/>
              <w:bottom w:type="dxa" w:w="140"/>
              <w:right w:type="dxa" w:w="200"/>
            </w:tcMar>
          </w:tcPr>
          <w:p>
            <w:pPr>
              <w:spacing w:after="80" w:before="0"/>
            </w:pPr>
            <w:r>
              <w:rPr>
                <w:rFonts w:ascii="Arial" w:cs="Arial" w:eastAsia="Arial" w:hAnsi="Arial"/>
                <w:b/>
                <w:bCs/>
                <w:color w:val="1A365D"/>
                <w:sz w:val="22"/>
                <w:szCs w:val="22"/>
              </w:rPr>
              <w:t xml:space="preserve">🛠️  Tech stack for all features</w:t>
            </w:r>
          </w:p>
          <w:p>
            <w:pPr>
              <w:spacing w:after="30" w:before="30"/>
            </w:pPr>
            <w:r>
              <w:rPr>
                <w:rFonts w:ascii="Arial" w:cs="Arial" w:eastAsia="Arial" w:hAnsi="Arial"/>
                <w:color w:val="0F172A"/>
                <w:sz w:val="20"/>
                <w:szCs w:val="20"/>
              </w:rPr>
              <w:t xml:space="preserve">AI API  →  Google Gemini 1.5 Flash  (free, get key at aistudio.google.com/app/apikey)</w:t>
            </w:r>
          </w:p>
          <w:p>
            <w:pPr>
              <w:spacing w:after="30" w:before="30"/>
            </w:pPr>
            <w:r>
              <w:rPr>
                <w:rFonts w:ascii="Arial" w:cs="Arial" w:eastAsia="Arial" w:hAnsi="Arial"/>
                <w:color w:val="0F172A"/>
                <w:sz w:val="20"/>
                <w:szCs w:val="20"/>
              </w:rPr>
              <w:t xml:space="preserve">Database  →  Supabase  (free tier, sign up at supabase.com)</w:t>
            </w:r>
          </w:p>
          <w:p>
            <w:pPr>
              <w:spacing w:after="30" w:before="30"/>
            </w:pPr>
            <w:r>
              <w:rPr>
                <w:rFonts w:ascii="Arial" w:cs="Arial" w:eastAsia="Arial" w:hAnsi="Arial"/>
                <w:color w:val="0F172A"/>
                <w:sz w:val="20"/>
                <w:szCs w:val="20"/>
              </w:rPr>
              <w:t xml:space="preserve">QR Codes  →  qrcode.js via CDN  (no key needed)</w:t>
            </w:r>
          </w:p>
          <w:p>
            <w:pPr>
              <w:spacing w:after="30" w:before="30"/>
            </w:pPr>
            <w:r>
              <w:rPr>
                <w:rFonts w:ascii="Arial" w:cs="Arial" w:eastAsia="Arial" w:hAnsi="Arial"/>
                <w:color w:val="0F172A"/>
                <w:sz w:val="20"/>
                <w:szCs w:val="20"/>
              </w:rPr>
              <w:t xml:space="preserve">Hosting  →  Vercel free tier  (or run locally, everything works offline too)</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A365D" w:sz="6"/>
              <w:left w:val="single" w:color="1A365D" w:sz="6"/>
              <w:bottom w:val="single" w:color="1A365D" w:sz="6"/>
              <w:right w:val="single" w:color="1A365D" w:sz="6"/>
            </w:tcBorders>
            <w:shd w:fill="1A365D"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1</w:t>
            </w:r>
          </w:p>
        </w:tc>
        <w:tc>
          <w:tcPr>
            <w:tcW w:type="dxa" w:w="8660"/>
            <w:tcBorders>
              <w:top w:val="single" w:color="334155" w:sz="6"/>
              <w:left w:val="single" w:color="334155" w:sz="6"/>
              <w:bottom w:val="single" w:color="334155" w:sz="6"/>
              <w:right w:val="single" w:color="334155" w:sz="6"/>
            </w:tcBorders>
            <w:shd w:fill="1E293B" w:val="clear"/>
            <w:tcMar>
              <w:top w:type="dxa" w:w="100"/>
              <w:left w:type="dxa" w:w="200"/>
              <w:bottom w:type="dxa" w:w="100"/>
              <w:right w:type="dxa" w:w="200"/>
            </w:tcMar>
          </w:tcPr>
          <w:p>
            <w:r>
              <w:rPr>
                <w:rFonts w:ascii="Arial" w:cs="Arial" w:eastAsia="Arial" w:hAnsi="Arial"/>
                <w:b/>
                <w:bCs/>
                <w:color w:val="38BDF8"/>
                <w:sz w:val="26"/>
                <w:szCs w:val="26"/>
              </w:rPr>
              <w:t xml:space="preserve">AI Dental Symptom Checker</w:t>
            </w:r>
          </w:p>
        </w:tc>
      </w:tr>
    </w:tbl>
    <w:p>
      <w:pPr>
        <w:spacing w:after="60" w:before="60"/>
      </w:pPr>
      <w:r>
        <w:t xml:space="preserve"/>
      </w:r>
    </w:p>
    <w:p>
      <w:pPr>
        <w:spacing w:after="100" w:before="80"/>
      </w:pPr>
      <w:r>
        <w:rPr>
          <w:rFonts w:ascii="Arial" w:cs="Arial" w:eastAsia="Arial" w:hAnsi="Arial"/>
          <w:color w:val="0F172A"/>
          <w:sz w:val="22"/>
          <w:szCs w:val="22"/>
        </w:rPr>
        <w:t xml:space="preserve">What it does: Patient types their dental complaint in plain language. The AI analyses it and instantly tells them which department to visit, the urgency level (Routine / Soon / Urgent / Emergency), and gives 2 sentences of plain-language advice. A one-click Book button pre-selects the right department in the booking form.</w:t>
      </w:r>
    </w:p>
    <w:p>
      <w:pPr>
        <w:spacing w:after="100" w:before="80"/>
      </w:pPr>
      <w:r>
        <w:rPr>
          <w:rFonts w:ascii="Arial" w:cs="Arial" w:eastAsia="Arial" w:hAnsi="Arial"/>
          <w:color w:val="0F172A"/>
          <w:sz w:val="22"/>
          <w:szCs w:val="22"/>
        </w:rPr>
        <w:t xml:space="preserve">Where it lives: patients.html — a new card section between the booking form and the departments grid.</w:t>
      </w:r>
    </w:p>
    <w:p>
      <w:pPr>
        <w:spacing w:after="100" w:before="80"/>
      </w:pPr>
      <w:r>
        <w:rPr>
          <w:rFonts w:ascii="Arial" w:cs="Arial" w:eastAsia="Arial" w:hAnsi="Arial"/>
          <w:color w:val="0F172A"/>
          <w:sz w:val="22"/>
          <w:szCs w:val="22"/>
        </w:rPr>
        <w:t xml:space="preserve">AI used: Gemini 1.5 Flash API (you paste your own key 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284C7" w:sz="6"/>
              <w:left w:val="single" w:color="0284C7" w:sz="6"/>
              <w:bottom w:val="single" w:color="0284C7" w:sz="6"/>
              <w:right w:val="single" w:color="0284C7" w:sz="6"/>
            </w:tcBorders>
            <w:shd w:fill="0284C7" w:val="clear"/>
            <w:tcMar>
              <w:top w:type="dxa" w:w="60"/>
              <w:left w:type="dxa" w:w="120"/>
              <w:bottom w:type="dxa" w:w="60"/>
              <w:right w:type="dxa" w:w="120"/>
            </w:tcMar>
          </w:tcPr>
          <w:p>
            <w:pPr>
              <w:jc w:val="center"/>
            </w:pPr>
            <w:r>
              <w:rPr>
                <w:rFonts w:ascii="Arial" w:cs="Arial" w:eastAsia="Arial" w:hAnsi="Arial"/>
                <w:b/>
                <w:bCs/>
                <w:color w:val="FFFFFF"/>
                <w:sz w:val="22"/>
                <w:szCs w:val="22"/>
              </w:rPr>
              <w:t xml:space="preserve">A</w:t>
            </w:r>
          </w:p>
        </w:tc>
        <w:tc>
          <w:tcPr>
            <w:tcW w:type="dxa" w:w="8840"/>
            <w:tcBorders>
              <w:top w:val="single" w:color="BAE6FD" w:sz="6"/>
              <w:left w:val="single" w:color="BAE6FD" w:sz="6"/>
              <w:bottom w:val="single" w:color="BAE6FD" w:sz="6"/>
              <w:right w:val="single" w:color="BAE6FD" w:sz="6"/>
            </w:tcBorders>
            <w:shd w:fill="EFF6FF" w:val="clear"/>
            <w:tcMar>
              <w:top w:type="dxa" w:w="60"/>
              <w:left w:type="dxa" w:w="160"/>
              <w:bottom w:type="dxa" w:w="60"/>
              <w:right w:type="dxa" w:w="160"/>
            </w:tcMar>
          </w:tcPr>
          <w:p>
            <w:r>
              <w:rPr>
                <w:rFonts w:ascii="Arial" w:cs="Arial" w:eastAsia="Arial" w:hAnsi="Arial"/>
                <w:b/>
                <w:bCs/>
                <w:color w:val="1A365D"/>
                <w:sz w:val="22"/>
                <w:szCs w:val="22"/>
              </w:rPr>
              <w:t xml:space="preserve">Add the Symptom Checker card to patients.html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8"/>
              <w:left w:val="single" w:color="334155" w:sz="8"/>
              <w:bottom w:val="single" w:color="334155" w:sz="8"/>
              <w:right w:val="single" w:color="334155" w:sz="8"/>
            </w:tcBorders>
            <w:shd w:fill="0F172A" w:val="clear"/>
            <w:tcMar>
              <w:top w:type="dxa" w:w="200"/>
              <w:left w:type="dxa" w:w="280"/>
              <w:bottom w:type="dxa" w:w="200"/>
              <w:right w:type="dxa" w:w="280"/>
            </w:tcMar>
          </w:tcPr>
          <w:p>
            <w:pPr>
              <w:spacing w:after="30" w:before="0"/>
            </w:pPr>
            <w:r>
              <w:rPr>
                <w:rFonts w:ascii="Courier New" w:cs="Courier New" w:eastAsia="Courier New" w:hAnsi="Courier New"/>
                <w:color w:val="E2E8F0"/>
                <w:sz w:val="20"/>
                <w:szCs w:val="20"/>
              </w:rPr>
              <w:t xml:space="preserve">I am building a website for RRDCH (Rajarajeshwari Dental College and Hospital).</w:t>
            </w:r>
          </w:p>
          <w:p>
            <w:pPr>
              <w:spacing w:after="30" w:before="30"/>
            </w:pPr>
            <w:r>
              <w:rPr>
                <w:rFonts w:ascii="Courier New" w:cs="Courier New" w:eastAsia="Courier New" w:hAnsi="Courier New"/>
                <w:color w:val="E2E8F0"/>
                <w:sz w:val="20"/>
                <w:szCs w:val="20"/>
              </w:rPr>
              <w:t xml:space="preserve">The project is a set of plain HTML/CSS/JS files. The main patient portal is</w:t>
            </w:r>
          </w:p>
          <w:p>
            <w:pPr>
              <w:spacing w:after="30" w:before="30"/>
            </w:pPr>
            <w:r>
              <w:rPr>
                <w:rFonts w:ascii="Courier New" w:cs="Courier New" w:eastAsia="Courier New" w:hAnsi="Courier New"/>
                <w:color w:val="E2E8F0"/>
                <w:sz w:val="20"/>
                <w:szCs w:val="20"/>
              </w:rPr>
              <w:t xml:space="preserve">patients.html which already has a booking form, a live queue panel, and a</w:t>
            </w:r>
          </w:p>
          <w:p>
            <w:pPr>
              <w:spacing w:after="30" w:before="30"/>
            </w:pPr>
            <w:r>
              <w:rPr>
                <w:rFonts w:ascii="Courier New" w:cs="Courier New" w:eastAsia="Courier New" w:hAnsi="Courier New"/>
                <w:color w:val="E2E8F0"/>
                <w:sz w:val="20"/>
                <w:szCs w:val="20"/>
              </w:rPr>
              <w:t xml:space="preserve">departments grid, all styled with a clean medical blue-and-white design.</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Task: Add a new card section for an AI Dental Symptom Checker.</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Place it between the booking form card and the departments grid card.</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The card must contain:</w:t>
            </w:r>
          </w:p>
          <w:p>
            <w:pPr>
              <w:spacing w:after="30" w:before="30"/>
            </w:pPr>
            <w:r>
              <w:rPr>
                <w:rFonts w:ascii="Courier New" w:cs="Courier New" w:eastAsia="Courier New" w:hAnsi="Courier New"/>
                <w:color w:val="E2E8F0"/>
                <w:sz w:val="20"/>
                <w:szCs w:val="20"/>
              </w:rPr>
              <w:t xml:space="preserve">  - A heading 'AI Symptom Checker' with a stethoscope icon (use lucide icons,</w:t>
            </w:r>
          </w:p>
          <w:p>
            <w:pPr>
              <w:spacing w:after="30" w:before="30"/>
            </w:pPr>
            <w:r>
              <w:rPr>
                <w:rFonts w:ascii="Courier New" w:cs="Courier New" w:eastAsia="Courier New" w:hAnsi="Courier New"/>
                <w:color w:val="E2E8F0"/>
                <w:sz w:val="20"/>
                <w:szCs w:val="20"/>
              </w:rPr>
              <w:t xml:space="preserve">    already loaded in this file).</w:t>
            </w:r>
          </w:p>
          <w:p>
            <w:pPr>
              <w:spacing w:after="30" w:before="30"/>
            </w:pPr>
            <w:r>
              <w:rPr>
                <w:rFonts w:ascii="Courier New" w:cs="Courier New" w:eastAsia="Courier New" w:hAnsi="Courier New"/>
                <w:color w:val="E2E8F0"/>
                <w:sz w:val="20"/>
                <w:szCs w:val="20"/>
              </w:rPr>
              <w:t xml:space="preserve">  - A short subtitle: 'Tell us what you are feeling. Our AI will guide you to</w:t>
            </w:r>
          </w:p>
          <w:p>
            <w:pPr>
              <w:spacing w:after="30" w:before="30"/>
            </w:pPr>
            <w:r>
              <w:rPr>
                <w:rFonts w:ascii="Courier New" w:cs="Courier New" w:eastAsia="Courier New" w:hAnsi="Courier New"/>
                <w:color w:val="E2E8F0"/>
                <w:sz w:val="20"/>
                <w:szCs w:val="20"/>
              </w:rPr>
              <w:t xml:space="preserve">    the right department.'</w:t>
            </w:r>
          </w:p>
          <w:p>
            <w:pPr>
              <w:spacing w:after="30" w:before="30"/>
            </w:pPr>
            <w:r>
              <w:rPr>
                <w:rFonts w:ascii="Courier New" w:cs="Courier New" w:eastAsia="Courier New" w:hAnsi="Courier New"/>
                <w:color w:val="E2E8F0"/>
                <w:sz w:val="20"/>
                <w:szCs w:val="20"/>
              </w:rPr>
              <w:t xml:space="preserve">  - A textarea for the patient to type symptoms (4 rows, placeholder text:</w:t>
            </w:r>
          </w:p>
          <w:p>
            <w:pPr>
              <w:spacing w:after="30" w:before="30"/>
            </w:pPr>
            <w:r>
              <w:rPr>
                <w:rFonts w:ascii="Courier New" w:cs="Courier New" w:eastAsia="Courier New" w:hAnsi="Courier New"/>
                <w:color w:val="E2E8F0"/>
                <w:sz w:val="20"/>
                <w:szCs w:val="20"/>
              </w:rPr>
              <w:t xml:space="preserve">    'e.g. My tooth has been aching for 3 days and hurts badly when I drink</w:t>
            </w:r>
          </w:p>
          <w:p>
            <w:pPr>
              <w:spacing w:after="30" w:before="30"/>
            </w:pPr>
            <w:r>
              <w:rPr>
                <w:rFonts w:ascii="Courier New" w:cs="Courier New" w:eastAsia="Courier New" w:hAnsi="Courier New"/>
                <w:color w:val="E2E8F0"/>
                <w:sz w:val="20"/>
                <w:szCs w:val="20"/>
              </w:rPr>
              <w:t xml:space="preserve">    cold water...')</w:t>
            </w:r>
          </w:p>
          <w:p>
            <w:pPr>
              <w:spacing w:after="30" w:before="30"/>
            </w:pPr>
            <w:r>
              <w:rPr>
                <w:rFonts w:ascii="Courier New" w:cs="Courier New" w:eastAsia="Courier New" w:hAnsi="Courier New"/>
                <w:color w:val="E2E8F0"/>
                <w:sz w:val="20"/>
                <w:szCs w:val="20"/>
              </w:rPr>
              <w:t xml:space="preserve">  - An 'Analyse My Symptoms' button styled like the existing primary buttons</w:t>
            </w:r>
          </w:p>
          <w:p>
            <w:pPr>
              <w:spacing w:after="30" w:before="30"/>
            </w:pPr>
            <w:r>
              <w:rPr>
                <w:rFonts w:ascii="Courier New" w:cs="Courier New" w:eastAsia="Courier New" w:hAnsi="Courier New"/>
                <w:color w:val="E2E8F0"/>
                <w:sz w:val="20"/>
                <w:szCs w:val="20"/>
              </w:rPr>
              <w:t xml:space="preserve">    in this file.</w:t>
            </w:r>
          </w:p>
          <w:p>
            <w:pPr>
              <w:spacing w:after="30" w:before="30"/>
            </w:pPr>
            <w:r>
              <w:rPr>
                <w:rFonts w:ascii="Courier New" w:cs="Courier New" w:eastAsia="Courier New" w:hAnsi="Courier New"/>
                <w:color w:val="E2E8F0"/>
                <w:sz w:val="20"/>
                <w:szCs w:val="20"/>
              </w:rPr>
              <w:t xml:space="preserve">  - A hidden loading state that shows a spinner and 'Analysing...' text.</w:t>
            </w:r>
          </w:p>
          <w:p>
            <w:pPr>
              <w:spacing w:after="30" w:before="30"/>
            </w:pPr>
            <w:r>
              <w:rPr>
                <w:rFonts w:ascii="Courier New" w:cs="Courier New" w:eastAsia="Courier New" w:hAnsi="Courier New"/>
                <w:color w:val="E2E8F0"/>
                <w:sz w:val="20"/>
                <w:szCs w:val="20"/>
              </w:rPr>
              <w:t xml:space="preserve">  - A hidden results card that shows four things once the AI responds:</w:t>
            </w:r>
          </w:p>
          <w:p>
            <w:pPr>
              <w:spacing w:after="30" w:before="30"/>
            </w:pPr>
            <w:r>
              <w:rPr>
                <w:rFonts w:ascii="Courier New" w:cs="Courier New" w:eastAsia="Courier New" w:hAnsi="Courier New"/>
                <w:color w:val="E2E8F0"/>
                <w:sz w:val="20"/>
                <w:szCs w:val="20"/>
              </w:rPr>
              <w:t xml:space="preserve">      1. Likely condition (in plain language)</w:t>
            </w:r>
          </w:p>
          <w:p>
            <w:pPr>
              <w:spacing w:after="30" w:before="30"/>
            </w:pPr>
            <w:r>
              <w:rPr>
                <w:rFonts w:ascii="Courier New" w:cs="Courier New" w:eastAsia="Courier New" w:hAnsi="Courier New"/>
                <w:color w:val="E2E8F0"/>
                <w:sz w:val="20"/>
                <w:szCs w:val="20"/>
              </w:rPr>
              <w:t xml:space="preserve">      2. Recommended department (e.g. Conservative Dentistry and Endodontics)</w:t>
            </w:r>
          </w:p>
          <w:p>
            <w:pPr>
              <w:spacing w:after="30" w:before="30"/>
            </w:pPr>
            <w:r>
              <w:rPr>
                <w:rFonts w:ascii="Courier New" w:cs="Courier New" w:eastAsia="Courier New" w:hAnsi="Courier New"/>
                <w:color w:val="E2E8F0"/>
                <w:sz w:val="20"/>
                <w:szCs w:val="20"/>
              </w:rPr>
              <w:t xml:space="preserve">      3. Urgency level as a coloured badge:</w:t>
            </w:r>
          </w:p>
          <w:p>
            <w:pPr>
              <w:spacing w:after="30" w:before="30"/>
            </w:pPr>
            <w:r>
              <w:rPr>
                <w:rFonts w:ascii="Courier New" w:cs="Courier New" w:eastAsia="Courier New" w:hAnsi="Courier New"/>
                <w:color w:val="E2E8F0"/>
                <w:sz w:val="20"/>
                <w:szCs w:val="20"/>
              </w:rPr>
              <w:t xml:space="preserve">             Routine = green,  Soon = yellow,</w:t>
            </w:r>
          </w:p>
          <w:p>
            <w:pPr>
              <w:spacing w:after="30" w:before="30"/>
            </w:pPr>
            <w:r>
              <w:rPr>
                <w:rFonts w:ascii="Courier New" w:cs="Courier New" w:eastAsia="Courier New" w:hAnsi="Courier New"/>
                <w:color w:val="E2E8F0"/>
                <w:sz w:val="20"/>
                <w:szCs w:val="20"/>
              </w:rPr>
              <w:t xml:space="preserve">             Urgent = orange,  Emergency = red</w:t>
            </w:r>
          </w:p>
          <w:p>
            <w:pPr>
              <w:spacing w:after="30" w:before="30"/>
            </w:pPr>
            <w:r>
              <w:rPr>
                <w:rFonts w:ascii="Courier New" w:cs="Courier New" w:eastAsia="Courier New" w:hAnsi="Courier New"/>
                <w:color w:val="E2E8F0"/>
                <w:sz w:val="20"/>
                <w:szCs w:val="20"/>
              </w:rPr>
              <w:t xml:space="preserve">      4. A short 2-sentence advice message</w:t>
            </w:r>
          </w:p>
          <w:p>
            <w:pPr>
              <w:spacing w:after="30" w:before="30"/>
            </w:pPr>
            <w:r>
              <w:rPr>
                <w:rFonts w:ascii="Courier New" w:cs="Courier New" w:eastAsia="Courier New" w:hAnsi="Courier New"/>
                <w:color w:val="E2E8F0"/>
                <w:sz w:val="20"/>
                <w:szCs w:val="20"/>
              </w:rPr>
              <w:t xml:space="preserve">      5. A 'Book This Department' button that scrolls to the booking form</w:t>
            </w:r>
          </w:p>
          <w:p>
            <w:pPr>
              <w:spacing w:after="30" w:before="30"/>
            </w:pPr>
            <w:r>
              <w:rPr>
                <w:rFonts w:ascii="Courier New" w:cs="Courier New" w:eastAsia="Courier New" w:hAnsi="Courier New"/>
                <w:color w:val="E2E8F0"/>
                <w:sz w:val="20"/>
                <w:szCs w:val="20"/>
              </w:rPr>
              <w:t xml:space="preserve">         and pre-selects the correct department in the dropdown.</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Match the existing card styling exactly (same border-radius, padding,</w:t>
            </w:r>
          </w:p>
          <w:p>
            <w:pPr>
              <w:spacing w:after="30" w:before="30"/>
            </w:pPr>
            <w:r>
              <w:rPr>
                <w:rFonts w:ascii="Courier New" w:cs="Courier New" w:eastAsia="Courier New" w:hAnsi="Courier New"/>
                <w:color w:val="E2E8F0"/>
                <w:sz w:val="20"/>
                <w:szCs w:val="20"/>
              </w:rPr>
              <w:t xml:space="preserve">card-header class, box-shadow, and colour palette as the rest of the file).</w:t>
            </w:r>
          </w:p>
          <w:p>
            <w:pPr>
              <w:spacing w:after="30" w:before="30"/>
            </w:pPr>
            <w:r>
              <w:rPr>
                <w:rFonts w:ascii="Courier New" w:cs="Courier New" w:eastAsia="Courier New" w:hAnsi="Courier New"/>
                <w:color w:val="E2E8F0"/>
                <w:sz w:val="20"/>
                <w:szCs w:val="20"/>
              </w:rPr>
              <w:t xml:space="preserve">Do not change anything else in patients.html.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284C7" w:sz="6"/>
              <w:left w:val="single" w:color="0284C7" w:sz="6"/>
              <w:bottom w:val="single" w:color="0284C7" w:sz="6"/>
              <w:right w:val="single" w:color="0284C7" w:sz="6"/>
            </w:tcBorders>
            <w:shd w:fill="0284C7" w:val="clear"/>
            <w:tcMar>
              <w:top w:type="dxa" w:w="60"/>
              <w:left w:type="dxa" w:w="120"/>
              <w:bottom w:type="dxa" w:w="60"/>
              <w:right w:type="dxa" w:w="120"/>
            </w:tcMar>
          </w:tcPr>
          <w:p>
            <w:pPr>
              <w:jc w:val="center"/>
            </w:pPr>
            <w:r>
              <w:rPr>
                <w:rFonts w:ascii="Arial" w:cs="Arial" w:eastAsia="Arial" w:hAnsi="Arial"/>
                <w:b/>
                <w:bCs/>
                <w:color w:val="FFFFFF"/>
                <w:sz w:val="22"/>
                <w:szCs w:val="22"/>
              </w:rPr>
              <w:t xml:space="preserve">B</w:t>
            </w:r>
          </w:p>
        </w:tc>
        <w:tc>
          <w:tcPr>
            <w:tcW w:type="dxa" w:w="8840"/>
            <w:tcBorders>
              <w:top w:val="single" w:color="BAE6FD" w:sz="6"/>
              <w:left w:val="single" w:color="BAE6FD" w:sz="6"/>
              <w:bottom w:val="single" w:color="BAE6FD" w:sz="6"/>
              <w:right w:val="single" w:color="BAE6FD" w:sz="6"/>
            </w:tcBorders>
            <w:shd w:fill="EFF6FF" w:val="clear"/>
            <w:tcMar>
              <w:top w:type="dxa" w:w="60"/>
              <w:left w:type="dxa" w:w="160"/>
              <w:bottom w:type="dxa" w:w="60"/>
              <w:right w:type="dxa" w:w="160"/>
            </w:tcMar>
          </w:tcPr>
          <w:p>
            <w:r>
              <w:rPr>
                <w:rFonts w:ascii="Arial" w:cs="Arial" w:eastAsia="Arial" w:hAnsi="Arial"/>
                <w:b/>
                <w:bCs/>
                <w:color w:val="1A365D"/>
                <w:sz w:val="22"/>
                <w:szCs w:val="22"/>
              </w:rPr>
              <w:t xml:space="preserve">Wire up the Gemini AI call in patients.html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8"/>
              <w:left w:val="single" w:color="334155" w:sz="8"/>
              <w:bottom w:val="single" w:color="334155" w:sz="8"/>
              <w:right w:val="single" w:color="334155" w:sz="8"/>
            </w:tcBorders>
            <w:shd w:fill="0F172A" w:val="clear"/>
            <w:tcMar>
              <w:top w:type="dxa" w:w="200"/>
              <w:left w:type="dxa" w:w="280"/>
              <w:bottom w:type="dxa" w:w="200"/>
              <w:right w:type="dxa" w:w="280"/>
            </w:tcMar>
          </w:tcPr>
          <w:p>
            <w:pPr>
              <w:spacing w:after="30" w:before="0"/>
            </w:pPr>
            <w:r>
              <w:rPr>
                <w:rFonts w:ascii="Courier New" w:cs="Courier New" w:eastAsia="Courier New" w:hAnsi="Courier New"/>
                <w:color w:val="E2E8F0"/>
                <w:sz w:val="20"/>
                <w:szCs w:val="20"/>
              </w:rPr>
              <w:t xml:space="preserve">Now add the JavaScript that powers the AI Symptom Checker in patients.html.</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Requirements:</w:t>
            </w:r>
          </w:p>
          <w:p>
            <w:pPr>
              <w:spacing w:after="30" w:before="30"/>
            </w:pPr>
            <w:r>
              <w:rPr>
                <w:rFonts w:ascii="Courier New" w:cs="Courier New" w:eastAsia="Courier New" w:hAnsi="Courier New"/>
                <w:color w:val="E2E8F0"/>
                <w:sz w:val="20"/>
                <w:szCs w:val="20"/>
              </w:rPr>
              <w:t xml:space="preserve">  - When the patient clicks 'Analyse My Symptoms', read the textarea value.</w:t>
            </w:r>
          </w:p>
          <w:p>
            <w:pPr>
              <w:spacing w:after="30" w:before="30"/>
            </w:pPr>
            <w:r>
              <w:rPr>
                <w:rFonts w:ascii="Courier New" w:cs="Courier New" w:eastAsia="Courier New" w:hAnsi="Courier New"/>
                <w:color w:val="E2E8F0"/>
                <w:sz w:val="20"/>
                <w:szCs w:val="20"/>
              </w:rPr>
              <w:t xml:space="preserve">  - If the textarea is empty, show a gentle inline error message (not a browser</w:t>
            </w:r>
          </w:p>
          <w:p>
            <w:pPr>
              <w:spacing w:after="30" w:before="30"/>
            </w:pPr>
            <w:r>
              <w:rPr>
                <w:rFonts w:ascii="Courier New" w:cs="Courier New" w:eastAsia="Courier New" w:hAnsi="Courier New"/>
                <w:color w:val="E2E8F0"/>
                <w:sz w:val="20"/>
                <w:szCs w:val="20"/>
              </w:rPr>
              <w:t xml:space="preserve">    alert) asking them to describe their symptoms.</w:t>
            </w:r>
          </w:p>
          <w:p>
            <w:pPr>
              <w:spacing w:after="30" w:before="30"/>
            </w:pPr>
            <w:r>
              <w:rPr>
                <w:rFonts w:ascii="Courier New" w:cs="Courier New" w:eastAsia="Courier New" w:hAnsi="Courier New"/>
                <w:color w:val="E2E8F0"/>
                <w:sz w:val="20"/>
                <w:szCs w:val="20"/>
              </w:rPr>
              <w:t xml:space="preserve">  - Show the loading spinner, hide the results card.</w:t>
            </w:r>
          </w:p>
          <w:p>
            <w:pPr>
              <w:spacing w:after="30" w:before="30"/>
            </w:pPr>
            <w:r>
              <w:rPr>
                <w:rFonts w:ascii="Courier New" w:cs="Courier New" w:eastAsia="Courier New" w:hAnsi="Courier New"/>
                <w:color w:val="E2E8F0"/>
                <w:sz w:val="20"/>
                <w:szCs w:val="20"/>
              </w:rPr>
              <w:t xml:space="preserve">  - Call the Gemini 1.5 Flash REST API using the browser's fetch().</w:t>
            </w:r>
          </w:p>
          <w:p>
            <w:pPr>
              <w:spacing w:after="30" w:before="30"/>
            </w:pPr>
            <w:r>
              <w:rPr>
                <w:rFonts w:ascii="Courier New" w:cs="Courier New" w:eastAsia="Courier New" w:hAnsi="Courier New"/>
                <w:color w:val="E2E8F0"/>
                <w:sz w:val="20"/>
                <w:szCs w:val="20"/>
              </w:rPr>
              <w:t xml:space="preserve">    API endpoint: https://generativelanguage.googleapis.com/v1beta/models/</w:t>
            </w:r>
          </w:p>
          <w:p>
            <w:pPr>
              <w:spacing w:after="30" w:before="30"/>
            </w:pPr>
            <w:r>
              <w:rPr>
                <w:rFonts w:ascii="Courier New" w:cs="Courier New" w:eastAsia="Courier New" w:hAnsi="Courier New"/>
                <w:color w:val="E2E8F0"/>
                <w:sz w:val="20"/>
                <w:szCs w:val="20"/>
              </w:rPr>
              <w:t xml:space="preserve">    gemini-1.5-flash:generateContent?key=GEMINI_API_KEY</w:t>
            </w:r>
          </w:p>
          <w:p>
            <w:pPr>
              <w:spacing w:after="30" w:before="30"/>
            </w:pPr>
            <w:r>
              <w:rPr>
                <w:rFonts w:ascii="Courier New" w:cs="Courier New" w:eastAsia="Courier New" w:hAnsi="Courier New"/>
                <w:color w:val="E2E8F0"/>
                <w:sz w:val="20"/>
                <w:szCs w:val="20"/>
              </w:rPr>
              <w:t xml:space="preserve">    (use the literal placeholder text GEMINI_API_KEY — I will replace it)</w:t>
            </w:r>
          </w:p>
          <w:p>
            <w:pPr>
              <w:spacing w:after="30" w:before="30"/>
            </w:pPr>
            <w:r>
              <w:rPr>
                <w:rFonts w:ascii="Courier New" w:cs="Courier New" w:eastAsia="Courier New" w:hAnsi="Courier New"/>
                <w:color w:val="E2E8F0"/>
                <w:sz w:val="20"/>
                <w:szCs w:val="20"/>
              </w:rPr>
              <w:t xml:space="preserve">  - The prompt sent to Gemini must instruct it to act as a dental triage assistant</w:t>
            </w:r>
          </w:p>
          <w:p>
            <w:pPr>
              <w:spacing w:after="30" w:before="30"/>
            </w:pPr>
            <w:r>
              <w:rPr>
                <w:rFonts w:ascii="Courier New" w:cs="Courier New" w:eastAsia="Courier New" w:hAnsi="Courier New"/>
                <w:color w:val="E2E8F0"/>
                <w:sz w:val="20"/>
                <w:szCs w:val="20"/>
              </w:rPr>
              <w:t xml:space="preserve">    for RRDCH, Bangalore, and to respond ONLY with a JSON object containing:</w:t>
            </w:r>
          </w:p>
          <w:p>
            <w:pPr>
              <w:spacing w:after="30" w:before="30"/>
            </w:pPr>
            <w:r>
              <w:rPr>
                <w:rFonts w:ascii="Courier New" w:cs="Courier New" w:eastAsia="Courier New" w:hAnsi="Courier New"/>
                <w:color w:val="E2E8F0"/>
                <w:sz w:val="20"/>
                <w:szCs w:val="20"/>
              </w:rPr>
              <w:t xml:space="preserve">    condition, department, urgency, and advice fields.</w:t>
            </w:r>
          </w:p>
          <w:p>
            <w:pPr>
              <w:spacing w:after="30" w:before="30"/>
            </w:pPr>
            <w:r>
              <w:rPr>
                <w:rFonts w:ascii="Courier New" w:cs="Courier New" w:eastAsia="Courier New" w:hAnsi="Courier New"/>
                <w:color w:val="E2E8F0"/>
                <w:sz w:val="20"/>
                <w:szCs w:val="20"/>
              </w:rPr>
              <w:t xml:space="preserve">    Department must be one of the departments that already exist in the booking</w:t>
            </w:r>
          </w:p>
          <w:p>
            <w:pPr>
              <w:spacing w:after="30" w:before="30"/>
            </w:pPr>
            <w:r>
              <w:rPr>
                <w:rFonts w:ascii="Courier New" w:cs="Courier New" w:eastAsia="Courier New" w:hAnsi="Courier New"/>
                <w:color w:val="E2E8F0"/>
                <w:sz w:val="20"/>
                <w:szCs w:val="20"/>
              </w:rPr>
              <w:t xml:space="preserve">    form dropdown in this file.</w:t>
            </w:r>
          </w:p>
          <w:p>
            <w:pPr>
              <w:spacing w:after="30" w:before="30"/>
            </w:pPr>
            <w:r>
              <w:rPr>
                <w:rFonts w:ascii="Courier New" w:cs="Courier New" w:eastAsia="Courier New" w:hAnsi="Courier New"/>
                <w:color w:val="E2E8F0"/>
                <w:sz w:val="20"/>
                <w:szCs w:val="20"/>
              </w:rPr>
              <w:t xml:space="preserve">  - Parse the JSON from the Gemini response.</w:t>
            </w:r>
          </w:p>
          <w:p>
            <w:pPr>
              <w:spacing w:after="30" w:before="30"/>
            </w:pPr>
            <w:r>
              <w:rPr>
                <w:rFonts w:ascii="Courier New" w:cs="Courier New" w:eastAsia="Courier New" w:hAnsi="Courier New"/>
                <w:color w:val="E2E8F0"/>
                <w:sz w:val="20"/>
                <w:szCs w:val="20"/>
              </w:rPr>
              <w:t xml:space="preserve">  - Populate all four result fields in the results card.</w:t>
            </w:r>
          </w:p>
          <w:p>
            <w:pPr>
              <w:spacing w:after="30" w:before="30"/>
            </w:pPr>
            <w:r>
              <w:rPr>
                <w:rFonts w:ascii="Courier New" w:cs="Courier New" w:eastAsia="Courier New" w:hAnsi="Courier New"/>
                <w:color w:val="E2E8F0"/>
                <w:sz w:val="20"/>
                <w:szCs w:val="20"/>
              </w:rPr>
              <w:t xml:space="preserve">  - Apply the correct urgency badge colour (green/yellow/orange/red).</w:t>
            </w:r>
          </w:p>
          <w:p>
            <w:pPr>
              <w:spacing w:after="30" w:before="30"/>
            </w:pPr>
            <w:r>
              <w:rPr>
                <w:rFonts w:ascii="Courier New" w:cs="Courier New" w:eastAsia="Courier New" w:hAnsi="Courier New"/>
                <w:color w:val="E2E8F0"/>
                <w:sz w:val="20"/>
                <w:szCs w:val="20"/>
              </w:rPr>
              <w:t xml:space="preserve">  - Pre-select the recommended department in the booking form's select dropdown</w:t>
            </w:r>
          </w:p>
          <w:p>
            <w:pPr>
              <w:spacing w:after="30" w:before="30"/>
            </w:pPr>
            <w:r>
              <w:rPr>
                <w:rFonts w:ascii="Courier New" w:cs="Courier New" w:eastAsia="Courier New" w:hAnsi="Courier New"/>
                <w:color w:val="E2E8F0"/>
                <w:sz w:val="20"/>
                <w:szCs w:val="20"/>
              </w:rPr>
              <w:t xml:space="preserve">    by matching department name.</w:t>
            </w:r>
          </w:p>
          <w:p>
            <w:pPr>
              <w:spacing w:after="30" w:before="30"/>
            </w:pPr>
            <w:r>
              <w:rPr>
                <w:rFonts w:ascii="Courier New" w:cs="Courier New" w:eastAsia="Courier New" w:hAnsi="Courier New"/>
                <w:color w:val="E2E8F0"/>
                <w:sz w:val="20"/>
                <w:szCs w:val="20"/>
              </w:rPr>
              <w:t xml:space="preserve">  - If the API call fails for any reason, show a friendly error message inside</w:t>
            </w:r>
          </w:p>
          <w:p>
            <w:pPr>
              <w:spacing w:after="30" w:before="30"/>
            </w:pPr>
            <w:r>
              <w:rPr>
                <w:rFonts w:ascii="Courier New" w:cs="Courier New" w:eastAsia="Courier New" w:hAnsi="Courier New"/>
                <w:color w:val="E2E8F0"/>
                <w:sz w:val="20"/>
                <w:szCs w:val="20"/>
              </w:rPr>
              <w:t xml:space="preserve">    the results area — not a browser alert.</w:t>
            </w:r>
          </w:p>
          <w:p>
            <w:pPr>
              <w:spacing w:after="30" w:before="30"/>
            </w:pPr>
            <w:r>
              <w:rPr>
                <w:rFonts w:ascii="Courier New" w:cs="Courier New" w:eastAsia="Courier New" w:hAnsi="Courier New"/>
                <w:color w:val="E2E8F0"/>
                <w:sz w:val="20"/>
                <w:szCs w:val="20"/>
              </w:rPr>
              <w:t xml:space="preserve">  - Hide the spinner, show the results card with a smooth fade-in.</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Also add a quick-nav anchor link for this section in the existing quick-nav</w:t>
            </w:r>
          </w:p>
          <w:p>
            <w:pPr>
              <w:spacing w:after="30" w:before="30"/>
            </w:pPr>
            <w:r>
              <w:rPr>
                <w:rFonts w:ascii="Courier New" w:cs="Courier New" w:eastAsia="Courier New" w:hAnsi="Courier New"/>
                <w:color w:val="E2E8F0"/>
                <w:sz w:val="20"/>
                <w:szCs w:val="20"/>
              </w:rPr>
              <w:t xml:space="preserve">bar at the top of patients.html, as the first item.</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F4C75" w:sz="6"/>
              <w:left w:val="single" w:color="0F4C75" w:sz="6"/>
              <w:bottom w:val="single" w:color="0F4C75" w:sz="6"/>
              <w:right w:val="single" w:color="0F4C75" w:sz="6"/>
            </w:tcBorders>
            <w:shd w:fill="0F4C75"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2</w:t>
            </w:r>
          </w:p>
        </w:tc>
        <w:tc>
          <w:tcPr>
            <w:tcW w:type="dxa" w:w="8660"/>
            <w:tcBorders>
              <w:top w:val="single" w:color="334155" w:sz="6"/>
              <w:left w:val="single" w:color="334155" w:sz="6"/>
              <w:bottom w:val="single" w:color="334155" w:sz="6"/>
              <w:right w:val="single" w:color="334155" w:sz="6"/>
            </w:tcBorders>
            <w:shd w:fill="1E293B" w:val="clear"/>
            <w:tcMar>
              <w:top w:type="dxa" w:w="100"/>
              <w:left w:type="dxa" w:w="200"/>
              <w:bottom w:type="dxa" w:w="100"/>
              <w:right w:type="dxa" w:w="200"/>
            </w:tcMar>
          </w:tcPr>
          <w:p>
            <w:r>
              <w:rPr>
                <w:rFonts w:ascii="Arial" w:cs="Arial" w:eastAsia="Arial" w:hAnsi="Arial"/>
                <w:b/>
                <w:bCs/>
                <w:color w:val="38BDF8"/>
                <w:sz w:val="26"/>
                <w:szCs w:val="26"/>
              </w:rPr>
              <w:t xml:space="preserve">Live OPD Queue — Patient and Doctor Portal Connected</w:t>
            </w:r>
          </w:p>
        </w:tc>
      </w:tr>
    </w:tbl>
    <w:p>
      <w:pPr>
        <w:spacing w:after="60" w:before="60"/>
      </w:pPr>
      <w:r>
        <w:t xml:space="preserve"/>
      </w:r>
    </w:p>
    <w:p>
      <w:pPr>
        <w:spacing w:after="100" w:before="80"/>
      </w:pPr>
      <w:r>
        <w:rPr>
          <w:rFonts w:ascii="Arial" w:cs="Arial" w:eastAsia="Arial" w:hAnsi="Arial"/>
          <w:color w:val="0F172A"/>
          <w:sz w:val="22"/>
          <w:szCs w:val="22"/>
        </w:rPr>
        <w:t xml:space="preserve">What it does: The queue board in patients.html currently shows hardcoded token numbers. This feature makes it truly live — when the doctor clicks 'Complete Patient' in doctors.html, the queue board in patients.html updates in real time without any page refresh. Both portals share the same Supabase database table and use Supabase Realtime to push changes instantly.</w:t>
      </w:r>
    </w:p>
    <w:p>
      <w:pPr>
        <w:spacing w:after="100" w:before="80"/>
      </w:pPr>
      <w:r>
        <w:rPr>
          <w:rFonts w:ascii="Arial" w:cs="Arial" w:eastAsia="Arial" w:hAnsi="Arial"/>
          <w:color w:val="0F172A"/>
          <w:sz w:val="22"/>
          <w:szCs w:val="22"/>
        </w:rPr>
        <w:t xml:space="preserve">Where it lives: patients.html (queue display) + doctors.html (queue management) + Supabase database.</w:t>
      </w:r>
    </w:p>
    <w:p>
      <w:pPr>
        <w:spacing w:after="100" w:before="80"/>
      </w:pPr>
      <w:r>
        <w:rPr>
          <w:rFonts w:ascii="Arial" w:cs="Arial" w:eastAsia="Arial" w:hAnsi="Arial"/>
          <w:color w:val="0F172A"/>
          <w:sz w:val="22"/>
          <w:szCs w:val="22"/>
        </w:rPr>
        <w:t xml:space="preserve">Database: Supabase free tier (supabase.com). Set up your project first, then run the SQL in sub-prompt 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6"/>
              <w:left w:val="single" w:color="93C5FD" w:sz="6"/>
              <w:bottom w:val="single" w:color="93C5FD" w:sz="6"/>
              <w:right w:val="single" w:color="93C5FD" w:sz="6"/>
            </w:tcBorders>
            <w:shd w:fill="EFF6FF" w:val="clear"/>
            <w:tcMar>
              <w:top w:type="dxa" w:w="140"/>
              <w:left w:type="dxa" w:w="200"/>
              <w:bottom w:type="dxa" w:w="140"/>
              <w:right w:type="dxa" w:w="200"/>
            </w:tcMar>
          </w:tcPr>
          <w:p>
            <w:pPr>
              <w:spacing w:after="80" w:before="0"/>
            </w:pPr>
            <w:r>
              <w:rPr>
                <w:rFonts w:ascii="Arial" w:cs="Arial" w:eastAsia="Arial" w:hAnsi="Arial"/>
                <w:b/>
                <w:bCs/>
                <w:color w:val="1A365D"/>
                <w:sz w:val="22"/>
                <w:szCs w:val="22"/>
              </w:rPr>
              <w:t xml:space="preserve">📋  Before you start — Supabase setup (5 minutes)</w:t>
            </w:r>
          </w:p>
          <w:p>
            <w:pPr>
              <w:spacing w:after="30" w:before="30"/>
            </w:pPr>
            <w:r>
              <w:rPr>
                <w:rFonts w:ascii="Arial" w:cs="Arial" w:eastAsia="Arial" w:hAnsi="Arial"/>
                <w:color w:val="0F172A"/>
                <w:sz w:val="20"/>
                <w:szCs w:val="20"/>
              </w:rPr>
              <w:t xml:space="preserve">1.  Go to supabase.com and create a free project named 'rrdch'.</w:t>
            </w:r>
          </w:p>
          <w:p>
            <w:pPr>
              <w:spacing w:after="30" w:before="30"/>
            </w:pPr>
            <w:r>
              <w:rPr>
                <w:rFonts w:ascii="Arial" w:cs="Arial" w:eastAsia="Arial" w:hAnsi="Arial"/>
                <w:color w:val="0F172A"/>
                <w:sz w:val="20"/>
                <w:szCs w:val="20"/>
              </w:rPr>
              <w:t xml:space="preserve">2.  Once created, go to SQL Editor and run the SQL from sub-prompt A below.</w:t>
            </w:r>
          </w:p>
          <w:p>
            <w:pPr>
              <w:spacing w:after="30" w:before="30"/>
            </w:pPr>
            <w:r>
              <w:rPr>
                <w:rFonts w:ascii="Arial" w:cs="Arial" w:eastAsia="Arial" w:hAnsi="Arial"/>
                <w:color w:val="0F172A"/>
                <w:sz w:val="20"/>
                <w:szCs w:val="20"/>
              </w:rPr>
              <w:t xml:space="preserve">3.  Go to Settings &gt; API and copy your Project URL and anon/public key.</w:t>
            </w:r>
          </w:p>
          <w:p>
            <w:pPr>
              <w:spacing w:after="30" w:before="30"/>
            </w:pPr>
            <w:r>
              <w:rPr>
                <w:rFonts w:ascii="Arial" w:cs="Arial" w:eastAsia="Arial" w:hAnsi="Arial"/>
                <w:color w:val="0F172A"/>
                <w:sz w:val="20"/>
                <w:szCs w:val="20"/>
              </w:rPr>
              <w:t xml:space="preserve">4.  You will paste these two values into the code in sub-prompts B and 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284C7" w:sz="6"/>
              <w:left w:val="single" w:color="0284C7" w:sz="6"/>
              <w:bottom w:val="single" w:color="0284C7" w:sz="6"/>
              <w:right w:val="single" w:color="0284C7" w:sz="6"/>
            </w:tcBorders>
            <w:shd w:fill="0284C7" w:val="clear"/>
            <w:tcMar>
              <w:top w:type="dxa" w:w="60"/>
              <w:left w:type="dxa" w:w="120"/>
              <w:bottom w:type="dxa" w:w="60"/>
              <w:right w:type="dxa" w:w="120"/>
            </w:tcMar>
          </w:tcPr>
          <w:p>
            <w:pPr>
              <w:jc w:val="center"/>
            </w:pPr>
            <w:r>
              <w:rPr>
                <w:rFonts w:ascii="Arial" w:cs="Arial" w:eastAsia="Arial" w:hAnsi="Arial"/>
                <w:b/>
                <w:bCs/>
                <w:color w:val="FFFFFF"/>
                <w:sz w:val="22"/>
                <w:szCs w:val="22"/>
              </w:rPr>
              <w:t xml:space="preserve">A</w:t>
            </w:r>
          </w:p>
        </w:tc>
        <w:tc>
          <w:tcPr>
            <w:tcW w:type="dxa" w:w="8840"/>
            <w:tcBorders>
              <w:top w:val="single" w:color="BAE6FD" w:sz="6"/>
              <w:left w:val="single" w:color="BAE6FD" w:sz="6"/>
              <w:bottom w:val="single" w:color="BAE6FD" w:sz="6"/>
              <w:right w:val="single" w:color="BAE6FD" w:sz="6"/>
            </w:tcBorders>
            <w:shd w:fill="EFF6FF" w:val="clear"/>
            <w:tcMar>
              <w:top w:type="dxa" w:w="60"/>
              <w:left w:type="dxa" w:w="160"/>
              <w:bottom w:type="dxa" w:w="60"/>
              <w:right w:type="dxa" w:w="160"/>
            </w:tcMar>
          </w:tcPr>
          <w:p>
            <w:r>
              <w:rPr>
                <w:rFonts w:ascii="Arial" w:cs="Arial" w:eastAsia="Arial" w:hAnsi="Arial"/>
                <w:b/>
                <w:bCs/>
                <w:color w:val="1A365D"/>
                <w:sz w:val="22"/>
                <w:szCs w:val="22"/>
              </w:rPr>
              <w:t xml:space="preserve">Create the Supabase database table (run this SQL in Supabase SQL Editor)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8"/>
              <w:left w:val="single" w:color="334155" w:sz="8"/>
              <w:bottom w:val="single" w:color="334155" w:sz="8"/>
              <w:right w:val="single" w:color="334155" w:sz="8"/>
            </w:tcBorders>
            <w:shd w:fill="0F172A" w:val="clear"/>
            <w:tcMar>
              <w:top w:type="dxa" w:w="200"/>
              <w:left w:type="dxa" w:w="280"/>
              <w:bottom w:type="dxa" w:w="200"/>
              <w:right w:type="dxa" w:w="280"/>
            </w:tcMar>
          </w:tcPr>
          <w:p>
            <w:pPr>
              <w:spacing w:after="30" w:before="0"/>
            </w:pPr>
            <w:r>
              <w:rPr>
                <w:rFonts w:ascii="Courier New" w:cs="Courier New" w:eastAsia="Courier New" w:hAnsi="Courier New"/>
                <w:color w:val="E2E8F0"/>
                <w:sz w:val="20"/>
                <w:szCs w:val="20"/>
              </w:rPr>
              <w:t xml:space="preserve">Go to your Supabase project, open the SQL Editor, and run the following SQL</w:t>
            </w:r>
          </w:p>
          <w:p>
            <w:pPr>
              <w:spacing w:after="30" w:before="30"/>
            </w:pPr>
            <w:r>
              <w:rPr>
                <w:rFonts w:ascii="Courier New" w:cs="Courier New" w:eastAsia="Courier New" w:hAnsi="Courier New"/>
                <w:color w:val="E2E8F0"/>
                <w:sz w:val="20"/>
                <w:szCs w:val="20"/>
              </w:rPr>
              <w:t xml:space="preserve">to create the live queue table and seed it with initial data:</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Create a table called opd_queue with these columns:</w:t>
            </w:r>
          </w:p>
          <w:p>
            <w:pPr>
              <w:spacing w:after="30" w:before="30"/>
            </w:pPr>
            <w:r>
              <w:rPr>
                <w:rFonts w:ascii="Courier New" w:cs="Courier New" w:eastAsia="Courier New" w:hAnsi="Courier New"/>
                <w:color w:val="E2E8F0"/>
                <w:sz w:val="20"/>
                <w:szCs w:val="20"/>
              </w:rPr>
              <w:t xml:space="preserve">  id (auto-increment primary key)</w:t>
            </w:r>
          </w:p>
          <w:p>
            <w:pPr>
              <w:spacing w:after="30" w:before="30"/>
            </w:pPr>
            <w:r>
              <w:rPr>
                <w:rFonts w:ascii="Courier New" w:cs="Courier New" w:eastAsia="Courier New" w:hAnsi="Courier New"/>
                <w:color w:val="E2E8F0"/>
                <w:sz w:val="20"/>
                <w:szCs w:val="20"/>
              </w:rPr>
              <w:t xml:space="preserve">  department (text, not null)</w:t>
            </w:r>
          </w:p>
          <w:p>
            <w:pPr>
              <w:spacing w:after="30" w:before="30"/>
            </w:pPr>
            <w:r>
              <w:rPr>
                <w:rFonts w:ascii="Courier New" w:cs="Courier New" w:eastAsia="Courier New" w:hAnsi="Courier New"/>
                <w:color w:val="E2E8F0"/>
                <w:sz w:val="20"/>
                <w:szCs w:val="20"/>
              </w:rPr>
              <w:t xml:space="preserve">  current_token (integer, default 1)</w:t>
            </w:r>
          </w:p>
          <w:p>
            <w:pPr>
              <w:spacing w:after="30" w:before="30"/>
            </w:pPr>
            <w:r>
              <w:rPr>
                <w:rFonts w:ascii="Courier New" w:cs="Courier New" w:eastAsia="Courier New" w:hAnsi="Courier New"/>
                <w:color w:val="E2E8F0"/>
                <w:sz w:val="20"/>
                <w:szCs w:val="20"/>
              </w:rPr>
              <w:t xml:space="preserve">  total_waiting (integer, default 0)</w:t>
            </w:r>
          </w:p>
          <w:p>
            <w:pPr>
              <w:spacing w:after="30" w:before="30"/>
            </w:pPr>
            <w:r>
              <w:rPr>
                <w:rFonts w:ascii="Courier New" w:cs="Courier New" w:eastAsia="Courier New" w:hAnsi="Courier New"/>
                <w:color w:val="E2E8F0"/>
                <w:sz w:val="20"/>
                <w:szCs w:val="20"/>
              </w:rPr>
              <w:t xml:space="preserve">  est_wait_minutes (integer, default 5)</w:t>
            </w:r>
          </w:p>
          <w:p>
            <w:pPr>
              <w:spacing w:after="30" w:before="30"/>
            </w:pPr>
            <w:r>
              <w:rPr>
                <w:rFonts w:ascii="Courier New" w:cs="Courier New" w:eastAsia="Courier New" w:hAnsi="Courier New"/>
                <w:color w:val="E2E8F0"/>
                <w:sz w:val="20"/>
                <w:szCs w:val="20"/>
              </w:rPr>
              <w:t xml:space="preserve">  doctor_name (text)</w:t>
            </w:r>
          </w:p>
          <w:p>
            <w:pPr>
              <w:spacing w:after="30" w:before="30"/>
            </w:pPr>
            <w:r>
              <w:rPr>
                <w:rFonts w:ascii="Courier New" w:cs="Courier New" w:eastAsia="Courier New" w:hAnsi="Courier New"/>
                <w:color w:val="E2E8F0"/>
                <w:sz w:val="20"/>
                <w:szCs w:val="20"/>
              </w:rPr>
              <w:t xml:space="preserve">  status (text, default 'open')</w:t>
            </w:r>
          </w:p>
          <w:p>
            <w:pPr>
              <w:spacing w:after="30" w:before="30"/>
            </w:pPr>
            <w:r>
              <w:rPr>
                <w:rFonts w:ascii="Courier New" w:cs="Courier New" w:eastAsia="Courier New" w:hAnsi="Courier New"/>
                <w:color w:val="E2E8F0"/>
                <w:sz w:val="20"/>
                <w:szCs w:val="20"/>
              </w:rPr>
              <w:t xml:space="preserve">  updated_at (timestamp with timezone, default now())</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Insert starting data for these 5 departments:</w:t>
            </w:r>
          </w:p>
          <w:p>
            <w:pPr>
              <w:spacing w:after="30" w:before="30"/>
            </w:pPr>
            <w:r>
              <w:rPr>
                <w:rFonts w:ascii="Courier New" w:cs="Courier New" w:eastAsia="Courier New" w:hAnsi="Courier New"/>
                <w:color w:val="E2E8F0"/>
                <w:sz w:val="20"/>
                <w:szCs w:val="20"/>
              </w:rPr>
              <w:t xml:space="preserve">  Oral Surgery — token 41, 8 waiting, 5 min wait, Dr. Ramesh</w:t>
            </w:r>
          </w:p>
          <w:p>
            <w:pPr>
              <w:spacing w:after="30" w:before="30"/>
            </w:pPr>
            <w:r>
              <w:rPr>
                <w:rFonts w:ascii="Courier New" w:cs="Courier New" w:eastAsia="Courier New" w:hAnsi="Courier New"/>
                <w:color w:val="E2E8F0"/>
                <w:sz w:val="20"/>
                <w:szCs w:val="20"/>
              </w:rPr>
              <w:t xml:space="preserve">  General Dentistry — token 105, 3 waiting, 10 min wait, Dr. Priya</w:t>
            </w:r>
          </w:p>
          <w:p>
            <w:pPr>
              <w:spacing w:after="30" w:before="30"/>
            </w:pPr>
            <w:r>
              <w:rPr>
                <w:rFonts w:ascii="Courier New" w:cs="Courier New" w:eastAsia="Courier New" w:hAnsi="Courier New"/>
                <w:color w:val="E2E8F0"/>
                <w:sz w:val="20"/>
                <w:szCs w:val="20"/>
              </w:rPr>
              <w:t xml:space="preserve">  Orthodontics — token 22, 6 waiting, 18 min wait, Dr. Shilpa</w:t>
            </w:r>
          </w:p>
          <w:p>
            <w:pPr>
              <w:spacing w:after="30" w:before="30"/>
            </w:pPr>
            <w:r>
              <w:rPr>
                <w:rFonts w:ascii="Courier New" w:cs="Courier New" w:eastAsia="Courier New" w:hAnsi="Courier New"/>
                <w:color w:val="E2E8F0"/>
                <w:sz w:val="20"/>
                <w:szCs w:val="20"/>
              </w:rPr>
              <w:t xml:space="preserve">  Periodontology — token 67, 4 waiting, 12 min wait, Dr. Mehta</w:t>
            </w:r>
          </w:p>
          <w:p>
            <w:pPr>
              <w:spacing w:after="30" w:before="30"/>
            </w:pPr>
            <w:r>
              <w:rPr>
                <w:rFonts w:ascii="Courier New" w:cs="Courier New" w:eastAsia="Courier New" w:hAnsi="Courier New"/>
                <w:color w:val="E2E8F0"/>
                <w:sz w:val="20"/>
                <w:szCs w:val="20"/>
              </w:rPr>
              <w:t xml:space="preserve">  Conservative Dentistry — token 33, 5 waiting, 15 min wait, Dr. Kavitha</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Then enable Supabase Realtime on this table so that any row update</w:t>
            </w:r>
          </w:p>
          <w:p>
            <w:pPr>
              <w:spacing w:after="30" w:before="30"/>
            </w:pPr>
            <w:r>
              <w:rPr>
                <w:rFonts w:ascii="Courier New" w:cs="Courier New" w:eastAsia="Courier New" w:hAnsi="Courier New"/>
                <w:color w:val="E2E8F0"/>
                <w:sz w:val="20"/>
                <w:szCs w:val="20"/>
              </w:rPr>
              <w:t xml:space="preserve">is broadcast to connected clients instantly.</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Write the complete SQL for all of the above and nothing else.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284C7" w:sz="6"/>
              <w:left w:val="single" w:color="0284C7" w:sz="6"/>
              <w:bottom w:val="single" w:color="0284C7" w:sz="6"/>
              <w:right w:val="single" w:color="0284C7" w:sz="6"/>
            </w:tcBorders>
            <w:shd w:fill="0284C7" w:val="clear"/>
            <w:tcMar>
              <w:top w:type="dxa" w:w="60"/>
              <w:left w:type="dxa" w:w="120"/>
              <w:bottom w:type="dxa" w:w="60"/>
              <w:right w:type="dxa" w:w="120"/>
            </w:tcMar>
          </w:tcPr>
          <w:p>
            <w:pPr>
              <w:jc w:val="center"/>
            </w:pPr>
            <w:r>
              <w:rPr>
                <w:rFonts w:ascii="Arial" w:cs="Arial" w:eastAsia="Arial" w:hAnsi="Arial"/>
                <w:b/>
                <w:bCs/>
                <w:color w:val="FFFFFF"/>
                <w:sz w:val="22"/>
                <w:szCs w:val="22"/>
              </w:rPr>
              <w:t xml:space="preserve">B</w:t>
            </w:r>
          </w:p>
        </w:tc>
        <w:tc>
          <w:tcPr>
            <w:tcW w:type="dxa" w:w="8840"/>
            <w:tcBorders>
              <w:top w:val="single" w:color="BAE6FD" w:sz="6"/>
              <w:left w:val="single" w:color="BAE6FD" w:sz="6"/>
              <w:bottom w:val="single" w:color="BAE6FD" w:sz="6"/>
              <w:right w:val="single" w:color="BAE6FD" w:sz="6"/>
            </w:tcBorders>
            <w:shd w:fill="EFF6FF" w:val="clear"/>
            <w:tcMar>
              <w:top w:type="dxa" w:w="60"/>
              <w:left w:type="dxa" w:w="160"/>
              <w:bottom w:type="dxa" w:w="60"/>
              <w:right w:type="dxa" w:w="160"/>
            </w:tcMar>
          </w:tcPr>
          <w:p>
            <w:r>
              <w:rPr>
                <w:rFonts w:ascii="Arial" w:cs="Arial" w:eastAsia="Arial" w:hAnsi="Arial"/>
                <w:b/>
                <w:bCs/>
                <w:color w:val="1A365D"/>
                <w:sz w:val="22"/>
                <w:szCs w:val="22"/>
              </w:rPr>
              <w:t xml:space="preserve">Update patients.html — replace static queue with live Supabase queue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8"/>
              <w:left w:val="single" w:color="334155" w:sz="8"/>
              <w:bottom w:val="single" w:color="334155" w:sz="8"/>
              <w:right w:val="single" w:color="334155" w:sz="8"/>
            </w:tcBorders>
            <w:shd w:fill="0F172A" w:val="clear"/>
            <w:tcMar>
              <w:top w:type="dxa" w:w="200"/>
              <w:left w:type="dxa" w:w="280"/>
              <w:bottom w:type="dxa" w:w="200"/>
              <w:right w:type="dxa" w:w="280"/>
            </w:tcMar>
          </w:tcPr>
          <w:p>
            <w:pPr>
              <w:spacing w:after="30" w:before="0"/>
            </w:pPr>
            <w:r>
              <w:rPr>
                <w:rFonts w:ascii="Courier New" w:cs="Courier New" w:eastAsia="Courier New" w:hAnsi="Courier New"/>
                <w:color w:val="E2E8F0"/>
                <w:sz w:val="20"/>
                <w:szCs w:val="20"/>
              </w:rPr>
              <w:t xml:space="preserve">I am working on patients.html in the RRDCH project. The page has a dark panel</w:t>
            </w:r>
          </w:p>
          <w:p>
            <w:pPr>
              <w:spacing w:after="30" w:before="30"/>
            </w:pPr>
            <w:r>
              <w:rPr>
                <w:rFonts w:ascii="Courier New" w:cs="Courier New" w:eastAsia="Courier New" w:hAnsi="Courier New"/>
                <w:color w:val="E2E8F0"/>
                <w:sz w:val="20"/>
                <w:szCs w:val="20"/>
              </w:rPr>
              <w:t xml:space="preserve">on the right column called 'Live Hospital Queue' that currently shows three</w:t>
            </w:r>
          </w:p>
          <w:p>
            <w:pPr>
              <w:spacing w:after="30" w:before="30"/>
            </w:pPr>
            <w:r>
              <w:rPr>
                <w:rFonts w:ascii="Courier New" w:cs="Courier New" w:eastAsia="Courier New" w:hAnsi="Courier New"/>
                <w:color w:val="E2E8F0"/>
                <w:sz w:val="20"/>
                <w:szCs w:val="20"/>
              </w:rPr>
              <w:t xml:space="preserve">hardcoded department rows (Oral Surgery, General Dentistry, Orthodontics).</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Task: Replace this hardcoded queue with a live version powered by Supabase.</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Requirements:</w:t>
            </w:r>
          </w:p>
          <w:p>
            <w:pPr>
              <w:spacing w:after="30" w:before="30"/>
            </w:pPr>
            <w:r>
              <w:rPr>
                <w:rFonts w:ascii="Courier New" w:cs="Courier New" w:eastAsia="Courier New" w:hAnsi="Courier New"/>
                <w:color w:val="E2E8F0"/>
                <w:sz w:val="20"/>
                <w:szCs w:val="20"/>
              </w:rPr>
              <w:t xml:space="preserve">  - Add the Supabase JavaScript client from CDN in the page head.</w:t>
            </w:r>
          </w:p>
          <w:p>
            <w:pPr>
              <w:spacing w:after="30" w:before="30"/>
            </w:pPr>
            <w:r>
              <w:rPr>
                <w:rFonts w:ascii="Courier New" w:cs="Courier New" w:eastAsia="Courier New" w:hAnsi="Courier New"/>
                <w:color w:val="E2E8F0"/>
                <w:sz w:val="20"/>
                <w:szCs w:val="20"/>
              </w:rPr>
              <w:t xml:space="preserve">  - Initialise the Supabase client using my Project URL and anon key</w:t>
            </w:r>
          </w:p>
          <w:p>
            <w:pPr>
              <w:spacing w:after="30" w:before="30"/>
            </w:pPr>
            <w:r>
              <w:rPr>
                <w:rFonts w:ascii="Courier New" w:cs="Courier New" w:eastAsia="Courier New" w:hAnsi="Courier New"/>
                <w:color w:val="E2E8F0"/>
                <w:sz w:val="20"/>
                <w:szCs w:val="20"/>
              </w:rPr>
              <w:t xml:space="preserve">    (use placeholder text SUPABASE_URL and SUPABASE_ANON_KEY — I will replace).</w:t>
            </w:r>
          </w:p>
          <w:p>
            <w:pPr>
              <w:spacing w:after="30" w:before="30"/>
            </w:pPr>
            <w:r>
              <w:rPr>
                <w:rFonts w:ascii="Courier New" w:cs="Courier New" w:eastAsia="Courier New" w:hAnsi="Courier New"/>
                <w:color w:val="E2E8F0"/>
                <w:sz w:val="20"/>
                <w:szCs w:val="20"/>
              </w:rPr>
              <w:t xml:space="preserve">  - On page load, fetch all rows from the opd_queue table and render them</w:t>
            </w:r>
          </w:p>
          <w:p>
            <w:pPr>
              <w:spacing w:after="30" w:before="30"/>
            </w:pPr>
            <w:r>
              <w:rPr>
                <w:rFonts w:ascii="Courier New" w:cs="Courier New" w:eastAsia="Courier New" w:hAnsi="Courier New"/>
                <w:color w:val="E2E8F0"/>
                <w:sz w:val="20"/>
                <w:szCs w:val="20"/>
              </w:rPr>
              <w:t xml:space="preserve">    into the queue panel, replacing the hardcoded rows.</w:t>
            </w:r>
          </w:p>
          <w:p>
            <w:pPr>
              <w:spacing w:after="30" w:before="30"/>
            </w:pPr>
            <w:r>
              <w:rPr>
                <w:rFonts w:ascii="Courier New" w:cs="Courier New" w:eastAsia="Courier New" w:hAnsi="Courier New"/>
                <w:color w:val="E2E8F0"/>
                <w:sz w:val="20"/>
                <w:szCs w:val="20"/>
              </w:rPr>
              <w:t xml:space="preserve">  - Each department row must show: department name, doctor name (small text below),</w:t>
            </w:r>
          </w:p>
          <w:p>
            <w:pPr>
              <w:spacing w:after="30" w:before="30"/>
            </w:pPr>
            <w:r>
              <w:rPr>
                <w:rFonts w:ascii="Courier New" w:cs="Courier New" w:eastAsia="Courier New" w:hAnsi="Courier New"/>
                <w:color w:val="E2E8F0"/>
                <w:sz w:val="20"/>
                <w:szCs w:val="20"/>
              </w:rPr>
              <w:t xml:space="preserve">    estimated wait time, and the current token number in large bold blue text.</w:t>
            </w:r>
          </w:p>
          <w:p>
            <w:pPr>
              <w:spacing w:after="30" w:before="30"/>
            </w:pPr>
            <w:r>
              <w:rPr>
                <w:rFonts w:ascii="Courier New" w:cs="Courier New" w:eastAsia="Courier New" w:hAnsi="Courier New"/>
                <w:color w:val="E2E8F0"/>
                <w:sz w:val="20"/>
                <w:szCs w:val="20"/>
              </w:rPr>
              <w:t xml:space="preserve">  - Add a colour dot next to each row: green if wait is under 10 min, yellow for</w:t>
            </w:r>
          </w:p>
          <w:p>
            <w:pPr>
              <w:spacing w:after="30" w:before="30"/>
            </w:pPr>
            <w:r>
              <w:rPr>
                <w:rFonts w:ascii="Courier New" w:cs="Courier New" w:eastAsia="Courier New" w:hAnsi="Courier New"/>
                <w:color w:val="E2E8F0"/>
                <w:sz w:val="20"/>
                <w:szCs w:val="20"/>
              </w:rPr>
              <w:t xml:space="preserve">    10-20 min, red for over 20 min.</w:t>
            </w:r>
          </w:p>
          <w:p>
            <w:pPr>
              <w:spacing w:after="30" w:before="30"/>
            </w:pPr>
            <w:r>
              <w:rPr>
                <w:rFonts w:ascii="Courier New" w:cs="Courier New" w:eastAsia="Courier New" w:hAnsi="Courier New"/>
                <w:color w:val="E2E8F0"/>
                <w:sz w:val="20"/>
                <w:szCs w:val="20"/>
              </w:rPr>
              <w:t xml:space="preserve">  - Subscribe to Supabase Realtime changes on the opd_queue table. Whenever any</w:t>
            </w:r>
          </w:p>
          <w:p>
            <w:pPr>
              <w:spacing w:after="30" w:before="30"/>
            </w:pPr>
            <w:r>
              <w:rPr>
                <w:rFonts w:ascii="Courier New" w:cs="Courier New" w:eastAsia="Courier New" w:hAnsi="Courier New"/>
                <w:color w:val="E2E8F0"/>
                <w:sz w:val="20"/>
                <w:szCs w:val="20"/>
              </w:rPr>
              <w:t xml:space="preserve">    row changes, automatically re-fetch and re-render the queue panel.</w:t>
            </w:r>
          </w:p>
          <w:p>
            <w:pPr>
              <w:spacing w:after="30" w:before="30"/>
            </w:pPr>
            <w:r>
              <w:rPr>
                <w:rFonts w:ascii="Courier New" w:cs="Courier New" w:eastAsia="Courier New" w:hAnsi="Courier New"/>
                <w:color w:val="E2E8F0"/>
                <w:sz w:val="20"/>
                <w:szCs w:val="20"/>
              </w:rPr>
              <w:t xml:space="preserve">    The patient never needs to refresh the page.</w:t>
            </w:r>
          </w:p>
          <w:p>
            <w:pPr>
              <w:spacing w:after="30" w:before="30"/>
            </w:pPr>
            <w:r>
              <w:rPr>
                <w:rFonts w:ascii="Courier New" w:cs="Courier New" w:eastAsia="Courier New" w:hAnsi="Courier New"/>
                <w:color w:val="E2E8F0"/>
                <w:sz w:val="20"/>
                <w:szCs w:val="20"/>
              </w:rPr>
              <w:t xml:space="preserve">  - Add a small pulsing red 'LIVE' badge next to the 'Live Hospital Queue' heading.</w:t>
            </w:r>
          </w:p>
          <w:p>
            <w:pPr>
              <w:spacing w:after="30" w:before="30"/>
            </w:pPr>
            <w:r>
              <w:rPr>
                <w:rFonts w:ascii="Courier New" w:cs="Courier New" w:eastAsia="Courier New" w:hAnsi="Courier New"/>
                <w:color w:val="E2E8F0"/>
                <w:sz w:val="20"/>
                <w:szCs w:val="20"/>
              </w:rPr>
              <w:t xml:space="preserve">  - Preserve all existing styles, spacing, and the other panels on the page.</w:t>
            </w:r>
          </w:p>
          <w:p>
            <w:pPr>
              <w:spacing w:after="30" w:before="30"/>
            </w:pPr>
            <w:r>
              <w:rPr>
                <w:rFonts w:ascii="Courier New" w:cs="Courier New" w:eastAsia="Courier New" w:hAnsi="Courier New"/>
                <w:color w:val="E2E8F0"/>
                <w:sz w:val="20"/>
                <w:szCs w:val="20"/>
              </w:rPr>
              <w:t xml:space="preserve">    Only modify the queue panel and the script section.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284C7" w:sz="6"/>
              <w:left w:val="single" w:color="0284C7" w:sz="6"/>
              <w:bottom w:val="single" w:color="0284C7" w:sz="6"/>
              <w:right w:val="single" w:color="0284C7" w:sz="6"/>
            </w:tcBorders>
            <w:shd w:fill="0284C7" w:val="clear"/>
            <w:tcMar>
              <w:top w:type="dxa" w:w="60"/>
              <w:left w:type="dxa" w:w="120"/>
              <w:bottom w:type="dxa" w:w="60"/>
              <w:right w:type="dxa" w:w="120"/>
            </w:tcMar>
          </w:tcPr>
          <w:p>
            <w:pPr>
              <w:jc w:val="center"/>
            </w:pPr>
            <w:r>
              <w:rPr>
                <w:rFonts w:ascii="Arial" w:cs="Arial" w:eastAsia="Arial" w:hAnsi="Arial"/>
                <w:b/>
                <w:bCs/>
                <w:color w:val="FFFFFF"/>
                <w:sz w:val="22"/>
                <w:szCs w:val="22"/>
              </w:rPr>
              <w:t xml:space="preserve">C</w:t>
            </w:r>
          </w:p>
        </w:tc>
        <w:tc>
          <w:tcPr>
            <w:tcW w:type="dxa" w:w="8840"/>
            <w:tcBorders>
              <w:top w:val="single" w:color="BAE6FD" w:sz="6"/>
              <w:left w:val="single" w:color="BAE6FD" w:sz="6"/>
              <w:bottom w:val="single" w:color="BAE6FD" w:sz="6"/>
              <w:right w:val="single" w:color="BAE6FD" w:sz="6"/>
            </w:tcBorders>
            <w:shd w:fill="EFF6FF" w:val="clear"/>
            <w:tcMar>
              <w:top w:type="dxa" w:w="60"/>
              <w:left w:type="dxa" w:w="160"/>
              <w:bottom w:type="dxa" w:w="60"/>
              <w:right w:type="dxa" w:w="160"/>
            </w:tcMar>
          </w:tcPr>
          <w:p>
            <w:r>
              <w:rPr>
                <w:rFonts w:ascii="Arial" w:cs="Arial" w:eastAsia="Arial" w:hAnsi="Arial"/>
                <w:b/>
                <w:bCs/>
                <w:color w:val="1A365D"/>
                <w:sz w:val="22"/>
                <w:szCs w:val="22"/>
              </w:rPr>
              <w:t xml:space="preserve">Update doctors.html — sync queue actions to Supabase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8"/>
              <w:left w:val="single" w:color="334155" w:sz="8"/>
              <w:bottom w:val="single" w:color="334155" w:sz="8"/>
              <w:right w:val="single" w:color="334155" w:sz="8"/>
            </w:tcBorders>
            <w:shd w:fill="0F172A" w:val="clear"/>
            <w:tcMar>
              <w:top w:type="dxa" w:w="200"/>
              <w:left w:type="dxa" w:w="280"/>
              <w:bottom w:type="dxa" w:w="200"/>
              <w:right w:type="dxa" w:w="280"/>
            </w:tcMar>
          </w:tcPr>
          <w:p>
            <w:pPr>
              <w:spacing w:after="30" w:before="0"/>
            </w:pPr>
            <w:r>
              <w:rPr>
                <w:rFonts w:ascii="Courier New" w:cs="Courier New" w:eastAsia="Courier New" w:hAnsi="Courier New"/>
                <w:color w:val="E2E8F0"/>
                <w:sz w:val="20"/>
                <w:szCs w:val="20"/>
              </w:rPr>
              <w:t xml:space="preserve">I am working on doctors.html in the RRDCH project. The doctor portal already has</w:t>
            </w:r>
          </w:p>
          <w:p>
            <w:pPr>
              <w:spacing w:after="30" w:before="30"/>
            </w:pPr>
            <w:r>
              <w:rPr>
                <w:rFonts w:ascii="Courier New" w:cs="Courier New" w:eastAsia="Courier New" w:hAnsi="Courier New"/>
                <w:color w:val="E2E8F0"/>
                <w:sz w:val="20"/>
                <w:szCs w:val="20"/>
              </w:rPr>
              <w:t xml:space="preserve">a working queue where the doctor can click 'Complete Patient' and 'Next Patient'</w:t>
            </w:r>
          </w:p>
          <w:p>
            <w:pPr>
              <w:spacing w:after="30" w:before="30"/>
            </w:pPr>
            <w:r>
              <w:rPr>
                <w:rFonts w:ascii="Courier New" w:cs="Courier New" w:eastAsia="Courier New" w:hAnsi="Courier New"/>
                <w:color w:val="E2E8F0"/>
                <w:sz w:val="20"/>
                <w:szCs w:val="20"/>
              </w:rPr>
              <w:t xml:space="preserve">which updates an in-memory JavaScript array called queue[].</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Task: After each in-memory update, also write the new queue state to Supabase</w:t>
            </w:r>
          </w:p>
          <w:p>
            <w:pPr>
              <w:spacing w:after="30" w:before="30"/>
            </w:pPr>
            <w:r>
              <w:rPr>
                <w:rFonts w:ascii="Courier New" w:cs="Courier New" w:eastAsia="Courier New" w:hAnsi="Courier New"/>
                <w:color w:val="E2E8F0"/>
                <w:sz w:val="20"/>
                <w:szCs w:val="20"/>
              </w:rPr>
              <w:t xml:space="preserve">so that patients.html picks it up instantly via Realtime.</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Requirements:</w:t>
            </w:r>
          </w:p>
          <w:p>
            <w:pPr>
              <w:spacing w:after="30" w:before="30"/>
            </w:pPr>
            <w:r>
              <w:rPr>
                <w:rFonts w:ascii="Courier New" w:cs="Courier New" w:eastAsia="Courier New" w:hAnsi="Courier New"/>
                <w:color w:val="E2E8F0"/>
                <w:sz w:val="20"/>
                <w:szCs w:val="20"/>
              </w:rPr>
              <w:t xml:space="preserve">  - Add the Supabase JS client from CDN and initialise it with SUPABASE_URL</w:t>
            </w:r>
          </w:p>
          <w:p>
            <w:pPr>
              <w:spacing w:after="30" w:before="30"/>
            </w:pPr>
            <w:r>
              <w:rPr>
                <w:rFonts w:ascii="Courier New" w:cs="Courier New" w:eastAsia="Courier New" w:hAnsi="Courier New"/>
                <w:color w:val="E2E8F0"/>
                <w:sz w:val="20"/>
                <w:szCs w:val="20"/>
              </w:rPr>
              <w:t xml:space="preserve">    and SUPABASE_ANON_KEY placeholders.</w:t>
            </w:r>
          </w:p>
          <w:p>
            <w:pPr>
              <w:spacing w:after="30" w:before="30"/>
            </w:pPr>
            <w:r>
              <w:rPr>
                <w:rFonts w:ascii="Courier New" w:cs="Courier New" w:eastAsia="Courier New" w:hAnsi="Courier New"/>
                <w:color w:val="E2E8F0"/>
                <w:sz w:val="20"/>
                <w:szCs w:val="20"/>
              </w:rPr>
              <w:t xml:space="preserve">  - When completePatient() runs and the in-memory queue updates successfully,</w:t>
            </w:r>
          </w:p>
          <w:p>
            <w:pPr>
              <w:spacing w:after="30" w:before="30"/>
            </w:pPr>
            <w:r>
              <w:rPr>
                <w:rFonts w:ascii="Courier New" w:cs="Courier New" w:eastAsia="Courier New" w:hAnsi="Courier New"/>
                <w:color w:val="E2E8F0"/>
                <w:sz w:val="20"/>
                <w:szCs w:val="20"/>
              </w:rPr>
              <w:t xml:space="preserve">    immediately update the matching row in the opd_queue Supabase table:</w:t>
            </w:r>
          </w:p>
          <w:p>
            <w:pPr>
              <w:spacing w:after="30" w:before="30"/>
            </w:pPr>
            <w:r>
              <w:rPr>
                <w:rFonts w:ascii="Courier New" w:cs="Courier New" w:eastAsia="Courier New" w:hAnsi="Courier New"/>
                <w:color w:val="E2E8F0"/>
                <w:sz w:val="20"/>
                <w:szCs w:val="20"/>
              </w:rPr>
              <w:t xml:space="preserve">    increment current_token by 1, reduce total_waiting by 1,</w:t>
            </w:r>
          </w:p>
          <w:p>
            <w:pPr>
              <w:spacing w:after="30" w:before="30"/>
            </w:pPr>
            <w:r>
              <w:rPr>
                <w:rFonts w:ascii="Courier New" w:cs="Courier New" w:eastAsia="Courier New" w:hAnsi="Courier New"/>
                <w:color w:val="E2E8F0"/>
                <w:sz w:val="20"/>
                <w:szCs w:val="20"/>
              </w:rPr>
              <w:t xml:space="preserve">    recalculate est_wait_minutes as (total_waiting × 8),</w:t>
            </w:r>
          </w:p>
          <w:p>
            <w:pPr>
              <w:spacing w:after="30" w:before="30"/>
            </w:pPr>
            <w:r>
              <w:rPr>
                <w:rFonts w:ascii="Courier New" w:cs="Courier New" w:eastAsia="Courier New" w:hAnsi="Courier New"/>
                <w:color w:val="E2E8F0"/>
                <w:sz w:val="20"/>
                <w:szCs w:val="20"/>
              </w:rPr>
              <w:t xml:space="preserve">    update the updated_at timestamp.</w:t>
            </w:r>
          </w:p>
          <w:p>
            <w:pPr>
              <w:spacing w:after="30" w:before="30"/>
            </w:pPr>
            <w:r>
              <w:rPr>
                <w:rFonts w:ascii="Courier New" w:cs="Courier New" w:eastAsia="Courier New" w:hAnsi="Courier New"/>
                <w:color w:val="E2E8F0"/>
                <w:sz w:val="20"/>
                <w:szCs w:val="20"/>
              </w:rPr>
              <w:t xml:space="preserve">  - Do the same update inside nextPatient() after it advances the token.</w:t>
            </w:r>
          </w:p>
          <w:p>
            <w:pPr>
              <w:spacing w:after="30" w:before="30"/>
            </w:pPr>
            <w:r>
              <w:rPr>
                <w:rFonts w:ascii="Courier New" w:cs="Courier New" w:eastAsia="Courier New" w:hAnsi="Courier New"/>
                <w:color w:val="E2E8F0"/>
                <w:sz w:val="20"/>
                <w:szCs w:val="20"/>
              </w:rPr>
              <w:t xml:space="preserve">  - When the doctor logs in, fetch the current queue state from Supabase instead</w:t>
            </w:r>
          </w:p>
          <w:p>
            <w:pPr>
              <w:spacing w:after="30" w:before="30"/>
            </w:pPr>
            <w:r>
              <w:rPr>
                <w:rFonts w:ascii="Courier New" w:cs="Courier New" w:eastAsia="Courier New" w:hAnsi="Courier New"/>
                <w:color w:val="E2E8F0"/>
                <w:sz w:val="20"/>
                <w:szCs w:val="20"/>
              </w:rPr>
              <w:t xml:space="preserve">    of using the hardcoded dummy data array — so the doctor portal always starts</w:t>
            </w:r>
          </w:p>
          <w:p>
            <w:pPr>
              <w:spacing w:after="30" w:before="30"/>
            </w:pPr>
            <w:r>
              <w:rPr>
                <w:rFonts w:ascii="Courier New" w:cs="Courier New" w:eastAsia="Courier New" w:hAnsi="Courier New"/>
                <w:color w:val="E2E8F0"/>
                <w:sz w:val="20"/>
                <w:szCs w:val="20"/>
              </w:rPr>
              <w:t xml:space="preserve">    with live real data.</w:t>
            </w:r>
          </w:p>
          <w:p>
            <w:pPr>
              <w:spacing w:after="30" w:before="30"/>
            </w:pPr>
            <w:r>
              <w:rPr>
                <w:rFonts w:ascii="Courier New" w:cs="Courier New" w:eastAsia="Courier New" w:hAnsi="Courier New"/>
                <w:color w:val="E2E8F0"/>
                <w:sz w:val="20"/>
                <w:szCs w:val="20"/>
              </w:rPr>
              <w:t xml:space="preserve">  - After every successful Supabase write, show a small green 'Queue updated ✓'</w:t>
            </w:r>
          </w:p>
          <w:p>
            <w:pPr>
              <w:spacing w:after="30" w:before="30"/>
            </w:pPr>
            <w:r>
              <w:rPr>
                <w:rFonts w:ascii="Courier New" w:cs="Courier New" w:eastAsia="Courier New" w:hAnsi="Courier New"/>
                <w:color w:val="E2E8F0"/>
                <w:sz w:val="20"/>
                <w:szCs w:val="20"/>
              </w:rPr>
              <w:t xml:space="preserve">    toast notification that fades out after 2 seconds.</w:t>
            </w:r>
          </w:p>
          <w:p>
            <w:pPr>
              <w:spacing w:after="30" w:before="30"/>
            </w:pPr>
            <w:r>
              <w:rPr>
                <w:rFonts w:ascii="Courier New" w:cs="Courier New" w:eastAsia="Courier New" w:hAnsi="Courier New"/>
                <w:color w:val="E2E8F0"/>
                <w:sz w:val="20"/>
                <w:szCs w:val="20"/>
              </w:rPr>
              <w:t xml:space="preserve">  - Do not break any existing functionality: renderQueue(), viewPatient(),</w:t>
            </w:r>
          </w:p>
          <w:p>
            <w:pPr>
              <w:spacing w:after="30" w:before="30"/>
            </w:pPr>
            <w:r>
              <w:rPr>
                <w:rFonts w:ascii="Courier New" w:cs="Courier New" w:eastAsia="Courier New" w:hAnsi="Courier New"/>
                <w:color w:val="E2E8F0"/>
                <w:sz w:val="20"/>
                <w:szCs w:val="20"/>
              </w:rPr>
              <w:t xml:space="preserve">    saveNotes(), and the login flow must all still work exactly as before.</w:t>
            </w:r>
          </w:p>
          <w:p>
            <w:pPr>
              <w:spacing w:after="30" w:before="30"/>
            </w:pPr>
            <w:r>
              <w:rPr>
                <w:rFonts w:ascii="Courier New" w:cs="Courier New" w:eastAsia="Courier New" w:hAnsi="Courier New"/>
                <w:color w:val="E2E8F0"/>
                <w:sz w:val="20"/>
                <w:szCs w:val="20"/>
              </w:rPr>
              <w:t xml:space="preserve">  - Only add Supabase sync on top — do not rewrite the existing logic.</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65F46" w:sz="6"/>
              <w:left w:val="single" w:color="065F46" w:sz="6"/>
              <w:bottom w:val="single" w:color="065F46" w:sz="6"/>
              <w:right w:val="single" w:color="065F46" w:sz="6"/>
            </w:tcBorders>
            <w:shd w:fill="065F46"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3</w:t>
            </w:r>
          </w:p>
        </w:tc>
        <w:tc>
          <w:tcPr>
            <w:tcW w:type="dxa" w:w="8660"/>
            <w:tcBorders>
              <w:top w:val="single" w:color="334155" w:sz="6"/>
              <w:left w:val="single" w:color="334155" w:sz="6"/>
              <w:bottom w:val="single" w:color="334155" w:sz="6"/>
              <w:right w:val="single" w:color="334155" w:sz="6"/>
            </w:tcBorders>
            <w:shd w:fill="1E293B" w:val="clear"/>
            <w:tcMar>
              <w:top w:type="dxa" w:w="100"/>
              <w:left w:type="dxa" w:w="200"/>
              <w:bottom w:type="dxa" w:w="100"/>
              <w:right w:type="dxa" w:w="200"/>
            </w:tcMar>
          </w:tcPr>
          <w:p>
            <w:r>
              <w:rPr>
                <w:rFonts w:ascii="Arial" w:cs="Arial" w:eastAsia="Arial" w:hAnsi="Arial"/>
                <w:b/>
                <w:bCs/>
                <w:color w:val="38BDF8"/>
                <w:sz w:val="26"/>
                <w:szCs w:val="26"/>
              </w:rPr>
              <w:t xml:space="preserve">Treatment Cost Estimator</w:t>
            </w:r>
          </w:p>
        </w:tc>
      </w:tr>
    </w:tbl>
    <w:p>
      <w:pPr>
        <w:spacing w:after="60" w:before="60"/>
      </w:pPr>
      <w:r>
        <w:t xml:space="preserve"/>
      </w:r>
    </w:p>
    <w:p>
      <w:pPr>
        <w:spacing w:after="100" w:before="80"/>
      </w:pPr>
      <w:r>
        <w:rPr>
          <w:rFonts w:ascii="Arial" w:cs="Arial" w:eastAsia="Arial" w:hAnsi="Arial"/>
          <w:color w:val="0F172A"/>
          <w:sz w:val="22"/>
          <w:szCs w:val="22"/>
        </w:rPr>
        <w:t xml:space="preserve">What it does: A card in patients.html with a treatment dropdown. Patient selects a treatment (e.g. Root Canal, Implant, Braces) and instantly sees the estimated cost range in Indian Rupees, number of sessions needed, whether insurance may apply, and payment options. No API or database needed — all data is local JavaScript.</w:t>
      </w:r>
    </w:p>
    <w:p>
      <w:pPr>
        <w:spacing w:after="100" w:before="80"/>
      </w:pPr>
      <w:r>
        <w:rPr>
          <w:rFonts w:ascii="Arial" w:cs="Arial" w:eastAsia="Arial" w:hAnsi="Arial"/>
          <w:color w:val="0F172A"/>
          <w:sz w:val="22"/>
          <w:szCs w:val="22"/>
        </w:rPr>
        <w:t xml:space="preserve">Where it lives: patients.html — new card after the symptom checker.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284C7" w:sz="6"/>
              <w:left w:val="single" w:color="0284C7" w:sz="6"/>
              <w:bottom w:val="single" w:color="0284C7" w:sz="6"/>
              <w:right w:val="single" w:color="0284C7" w:sz="6"/>
            </w:tcBorders>
            <w:shd w:fill="0284C7" w:val="clear"/>
            <w:tcMar>
              <w:top w:type="dxa" w:w="60"/>
              <w:left w:type="dxa" w:w="120"/>
              <w:bottom w:type="dxa" w:w="60"/>
              <w:right w:type="dxa" w:w="120"/>
            </w:tcMar>
          </w:tcPr>
          <w:p>
            <w:pPr>
              <w:jc w:val="center"/>
            </w:pPr>
            <w:r>
              <w:rPr>
                <w:rFonts w:ascii="Arial" w:cs="Arial" w:eastAsia="Arial" w:hAnsi="Arial"/>
                <w:b/>
                <w:bCs/>
                <w:color w:val="FFFFFF"/>
                <w:sz w:val="22"/>
                <w:szCs w:val="22"/>
              </w:rPr>
              <w:t xml:space="preserve">A</w:t>
            </w:r>
          </w:p>
        </w:tc>
        <w:tc>
          <w:tcPr>
            <w:tcW w:type="dxa" w:w="8840"/>
            <w:tcBorders>
              <w:top w:val="single" w:color="BAE6FD" w:sz="6"/>
              <w:left w:val="single" w:color="BAE6FD" w:sz="6"/>
              <w:bottom w:val="single" w:color="BAE6FD" w:sz="6"/>
              <w:right w:val="single" w:color="BAE6FD" w:sz="6"/>
            </w:tcBorders>
            <w:shd w:fill="EFF6FF" w:val="clear"/>
            <w:tcMar>
              <w:top w:type="dxa" w:w="60"/>
              <w:left w:type="dxa" w:w="160"/>
              <w:bottom w:type="dxa" w:w="60"/>
              <w:right w:type="dxa" w:w="160"/>
            </w:tcMar>
          </w:tcPr>
          <w:p>
            <w:r>
              <w:rPr>
                <w:rFonts w:ascii="Arial" w:cs="Arial" w:eastAsia="Arial" w:hAnsi="Arial"/>
                <w:b/>
                <w:bCs/>
                <w:color w:val="1A365D"/>
                <w:sz w:val="22"/>
                <w:szCs w:val="22"/>
              </w:rPr>
              <w:t xml:space="preserve">Add the Treatment Cost Estimator card to patients.html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8"/>
              <w:left w:val="single" w:color="334155" w:sz="8"/>
              <w:bottom w:val="single" w:color="334155" w:sz="8"/>
              <w:right w:val="single" w:color="334155" w:sz="8"/>
            </w:tcBorders>
            <w:shd w:fill="0F172A" w:val="clear"/>
            <w:tcMar>
              <w:top w:type="dxa" w:w="200"/>
              <w:left w:type="dxa" w:w="280"/>
              <w:bottom w:type="dxa" w:w="200"/>
              <w:right w:type="dxa" w:w="280"/>
            </w:tcMar>
          </w:tcPr>
          <w:p>
            <w:pPr>
              <w:spacing w:after="30" w:before="0"/>
            </w:pPr>
            <w:r>
              <w:rPr>
                <w:rFonts w:ascii="Courier New" w:cs="Courier New" w:eastAsia="Courier New" w:hAnsi="Courier New"/>
                <w:color w:val="E2E8F0"/>
                <w:sz w:val="20"/>
                <w:szCs w:val="20"/>
              </w:rPr>
              <w:t xml:space="preserve">I am working on patients.html in the RRDCH project. I want to add a new card</w:t>
            </w:r>
          </w:p>
          <w:p>
            <w:pPr>
              <w:spacing w:after="30" w:before="30"/>
            </w:pPr>
            <w:r>
              <w:rPr>
                <w:rFonts w:ascii="Courier New" w:cs="Courier New" w:eastAsia="Courier New" w:hAnsi="Courier New"/>
                <w:color w:val="E2E8F0"/>
                <w:sz w:val="20"/>
                <w:szCs w:val="20"/>
              </w:rPr>
              <w:t xml:space="preserve">called 'Treatment Cost Estimator' after the symptom checker card (or after the</w:t>
            </w:r>
          </w:p>
          <w:p>
            <w:pPr>
              <w:spacing w:after="30" w:before="30"/>
            </w:pPr>
            <w:r>
              <w:rPr>
                <w:rFonts w:ascii="Courier New" w:cs="Courier New" w:eastAsia="Courier New" w:hAnsi="Courier New"/>
                <w:color w:val="E2E8F0"/>
                <w:sz w:val="20"/>
                <w:szCs w:val="20"/>
              </w:rPr>
              <w:t xml:space="preserve">booking form if the symptom checker is not yet built).</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The card must have:</w:t>
            </w:r>
          </w:p>
          <w:p>
            <w:pPr>
              <w:spacing w:after="30" w:before="30"/>
            </w:pPr>
            <w:r>
              <w:rPr>
                <w:rFonts w:ascii="Courier New" w:cs="Courier New" w:eastAsia="Courier New" w:hAnsi="Courier New"/>
                <w:color w:val="E2E8F0"/>
                <w:sz w:val="20"/>
                <w:szCs w:val="20"/>
              </w:rPr>
              <w:t xml:space="preserve">  - A heading 'Treatment Cost Estimator' with a currency/wallet icon.</w:t>
            </w:r>
          </w:p>
          <w:p>
            <w:pPr>
              <w:spacing w:after="30" w:before="30"/>
            </w:pPr>
            <w:r>
              <w:rPr>
                <w:rFonts w:ascii="Courier New" w:cs="Courier New" w:eastAsia="Courier New" w:hAnsi="Courier New"/>
                <w:color w:val="E2E8F0"/>
                <w:sz w:val="20"/>
                <w:szCs w:val="20"/>
              </w:rPr>
              <w:t xml:space="preserve">  - A subtitle: 'Get a cost estimate before your visit. Figures are indicative</w:t>
            </w:r>
          </w:p>
          <w:p>
            <w:pPr>
              <w:spacing w:after="30" w:before="30"/>
            </w:pPr>
            <w:r>
              <w:rPr>
                <w:rFonts w:ascii="Courier New" w:cs="Courier New" w:eastAsia="Courier New" w:hAnsi="Courier New"/>
                <w:color w:val="E2E8F0"/>
                <w:sz w:val="20"/>
                <w:szCs w:val="20"/>
              </w:rPr>
              <w:t xml:space="preserve">    ranges — exact cost is determined after clinical examination.'</w:t>
            </w:r>
          </w:p>
          <w:p>
            <w:pPr>
              <w:spacing w:after="30" w:before="30"/>
            </w:pPr>
            <w:r>
              <w:rPr>
                <w:rFonts w:ascii="Courier New" w:cs="Courier New" w:eastAsia="Courier New" w:hAnsi="Courier New"/>
                <w:color w:val="E2E8F0"/>
                <w:sz w:val="20"/>
                <w:szCs w:val="20"/>
              </w:rPr>
              <w:t xml:space="preserve">  - A dropdown (select element) with these treatments as options:</w:t>
            </w:r>
          </w:p>
          <w:p>
            <w:pPr>
              <w:spacing w:after="30" w:before="30"/>
            </w:pPr>
            <w:r>
              <w:rPr>
                <w:rFonts w:ascii="Courier New" w:cs="Courier New" w:eastAsia="Courier New" w:hAnsi="Courier New"/>
                <w:color w:val="E2E8F0"/>
                <w:sz w:val="20"/>
                <w:szCs w:val="20"/>
              </w:rPr>
              <w:t xml:space="preserve">    Routine Checkup and Cleaning, Tooth Extraction (Simple),</w:t>
            </w:r>
          </w:p>
          <w:p>
            <w:pPr>
              <w:spacing w:after="30" w:before="30"/>
            </w:pPr>
            <w:r>
              <w:rPr>
                <w:rFonts w:ascii="Courier New" w:cs="Courier New" w:eastAsia="Courier New" w:hAnsi="Courier New"/>
                <w:color w:val="E2E8F0"/>
                <w:sz w:val="20"/>
                <w:szCs w:val="20"/>
              </w:rPr>
              <w:t xml:space="preserve">    Tooth Extraction (Surgical), Root Canal Treatment,</w:t>
            </w:r>
          </w:p>
          <w:p>
            <w:pPr>
              <w:spacing w:after="30" w:before="30"/>
            </w:pPr>
            <w:r>
              <w:rPr>
                <w:rFonts w:ascii="Courier New" w:cs="Courier New" w:eastAsia="Courier New" w:hAnsi="Courier New"/>
                <w:color w:val="E2E8F0"/>
                <w:sz w:val="20"/>
                <w:szCs w:val="20"/>
              </w:rPr>
              <w:t xml:space="preserve">    Dental Crown (Ceramic), Dental Implant, Metal Braces,</w:t>
            </w:r>
          </w:p>
          <w:p>
            <w:pPr>
              <w:spacing w:after="30" w:before="30"/>
            </w:pPr>
            <w:r>
              <w:rPr>
                <w:rFonts w:ascii="Courier New" w:cs="Courier New" w:eastAsia="Courier New" w:hAnsi="Courier New"/>
                <w:color w:val="E2E8F0"/>
                <w:sz w:val="20"/>
                <w:szCs w:val="20"/>
              </w:rPr>
              <w:t xml:space="preserve">    Ceramic Braces, Invisible Aligners, Teeth Whitening,</w:t>
            </w:r>
          </w:p>
          <w:p>
            <w:pPr>
              <w:spacing w:after="30" w:before="30"/>
            </w:pPr>
            <w:r>
              <w:rPr>
                <w:rFonts w:ascii="Courier New" w:cs="Courier New" w:eastAsia="Courier New" w:hAnsi="Courier New"/>
                <w:color w:val="E2E8F0"/>
                <w:sz w:val="20"/>
                <w:szCs w:val="20"/>
              </w:rPr>
              <w:t xml:space="preserve">    Gum Treatment and Scaling, Full Dentures, Composite Filling,</w:t>
            </w:r>
          </w:p>
          <w:p>
            <w:pPr>
              <w:spacing w:after="30" w:before="30"/>
            </w:pPr>
            <w:r>
              <w:rPr>
                <w:rFonts w:ascii="Courier New" w:cs="Courier New" w:eastAsia="Courier New" w:hAnsi="Courier New"/>
                <w:color w:val="E2E8F0"/>
                <w:sz w:val="20"/>
                <w:szCs w:val="20"/>
              </w:rPr>
              <w:t xml:space="preserve">    Pediatric Dental Checkup.</w:t>
            </w:r>
          </w:p>
          <w:p>
            <w:pPr>
              <w:spacing w:after="30" w:before="30"/>
            </w:pPr>
            <w:r>
              <w:rPr>
                <w:rFonts w:ascii="Courier New" w:cs="Courier New" w:eastAsia="Courier New" w:hAnsi="Courier New"/>
                <w:color w:val="E2E8F0"/>
                <w:sz w:val="20"/>
                <w:szCs w:val="20"/>
              </w:rPr>
              <w:t xml:space="preserve">  - Four result cards displayed in a 2x2 grid (hidden until a treatment is selected):</w:t>
            </w:r>
          </w:p>
          <w:p>
            <w:pPr>
              <w:spacing w:after="30" w:before="30"/>
            </w:pPr>
            <w:r>
              <w:rPr>
                <w:rFonts w:ascii="Courier New" w:cs="Courier New" w:eastAsia="Courier New" w:hAnsi="Courier New"/>
                <w:color w:val="E2E8F0"/>
                <w:sz w:val="20"/>
                <w:szCs w:val="20"/>
              </w:rPr>
              <w:t xml:space="preserve">      Card 1: Cost Range (e.g. ₹3,000 – ₹8,000)</w:t>
            </w:r>
          </w:p>
          <w:p>
            <w:pPr>
              <w:spacing w:after="30" w:before="30"/>
            </w:pPr>
            <w:r>
              <w:rPr>
                <w:rFonts w:ascii="Courier New" w:cs="Courier New" w:eastAsia="Courier New" w:hAnsi="Courier New"/>
                <w:color w:val="E2E8F0"/>
                <w:sz w:val="20"/>
                <w:szCs w:val="20"/>
              </w:rPr>
              <w:t xml:space="preserve">      Card 2: Sessions Required (e.g. 3 Sessions)</w:t>
            </w:r>
          </w:p>
          <w:p>
            <w:pPr>
              <w:spacing w:after="30" w:before="30"/>
            </w:pPr>
            <w:r>
              <w:rPr>
                <w:rFonts w:ascii="Courier New" w:cs="Courier New" w:eastAsia="Courier New" w:hAnsi="Courier New"/>
                <w:color w:val="E2E8F0"/>
                <w:sz w:val="20"/>
                <w:szCs w:val="20"/>
              </w:rPr>
              <w:t xml:space="preserve">      Card 3: Insurance (e.g. May be covered / Self-pay only)</w:t>
            </w:r>
          </w:p>
          <w:p>
            <w:pPr>
              <w:spacing w:after="30" w:before="30"/>
            </w:pPr>
            <w:r>
              <w:rPr>
                <w:rFonts w:ascii="Courier New" w:cs="Courier New" w:eastAsia="Courier New" w:hAnsi="Courier New"/>
                <w:color w:val="E2E8F0"/>
                <w:sz w:val="20"/>
                <w:szCs w:val="20"/>
              </w:rPr>
              <w:t xml:space="preserve">      Card 4: Payment Options (e.g. EMI available, Cash, Card)</w:t>
            </w:r>
          </w:p>
          <w:p>
            <w:pPr>
              <w:spacing w:after="30" w:before="30"/>
            </w:pPr>
            <w:r>
              <w:rPr>
                <w:rFonts w:ascii="Courier New" w:cs="Courier New" w:eastAsia="Courier New" w:hAnsi="Courier New"/>
                <w:color w:val="E2E8F0"/>
                <w:sz w:val="20"/>
                <w:szCs w:val="20"/>
              </w:rPr>
              <w:t xml:space="preserve">  - A small disclaimer: 'Prices are approximate estimates for RRDCH Bangalore.</w:t>
            </w:r>
          </w:p>
          <w:p>
            <w:pPr>
              <w:spacing w:after="30" w:before="30"/>
            </w:pPr>
            <w:r>
              <w:rPr>
                <w:rFonts w:ascii="Courier New" w:cs="Courier New" w:eastAsia="Courier New" w:hAnsi="Courier New"/>
                <w:color w:val="E2E8F0"/>
                <w:sz w:val="20"/>
                <w:szCs w:val="20"/>
              </w:rPr>
              <w:t xml:space="preserve">    Call 080-28437150 for an exact quote.'</w:t>
            </w:r>
          </w:p>
          <w:p>
            <w:pPr>
              <w:spacing w:after="30" w:before="30"/>
            </w:pPr>
            <w:r>
              <w:rPr>
                <w:rFonts w:ascii="Courier New" w:cs="Courier New" w:eastAsia="Courier New" w:hAnsi="Courier New"/>
                <w:color w:val="E2E8F0"/>
                <w:sz w:val="20"/>
                <w:szCs w:val="20"/>
              </w:rPr>
              <w:t xml:space="preserve">  - A 'Book Appointment for This Treatment' button that scrolls to the booking form.</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The four result cards should use the same card styling as the rest of the page.</w:t>
            </w:r>
          </w:p>
          <w:p>
            <w:pPr>
              <w:spacing w:after="30" w:before="30"/>
            </w:pPr>
            <w:r>
              <w:rPr>
                <w:rFonts w:ascii="Courier New" w:cs="Courier New" w:eastAsia="Courier New" w:hAnsi="Courier New"/>
                <w:color w:val="E2E8F0"/>
                <w:sz w:val="20"/>
                <w:szCs w:val="20"/>
              </w:rPr>
              <w:t xml:space="preserve">Insurance shown in green if applicable, gray if not.</w:t>
            </w:r>
          </w:p>
          <w:p>
            <w:pPr>
              <w:spacing w:after="30" w:before="30"/>
            </w:pPr>
            <w:r>
              <w:rPr>
                <w:rFonts w:ascii="Courier New" w:cs="Courier New" w:eastAsia="Courier New" w:hAnsi="Courier New"/>
                <w:color w:val="E2E8F0"/>
                <w:sz w:val="20"/>
                <w:szCs w:val="20"/>
              </w:rPr>
              <w:t xml:space="preserve">Match the existing colour palette and spacing of patients.html exactly.</w:t>
            </w:r>
          </w:p>
          <w:p>
            <w:pPr>
              <w:spacing w:after="30" w:before="30"/>
            </w:pPr>
            <w:r>
              <w:rPr>
                <w:rFonts w:ascii="Courier New" w:cs="Courier New" w:eastAsia="Courier New" w:hAnsi="Courier New"/>
                <w:color w:val="E2E8F0"/>
                <w:sz w:val="20"/>
                <w:szCs w:val="20"/>
              </w:rPr>
              <w:t xml:space="preserve">Do not change anything outside this new card.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284C7" w:sz="6"/>
              <w:left w:val="single" w:color="0284C7" w:sz="6"/>
              <w:bottom w:val="single" w:color="0284C7" w:sz="6"/>
              <w:right w:val="single" w:color="0284C7" w:sz="6"/>
            </w:tcBorders>
            <w:shd w:fill="0284C7" w:val="clear"/>
            <w:tcMar>
              <w:top w:type="dxa" w:w="60"/>
              <w:left w:type="dxa" w:w="120"/>
              <w:bottom w:type="dxa" w:w="60"/>
              <w:right w:type="dxa" w:w="120"/>
            </w:tcMar>
          </w:tcPr>
          <w:p>
            <w:pPr>
              <w:jc w:val="center"/>
            </w:pPr>
            <w:r>
              <w:rPr>
                <w:rFonts w:ascii="Arial" w:cs="Arial" w:eastAsia="Arial" w:hAnsi="Arial"/>
                <w:b/>
                <w:bCs/>
                <w:color w:val="FFFFFF"/>
                <w:sz w:val="22"/>
                <w:szCs w:val="22"/>
              </w:rPr>
              <w:t xml:space="preserve">B</w:t>
            </w:r>
          </w:p>
        </w:tc>
        <w:tc>
          <w:tcPr>
            <w:tcW w:type="dxa" w:w="8840"/>
            <w:tcBorders>
              <w:top w:val="single" w:color="BAE6FD" w:sz="6"/>
              <w:left w:val="single" w:color="BAE6FD" w:sz="6"/>
              <w:bottom w:val="single" w:color="BAE6FD" w:sz="6"/>
              <w:right w:val="single" w:color="BAE6FD" w:sz="6"/>
            </w:tcBorders>
            <w:shd w:fill="EFF6FF" w:val="clear"/>
            <w:tcMar>
              <w:top w:type="dxa" w:w="60"/>
              <w:left w:type="dxa" w:w="160"/>
              <w:bottom w:type="dxa" w:w="60"/>
              <w:right w:type="dxa" w:w="160"/>
            </w:tcMar>
          </w:tcPr>
          <w:p>
            <w:r>
              <w:rPr>
                <w:rFonts w:ascii="Arial" w:cs="Arial" w:eastAsia="Arial" w:hAnsi="Arial"/>
                <w:b/>
                <w:bCs/>
                <w:color w:val="1A365D"/>
                <w:sz w:val="22"/>
                <w:szCs w:val="22"/>
              </w:rPr>
              <w:t xml:space="preserve">Add the cost data and interaction JavaScript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8"/>
              <w:left w:val="single" w:color="334155" w:sz="8"/>
              <w:bottom w:val="single" w:color="334155" w:sz="8"/>
              <w:right w:val="single" w:color="334155" w:sz="8"/>
            </w:tcBorders>
            <w:shd w:fill="0F172A" w:val="clear"/>
            <w:tcMar>
              <w:top w:type="dxa" w:w="200"/>
              <w:left w:type="dxa" w:w="280"/>
              <w:bottom w:type="dxa" w:w="200"/>
              <w:right w:type="dxa" w:w="280"/>
            </w:tcMar>
          </w:tcPr>
          <w:p>
            <w:pPr>
              <w:spacing w:after="30" w:before="0"/>
            </w:pPr>
            <w:r>
              <w:rPr>
                <w:rFonts w:ascii="Courier New" w:cs="Courier New" w:eastAsia="Courier New" w:hAnsi="Courier New"/>
                <w:color w:val="E2E8F0"/>
                <w:sz w:val="20"/>
                <w:szCs w:val="20"/>
              </w:rPr>
              <w:t xml:space="preserve">Now add the JavaScript that powers the Treatment Cost Estimator in patients.html.</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Create a data object with realistic Indian Rupee price ranges for each treatment:</w:t>
            </w:r>
          </w:p>
          <w:p>
            <w:pPr>
              <w:spacing w:after="30" w:before="30"/>
            </w:pPr>
            <w:r>
              <w:rPr>
                <w:rFonts w:ascii="Courier New" w:cs="Courier New" w:eastAsia="Courier New" w:hAnsi="Courier New"/>
                <w:color w:val="E2E8F0"/>
                <w:sz w:val="20"/>
                <w:szCs w:val="20"/>
              </w:rPr>
              <w:t xml:space="preserve">  Routine Checkup: ₹500-1,200 | 1 session | no insurance | no EMI</w:t>
            </w:r>
          </w:p>
          <w:p>
            <w:pPr>
              <w:spacing w:after="30" w:before="30"/>
            </w:pPr>
            <w:r>
              <w:rPr>
                <w:rFonts w:ascii="Courier New" w:cs="Courier New" w:eastAsia="Courier New" w:hAnsi="Courier New"/>
                <w:color w:val="E2E8F0"/>
                <w:sz w:val="20"/>
                <w:szCs w:val="20"/>
              </w:rPr>
              <w:t xml:space="preserve">  Simple Extraction: ₹500-1,500 | 1 session | insurance possible | no EMI</w:t>
            </w:r>
          </w:p>
          <w:p>
            <w:pPr>
              <w:spacing w:after="30" w:before="30"/>
            </w:pPr>
            <w:r>
              <w:rPr>
                <w:rFonts w:ascii="Courier New" w:cs="Courier New" w:eastAsia="Courier New" w:hAnsi="Courier New"/>
                <w:color w:val="E2E8F0"/>
                <w:sz w:val="20"/>
                <w:szCs w:val="20"/>
              </w:rPr>
              <w:t xml:space="preserve">  Surgical Extraction: ₹2,000-5,000 | 1 session | insurance possible | no EMI</w:t>
            </w:r>
          </w:p>
          <w:p>
            <w:pPr>
              <w:spacing w:after="30" w:before="30"/>
            </w:pPr>
            <w:r>
              <w:rPr>
                <w:rFonts w:ascii="Courier New" w:cs="Courier New" w:eastAsia="Courier New" w:hAnsi="Courier New"/>
                <w:color w:val="E2E8F0"/>
                <w:sz w:val="20"/>
                <w:szCs w:val="20"/>
              </w:rPr>
              <w:t xml:space="preserve">  Root Canal: ₹3,000-8,000 | 3 sessions | insurance possible | EMI available</w:t>
            </w:r>
          </w:p>
          <w:p>
            <w:pPr>
              <w:spacing w:after="30" w:before="30"/>
            </w:pPr>
            <w:r>
              <w:rPr>
                <w:rFonts w:ascii="Courier New" w:cs="Courier New" w:eastAsia="Courier New" w:hAnsi="Courier New"/>
                <w:color w:val="E2E8F0"/>
                <w:sz w:val="20"/>
                <w:szCs w:val="20"/>
              </w:rPr>
              <w:t xml:space="preserve">  Ceramic Crown: ₹4,000-10,000 | 2 sessions | no insurance | EMI available</w:t>
            </w:r>
          </w:p>
          <w:p>
            <w:pPr>
              <w:spacing w:after="30" w:before="30"/>
            </w:pPr>
            <w:r>
              <w:rPr>
                <w:rFonts w:ascii="Courier New" w:cs="Courier New" w:eastAsia="Courier New" w:hAnsi="Courier New"/>
                <w:color w:val="E2E8F0"/>
                <w:sz w:val="20"/>
                <w:szCs w:val="20"/>
              </w:rPr>
              <w:t xml:space="preserve">  Dental Implant: ₹25,000-60,000 | 4 sessions | no insurance | EMI available</w:t>
            </w:r>
          </w:p>
          <w:p>
            <w:pPr>
              <w:spacing w:after="30" w:before="30"/>
            </w:pPr>
            <w:r>
              <w:rPr>
                <w:rFonts w:ascii="Courier New" w:cs="Courier New" w:eastAsia="Courier New" w:hAnsi="Courier New"/>
                <w:color w:val="E2E8F0"/>
                <w:sz w:val="20"/>
                <w:szCs w:val="20"/>
              </w:rPr>
              <w:t xml:space="preserve">  Metal Braces: ₹20,000-35,000 | 12+ sessions | no insurance | EMI available</w:t>
            </w:r>
          </w:p>
          <w:p>
            <w:pPr>
              <w:spacing w:after="30" w:before="30"/>
            </w:pPr>
            <w:r>
              <w:rPr>
                <w:rFonts w:ascii="Courier New" w:cs="Courier New" w:eastAsia="Courier New" w:hAnsi="Courier New"/>
                <w:color w:val="E2E8F0"/>
                <w:sz w:val="20"/>
                <w:szCs w:val="20"/>
              </w:rPr>
              <w:t xml:space="preserve">  Ceramic Braces: ₹30,000-50,000 | 12+ sessions | no insurance | EMI available</w:t>
            </w:r>
          </w:p>
          <w:p>
            <w:pPr>
              <w:spacing w:after="30" w:before="30"/>
            </w:pPr>
            <w:r>
              <w:rPr>
                <w:rFonts w:ascii="Courier New" w:cs="Courier New" w:eastAsia="Courier New" w:hAnsi="Courier New"/>
                <w:color w:val="E2E8F0"/>
                <w:sz w:val="20"/>
                <w:szCs w:val="20"/>
              </w:rPr>
              <w:t xml:space="preserve">  Invisible Aligners: ₹60,000-1,20,000 | 10 sessions | no insurance | EMI available</w:t>
            </w:r>
          </w:p>
          <w:p>
            <w:pPr>
              <w:spacing w:after="30" w:before="30"/>
            </w:pPr>
            <w:r>
              <w:rPr>
                <w:rFonts w:ascii="Courier New" w:cs="Courier New" w:eastAsia="Courier New" w:hAnsi="Courier New"/>
                <w:color w:val="E2E8F0"/>
                <w:sz w:val="20"/>
                <w:szCs w:val="20"/>
              </w:rPr>
              <w:t xml:space="preserve">  Teeth Whitening: ₹3,000-8,000 | 1 session | no insurance | no EMI</w:t>
            </w:r>
          </w:p>
          <w:p>
            <w:pPr>
              <w:spacing w:after="30" w:before="30"/>
            </w:pPr>
            <w:r>
              <w:rPr>
                <w:rFonts w:ascii="Courier New" w:cs="Courier New" w:eastAsia="Courier New" w:hAnsi="Courier New"/>
                <w:color w:val="E2E8F0"/>
                <w:sz w:val="20"/>
                <w:szCs w:val="20"/>
              </w:rPr>
              <w:t xml:space="preserve">  Gum Scaling: ₹800-2,500 | 2 sessions | no insurance | no EMI</w:t>
            </w:r>
          </w:p>
          <w:p>
            <w:pPr>
              <w:spacing w:after="30" w:before="30"/>
            </w:pPr>
            <w:r>
              <w:rPr>
                <w:rFonts w:ascii="Courier New" w:cs="Courier New" w:eastAsia="Courier New" w:hAnsi="Courier New"/>
                <w:color w:val="E2E8F0"/>
                <w:sz w:val="20"/>
                <w:szCs w:val="20"/>
              </w:rPr>
              <w:t xml:space="preserve">  Full Dentures: ₹8,000-25,000 | 3 sessions | no insurance | EMI available</w:t>
            </w:r>
          </w:p>
          <w:p>
            <w:pPr>
              <w:spacing w:after="30" w:before="30"/>
            </w:pPr>
            <w:r>
              <w:rPr>
                <w:rFonts w:ascii="Courier New" w:cs="Courier New" w:eastAsia="Courier New" w:hAnsi="Courier New"/>
                <w:color w:val="E2E8F0"/>
                <w:sz w:val="20"/>
                <w:szCs w:val="20"/>
              </w:rPr>
              <w:t xml:space="preserve">  Composite Filling: ₹800-2,500 | 1 session | no insurance | no EMI</w:t>
            </w:r>
          </w:p>
          <w:p>
            <w:pPr>
              <w:spacing w:after="30" w:before="30"/>
            </w:pPr>
            <w:r>
              <w:rPr>
                <w:rFonts w:ascii="Courier New" w:cs="Courier New" w:eastAsia="Courier New" w:hAnsi="Courier New"/>
                <w:color w:val="E2E8F0"/>
                <w:sz w:val="20"/>
                <w:szCs w:val="20"/>
              </w:rPr>
              <w:t xml:space="preserve">  Pediatric Checkup: ₹300-800 | 1 session | no insurance | no EMI</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Each entry should also store which department handles that treatment so the</w:t>
            </w:r>
          </w:p>
          <w:p>
            <w:pPr>
              <w:spacing w:after="30" w:before="30"/>
            </w:pPr>
            <w:r>
              <w:rPr>
                <w:rFonts w:ascii="Courier New" w:cs="Courier New" w:eastAsia="Courier New" w:hAnsi="Courier New"/>
                <w:color w:val="E2E8F0"/>
                <w:sz w:val="20"/>
                <w:szCs w:val="20"/>
              </w:rPr>
              <w:t xml:space="preserve">'Book Appointment' button can pre-select the right department in the booking form.</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When the patient selects a treatment from the dropdown:</w:t>
            </w:r>
          </w:p>
          <w:p>
            <w:pPr>
              <w:spacing w:after="30" w:before="30"/>
            </w:pPr>
            <w:r>
              <w:rPr>
                <w:rFonts w:ascii="Courier New" w:cs="Courier New" w:eastAsia="Courier New" w:hAnsi="Courier New"/>
                <w:color w:val="E2E8F0"/>
                <w:sz w:val="20"/>
                <w:szCs w:val="20"/>
              </w:rPr>
              <w:t xml:space="preserve">  - Look it up in the data object.</w:t>
            </w:r>
          </w:p>
          <w:p>
            <w:pPr>
              <w:spacing w:after="30" w:before="30"/>
            </w:pPr>
            <w:r>
              <w:rPr>
                <w:rFonts w:ascii="Courier New" w:cs="Courier New" w:eastAsia="Courier New" w:hAnsi="Courier New"/>
                <w:color w:val="E2E8F0"/>
                <w:sz w:val="20"/>
                <w:szCs w:val="20"/>
              </w:rPr>
              <w:t xml:space="preserve">  - Format the cost range with Indian number formatting using toLocaleString('en-IN').</w:t>
            </w:r>
          </w:p>
          <w:p>
            <w:pPr>
              <w:spacing w:after="30" w:before="30"/>
            </w:pPr>
            <w:r>
              <w:rPr>
                <w:rFonts w:ascii="Courier New" w:cs="Courier New" w:eastAsia="Courier New" w:hAnsi="Courier New"/>
                <w:color w:val="E2E8F0"/>
                <w:sz w:val="20"/>
                <w:szCs w:val="20"/>
              </w:rPr>
              <w:t xml:space="preserve">  - Show the four result cards with a smooth fade-in animation.</w:t>
            </w:r>
          </w:p>
          <w:p>
            <w:pPr>
              <w:spacing w:after="30" w:before="30"/>
            </w:pPr>
            <w:r>
              <w:rPr>
                <w:rFonts w:ascii="Courier New" w:cs="Courier New" w:eastAsia="Courier New" w:hAnsi="Courier New"/>
                <w:color w:val="E2E8F0"/>
                <w:sz w:val="20"/>
                <w:szCs w:val="20"/>
              </w:rPr>
              <w:t xml:space="preserve">  - Pre-select the matching department in the booking form dropdown.</w:t>
            </w:r>
          </w:p>
          <w:p>
            <w:pPr>
              <w:spacing w:after="30" w:before="30"/>
            </w:pPr>
            <w:r>
              <w:rPr>
                <w:rFonts w:ascii="Courier New" w:cs="Courier New" w:eastAsia="Courier New" w:hAnsi="Courier New"/>
                <w:color w:val="E2E8F0"/>
                <w:sz w:val="20"/>
                <w:szCs w:val="20"/>
              </w:rPr>
              <w:t xml:space="preserve">  - If the patient selects the blank default option, hide the result cards again.</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581C87" w:sz="6"/>
              <w:left w:val="single" w:color="581C87" w:sz="6"/>
              <w:bottom w:val="single" w:color="581C87" w:sz="6"/>
              <w:right w:val="single" w:color="581C87" w:sz="6"/>
            </w:tcBorders>
            <w:shd w:fill="581C87"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4</w:t>
            </w:r>
          </w:p>
        </w:tc>
        <w:tc>
          <w:tcPr>
            <w:tcW w:type="dxa" w:w="8660"/>
            <w:tcBorders>
              <w:top w:val="single" w:color="334155" w:sz="6"/>
              <w:left w:val="single" w:color="334155" w:sz="6"/>
              <w:bottom w:val="single" w:color="334155" w:sz="6"/>
              <w:right w:val="single" w:color="334155" w:sz="6"/>
            </w:tcBorders>
            <w:shd w:fill="1E293B" w:val="clear"/>
            <w:tcMar>
              <w:top w:type="dxa" w:w="100"/>
              <w:left w:type="dxa" w:w="200"/>
              <w:bottom w:type="dxa" w:w="100"/>
              <w:right w:type="dxa" w:w="200"/>
            </w:tcMar>
          </w:tcPr>
          <w:p>
            <w:r>
              <w:rPr>
                <w:rFonts w:ascii="Arial" w:cs="Arial" w:eastAsia="Arial" w:hAnsi="Arial"/>
                <w:b/>
                <w:bCs/>
                <w:color w:val="38BDF8"/>
                <w:sz w:val="26"/>
                <w:szCs w:val="26"/>
              </w:rPr>
              <w:t xml:space="preserve">Accessibility Toolbar — WCAG AA Compliant</w:t>
            </w:r>
          </w:p>
        </w:tc>
      </w:tr>
    </w:tbl>
    <w:p>
      <w:pPr>
        <w:spacing w:after="60" w:before="60"/>
      </w:pPr>
      <w:r>
        <w:t xml:space="preserve"/>
      </w:r>
    </w:p>
    <w:p>
      <w:pPr>
        <w:spacing w:after="100" w:before="80"/>
      </w:pPr>
      <w:r>
        <w:rPr>
          <w:rFonts w:ascii="Arial" w:cs="Arial" w:eastAsia="Arial" w:hAnsi="Arial"/>
          <w:color w:val="0F172A"/>
          <w:sz w:val="22"/>
          <w:szCs w:val="22"/>
        </w:rPr>
        <w:t xml:space="preserve">What it does: A slim sticky bar at the very top of every page with 4 controls: make text larger, make text smaller, toggle high contrast mode, toggle dyslexia-friendly font. Each preference is saved in localStorage so it persists across pages.</w:t>
      </w:r>
    </w:p>
    <w:p>
      <w:pPr>
        <w:spacing w:after="100" w:before="80"/>
      </w:pPr>
      <w:r>
        <w:rPr>
          <w:rFonts w:ascii="Arial" w:cs="Arial" w:eastAsia="Arial" w:hAnsi="Arial"/>
          <w:color w:val="0F172A"/>
          <w:sz w:val="22"/>
          <w:szCs w:val="22"/>
        </w:rPr>
        <w:t xml:space="preserve">Where it lives: index.html, patients.html, doctors.html, students.html — all pages.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284C7" w:sz="6"/>
              <w:left w:val="single" w:color="0284C7" w:sz="6"/>
              <w:bottom w:val="single" w:color="0284C7" w:sz="6"/>
              <w:right w:val="single" w:color="0284C7" w:sz="6"/>
            </w:tcBorders>
            <w:shd w:fill="0284C7" w:val="clear"/>
            <w:tcMar>
              <w:top w:type="dxa" w:w="60"/>
              <w:left w:type="dxa" w:w="120"/>
              <w:bottom w:type="dxa" w:w="60"/>
              <w:right w:type="dxa" w:w="120"/>
            </w:tcMar>
          </w:tcPr>
          <w:p>
            <w:pPr>
              <w:jc w:val="center"/>
            </w:pPr>
            <w:r>
              <w:rPr>
                <w:rFonts w:ascii="Arial" w:cs="Arial" w:eastAsia="Arial" w:hAnsi="Arial"/>
                <w:b/>
                <w:bCs/>
                <w:color w:val="FFFFFF"/>
                <w:sz w:val="22"/>
                <w:szCs w:val="22"/>
              </w:rPr>
              <w:t xml:space="preserve">A</w:t>
            </w:r>
          </w:p>
        </w:tc>
        <w:tc>
          <w:tcPr>
            <w:tcW w:type="dxa" w:w="8840"/>
            <w:tcBorders>
              <w:top w:val="single" w:color="BAE6FD" w:sz="6"/>
              <w:left w:val="single" w:color="BAE6FD" w:sz="6"/>
              <w:bottom w:val="single" w:color="BAE6FD" w:sz="6"/>
              <w:right w:val="single" w:color="BAE6FD" w:sz="6"/>
            </w:tcBorders>
            <w:shd w:fill="EFF6FF" w:val="clear"/>
            <w:tcMar>
              <w:top w:type="dxa" w:w="60"/>
              <w:left w:type="dxa" w:w="160"/>
              <w:bottom w:type="dxa" w:w="60"/>
              <w:right w:type="dxa" w:w="160"/>
            </w:tcMar>
          </w:tcPr>
          <w:p>
            <w:r>
              <w:rPr>
                <w:rFonts w:ascii="Arial" w:cs="Arial" w:eastAsia="Arial" w:hAnsi="Arial"/>
                <w:b/>
                <w:bCs/>
                <w:color w:val="1A365D"/>
                <w:sz w:val="22"/>
                <w:szCs w:val="22"/>
              </w:rPr>
              <w:t xml:space="preserve">Build the accessibility toolbar in index.html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8"/>
              <w:left w:val="single" w:color="334155" w:sz="8"/>
              <w:bottom w:val="single" w:color="334155" w:sz="8"/>
              <w:right w:val="single" w:color="334155" w:sz="8"/>
            </w:tcBorders>
            <w:shd w:fill="0F172A" w:val="clear"/>
            <w:tcMar>
              <w:top w:type="dxa" w:w="200"/>
              <w:left w:type="dxa" w:w="280"/>
              <w:bottom w:type="dxa" w:w="200"/>
              <w:right w:type="dxa" w:w="280"/>
            </w:tcMar>
          </w:tcPr>
          <w:p>
            <w:pPr>
              <w:spacing w:after="30" w:before="0"/>
            </w:pPr>
            <w:r>
              <w:rPr>
                <w:rFonts w:ascii="Courier New" w:cs="Courier New" w:eastAsia="Courier New" w:hAnsi="Courier New"/>
                <w:color w:val="E2E8F0"/>
                <w:sz w:val="20"/>
                <w:szCs w:val="20"/>
              </w:rPr>
              <w:t xml:space="preserve">I am working on index.html in the RRDCH project. I want to add an accessibility</w:t>
            </w:r>
          </w:p>
          <w:p>
            <w:pPr>
              <w:spacing w:after="30" w:before="30"/>
            </w:pPr>
            <w:r>
              <w:rPr>
                <w:rFonts w:ascii="Courier New" w:cs="Courier New" w:eastAsia="Courier New" w:hAnsi="Courier New"/>
                <w:color w:val="E2E8F0"/>
                <w:sz w:val="20"/>
                <w:szCs w:val="20"/>
              </w:rPr>
              <w:t xml:space="preserve">toolbar at the very top of the page, above everything else including the</w:t>
            </w:r>
          </w:p>
          <w:p>
            <w:pPr>
              <w:spacing w:after="30" w:before="30"/>
            </w:pPr>
            <w:r>
              <w:rPr>
                <w:rFonts w:ascii="Courier New" w:cs="Courier New" w:eastAsia="Courier New" w:hAnsi="Courier New"/>
                <w:color w:val="E2E8F0"/>
                <w:sz w:val="20"/>
                <w:szCs w:val="20"/>
              </w:rPr>
              <w:t xml:space="preserve">announcement ticker.</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The toolbar must:</w:t>
            </w:r>
          </w:p>
          <w:p>
            <w:pPr>
              <w:spacing w:after="30" w:before="30"/>
            </w:pPr>
            <w:r>
              <w:rPr>
                <w:rFonts w:ascii="Courier New" w:cs="Courier New" w:eastAsia="Courier New" w:hAnsi="Courier New"/>
                <w:color w:val="E2E8F0"/>
                <w:sz w:val="20"/>
                <w:szCs w:val="20"/>
              </w:rPr>
              <w:t xml:space="preserve">  - Be a slim sticky bar, height about 44px, white background, with a light</w:t>
            </w:r>
          </w:p>
          <w:p>
            <w:pPr>
              <w:spacing w:after="30" w:before="30"/>
            </w:pPr>
            <w:r>
              <w:rPr>
                <w:rFonts w:ascii="Courier New" w:cs="Courier New" w:eastAsia="Courier New" w:hAnsi="Courier New"/>
                <w:color w:val="E2E8F0"/>
                <w:sz w:val="20"/>
                <w:szCs w:val="20"/>
              </w:rPr>
              <w:t xml:space="preserve">    bottom border. z-index must be higher than any other element on the page.</w:t>
            </w:r>
          </w:p>
          <w:p>
            <w:pPr>
              <w:spacing w:after="30" w:before="30"/>
            </w:pPr>
            <w:r>
              <w:rPr>
                <w:rFonts w:ascii="Courier New" w:cs="Courier New" w:eastAsia="Courier New" w:hAnsi="Courier New"/>
                <w:color w:val="E2E8F0"/>
                <w:sz w:val="20"/>
                <w:szCs w:val="20"/>
              </w:rPr>
              <w:t xml:space="preserve">  - Show a small label on the left: 'Accessibility' in muted text.</w:t>
            </w:r>
          </w:p>
          <w:p>
            <w:pPr>
              <w:spacing w:after="30" w:before="30"/>
            </w:pPr>
            <w:r>
              <w:rPr>
                <w:rFonts w:ascii="Courier New" w:cs="Courier New" w:eastAsia="Courier New" w:hAnsi="Courier New"/>
                <w:color w:val="E2E8F0"/>
                <w:sz w:val="20"/>
                <w:szCs w:val="20"/>
              </w:rPr>
              <w:t xml:space="preserve">  - On the right side, have exactly 4 small buttons:</w:t>
            </w:r>
          </w:p>
          <w:p>
            <w:pPr>
              <w:spacing w:after="30" w:before="30"/>
            </w:pPr>
            <w:r>
              <w:rPr>
                <w:rFonts w:ascii="Courier New" w:cs="Courier New" w:eastAsia="Courier New" w:hAnsi="Courier New"/>
                <w:color w:val="E2E8F0"/>
                <w:sz w:val="20"/>
                <w:szCs w:val="20"/>
              </w:rPr>
              <w:t xml:space="preserve">      A−   (decrease font size)</w:t>
            </w:r>
          </w:p>
          <w:p>
            <w:pPr>
              <w:spacing w:after="30" w:before="30"/>
            </w:pPr>
            <w:r>
              <w:rPr>
                <w:rFonts w:ascii="Courier New" w:cs="Courier New" w:eastAsia="Courier New" w:hAnsi="Courier New"/>
                <w:color w:val="E2E8F0"/>
                <w:sz w:val="20"/>
                <w:szCs w:val="20"/>
              </w:rPr>
              <w:t xml:space="preserve">      A+   (increase font size)</w:t>
            </w:r>
          </w:p>
          <w:p>
            <w:pPr>
              <w:spacing w:after="30" w:before="30"/>
            </w:pPr>
            <w:r>
              <w:rPr>
                <w:rFonts w:ascii="Courier New" w:cs="Courier New" w:eastAsia="Courier New" w:hAnsi="Courier New"/>
                <w:color w:val="E2E8F0"/>
                <w:sz w:val="20"/>
                <w:szCs w:val="20"/>
              </w:rPr>
              <w:t xml:space="preserve">      ◑    (toggle high contrast mode, label it 'Contrast')</w:t>
            </w:r>
          </w:p>
          <w:p>
            <w:pPr>
              <w:spacing w:after="30" w:before="30"/>
            </w:pPr>
            <w:r>
              <w:rPr>
                <w:rFonts w:ascii="Courier New" w:cs="Courier New" w:eastAsia="Courier New" w:hAnsi="Courier New"/>
                <w:color w:val="E2E8F0"/>
                <w:sz w:val="20"/>
                <w:szCs w:val="20"/>
              </w:rPr>
              <w:t xml:space="preserve">      Aa   (toggle dyslexia-friendly font, label it 'Dyslexia Font')</w:t>
            </w:r>
          </w:p>
          <w:p>
            <w:pPr>
              <w:spacing w:after="30" w:before="30"/>
            </w:pPr>
            <w:r>
              <w:rPr>
                <w:rFonts w:ascii="Courier New" w:cs="Courier New" w:eastAsia="Courier New" w:hAnsi="Courier New"/>
                <w:color w:val="E2E8F0"/>
                <w:sz w:val="20"/>
                <w:szCs w:val="20"/>
              </w:rPr>
              <w:t xml:space="preserve">  - Each button has a tooltip (title attribute) explaining what it does.</w:t>
            </w:r>
          </w:p>
          <w:p>
            <w:pPr>
              <w:spacing w:after="30" w:before="30"/>
            </w:pPr>
            <w:r>
              <w:rPr>
                <w:rFonts w:ascii="Courier New" w:cs="Courier New" w:eastAsia="Courier New" w:hAnsi="Courier New"/>
                <w:color w:val="E2E8F0"/>
                <w:sz w:val="20"/>
                <w:szCs w:val="20"/>
              </w:rPr>
              <w:t xml:space="preserve">  - Active buttons appear highlighted in blue so the user knows a setting is on.</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The four functions must do:</w:t>
            </w:r>
          </w:p>
          <w:p>
            <w:pPr>
              <w:spacing w:after="30" w:before="30"/>
            </w:pPr>
            <w:r>
              <w:rPr>
                <w:rFonts w:ascii="Courier New" w:cs="Courier New" w:eastAsia="Courier New" w:hAnsi="Courier New"/>
                <w:color w:val="E2E8F0"/>
                <w:sz w:val="20"/>
                <w:szCs w:val="20"/>
              </w:rPr>
              <w:t xml:space="preserve">  Font size decrease: shrink root font size by 10%, minimum 80%.</w:t>
            </w:r>
          </w:p>
          <w:p>
            <w:pPr>
              <w:spacing w:after="30" w:before="30"/>
            </w:pPr>
            <w:r>
              <w:rPr>
                <w:rFonts w:ascii="Courier New" w:cs="Courier New" w:eastAsia="Courier New" w:hAnsi="Courier New"/>
                <w:color w:val="E2E8F0"/>
                <w:sz w:val="20"/>
                <w:szCs w:val="20"/>
              </w:rPr>
              <w:t xml:space="preserve">  Font size increase: grow root font size by 10%, maximum 140%.</w:t>
            </w:r>
          </w:p>
          <w:p>
            <w:pPr>
              <w:spacing w:after="30" w:before="30"/>
            </w:pPr>
            <w:r>
              <w:rPr>
                <w:rFonts w:ascii="Courier New" w:cs="Courier New" w:eastAsia="Courier New" w:hAnsi="Courier New"/>
                <w:color w:val="E2E8F0"/>
                <w:sz w:val="20"/>
                <w:szCs w:val="20"/>
              </w:rPr>
              <w:t xml:space="preserve">  High contrast: toggle a CSS class on &lt;body&gt; that increases contrast</w:t>
            </w:r>
          </w:p>
          <w:p>
            <w:pPr>
              <w:spacing w:after="30" w:before="30"/>
            </w:pPr>
            <w:r>
              <w:rPr>
                <w:rFonts w:ascii="Courier New" w:cs="Courier New" w:eastAsia="Courier New" w:hAnsi="Courier New"/>
                <w:color w:val="E2E8F0"/>
                <w:sz w:val="20"/>
                <w:szCs w:val="20"/>
              </w:rPr>
              <w:t xml:space="preserve">    (filter: contrast(1.6)) making text sharper for visually impaired users.</w:t>
            </w:r>
          </w:p>
          <w:p>
            <w:pPr>
              <w:spacing w:after="30" w:before="30"/>
            </w:pPr>
            <w:r>
              <w:rPr>
                <w:rFonts w:ascii="Courier New" w:cs="Courier New" w:eastAsia="Courier New" w:hAnsi="Courier New"/>
                <w:color w:val="E2E8F0"/>
                <w:sz w:val="20"/>
                <w:szCs w:val="20"/>
              </w:rPr>
              <w:t xml:space="preserve">  Dyslexia font: toggle a CSS class on &lt;body&gt; that switches the font to Arial,</w:t>
            </w:r>
          </w:p>
          <w:p>
            <w:pPr>
              <w:spacing w:after="30" w:before="30"/>
            </w:pPr>
            <w:r>
              <w:rPr>
                <w:rFonts w:ascii="Courier New" w:cs="Courier New" w:eastAsia="Courier New" w:hAnsi="Courier New"/>
                <w:color w:val="E2E8F0"/>
                <w:sz w:val="20"/>
                <w:szCs w:val="20"/>
              </w:rPr>
              <w:t xml:space="preserve">    increases letter spacing slightly, increases line height to 1.9,</w:t>
            </w:r>
          </w:p>
          <w:p>
            <w:pPr>
              <w:spacing w:after="30" w:before="30"/>
            </w:pPr>
            <w:r>
              <w:rPr>
                <w:rFonts w:ascii="Courier New" w:cs="Courier New" w:eastAsia="Courier New" w:hAnsi="Courier New"/>
                <w:color w:val="E2E8F0"/>
                <w:sz w:val="20"/>
                <w:szCs w:val="20"/>
              </w:rPr>
              <w:t xml:space="preserve">    and increases word spacing — all proven to help dyslexic readers.</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All four settings must be saved to localStorage immediately when toggled,</w:t>
            </w:r>
          </w:p>
          <w:p>
            <w:pPr>
              <w:spacing w:after="30" w:before="30"/>
            </w:pPr>
            <w:r>
              <w:rPr>
                <w:rFonts w:ascii="Courier New" w:cs="Courier New" w:eastAsia="Courier New" w:hAnsi="Courier New"/>
                <w:color w:val="E2E8F0"/>
                <w:sz w:val="20"/>
                <w:szCs w:val="20"/>
              </w:rPr>
              <w:t xml:space="preserve">and restored automatically when the page loads.</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The toolbar must not push down or break any of the existing page layout.</w:t>
            </w:r>
          </w:p>
          <w:p>
            <w:pPr>
              <w:spacing w:after="30" w:before="30"/>
            </w:pPr>
            <w:r>
              <w:rPr>
                <w:rFonts w:ascii="Courier New" w:cs="Courier New" w:eastAsia="Courier New" w:hAnsi="Courier New"/>
                <w:color w:val="E2E8F0"/>
                <w:sz w:val="20"/>
                <w:szCs w:val="20"/>
              </w:rPr>
              <w:t xml:space="preserve">Do not change anything else in index.html except adding the toolbar HTML,</w:t>
            </w:r>
          </w:p>
          <w:p>
            <w:pPr>
              <w:spacing w:after="30" w:before="30"/>
            </w:pPr>
            <w:r>
              <w:rPr>
                <w:rFonts w:ascii="Courier New" w:cs="Courier New" w:eastAsia="Courier New" w:hAnsi="Courier New"/>
                <w:color w:val="E2E8F0"/>
                <w:sz w:val="20"/>
                <w:szCs w:val="20"/>
              </w:rPr>
              <w:t xml:space="preserve">its CSS in the head, and its JavaScript.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284C7" w:sz="6"/>
              <w:left w:val="single" w:color="0284C7" w:sz="6"/>
              <w:bottom w:val="single" w:color="0284C7" w:sz="6"/>
              <w:right w:val="single" w:color="0284C7" w:sz="6"/>
            </w:tcBorders>
            <w:shd w:fill="0284C7" w:val="clear"/>
            <w:tcMar>
              <w:top w:type="dxa" w:w="60"/>
              <w:left w:type="dxa" w:w="120"/>
              <w:bottom w:type="dxa" w:w="60"/>
              <w:right w:type="dxa" w:w="120"/>
            </w:tcMar>
          </w:tcPr>
          <w:p>
            <w:pPr>
              <w:jc w:val="center"/>
            </w:pPr>
            <w:r>
              <w:rPr>
                <w:rFonts w:ascii="Arial" w:cs="Arial" w:eastAsia="Arial" w:hAnsi="Arial"/>
                <w:b/>
                <w:bCs/>
                <w:color w:val="FFFFFF"/>
                <w:sz w:val="22"/>
                <w:szCs w:val="22"/>
              </w:rPr>
              <w:t xml:space="preserve">B</w:t>
            </w:r>
          </w:p>
        </w:tc>
        <w:tc>
          <w:tcPr>
            <w:tcW w:type="dxa" w:w="8840"/>
            <w:tcBorders>
              <w:top w:val="single" w:color="BAE6FD" w:sz="6"/>
              <w:left w:val="single" w:color="BAE6FD" w:sz="6"/>
              <w:bottom w:val="single" w:color="BAE6FD" w:sz="6"/>
              <w:right w:val="single" w:color="BAE6FD" w:sz="6"/>
            </w:tcBorders>
            <w:shd w:fill="EFF6FF" w:val="clear"/>
            <w:tcMar>
              <w:top w:type="dxa" w:w="60"/>
              <w:left w:type="dxa" w:w="160"/>
              <w:bottom w:type="dxa" w:w="60"/>
              <w:right w:type="dxa" w:w="160"/>
            </w:tcMar>
          </w:tcPr>
          <w:p>
            <w:r>
              <w:rPr>
                <w:rFonts w:ascii="Arial" w:cs="Arial" w:eastAsia="Arial" w:hAnsi="Arial"/>
                <w:b/>
                <w:bCs/>
                <w:color w:val="1A365D"/>
                <w:sz w:val="22"/>
                <w:szCs w:val="22"/>
              </w:rPr>
              <w:t xml:space="preserve">Copy the accessibility toolbar to all other pages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8"/>
              <w:left w:val="single" w:color="334155" w:sz="8"/>
              <w:bottom w:val="single" w:color="334155" w:sz="8"/>
              <w:right w:val="single" w:color="334155" w:sz="8"/>
            </w:tcBorders>
            <w:shd w:fill="0F172A" w:val="clear"/>
            <w:tcMar>
              <w:top w:type="dxa" w:w="200"/>
              <w:left w:type="dxa" w:w="280"/>
              <w:bottom w:type="dxa" w:w="200"/>
              <w:right w:type="dxa" w:w="280"/>
            </w:tcMar>
          </w:tcPr>
          <w:p>
            <w:pPr>
              <w:spacing w:after="30" w:before="0"/>
            </w:pPr>
            <w:r>
              <w:rPr>
                <w:rFonts w:ascii="Courier New" w:cs="Courier New" w:eastAsia="Courier New" w:hAnsi="Courier New"/>
                <w:color w:val="E2E8F0"/>
                <w:sz w:val="20"/>
                <w:szCs w:val="20"/>
              </w:rPr>
              <w:t xml:space="preserve">The accessibility toolbar has been added to index.html in the RRDCH project.</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Now copy the exact same toolbar HTML, CSS, and JavaScript to these three files:</w:t>
            </w:r>
          </w:p>
          <w:p>
            <w:pPr>
              <w:spacing w:after="30" w:before="30"/>
            </w:pPr>
            <w:r>
              <w:rPr>
                <w:rFonts w:ascii="Courier New" w:cs="Courier New" w:eastAsia="Courier New" w:hAnsi="Courier New"/>
                <w:color w:val="E2E8F0"/>
                <w:sz w:val="20"/>
                <w:szCs w:val="20"/>
              </w:rPr>
              <w:t xml:space="preserve">  patients.html</w:t>
            </w:r>
          </w:p>
          <w:p>
            <w:pPr>
              <w:spacing w:after="30" w:before="30"/>
            </w:pPr>
            <w:r>
              <w:rPr>
                <w:rFonts w:ascii="Courier New" w:cs="Courier New" w:eastAsia="Courier New" w:hAnsi="Courier New"/>
                <w:color w:val="E2E8F0"/>
                <w:sz w:val="20"/>
                <w:szCs w:val="20"/>
              </w:rPr>
              <w:t xml:space="preserve">  doctors.html</w:t>
            </w:r>
          </w:p>
          <w:p>
            <w:pPr>
              <w:spacing w:after="30" w:before="30"/>
            </w:pPr>
            <w:r>
              <w:rPr>
                <w:rFonts w:ascii="Courier New" w:cs="Courier New" w:eastAsia="Courier New" w:hAnsi="Courier New"/>
                <w:color w:val="E2E8F0"/>
                <w:sz w:val="20"/>
                <w:szCs w:val="20"/>
              </w:rPr>
              <w:t xml:space="preserve">  students.html</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In each file, place the toolbar as the very first element inside &lt;body&gt;,</w:t>
            </w:r>
          </w:p>
          <w:p>
            <w:pPr>
              <w:spacing w:after="30" w:before="30"/>
            </w:pPr>
            <w:r>
              <w:rPr>
                <w:rFonts w:ascii="Courier New" w:cs="Courier New" w:eastAsia="Courier New" w:hAnsi="Courier New"/>
                <w:color w:val="E2E8F0"/>
                <w:sz w:val="20"/>
                <w:szCs w:val="20"/>
              </w:rPr>
              <w:t xml:space="preserve">before any other existing content.</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The localStorage keys must be identical across all files so that if the user</w:t>
            </w:r>
          </w:p>
          <w:p>
            <w:pPr>
              <w:spacing w:after="30" w:before="30"/>
            </w:pPr>
            <w:r>
              <w:rPr>
                <w:rFonts w:ascii="Courier New" w:cs="Courier New" w:eastAsia="Courier New" w:hAnsi="Courier New"/>
                <w:color w:val="E2E8F0"/>
                <w:sz w:val="20"/>
                <w:szCs w:val="20"/>
              </w:rPr>
              <w:t xml:space="preserve">enables high contrast on index.html and then navigates to patients.html,</w:t>
            </w:r>
          </w:p>
          <w:p>
            <w:pPr>
              <w:spacing w:after="30" w:before="30"/>
            </w:pPr>
            <w:r>
              <w:rPr>
                <w:rFonts w:ascii="Courier New" w:cs="Courier New" w:eastAsia="Courier New" w:hAnsi="Courier New"/>
                <w:color w:val="E2E8F0"/>
                <w:sz w:val="20"/>
                <w:szCs w:val="20"/>
              </w:rPr>
              <w:t xml:space="preserve">the setting is still active.</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Do not change any other content in any of these files.</w:t>
            </w:r>
          </w:p>
          <w:p>
            <w:pPr>
              <w:spacing w:after="30" w:before="30"/>
            </w:pPr>
            <w:r>
              <w:rPr>
                <w:rFonts w:ascii="Courier New" w:cs="Courier New" w:eastAsia="Courier New" w:hAnsi="Courier New"/>
                <w:color w:val="E2E8F0"/>
                <w:sz w:val="20"/>
                <w:szCs w:val="20"/>
              </w:rPr>
              <w:t xml:space="preserve">Only add the toolbar and ensure it sits cleanly above the existing page header.</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400E" w:sz="6"/>
              <w:left w:val="single" w:color="92400E" w:sz="6"/>
              <w:bottom w:val="single" w:color="92400E" w:sz="6"/>
              <w:right w:val="single" w:color="92400E" w:sz="6"/>
            </w:tcBorders>
            <w:shd w:fill="92400E"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6</w:t>
            </w:r>
          </w:p>
        </w:tc>
        <w:tc>
          <w:tcPr>
            <w:tcW w:type="dxa" w:w="8660"/>
            <w:tcBorders>
              <w:top w:val="single" w:color="334155" w:sz="6"/>
              <w:left w:val="single" w:color="334155" w:sz="6"/>
              <w:bottom w:val="single" w:color="334155" w:sz="6"/>
              <w:right w:val="single" w:color="334155" w:sz="6"/>
            </w:tcBorders>
            <w:shd w:fill="1E293B" w:val="clear"/>
            <w:tcMar>
              <w:top w:type="dxa" w:w="100"/>
              <w:left w:type="dxa" w:w="200"/>
              <w:bottom w:type="dxa" w:w="100"/>
              <w:right w:type="dxa" w:w="200"/>
            </w:tcMar>
          </w:tcPr>
          <w:p>
            <w:r>
              <w:rPr>
                <w:rFonts w:ascii="Arial" w:cs="Arial" w:eastAsia="Arial" w:hAnsi="Arial"/>
                <w:b/>
                <w:bCs/>
                <w:color w:val="38BDF8"/>
                <w:sz w:val="26"/>
                <w:szCs w:val="26"/>
              </w:rPr>
              <w:t xml:space="preserve">Animated Stats Counter on Home Page</w:t>
            </w:r>
          </w:p>
        </w:tc>
      </w:tr>
    </w:tbl>
    <w:p>
      <w:pPr>
        <w:spacing w:after="60" w:before="60"/>
      </w:pPr>
      <w:r>
        <w:t xml:space="preserve"/>
      </w:r>
    </w:p>
    <w:p>
      <w:pPr>
        <w:spacing w:after="100" w:before="80"/>
      </w:pPr>
      <w:r>
        <w:rPr>
          <w:rFonts w:ascii="Arial" w:cs="Arial" w:eastAsia="Arial" w:hAnsi="Arial"/>
          <w:color w:val="0F172A"/>
          <w:sz w:val="22"/>
          <w:szCs w:val="22"/>
        </w:rPr>
        <w:t xml:space="preserve">What it does: A row of 6 key statistics on the home page that animate (count up from 0 to the target number) when the user scrolls down to them. Triggered once using IntersectionObserver. Takes under an hour to build and looks very impressive in a live demo.</w:t>
      </w:r>
    </w:p>
    <w:p>
      <w:pPr>
        <w:spacing w:after="100" w:before="80"/>
      </w:pPr>
      <w:r>
        <w:rPr>
          <w:rFonts w:ascii="Arial" w:cs="Arial" w:eastAsia="Arial" w:hAnsi="Arial"/>
          <w:color w:val="0F172A"/>
          <w:sz w:val="22"/>
          <w:szCs w:val="22"/>
        </w:rPr>
        <w:t xml:space="preserve">Where it lives: index.html — a new section just below the accreditation logos.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284C7" w:sz="6"/>
              <w:left w:val="single" w:color="0284C7" w:sz="6"/>
              <w:bottom w:val="single" w:color="0284C7" w:sz="6"/>
              <w:right w:val="single" w:color="0284C7" w:sz="6"/>
            </w:tcBorders>
            <w:shd w:fill="0284C7" w:val="clear"/>
            <w:tcMar>
              <w:top w:type="dxa" w:w="60"/>
              <w:left w:type="dxa" w:w="120"/>
              <w:bottom w:type="dxa" w:w="60"/>
              <w:right w:type="dxa" w:w="120"/>
            </w:tcMar>
          </w:tcPr>
          <w:p>
            <w:pPr>
              <w:jc w:val="center"/>
            </w:pPr>
            <w:r>
              <w:rPr>
                <w:rFonts w:ascii="Arial" w:cs="Arial" w:eastAsia="Arial" w:hAnsi="Arial"/>
                <w:b/>
                <w:bCs/>
                <w:color w:val="FFFFFF"/>
                <w:sz w:val="22"/>
                <w:szCs w:val="22"/>
              </w:rPr>
              <w:t xml:space="preserve">A</w:t>
            </w:r>
          </w:p>
        </w:tc>
        <w:tc>
          <w:tcPr>
            <w:tcW w:type="dxa" w:w="8840"/>
            <w:tcBorders>
              <w:top w:val="single" w:color="BAE6FD" w:sz="6"/>
              <w:left w:val="single" w:color="BAE6FD" w:sz="6"/>
              <w:bottom w:val="single" w:color="BAE6FD" w:sz="6"/>
              <w:right w:val="single" w:color="BAE6FD" w:sz="6"/>
            </w:tcBorders>
            <w:shd w:fill="EFF6FF" w:val="clear"/>
            <w:tcMar>
              <w:top w:type="dxa" w:w="60"/>
              <w:left w:type="dxa" w:w="160"/>
              <w:bottom w:type="dxa" w:w="60"/>
              <w:right w:type="dxa" w:w="160"/>
            </w:tcMar>
          </w:tcPr>
          <w:p>
            <w:r>
              <w:rPr>
                <w:rFonts w:ascii="Arial" w:cs="Arial" w:eastAsia="Arial" w:hAnsi="Arial"/>
                <w:b/>
                <w:bCs/>
                <w:color w:val="1A365D"/>
                <w:sz w:val="22"/>
                <w:szCs w:val="22"/>
              </w:rPr>
              <w:t xml:space="preserve">Add the stats section to index.html and css/style.css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8"/>
              <w:left w:val="single" w:color="334155" w:sz="8"/>
              <w:bottom w:val="single" w:color="334155" w:sz="8"/>
              <w:right w:val="single" w:color="334155" w:sz="8"/>
            </w:tcBorders>
            <w:shd w:fill="0F172A" w:val="clear"/>
            <w:tcMar>
              <w:top w:type="dxa" w:w="200"/>
              <w:left w:type="dxa" w:w="280"/>
              <w:bottom w:type="dxa" w:w="200"/>
              <w:right w:type="dxa" w:w="280"/>
            </w:tcMar>
          </w:tcPr>
          <w:p>
            <w:pPr>
              <w:spacing w:after="30" w:before="0"/>
            </w:pPr>
            <w:r>
              <w:rPr>
                <w:rFonts w:ascii="Courier New" w:cs="Courier New" w:eastAsia="Courier New" w:hAnsi="Courier New"/>
                <w:color w:val="E2E8F0"/>
                <w:sz w:val="20"/>
                <w:szCs w:val="20"/>
              </w:rPr>
              <w:t xml:space="preserve">I am working on index.html and css/style.css in the RRDCH project.</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Task: Add an animated statistics section to the home page.</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Placement: Insert it between the accreditation logos section and the</w:t>
            </w:r>
          </w:p>
          <w:p>
            <w:pPr>
              <w:spacing w:after="30" w:before="30"/>
            </w:pPr>
            <w:r>
              <w:rPr>
                <w:rFonts w:ascii="Courier New" w:cs="Courier New" w:eastAsia="Courier New" w:hAnsi="Courier New"/>
                <w:color w:val="E2E8F0"/>
                <w:sz w:val="20"/>
                <w:szCs w:val="20"/>
              </w:rPr>
              <w:t xml:space="preserve">'About RRDCH' section.</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The section must show exactly 6 stat cards in a responsive grid</w:t>
            </w:r>
          </w:p>
          <w:p>
            <w:pPr>
              <w:spacing w:after="30" w:before="30"/>
            </w:pPr>
            <w:r>
              <w:rPr>
                <w:rFonts w:ascii="Courier New" w:cs="Courier New" w:eastAsia="Courier New" w:hAnsi="Courier New"/>
                <w:color w:val="E2E8F0"/>
                <w:sz w:val="20"/>
                <w:szCs w:val="20"/>
              </w:rPr>
              <w:t xml:space="preserve">(auto-fit, minimum card width 160px):</w:t>
            </w:r>
          </w:p>
          <w:p>
            <w:pPr>
              <w:spacing w:after="30" w:before="30"/>
            </w:pPr>
            <w:r>
              <w:rPr>
                <w:rFonts w:ascii="Courier New" w:cs="Courier New" w:eastAsia="Courier New" w:hAnsi="Courier New"/>
                <w:color w:val="E2E8F0"/>
                <w:sz w:val="20"/>
                <w:szCs w:val="20"/>
              </w:rPr>
              <w:t xml:space="preserve">  32+    Years of Excellence</w:t>
            </w:r>
          </w:p>
          <w:p>
            <w:pPr>
              <w:spacing w:after="30" w:before="30"/>
            </w:pPr>
            <w:r>
              <w:rPr>
                <w:rFonts w:ascii="Courier New" w:cs="Courier New" w:eastAsia="Courier New" w:hAnsi="Courier New"/>
                <w:color w:val="E2E8F0"/>
                <w:sz w:val="20"/>
                <w:szCs w:val="20"/>
              </w:rPr>
              <w:t xml:space="preserve">  250+   Dental Chair Units</w:t>
            </w:r>
          </w:p>
          <w:p>
            <w:pPr>
              <w:spacing w:after="30" w:before="30"/>
            </w:pPr>
            <w:r>
              <w:rPr>
                <w:rFonts w:ascii="Courier New" w:cs="Courier New" w:eastAsia="Courier New" w:hAnsi="Courier New"/>
                <w:color w:val="E2E8F0"/>
                <w:sz w:val="20"/>
                <w:szCs w:val="20"/>
              </w:rPr>
              <w:t xml:space="preserve">  15,000+ Patients Treated Annually</w:t>
            </w:r>
          </w:p>
          <w:p>
            <w:pPr>
              <w:spacing w:after="30" w:before="30"/>
            </w:pPr>
            <w:r>
              <w:rPr>
                <w:rFonts w:ascii="Courier New" w:cs="Courier New" w:eastAsia="Courier New" w:hAnsi="Courier New"/>
                <w:color w:val="E2E8F0"/>
                <w:sz w:val="20"/>
                <w:szCs w:val="20"/>
              </w:rPr>
              <w:t xml:space="preserve">  11     Speciality Departments</w:t>
            </w:r>
          </w:p>
          <w:p>
            <w:pPr>
              <w:spacing w:after="30" w:before="30"/>
            </w:pPr>
            <w:r>
              <w:rPr>
                <w:rFonts w:ascii="Courier New" w:cs="Courier New" w:eastAsia="Courier New" w:hAnsi="Courier New"/>
                <w:color w:val="E2E8F0"/>
                <w:sz w:val="20"/>
                <w:szCs w:val="20"/>
              </w:rPr>
              <w:t xml:space="preserve">  150+   Faculty and Staff</w:t>
            </w:r>
          </w:p>
          <w:p>
            <w:pPr>
              <w:spacing w:after="30" w:before="30"/>
            </w:pPr>
            <w:r>
              <w:rPr>
                <w:rFonts w:ascii="Courier New" w:cs="Courier New" w:eastAsia="Courier New" w:hAnsi="Courier New"/>
                <w:color w:val="E2E8F0"/>
                <w:sz w:val="20"/>
                <w:szCs w:val="20"/>
              </w:rPr>
              <w:t xml:space="preserve">  98%    Patient Satisfaction</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Each card must have:</w:t>
            </w:r>
          </w:p>
          <w:p>
            <w:pPr>
              <w:spacing w:after="30" w:before="30"/>
            </w:pPr>
            <w:r>
              <w:rPr>
                <w:rFonts w:ascii="Courier New" w:cs="Courier New" w:eastAsia="Courier New" w:hAnsi="Courier New"/>
                <w:color w:val="E2E8F0"/>
                <w:sz w:val="20"/>
                <w:szCs w:val="20"/>
              </w:rPr>
              <w:t xml:space="preserve">  - A large bold number (the animated part) in RRDCH blue (#2A6F97).</w:t>
            </w:r>
          </w:p>
          <w:p>
            <w:pPr>
              <w:spacing w:after="30" w:before="30"/>
            </w:pPr>
            <w:r>
              <w:rPr>
                <w:rFonts w:ascii="Courier New" w:cs="Courier New" w:eastAsia="Courier New" w:hAnsi="Courier New"/>
                <w:color w:val="E2E8F0"/>
                <w:sz w:val="20"/>
                <w:szCs w:val="20"/>
              </w:rPr>
              <w:t xml:space="preserve">  - The suffix (+, %) shown in the same colour and size as the number.</w:t>
            </w:r>
          </w:p>
          <w:p>
            <w:pPr>
              <w:spacing w:after="30" w:before="30"/>
            </w:pPr>
            <w:r>
              <w:rPr>
                <w:rFonts w:ascii="Courier New" w:cs="Courier New" w:eastAsia="Courier New" w:hAnsi="Courier New"/>
                <w:color w:val="E2E8F0"/>
                <w:sz w:val="20"/>
                <w:szCs w:val="20"/>
              </w:rPr>
              <w:t xml:space="preserve">  - A label below in muted gray text.</w:t>
            </w:r>
          </w:p>
          <w:p>
            <w:pPr>
              <w:spacing w:after="30" w:before="30"/>
            </w:pPr>
            <w:r>
              <w:rPr>
                <w:rFonts w:ascii="Courier New" w:cs="Courier New" w:eastAsia="Courier New" w:hAnsi="Courier New"/>
                <w:color w:val="E2E8F0"/>
                <w:sz w:val="20"/>
                <w:szCs w:val="20"/>
              </w:rPr>
              <w:t xml:space="preserve">  - Clean white card with subtle border and a gentle hover lift effect.</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The numbers must animate by counting up from 0 when the section</w:t>
            </w:r>
          </w:p>
          <w:p>
            <w:pPr>
              <w:spacing w:after="30" w:before="30"/>
            </w:pPr>
            <w:r>
              <w:rPr>
                <w:rFonts w:ascii="Courier New" w:cs="Courier New" w:eastAsia="Courier New" w:hAnsi="Courier New"/>
                <w:color w:val="E2E8F0"/>
                <w:sz w:val="20"/>
                <w:szCs w:val="20"/>
              </w:rPr>
              <w:t xml:space="preserve">enters the viewport (use IntersectionObserver, threshold 0.3).</w:t>
            </w:r>
          </w:p>
          <w:p>
            <w:pPr>
              <w:spacing w:after="30" w:before="30"/>
            </w:pPr>
            <w:r>
              <w:rPr>
                <w:rFonts w:ascii="Courier New" w:cs="Courier New" w:eastAsia="Courier New" w:hAnsi="Courier New"/>
                <w:color w:val="E2E8F0"/>
                <w:sz w:val="20"/>
                <w:szCs w:val="20"/>
              </w:rPr>
              <w:t xml:space="preserve">Once the animation has played, it must not replay on scroll.</w:t>
            </w:r>
          </w:p>
          <w:p>
            <w:pPr>
              <w:spacing w:after="30" w:before="30"/>
            </w:pPr>
            <w:r>
              <w:rPr>
                <w:rFonts w:ascii="Courier New" w:cs="Courier New" w:eastAsia="Courier New" w:hAnsi="Courier New"/>
                <w:color w:val="E2E8F0"/>
                <w:sz w:val="20"/>
                <w:szCs w:val="20"/>
              </w:rPr>
              <w:t xml:space="preserve">Numbers above 999 must be formatted with Indian number formatting</w:t>
            </w:r>
          </w:p>
          <w:p>
            <w:pPr>
              <w:spacing w:after="30" w:before="30"/>
            </w:pPr>
            <w:r>
              <w:rPr>
                <w:rFonts w:ascii="Courier New" w:cs="Courier New" w:eastAsia="Courier New" w:hAnsi="Courier New"/>
                <w:color w:val="E2E8F0"/>
                <w:sz w:val="20"/>
                <w:szCs w:val="20"/>
              </w:rPr>
              <w:t xml:space="preserve">(e.g. 15,000 not 15000) using toLocaleString('en-IN').</w:t>
            </w:r>
          </w:p>
          <w:p>
            <w:pPr>
              <w:spacing w:after="30" w:before="30"/>
            </w:pPr>
            <w:r>
              <w:rPr>
                <w:rFonts w:ascii="Courier New" w:cs="Courier New" w:eastAsia="Courier New" w:hAnsi="Courier New"/>
                <w:color w:val="E2E8F0"/>
                <w:sz w:val="20"/>
                <w:szCs w:val="20"/>
              </w:rPr>
              <w:t xml:space="preserve">Animation duration should be about 1.8 seconds, smooth easing.</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Add all new CSS to css/style.css. Use the existing --primary-color and</w:t>
            </w:r>
          </w:p>
          <w:p>
            <w:pPr>
              <w:spacing w:after="30" w:before="30"/>
            </w:pPr>
            <w:r>
              <w:rPr>
                <w:rFonts w:ascii="Courier New" w:cs="Courier New" w:eastAsia="Courier New" w:hAnsi="Courier New"/>
                <w:color w:val="E2E8F0"/>
                <w:sz w:val="20"/>
                <w:szCs w:val="20"/>
              </w:rPr>
              <w:t xml:space="preserve">design tokens in style.css where possible.</w:t>
            </w:r>
          </w:p>
          <w:p>
            <w:pPr>
              <w:spacing w:after="30" w:before="30"/>
            </w:pPr>
            <w:r>
              <w:rPr>
                <w:rFonts w:ascii="Courier New" w:cs="Courier New" w:eastAsia="Courier New" w:hAnsi="Courier New"/>
                <w:color w:val="E2E8F0"/>
                <w:sz w:val="20"/>
                <w:szCs w:val="20"/>
              </w:rPr>
              <w:t xml:space="preserve">Add the animation JavaScript to js/script.js inside the DOMContentLoaded block.</w:t>
            </w:r>
          </w:p>
          <w:p>
            <w:pPr>
              <w:spacing w:after="30" w:before="30"/>
            </w:pPr>
            <w:r>
              <w:rPr>
                <w:rFonts w:ascii="Courier New" w:cs="Courier New" w:eastAsia="Courier New" w:hAnsi="Courier New"/>
                <w:color w:val="E2E8F0"/>
                <w:sz w:val="20"/>
                <w:szCs w:val="20"/>
              </w:rPr>
              <w:t xml:space="preserve">Do not change any existing sections of index.html.</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E40AF" w:sz="6"/>
              <w:left w:val="single" w:color="1E40AF" w:sz="6"/>
              <w:bottom w:val="single" w:color="1E40AF" w:sz="6"/>
              <w:right w:val="single" w:color="1E40AF" w:sz="6"/>
            </w:tcBorders>
            <w:shd w:fill="1E40AF"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7</w:t>
            </w:r>
          </w:p>
        </w:tc>
        <w:tc>
          <w:tcPr>
            <w:tcW w:type="dxa" w:w="8660"/>
            <w:tcBorders>
              <w:top w:val="single" w:color="334155" w:sz="6"/>
              <w:left w:val="single" w:color="334155" w:sz="6"/>
              <w:bottom w:val="single" w:color="334155" w:sz="6"/>
              <w:right w:val="single" w:color="334155" w:sz="6"/>
            </w:tcBorders>
            <w:shd w:fill="1E293B" w:val="clear"/>
            <w:tcMar>
              <w:top w:type="dxa" w:w="100"/>
              <w:left w:type="dxa" w:w="200"/>
              <w:bottom w:type="dxa" w:w="100"/>
              <w:right w:type="dxa" w:w="200"/>
            </w:tcMar>
          </w:tcPr>
          <w:p>
            <w:r>
              <w:rPr>
                <w:rFonts w:ascii="Arial" w:cs="Arial" w:eastAsia="Arial" w:hAnsi="Arial"/>
                <w:b/>
                <w:bCs/>
                <w:color w:val="38BDF8"/>
                <w:sz w:val="26"/>
                <w:szCs w:val="26"/>
              </w:rPr>
              <w:t xml:space="preserve">Department Smart Search and Filter Tags</w:t>
            </w:r>
          </w:p>
        </w:tc>
      </w:tr>
    </w:tbl>
    <w:p>
      <w:pPr>
        <w:spacing w:after="60" w:before="60"/>
      </w:pPr>
      <w:r>
        <w:t xml:space="preserve"/>
      </w:r>
    </w:p>
    <w:p>
      <w:pPr>
        <w:spacing w:after="100" w:before="80"/>
      </w:pPr>
      <w:r>
        <w:rPr>
          <w:rFonts w:ascii="Arial" w:cs="Arial" w:eastAsia="Arial" w:hAnsi="Arial"/>
          <w:color w:val="0F172A"/>
          <w:sz w:val="22"/>
          <w:szCs w:val="22"/>
        </w:rPr>
        <w:t xml:space="preserve">What it does: Adds a live search input and 6 filter tag buttons to departments.html. As the user types or clicks a tag, the department cards instantly filter. Mismatched cards hide smoothly. If no results match, a friendly message appears.</w:t>
      </w:r>
    </w:p>
    <w:p>
      <w:pPr>
        <w:spacing w:after="100" w:before="80"/>
      </w:pPr>
      <w:r>
        <w:rPr>
          <w:rFonts w:ascii="Arial" w:cs="Arial" w:eastAsia="Arial" w:hAnsi="Arial"/>
          <w:color w:val="0F172A"/>
          <w:sz w:val="22"/>
          <w:szCs w:val="22"/>
        </w:rPr>
        <w:t xml:space="preserve">Where it lives: departments.html — search bar and filter tags added above the department cards grid.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284C7" w:sz="6"/>
              <w:left w:val="single" w:color="0284C7" w:sz="6"/>
              <w:bottom w:val="single" w:color="0284C7" w:sz="6"/>
              <w:right w:val="single" w:color="0284C7" w:sz="6"/>
            </w:tcBorders>
            <w:shd w:fill="0284C7" w:val="clear"/>
            <w:tcMar>
              <w:top w:type="dxa" w:w="60"/>
              <w:left w:type="dxa" w:w="120"/>
              <w:bottom w:type="dxa" w:w="60"/>
              <w:right w:type="dxa" w:w="120"/>
            </w:tcMar>
          </w:tcPr>
          <w:p>
            <w:pPr>
              <w:jc w:val="center"/>
            </w:pPr>
            <w:r>
              <w:rPr>
                <w:rFonts w:ascii="Arial" w:cs="Arial" w:eastAsia="Arial" w:hAnsi="Arial"/>
                <w:b/>
                <w:bCs/>
                <w:color w:val="FFFFFF"/>
                <w:sz w:val="22"/>
                <w:szCs w:val="22"/>
              </w:rPr>
              <w:t xml:space="preserve">A</w:t>
            </w:r>
          </w:p>
        </w:tc>
        <w:tc>
          <w:tcPr>
            <w:tcW w:type="dxa" w:w="8840"/>
            <w:tcBorders>
              <w:top w:val="single" w:color="BAE6FD" w:sz="6"/>
              <w:left w:val="single" w:color="BAE6FD" w:sz="6"/>
              <w:bottom w:val="single" w:color="BAE6FD" w:sz="6"/>
              <w:right w:val="single" w:color="BAE6FD" w:sz="6"/>
            </w:tcBorders>
            <w:shd w:fill="EFF6FF" w:val="clear"/>
            <w:tcMar>
              <w:top w:type="dxa" w:w="60"/>
              <w:left w:type="dxa" w:w="160"/>
              <w:bottom w:type="dxa" w:w="60"/>
              <w:right w:type="dxa" w:w="160"/>
            </w:tcMar>
          </w:tcPr>
          <w:p>
            <w:r>
              <w:rPr>
                <w:rFonts w:ascii="Arial" w:cs="Arial" w:eastAsia="Arial" w:hAnsi="Arial"/>
                <w:b/>
                <w:bCs/>
                <w:color w:val="1A365D"/>
                <w:sz w:val="22"/>
                <w:szCs w:val="22"/>
              </w:rPr>
              <w:t xml:space="preserve">Add search bar and filter tags to departments.html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8"/>
              <w:left w:val="single" w:color="334155" w:sz="8"/>
              <w:bottom w:val="single" w:color="334155" w:sz="8"/>
              <w:right w:val="single" w:color="334155" w:sz="8"/>
            </w:tcBorders>
            <w:shd w:fill="0F172A" w:val="clear"/>
            <w:tcMar>
              <w:top w:type="dxa" w:w="200"/>
              <w:left w:type="dxa" w:w="280"/>
              <w:bottom w:type="dxa" w:w="200"/>
              <w:right w:type="dxa" w:w="280"/>
            </w:tcMar>
          </w:tcPr>
          <w:p>
            <w:pPr>
              <w:spacing w:after="30" w:before="0"/>
            </w:pPr>
            <w:r>
              <w:rPr>
                <w:rFonts w:ascii="Courier New" w:cs="Courier New" w:eastAsia="Courier New" w:hAnsi="Courier New"/>
                <w:color w:val="E2E8F0"/>
                <w:sz w:val="20"/>
                <w:szCs w:val="20"/>
              </w:rPr>
              <w:t xml:space="preserve">I am working on departments.html in the RRDCH project. The page already has</w:t>
            </w:r>
          </w:p>
          <w:p>
            <w:pPr>
              <w:spacing w:after="30" w:before="30"/>
            </w:pPr>
            <w:r>
              <w:rPr>
                <w:rFonts w:ascii="Courier New" w:cs="Courier New" w:eastAsia="Courier New" w:hAnsi="Courier New"/>
                <w:color w:val="E2E8F0"/>
                <w:sz w:val="20"/>
                <w:szCs w:val="20"/>
              </w:rPr>
              <w:t xml:space="preserve">a grid of department cards (one per department). I want to add smart search</w:t>
            </w:r>
          </w:p>
          <w:p>
            <w:pPr>
              <w:spacing w:after="30" w:before="30"/>
            </w:pPr>
            <w:r>
              <w:rPr>
                <w:rFonts w:ascii="Courier New" w:cs="Courier New" w:eastAsia="Courier New" w:hAnsi="Courier New"/>
                <w:color w:val="E2E8F0"/>
                <w:sz w:val="20"/>
                <w:szCs w:val="20"/>
              </w:rPr>
              <w:t xml:space="preserve">and category filtering above the grid.</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Task 1 — Add a search bar at the top of the departments content area:</w:t>
            </w:r>
          </w:p>
          <w:p>
            <w:pPr>
              <w:spacing w:after="30" w:before="30"/>
            </w:pPr>
            <w:r>
              <w:rPr>
                <w:rFonts w:ascii="Courier New" w:cs="Courier New" w:eastAsia="Courier New" w:hAnsi="Courier New"/>
                <w:color w:val="E2E8F0"/>
                <w:sz w:val="20"/>
                <w:szCs w:val="20"/>
              </w:rPr>
              <w:t xml:space="preserve">  - A single text input, centred, max width 600px.</w:t>
            </w:r>
          </w:p>
          <w:p>
            <w:pPr>
              <w:spacing w:after="30" w:before="30"/>
            </w:pPr>
            <w:r>
              <w:rPr>
                <w:rFonts w:ascii="Courier New" w:cs="Courier New" w:eastAsia="Courier New" w:hAnsi="Courier New"/>
                <w:color w:val="E2E8F0"/>
                <w:sz w:val="20"/>
                <w:szCs w:val="20"/>
              </w:rPr>
              <w:t xml:space="preserve">  - Placeholder: 'Search by department name, treatment, or keyword...'</w:t>
            </w:r>
          </w:p>
          <w:p>
            <w:pPr>
              <w:spacing w:after="30" w:before="30"/>
            </w:pPr>
            <w:r>
              <w:rPr>
                <w:rFonts w:ascii="Courier New" w:cs="Courier New" w:eastAsia="Courier New" w:hAnsi="Courier New"/>
                <w:color w:val="E2E8F0"/>
                <w:sz w:val="20"/>
                <w:szCs w:val="20"/>
              </w:rPr>
              <w:t xml:space="preserve">  - Styled consistently with the rest of the page.</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Task 2 — Add filter tag buttons below the search bar:</w:t>
            </w:r>
          </w:p>
          <w:p>
            <w:pPr>
              <w:spacing w:after="30" w:before="30"/>
            </w:pPr>
            <w:r>
              <w:rPr>
                <w:rFonts w:ascii="Courier New" w:cs="Courier New" w:eastAsia="Courier New" w:hAnsi="Courier New"/>
                <w:color w:val="E2E8F0"/>
                <w:sz w:val="20"/>
                <w:szCs w:val="20"/>
              </w:rPr>
              <w:t xml:space="preserve">  All Departments  |  Surgical  |  Cosmetic  |  Emergency  |  Children  |  Diagnostic</w:t>
            </w:r>
          </w:p>
          <w:p>
            <w:pPr>
              <w:spacing w:after="30" w:before="30"/>
            </w:pPr>
            <w:r>
              <w:rPr>
                <w:rFonts w:ascii="Courier New" w:cs="Courier New" w:eastAsia="Courier New" w:hAnsi="Courier New"/>
                <w:color w:val="E2E8F0"/>
                <w:sz w:val="20"/>
                <w:szCs w:val="20"/>
              </w:rPr>
              <w:t xml:space="preserve">  - 'All Departments' is active by default.</w:t>
            </w:r>
          </w:p>
          <w:p>
            <w:pPr>
              <w:spacing w:after="30" w:before="30"/>
            </w:pPr>
            <w:r>
              <w:rPr>
                <w:rFonts w:ascii="Courier New" w:cs="Courier New" w:eastAsia="Courier New" w:hAnsi="Courier New"/>
                <w:color w:val="E2E8F0"/>
                <w:sz w:val="20"/>
                <w:szCs w:val="20"/>
              </w:rPr>
              <w:t xml:space="preserve">  - Active tag has a solid blue background; inactive tags are white with a border.</w:t>
            </w:r>
          </w:p>
          <w:p>
            <w:pPr>
              <w:spacing w:after="30" w:before="30"/>
            </w:pPr>
            <w:r>
              <w:rPr>
                <w:rFonts w:ascii="Courier New" w:cs="Courier New" w:eastAsia="Courier New" w:hAnsi="Courier New"/>
                <w:color w:val="E2E8F0"/>
                <w:sz w:val="20"/>
                <w:szCs w:val="20"/>
              </w:rPr>
              <w:t xml:space="preserve">  - Only one tag can be active at a time.</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Task 3 — Tag each existing department card with the correct data attributes:</w:t>
            </w:r>
          </w:p>
          <w:p>
            <w:pPr>
              <w:spacing w:after="30" w:before="30"/>
            </w:pPr>
            <w:r>
              <w:rPr>
                <w:rFonts w:ascii="Courier New" w:cs="Courier New" w:eastAsia="Courier New" w:hAnsi="Courier New"/>
                <w:color w:val="E2E8F0"/>
                <w:sz w:val="20"/>
                <w:szCs w:val="20"/>
              </w:rPr>
              <w:t xml:space="preserve">  data-tags attribute (space-separated list of which filter tags apply to it):</w:t>
            </w:r>
          </w:p>
          <w:p>
            <w:pPr>
              <w:spacing w:after="30" w:before="30"/>
            </w:pPr>
            <w:r>
              <w:rPr>
                <w:rFonts w:ascii="Courier New" w:cs="Courier New" w:eastAsia="Courier New" w:hAnsi="Courier New"/>
                <w:color w:val="E2E8F0"/>
                <w:sz w:val="20"/>
                <w:szCs w:val="20"/>
              </w:rPr>
              <w:t xml:space="preserve">    Oral Surgery          → surgical emergency</w:t>
            </w:r>
          </w:p>
          <w:p>
            <w:pPr>
              <w:spacing w:after="30" w:before="30"/>
            </w:pPr>
            <w:r>
              <w:rPr>
                <w:rFonts w:ascii="Courier New" w:cs="Courier New" w:eastAsia="Courier New" w:hAnsi="Courier New"/>
                <w:color w:val="E2E8F0"/>
                <w:sz w:val="20"/>
                <w:szCs w:val="20"/>
              </w:rPr>
              <w:t xml:space="preserve">    Orthodontics          → cosmetic</w:t>
            </w:r>
          </w:p>
          <w:p>
            <w:pPr>
              <w:spacing w:after="30" w:before="30"/>
            </w:pPr>
            <w:r>
              <w:rPr>
                <w:rFonts w:ascii="Courier New" w:cs="Courier New" w:eastAsia="Courier New" w:hAnsi="Courier New"/>
                <w:color w:val="E2E8F0"/>
                <w:sz w:val="20"/>
                <w:szCs w:val="20"/>
              </w:rPr>
              <w:t xml:space="preserve">    Periodontology        → surgical</w:t>
            </w:r>
          </w:p>
          <w:p>
            <w:pPr>
              <w:spacing w:after="30" w:before="30"/>
            </w:pPr>
            <w:r>
              <w:rPr>
                <w:rFonts w:ascii="Courier New" w:cs="Courier New" w:eastAsia="Courier New" w:hAnsi="Courier New"/>
                <w:color w:val="E2E8F0"/>
                <w:sz w:val="20"/>
                <w:szCs w:val="20"/>
              </w:rPr>
              <w:t xml:space="preserve">    Conservative Dentistry and Endodontics → emergency</w:t>
            </w:r>
          </w:p>
          <w:p>
            <w:pPr>
              <w:spacing w:after="30" w:before="30"/>
            </w:pPr>
            <w:r>
              <w:rPr>
                <w:rFonts w:ascii="Courier New" w:cs="Courier New" w:eastAsia="Courier New" w:hAnsi="Courier New"/>
                <w:color w:val="E2E8F0"/>
                <w:sz w:val="20"/>
                <w:szCs w:val="20"/>
              </w:rPr>
              <w:t xml:space="preserve">    Prosthodontics        → cosmetic</w:t>
            </w:r>
          </w:p>
          <w:p>
            <w:pPr>
              <w:spacing w:after="30" w:before="30"/>
            </w:pPr>
            <w:r>
              <w:rPr>
                <w:rFonts w:ascii="Courier New" w:cs="Courier New" w:eastAsia="Courier New" w:hAnsi="Courier New"/>
                <w:color w:val="E2E8F0"/>
                <w:sz w:val="20"/>
                <w:szCs w:val="20"/>
              </w:rPr>
              <w:t xml:space="preserve">    Oral Medicine and Radiology → diagnostic</w:t>
            </w:r>
          </w:p>
          <w:p>
            <w:pPr>
              <w:spacing w:after="30" w:before="30"/>
            </w:pPr>
            <w:r>
              <w:rPr>
                <w:rFonts w:ascii="Courier New" w:cs="Courier New" w:eastAsia="Courier New" w:hAnsi="Courier New"/>
                <w:color w:val="E2E8F0"/>
                <w:sz w:val="20"/>
                <w:szCs w:val="20"/>
              </w:rPr>
              <w:t xml:space="preserve">    Pedodontics           → children</w:t>
            </w:r>
          </w:p>
          <w:p>
            <w:pPr>
              <w:spacing w:after="30" w:before="30"/>
            </w:pPr>
            <w:r>
              <w:rPr>
                <w:rFonts w:ascii="Courier New" w:cs="Courier New" w:eastAsia="Courier New" w:hAnsi="Courier New"/>
                <w:color w:val="E2E8F0"/>
                <w:sz w:val="20"/>
                <w:szCs w:val="20"/>
              </w:rPr>
              <w:t xml:space="preserve">    Public Health Dentistry → diagnostic</w:t>
            </w:r>
          </w:p>
          <w:p>
            <w:pPr>
              <w:spacing w:after="30" w:before="30"/>
            </w:pPr>
            <w:r>
              <w:rPr>
                <w:rFonts w:ascii="Courier New" w:cs="Courier New" w:eastAsia="Courier New" w:hAnsi="Courier New"/>
                <w:color w:val="E2E8F0"/>
                <w:sz w:val="20"/>
                <w:szCs w:val="20"/>
              </w:rPr>
              <w:t xml:space="preserve">    Implantology          → surgical cosmetic</w:t>
            </w:r>
          </w:p>
          <w:p>
            <w:pPr>
              <w:spacing w:after="30" w:before="30"/>
            </w:pPr>
            <w:r>
              <w:rPr>
                <w:rFonts w:ascii="Courier New" w:cs="Courier New" w:eastAsia="Courier New" w:hAnsi="Courier New"/>
                <w:color w:val="E2E8F0"/>
                <w:sz w:val="20"/>
                <w:szCs w:val="20"/>
              </w:rPr>
              <w:t xml:space="preserve">    Orofacial Pain        → emergency diagnostic</w:t>
            </w:r>
          </w:p>
          <w:p>
            <w:pPr>
              <w:spacing w:after="30" w:before="30"/>
            </w:pPr>
            <w:r>
              <w:rPr>
                <w:rFonts w:ascii="Courier New" w:cs="Courier New" w:eastAsia="Courier New" w:hAnsi="Courier New"/>
                <w:color w:val="E2E8F0"/>
                <w:sz w:val="20"/>
                <w:szCs w:val="20"/>
              </w:rPr>
              <w:t xml:space="preserve">    Oral Pathology        → diagnostic</w:t>
            </w:r>
          </w:p>
          <w:p>
            <w:pPr>
              <w:spacing w:after="30" w:before="30"/>
            </w:pPr>
            <w:r>
              <w:rPr>
                <w:rFonts w:ascii="Courier New" w:cs="Courier New" w:eastAsia="Courier New" w:hAnsi="Courier New"/>
                <w:color w:val="E2E8F0"/>
                <w:sz w:val="20"/>
                <w:szCs w:val="20"/>
              </w:rPr>
              <w:t xml:space="preserve">  data-keywords attribute with common search words for each department</w:t>
            </w:r>
          </w:p>
          <w:p>
            <w:pPr>
              <w:spacing w:after="30" w:before="30"/>
            </w:pPr>
            <w:r>
              <w:rPr>
                <w:rFonts w:ascii="Courier New" w:cs="Courier New" w:eastAsia="Courier New" w:hAnsi="Courier New"/>
                <w:color w:val="E2E8F0"/>
                <w:sz w:val="20"/>
                <w:szCs w:val="20"/>
              </w:rPr>
              <w:t xml:space="preserve">  (e.g. Implantology gets 'implant dental implant missing tooth replacement')</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Task 4 — Wire up the filtering JavaScript:</w:t>
            </w:r>
          </w:p>
          <w:p>
            <w:pPr>
              <w:spacing w:after="30" w:before="30"/>
            </w:pPr>
            <w:r>
              <w:rPr>
                <w:rFonts w:ascii="Courier New" w:cs="Courier New" w:eastAsia="Courier New" w:hAnsi="Courier New"/>
                <w:color w:val="E2E8F0"/>
                <w:sz w:val="20"/>
                <w:szCs w:val="20"/>
              </w:rPr>
              <w:t xml:space="preserve">  - As the user types in the search box, hide any card whose name and keywords</w:t>
            </w:r>
          </w:p>
          <w:p>
            <w:pPr>
              <w:spacing w:after="30" w:before="30"/>
            </w:pPr>
            <w:r>
              <w:rPr>
                <w:rFonts w:ascii="Courier New" w:cs="Courier New" w:eastAsia="Courier New" w:hAnsi="Courier New"/>
                <w:color w:val="E2E8F0"/>
                <w:sz w:val="20"/>
                <w:szCs w:val="20"/>
              </w:rPr>
              <w:t xml:space="preserve">    do not contain the typed text (case-insensitive).</w:t>
            </w:r>
          </w:p>
          <w:p>
            <w:pPr>
              <w:spacing w:after="30" w:before="30"/>
            </w:pPr>
            <w:r>
              <w:rPr>
                <w:rFonts w:ascii="Courier New" w:cs="Courier New" w:eastAsia="Courier New" w:hAnsi="Courier New"/>
                <w:color w:val="E2E8F0"/>
                <w:sz w:val="20"/>
                <w:szCs w:val="20"/>
              </w:rPr>
              <w:t xml:space="preserve">  - When a filter tag is clicked, hide all cards that do not have that tag.</w:t>
            </w:r>
          </w:p>
          <w:p>
            <w:pPr>
              <w:spacing w:after="30" w:before="30"/>
            </w:pPr>
            <w:r>
              <w:rPr>
                <w:rFonts w:ascii="Courier New" w:cs="Courier New" w:eastAsia="Courier New" w:hAnsi="Courier New"/>
                <w:color w:val="E2E8F0"/>
                <w:sz w:val="20"/>
                <w:szCs w:val="20"/>
              </w:rPr>
              <w:t xml:space="preserve">  - Both filters should work together (search narrows within the active tag filter).</w:t>
            </w:r>
          </w:p>
          <w:p>
            <w:pPr>
              <w:spacing w:after="30" w:before="30"/>
            </w:pPr>
            <w:r>
              <w:rPr>
                <w:rFonts w:ascii="Courier New" w:cs="Courier New" w:eastAsia="Courier New" w:hAnsi="Courier New"/>
                <w:color w:val="E2E8F0"/>
                <w:sz w:val="20"/>
                <w:szCs w:val="20"/>
              </w:rPr>
              <w:t xml:space="preserve">  - Cards that match should highlight slightly with a blue border glow.</w:t>
            </w:r>
          </w:p>
          <w:p>
            <w:pPr>
              <w:spacing w:after="30" w:before="30"/>
            </w:pPr>
            <w:r>
              <w:rPr>
                <w:rFonts w:ascii="Courier New" w:cs="Courier New" w:eastAsia="Courier New" w:hAnsi="Courier New"/>
                <w:color w:val="E2E8F0"/>
                <w:sz w:val="20"/>
                <w:szCs w:val="20"/>
              </w:rPr>
              <w:t xml:space="preserve">  - If no cards are visible, show a message: 'No departments match your search.</w:t>
            </w:r>
          </w:p>
          <w:p>
            <w:pPr>
              <w:spacing w:after="30" w:before="30"/>
            </w:pPr>
            <w:r>
              <w:rPr>
                <w:rFonts w:ascii="Courier New" w:cs="Courier New" w:eastAsia="Courier New" w:hAnsi="Courier New"/>
                <w:color w:val="E2E8F0"/>
                <w:sz w:val="20"/>
                <w:szCs w:val="20"/>
              </w:rPr>
              <w:t xml:space="preserve">    Try a different keyword or clear the filter.'</w:t>
            </w:r>
          </w:p>
          <w:p>
            <w:pPr>
              <w:spacing w:after="30" w:before="30"/>
            </w:pPr>
            <w:r>
              <w:rPr>
                <w:rFonts w:ascii="Courier New" w:cs="Courier New" w:eastAsia="Courier New" w:hAnsi="Courier New"/>
                <w:color w:val="E2E8F0"/>
                <w:sz w:val="20"/>
                <w:szCs w:val="20"/>
              </w:rPr>
              <w:t xml:space="preserve">  - Clicking 'All Departments' tag and clearing the search shows all cards again.</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Add all new CSS inline in departments.html or in css/style.css.</w:t>
            </w:r>
          </w:p>
          <w:p>
            <w:pPr>
              <w:spacing w:after="30" w:before="30"/>
            </w:pPr>
            <w:r>
              <w:rPr>
                <w:rFonts w:ascii="Courier New" w:cs="Courier New" w:eastAsia="Courier New" w:hAnsi="Courier New"/>
                <w:color w:val="E2E8F0"/>
                <w:sz w:val="20"/>
                <w:szCs w:val="20"/>
              </w:rPr>
              <w:t xml:space="preserve">Do not change the department card content itself — only add data attributes</w:t>
            </w:r>
          </w:p>
          <w:p>
            <w:pPr>
              <w:spacing w:after="30" w:before="30"/>
            </w:pPr>
            <w:r>
              <w:rPr>
                <w:rFonts w:ascii="Courier New" w:cs="Courier New" w:eastAsia="Courier New" w:hAnsi="Courier New"/>
                <w:color w:val="E2E8F0"/>
                <w:sz w:val="20"/>
                <w:szCs w:val="20"/>
              </w:rPr>
              <w:t xml:space="preserve">and the search/filter UI above the grid.</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7C2D12" w:sz="6"/>
              <w:left w:val="single" w:color="7C2D12" w:sz="6"/>
              <w:bottom w:val="single" w:color="7C2D12" w:sz="6"/>
              <w:right w:val="single" w:color="7C2D12" w:sz="6"/>
            </w:tcBorders>
            <w:shd w:fill="7C2D12"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8</w:t>
            </w:r>
          </w:p>
        </w:tc>
        <w:tc>
          <w:tcPr>
            <w:tcW w:type="dxa" w:w="8660"/>
            <w:tcBorders>
              <w:top w:val="single" w:color="334155" w:sz="6"/>
              <w:left w:val="single" w:color="334155" w:sz="6"/>
              <w:bottom w:val="single" w:color="334155" w:sz="6"/>
              <w:right w:val="single" w:color="334155" w:sz="6"/>
            </w:tcBorders>
            <w:shd w:fill="1E293B" w:val="clear"/>
            <w:tcMar>
              <w:top w:type="dxa" w:w="100"/>
              <w:left w:type="dxa" w:w="200"/>
              <w:bottom w:type="dxa" w:w="100"/>
              <w:right w:type="dxa" w:w="200"/>
            </w:tcMar>
          </w:tcPr>
          <w:p>
            <w:r>
              <w:rPr>
                <w:rFonts w:ascii="Arial" w:cs="Arial" w:eastAsia="Arial" w:hAnsi="Arial"/>
                <w:b/>
                <w:bCs/>
                <w:color w:val="38BDF8"/>
                <w:sz w:val="26"/>
                <w:szCs w:val="26"/>
              </w:rPr>
              <w:t xml:space="preserve">Digital Token QR Card After Booking</w:t>
            </w:r>
          </w:p>
        </w:tc>
      </w:tr>
    </w:tbl>
    <w:p>
      <w:pPr>
        <w:spacing w:after="60" w:before="60"/>
      </w:pPr>
      <w:r>
        <w:t xml:space="preserve"/>
      </w:r>
    </w:p>
    <w:p>
      <w:pPr>
        <w:spacing w:after="100" w:before="80"/>
      </w:pPr>
      <w:r>
        <w:rPr>
          <w:rFonts w:ascii="Arial" w:cs="Arial" w:eastAsia="Arial" w:hAnsi="Arial"/>
          <w:color w:val="0F172A"/>
          <w:sz w:val="22"/>
          <w:szCs w:val="22"/>
        </w:rPr>
        <w:t xml:space="preserve">What it does: When the patient submits the appointment booking form in patients.html, a beautifully branded digital token card appears below the confirmation message. It shows the token number, department, patient name, date, time, and a scannable QR code containing all the appointment details. A Print button lets them print or save it. No external services needed — uses qrcode.js from CDN.</w:t>
      </w:r>
    </w:p>
    <w:p>
      <w:pPr>
        <w:spacing w:after="100" w:before="80"/>
      </w:pPr>
      <w:r>
        <w:rPr>
          <w:rFonts w:ascii="Arial" w:cs="Arial" w:eastAsia="Arial" w:hAnsi="Arial"/>
          <w:color w:val="0F172A"/>
          <w:sz w:val="22"/>
          <w:szCs w:val="22"/>
        </w:rPr>
        <w:t xml:space="preserve">Where it lives: patients.html — inside the booking card, appearing after the success confirmation.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284C7" w:sz="6"/>
              <w:left w:val="single" w:color="0284C7" w:sz="6"/>
              <w:bottom w:val="single" w:color="0284C7" w:sz="6"/>
              <w:right w:val="single" w:color="0284C7" w:sz="6"/>
            </w:tcBorders>
            <w:shd w:fill="0284C7" w:val="clear"/>
            <w:tcMar>
              <w:top w:type="dxa" w:w="60"/>
              <w:left w:type="dxa" w:w="120"/>
              <w:bottom w:type="dxa" w:w="60"/>
              <w:right w:type="dxa" w:w="120"/>
            </w:tcMar>
          </w:tcPr>
          <w:p>
            <w:pPr>
              <w:jc w:val="center"/>
            </w:pPr>
            <w:r>
              <w:rPr>
                <w:rFonts w:ascii="Arial" w:cs="Arial" w:eastAsia="Arial" w:hAnsi="Arial"/>
                <w:b/>
                <w:bCs/>
                <w:color w:val="FFFFFF"/>
                <w:sz w:val="22"/>
                <w:szCs w:val="22"/>
              </w:rPr>
              <w:t xml:space="preserve">A</w:t>
            </w:r>
          </w:p>
        </w:tc>
        <w:tc>
          <w:tcPr>
            <w:tcW w:type="dxa" w:w="8840"/>
            <w:tcBorders>
              <w:top w:val="single" w:color="BAE6FD" w:sz="6"/>
              <w:left w:val="single" w:color="BAE6FD" w:sz="6"/>
              <w:bottom w:val="single" w:color="BAE6FD" w:sz="6"/>
              <w:right w:val="single" w:color="BAE6FD" w:sz="6"/>
            </w:tcBorders>
            <w:shd w:fill="EFF6FF" w:val="clear"/>
            <w:tcMar>
              <w:top w:type="dxa" w:w="60"/>
              <w:left w:type="dxa" w:w="160"/>
              <w:bottom w:type="dxa" w:w="60"/>
              <w:right w:type="dxa" w:w="160"/>
            </w:tcMar>
          </w:tcPr>
          <w:p>
            <w:r>
              <w:rPr>
                <w:rFonts w:ascii="Arial" w:cs="Arial" w:eastAsia="Arial" w:hAnsi="Arial"/>
                <w:b/>
                <w:bCs/>
                <w:color w:val="1A365D"/>
                <w:sz w:val="22"/>
                <w:szCs w:val="22"/>
              </w:rPr>
              <w:t xml:space="preserve">Add the QR token card to patients.html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8"/>
              <w:left w:val="single" w:color="334155" w:sz="8"/>
              <w:bottom w:val="single" w:color="334155" w:sz="8"/>
              <w:right w:val="single" w:color="334155" w:sz="8"/>
            </w:tcBorders>
            <w:shd w:fill="0F172A" w:val="clear"/>
            <w:tcMar>
              <w:top w:type="dxa" w:w="200"/>
              <w:left w:type="dxa" w:w="280"/>
              <w:bottom w:type="dxa" w:w="200"/>
              <w:right w:type="dxa" w:w="280"/>
            </w:tcMar>
          </w:tcPr>
          <w:p>
            <w:pPr>
              <w:spacing w:after="30" w:before="0"/>
            </w:pPr>
            <w:r>
              <w:rPr>
                <w:rFonts w:ascii="Courier New" w:cs="Courier New" w:eastAsia="Courier New" w:hAnsi="Courier New"/>
                <w:color w:val="E2E8F0"/>
                <w:sz w:val="20"/>
                <w:szCs w:val="20"/>
              </w:rPr>
              <w:t xml:space="preserve">I am working on patients.html in the RRDCH project. The booking form already</w:t>
            </w:r>
          </w:p>
          <w:p>
            <w:pPr>
              <w:spacing w:after="30" w:before="30"/>
            </w:pPr>
            <w:r>
              <w:rPr>
                <w:rFonts w:ascii="Courier New" w:cs="Courier New" w:eastAsia="Courier New" w:hAnsi="Courier New"/>
                <w:color w:val="E2E8F0"/>
                <w:sz w:val="20"/>
                <w:szCs w:val="20"/>
              </w:rPr>
              <w:t xml:space="preserve">shows a green confirmation banner after submission. I want to add a digital</w:t>
            </w:r>
          </w:p>
          <w:p>
            <w:pPr>
              <w:spacing w:after="30" w:before="30"/>
            </w:pPr>
            <w:r>
              <w:rPr>
                <w:rFonts w:ascii="Courier New" w:cs="Courier New" w:eastAsia="Courier New" w:hAnsi="Courier New"/>
                <w:color w:val="E2E8F0"/>
                <w:sz w:val="20"/>
                <w:szCs w:val="20"/>
              </w:rPr>
              <w:t xml:space="preserve">token card that appears below this confirmation banner.</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Step 1 — Add the qrcode.js library:</w:t>
            </w:r>
          </w:p>
          <w:p>
            <w:pPr>
              <w:spacing w:after="30" w:before="30"/>
            </w:pPr>
            <w:r>
              <w:rPr>
                <w:rFonts w:ascii="Courier New" w:cs="Courier New" w:eastAsia="Courier New" w:hAnsi="Courier New"/>
                <w:color w:val="E2E8F0"/>
                <w:sz w:val="20"/>
                <w:szCs w:val="20"/>
              </w:rPr>
              <w:t xml:space="preserve">  Add this script tag to the page head:</w:t>
            </w:r>
          </w:p>
          <w:p>
            <w:pPr>
              <w:spacing w:after="30" w:before="30"/>
            </w:pPr>
            <w:r>
              <w:rPr>
                <w:rFonts w:ascii="Courier New" w:cs="Courier New" w:eastAsia="Courier New" w:hAnsi="Courier New"/>
                <w:color w:val="E2E8F0"/>
                <w:sz w:val="20"/>
                <w:szCs w:val="20"/>
              </w:rPr>
              <w:t xml:space="preserve">  https://cdn.jsdelivr.net/npm/qrcode@1.5.3/build/qrcode.min.js</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Step 2 — Design the token card HTML (hidden by default):</w:t>
            </w:r>
          </w:p>
          <w:p>
            <w:pPr>
              <w:spacing w:after="30" w:before="30"/>
            </w:pPr>
            <w:r>
              <w:rPr>
                <w:rFonts w:ascii="Courier New" w:cs="Courier New" w:eastAsia="Courier New" w:hAnsi="Courier New"/>
                <w:color w:val="E2E8F0"/>
                <w:sz w:val="20"/>
                <w:szCs w:val="20"/>
              </w:rPr>
              <w:t xml:space="preserve">  The card should look like a premium hospital appointment card:</w:t>
            </w:r>
          </w:p>
          <w:p>
            <w:pPr>
              <w:spacing w:after="30" w:before="30"/>
            </w:pPr>
            <w:r>
              <w:rPr>
                <w:rFonts w:ascii="Courier New" w:cs="Courier New" w:eastAsia="Courier New" w:hAnsi="Courier New"/>
                <w:color w:val="E2E8F0"/>
                <w:sz w:val="20"/>
                <w:szCs w:val="20"/>
              </w:rPr>
              <w:t xml:space="preserve">  - Dark blue gradient background (#1A365D to #2A6F97) with white text.</w:t>
            </w:r>
          </w:p>
          <w:p>
            <w:pPr>
              <w:spacing w:after="30" w:before="30"/>
            </w:pPr>
            <w:r>
              <w:rPr>
                <w:rFonts w:ascii="Courier New" w:cs="Courier New" w:eastAsia="Courier New" w:hAnsi="Courier New"/>
                <w:color w:val="E2E8F0"/>
                <w:sz w:val="20"/>
                <w:szCs w:val="20"/>
              </w:rPr>
              <w:t xml:space="preserve">  - Top: small uppercase label 'RRDCH — APPOINTMENT TOKEN'</w:t>
            </w:r>
          </w:p>
          <w:p>
            <w:pPr>
              <w:spacing w:after="30" w:before="30"/>
            </w:pPr>
            <w:r>
              <w:rPr>
                <w:rFonts w:ascii="Courier New" w:cs="Courier New" w:eastAsia="Courier New" w:hAnsi="Courier New"/>
                <w:color w:val="E2E8F0"/>
                <w:sz w:val="20"/>
                <w:szCs w:val="20"/>
              </w:rPr>
              <w:t xml:space="preserve">  - Centre: the token number in very large bold text (e.g. #47)</w:t>
            </w:r>
          </w:p>
          <w:p>
            <w:pPr>
              <w:spacing w:after="30" w:before="30"/>
            </w:pPr>
            <w:r>
              <w:rPr>
                <w:rFonts w:ascii="Courier New" w:cs="Courier New" w:eastAsia="Courier New" w:hAnsi="Courier New"/>
                <w:color w:val="E2E8F0"/>
                <w:sz w:val="20"/>
                <w:szCs w:val="20"/>
              </w:rPr>
              <w:t xml:space="preserve">  - Below the number: the department name in light blue</w:t>
            </w:r>
          </w:p>
          <w:p>
            <w:pPr>
              <w:spacing w:after="30" w:before="30"/>
            </w:pPr>
            <w:r>
              <w:rPr>
                <w:rFonts w:ascii="Courier New" w:cs="Courier New" w:eastAsia="Courier New" w:hAnsi="Courier New"/>
                <w:color w:val="E2E8F0"/>
                <w:sz w:val="20"/>
                <w:szCs w:val="20"/>
              </w:rPr>
              <w:t xml:space="preserve">  - A white box in the centre containing a &lt;canvas&gt; element for the QR code</w:t>
            </w:r>
          </w:p>
          <w:p>
            <w:pPr>
              <w:spacing w:after="30" w:before="30"/>
            </w:pPr>
            <w:r>
              <w:rPr>
                <w:rFonts w:ascii="Courier New" w:cs="Courier New" w:eastAsia="Courier New" w:hAnsi="Courier New"/>
                <w:color w:val="E2E8F0"/>
                <w:sz w:val="20"/>
                <w:szCs w:val="20"/>
              </w:rPr>
              <w:t xml:space="preserve">  - Below the QR: a 2×2 grid showing Patient Name, Date, Time, Token No.</w:t>
            </w:r>
          </w:p>
          <w:p>
            <w:pPr>
              <w:spacing w:after="30" w:before="30"/>
            </w:pPr>
            <w:r>
              <w:rPr>
                <w:rFonts w:ascii="Courier New" w:cs="Courier New" w:eastAsia="Courier New" w:hAnsi="Courier New"/>
                <w:color w:val="E2E8F0"/>
                <w:sz w:val="20"/>
                <w:szCs w:val="20"/>
              </w:rPr>
              <w:t xml:space="preserve">  - Footer: 'Screenshot or print this card. Arrive 15 minutes early.'</w:t>
            </w:r>
          </w:p>
          <w:p>
            <w:pPr>
              <w:spacing w:after="30" w:before="30"/>
            </w:pPr>
            <w:r>
              <w:rPr>
                <w:rFonts w:ascii="Courier New" w:cs="Courier New" w:eastAsia="Courier New" w:hAnsi="Courier New"/>
                <w:color w:val="E2E8F0"/>
                <w:sz w:val="20"/>
                <w:szCs w:val="20"/>
              </w:rPr>
              <w:t xml:space="preserve">  - Below the card: a 'Print Token Card' button</w:t>
            </w:r>
          </w:p>
          <w:p>
            <w:pPr>
              <w:spacing w:after="30" w:before="30"/>
            </w:pPr>
            <w:r>
              <w:rPr>
                <w:rFonts w:ascii="Courier New" w:cs="Courier New" w:eastAsia="Courier New" w:hAnsi="Courier New"/>
                <w:color w:val="E2E8F0"/>
                <w:sz w:val="20"/>
                <w:szCs w:val="20"/>
              </w:rPr>
              <w:t xml:space="preserve">  - Max width 420px, centred on the page, rounded corners.</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Step 3 — Generate the token card when the booking form is submitted:</w:t>
            </w:r>
          </w:p>
          <w:p>
            <w:pPr>
              <w:spacing w:after="30" w:before="30"/>
            </w:pPr>
            <w:r>
              <w:rPr>
                <w:rFonts w:ascii="Courier New" w:cs="Courier New" w:eastAsia="Courier New" w:hAnsi="Courier New"/>
                <w:color w:val="E2E8F0"/>
                <w:sz w:val="20"/>
                <w:szCs w:val="20"/>
              </w:rPr>
              <w:t xml:space="preserve">  In the existing submitBooking() function, after showing the confirmation banner:</w:t>
            </w:r>
          </w:p>
          <w:p>
            <w:pPr>
              <w:spacing w:after="30" w:before="30"/>
            </w:pPr>
            <w:r>
              <w:rPr>
                <w:rFonts w:ascii="Courier New" w:cs="Courier New" w:eastAsia="Courier New" w:hAnsi="Courier New"/>
                <w:color w:val="E2E8F0"/>
                <w:sz w:val="20"/>
                <w:szCs w:val="20"/>
              </w:rPr>
              <w:t xml:space="preserve">  - Assign a random token number between 20 and 99.</w:t>
            </w:r>
          </w:p>
          <w:p>
            <w:pPr>
              <w:spacing w:after="30" w:before="30"/>
            </w:pPr>
            <w:r>
              <w:rPr>
                <w:rFonts w:ascii="Courier New" w:cs="Courier New" w:eastAsia="Courier New" w:hAnsi="Courier New"/>
                <w:color w:val="E2E8F0"/>
                <w:sz w:val="20"/>
                <w:szCs w:val="20"/>
              </w:rPr>
              <w:t xml:space="preserve">  - Read the patient name and department from the form fields.</w:t>
            </w:r>
          </w:p>
          <w:p>
            <w:pPr>
              <w:spacing w:after="30" w:before="30"/>
            </w:pPr>
            <w:r>
              <w:rPr>
                <w:rFonts w:ascii="Courier New" w:cs="Courier New" w:eastAsia="Courier New" w:hAnsi="Courier New"/>
                <w:color w:val="E2E8F0"/>
                <w:sz w:val="20"/>
                <w:szCs w:val="20"/>
              </w:rPr>
              <w:t xml:space="preserve">  - Set the appointment date to tomorrow's date.</w:t>
            </w:r>
          </w:p>
          <w:p>
            <w:pPr>
              <w:spacing w:after="30" w:before="30"/>
            </w:pPr>
            <w:r>
              <w:rPr>
                <w:rFonts w:ascii="Courier New" w:cs="Courier New" w:eastAsia="Courier New" w:hAnsi="Courier New"/>
                <w:color w:val="E2E8F0"/>
                <w:sz w:val="20"/>
                <w:szCs w:val="20"/>
              </w:rPr>
              <w:t xml:space="preserve">  - Use the selected time slot.</w:t>
            </w:r>
          </w:p>
          <w:p>
            <w:pPr>
              <w:spacing w:after="30" w:before="30"/>
            </w:pPr>
            <w:r>
              <w:rPr>
                <w:rFonts w:ascii="Courier New" w:cs="Courier New" w:eastAsia="Courier New" w:hAnsi="Courier New"/>
                <w:color w:val="E2E8F0"/>
                <w:sz w:val="20"/>
                <w:szCs w:val="20"/>
              </w:rPr>
              <w:t xml:space="preserve">  - Populate all the token card fields.</w:t>
            </w:r>
          </w:p>
          <w:p>
            <w:pPr>
              <w:spacing w:after="30" w:before="30"/>
            </w:pPr>
            <w:r>
              <w:rPr>
                <w:rFonts w:ascii="Courier New" w:cs="Courier New" w:eastAsia="Courier New" w:hAnsi="Courier New"/>
                <w:color w:val="E2E8F0"/>
                <w:sz w:val="20"/>
                <w:szCs w:val="20"/>
              </w:rPr>
              <w:t xml:space="preserve">  - Generate a QR code on the canvas using QRCode.toCanvas().</w:t>
            </w:r>
          </w:p>
          <w:p>
            <w:pPr>
              <w:spacing w:after="30" w:before="30"/>
            </w:pPr>
            <w:r>
              <w:rPr>
                <w:rFonts w:ascii="Courier New" w:cs="Courier New" w:eastAsia="Courier New" w:hAnsi="Courier New"/>
                <w:color w:val="E2E8F0"/>
                <w:sz w:val="20"/>
                <w:szCs w:val="20"/>
              </w:rPr>
              <w:t xml:space="preserve">    Encode this string: RRDCH | Token: [number] | [department] | [name] | [date] | [time]</w:t>
            </w:r>
          </w:p>
          <w:p>
            <w:pPr>
              <w:spacing w:after="30" w:before="30"/>
            </w:pPr>
            <w:r>
              <w:rPr>
                <w:rFonts w:ascii="Courier New" w:cs="Courier New" w:eastAsia="Courier New" w:hAnsi="Courier New"/>
                <w:color w:val="E2E8F0"/>
                <w:sz w:val="20"/>
                <w:szCs w:val="20"/>
              </w:rPr>
              <w:t xml:space="preserve">    QR code colours: dark dots in #1A365D, white background.</w:t>
            </w:r>
          </w:p>
          <w:p>
            <w:pPr>
              <w:spacing w:after="30" w:before="30"/>
            </w:pPr>
            <w:r>
              <w:rPr>
                <w:rFonts w:ascii="Courier New" w:cs="Courier New" w:eastAsia="Courier New" w:hAnsi="Courier New"/>
                <w:color w:val="E2E8F0"/>
                <w:sz w:val="20"/>
                <w:szCs w:val="20"/>
              </w:rPr>
              <w:t xml:space="preserve">  - Show the token card with a smooth slide-down animation.</w:t>
            </w:r>
          </w:p>
          <w:p>
            <w:pPr>
              <w:spacing w:after="30" w:before="30"/>
            </w:pPr>
            <w:r>
              <w:rPr>
                <w:rFonts w:ascii="Courier New" w:cs="Courier New" w:eastAsia="Courier New" w:hAnsi="Courier New"/>
                <w:color w:val="E2E8F0"/>
                <w:sz w:val="20"/>
                <w:szCs w:val="20"/>
              </w:rPr>
              <w:t xml:space="preserve">  - Scroll to it automatically.</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Step 4 — Print function:</w:t>
            </w:r>
          </w:p>
          <w:p>
            <w:pPr>
              <w:spacing w:after="30" w:before="30"/>
            </w:pPr>
            <w:r>
              <w:rPr>
                <w:rFonts w:ascii="Courier New" w:cs="Courier New" w:eastAsia="Courier New" w:hAnsi="Courier New"/>
                <w:color w:val="E2E8F0"/>
                <w:sz w:val="20"/>
                <w:szCs w:val="20"/>
              </w:rPr>
              <w:t xml:space="preserve">  The 'Print Token Card' button should open a new browser tab with just the</w:t>
            </w:r>
          </w:p>
          <w:p>
            <w:pPr>
              <w:spacing w:after="30" w:before="30"/>
            </w:pPr>
            <w:r>
              <w:rPr>
                <w:rFonts w:ascii="Courier New" w:cs="Courier New" w:eastAsia="Courier New" w:hAnsi="Courier New"/>
                <w:color w:val="E2E8F0"/>
                <w:sz w:val="20"/>
                <w:szCs w:val="20"/>
              </w:rPr>
              <w:t xml:space="preserve">  token card HTML and immediately trigger the browser's print dialog.</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Preserve all existing form functionality. The form should still reset after</w:t>
            </w:r>
          </w:p>
          <w:p>
            <w:pPr>
              <w:spacing w:after="30" w:before="30"/>
            </w:pPr>
            <w:r>
              <w:rPr>
                <w:rFonts w:ascii="Courier New" w:cs="Courier New" w:eastAsia="Courier New" w:hAnsi="Courier New"/>
                <w:color w:val="E2E8F0"/>
                <w:sz w:val="20"/>
                <w:szCs w:val="20"/>
              </w:rPr>
              <w:t xml:space="preserve">the 3-second confirmation delay as it currently does.</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E1B4B" w:sz="6"/>
              <w:left w:val="single" w:color="1E1B4B" w:sz="6"/>
              <w:bottom w:val="single" w:color="1E1B4B" w:sz="6"/>
              <w:right w:val="single" w:color="1E1B4B" w:sz="6"/>
            </w:tcBorders>
            <w:shd w:fill="1E1B4B"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10</w:t>
            </w:r>
          </w:p>
        </w:tc>
        <w:tc>
          <w:tcPr>
            <w:tcW w:type="dxa" w:w="8660"/>
            <w:tcBorders>
              <w:top w:val="single" w:color="334155" w:sz="6"/>
              <w:left w:val="single" w:color="334155" w:sz="6"/>
              <w:bottom w:val="single" w:color="334155" w:sz="6"/>
              <w:right w:val="single" w:color="334155" w:sz="6"/>
            </w:tcBorders>
            <w:shd w:fill="1E293B" w:val="clear"/>
            <w:tcMar>
              <w:top w:type="dxa" w:w="100"/>
              <w:left w:type="dxa" w:w="200"/>
              <w:bottom w:type="dxa" w:w="100"/>
              <w:right w:type="dxa" w:w="200"/>
            </w:tcMar>
          </w:tcPr>
          <w:p>
            <w:r>
              <w:rPr>
                <w:rFonts w:ascii="Arial" w:cs="Arial" w:eastAsia="Arial" w:hAnsi="Arial"/>
                <w:b/>
                <w:bCs/>
                <w:color w:val="38BDF8"/>
                <w:sz w:val="26"/>
                <w:szCs w:val="26"/>
              </w:rPr>
              <w:t xml:space="preserve">Floating AI Chat Assistant — Ask RRDCH</w:t>
            </w:r>
          </w:p>
        </w:tc>
      </w:tr>
    </w:tbl>
    <w:p>
      <w:pPr>
        <w:spacing w:after="60" w:before="60"/>
      </w:pPr>
      <w:r>
        <w:t xml:space="preserve"/>
      </w:r>
    </w:p>
    <w:p>
      <w:pPr>
        <w:spacing w:after="100" w:before="80"/>
      </w:pPr>
      <w:r>
        <w:rPr>
          <w:rFonts w:ascii="Arial" w:cs="Arial" w:eastAsia="Arial" w:hAnsi="Arial"/>
          <w:color w:val="0F172A"/>
          <w:sz w:val="22"/>
          <w:szCs w:val="22"/>
        </w:rPr>
        <w:t xml:space="preserve">What it does: A floating chat bubble fixed to the bottom-right corner of every page. Clicking it opens a chat panel where patients, students, and visitors can ask anything about RRDCH — fees, departments, doctors, admissions, OPD timings, courses. Powered by Gemini 1.5 Flash with a detailed RRDCH knowledge prompt.</w:t>
      </w:r>
    </w:p>
    <w:p>
      <w:pPr>
        <w:spacing w:after="100" w:before="80"/>
      </w:pPr>
      <w:r>
        <w:rPr>
          <w:rFonts w:ascii="Arial" w:cs="Arial" w:eastAsia="Arial" w:hAnsi="Arial"/>
          <w:color w:val="0F172A"/>
          <w:sz w:val="22"/>
          <w:szCs w:val="22"/>
        </w:rPr>
        <w:t xml:space="preserve">Where it lives: index.html, patients.html, doctors.html, students.html — all pages.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284C7" w:sz="6"/>
              <w:left w:val="single" w:color="0284C7" w:sz="6"/>
              <w:bottom w:val="single" w:color="0284C7" w:sz="6"/>
              <w:right w:val="single" w:color="0284C7" w:sz="6"/>
            </w:tcBorders>
            <w:shd w:fill="0284C7" w:val="clear"/>
            <w:tcMar>
              <w:top w:type="dxa" w:w="60"/>
              <w:left w:type="dxa" w:w="120"/>
              <w:bottom w:type="dxa" w:w="60"/>
              <w:right w:type="dxa" w:w="120"/>
            </w:tcMar>
          </w:tcPr>
          <w:p>
            <w:pPr>
              <w:jc w:val="center"/>
            </w:pPr>
            <w:r>
              <w:rPr>
                <w:rFonts w:ascii="Arial" w:cs="Arial" w:eastAsia="Arial" w:hAnsi="Arial"/>
                <w:b/>
                <w:bCs/>
                <w:color w:val="FFFFFF"/>
                <w:sz w:val="22"/>
                <w:szCs w:val="22"/>
              </w:rPr>
              <w:t xml:space="preserve">A</w:t>
            </w:r>
          </w:p>
        </w:tc>
        <w:tc>
          <w:tcPr>
            <w:tcW w:type="dxa" w:w="8840"/>
            <w:tcBorders>
              <w:top w:val="single" w:color="BAE6FD" w:sz="6"/>
              <w:left w:val="single" w:color="BAE6FD" w:sz="6"/>
              <w:bottom w:val="single" w:color="BAE6FD" w:sz="6"/>
              <w:right w:val="single" w:color="BAE6FD" w:sz="6"/>
            </w:tcBorders>
            <w:shd w:fill="EFF6FF" w:val="clear"/>
            <w:tcMar>
              <w:top w:type="dxa" w:w="60"/>
              <w:left w:type="dxa" w:w="160"/>
              <w:bottom w:type="dxa" w:w="60"/>
              <w:right w:type="dxa" w:w="160"/>
            </w:tcMar>
          </w:tcPr>
          <w:p>
            <w:r>
              <w:rPr>
                <w:rFonts w:ascii="Arial" w:cs="Arial" w:eastAsia="Arial" w:hAnsi="Arial"/>
                <w:b/>
                <w:bCs/>
                <w:color w:val="1A365D"/>
                <w:sz w:val="22"/>
                <w:szCs w:val="22"/>
              </w:rPr>
              <w:t xml:space="preserve">Build the floating chat widget in index.html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8"/>
              <w:left w:val="single" w:color="334155" w:sz="8"/>
              <w:bottom w:val="single" w:color="334155" w:sz="8"/>
              <w:right w:val="single" w:color="334155" w:sz="8"/>
            </w:tcBorders>
            <w:shd w:fill="0F172A" w:val="clear"/>
            <w:tcMar>
              <w:top w:type="dxa" w:w="200"/>
              <w:left w:type="dxa" w:w="280"/>
              <w:bottom w:type="dxa" w:w="200"/>
              <w:right w:type="dxa" w:w="280"/>
            </w:tcMar>
          </w:tcPr>
          <w:p>
            <w:pPr>
              <w:spacing w:after="30" w:before="0"/>
            </w:pPr>
            <w:r>
              <w:rPr>
                <w:rFonts w:ascii="Courier New" w:cs="Courier New" w:eastAsia="Courier New" w:hAnsi="Courier New"/>
                <w:color w:val="E2E8F0"/>
                <w:sz w:val="20"/>
                <w:szCs w:val="20"/>
              </w:rPr>
              <w:t xml:space="preserve">I am working on index.html in the RRDCH project. Add a floating AI chat assistant</w:t>
            </w:r>
          </w:p>
          <w:p>
            <w:pPr>
              <w:spacing w:after="30" w:before="30"/>
            </w:pPr>
            <w:r>
              <w:rPr>
                <w:rFonts w:ascii="Courier New" w:cs="Courier New" w:eastAsia="Courier New" w:hAnsi="Courier New"/>
                <w:color w:val="E2E8F0"/>
                <w:sz w:val="20"/>
                <w:szCs w:val="20"/>
              </w:rPr>
              <w:t xml:space="preserve">widget to this page.</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The widget has two parts:</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Part 1 — The floating bubble button:</w:t>
            </w:r>
          </w:p>
          <w:p>
            <w:pPr>
              <w:spacing w:after="30" w:before="30"/>
            </w:pPr>
            <w:r>
              <w:rPr>
                <w:rFonts w:ascii="Courier New" w:cs="Courier New" w:eastAsia="Courier New" w:hAnsi="Courier New"/>
                <w:color w:val="E2E8F0"/>
                <w:sz w:val="20"/>
                <w:szCs w:val="20"/>
              </w:rPr>
              <w:t xml:space="preserve">  - Fixed position, bottom-right corner (24px from bottom, 24px from right).</w:t>
            </w:r>
          </w:p>
          <w:p>
            <w:pPr>
              <w:spacing w:after="30" w:before="30"/>
            </w:pPr>
            <w:r>
              <w:rPr>
                <w:rFonts w:ascii="Courier New" w:cs="Courier New" w:eastAsia="Courier New" w:hAnsi="Courier New"/>
                <w:color w:val="E2E8F0"/>
                <w:sz w:val="20"/>
                <w:szCs w:val="20"/>
              </w:rPr>
              <w:t xml:space="preserve">  - Round button, 58px diameter, RRDCH blue (#2A6F97) background.</w:t>
            </w:r>
          </w:p>
          <w:p>
            <w:pPr>
              <w:spacing w:after="30" w:before="30"/>
            </w:pPr>
            <w:r>
              <w:rPr>
                <w:rFonts w:ascii="Courier New" w:cs="Courier New" w:eastAsia="Courier New" w:hAnsi="Courier New"/>
                <w:color w:val="E2E8F0"/>
                <w:sz w:val="20"/>
                <w:szCs w:val="20"/>
              </w:rPr>
              <w:t xml:space="preserve">  - Chat icon inside. Drop shadow for depth.</w:t>
            </w:r>
          </w:p>
          <w:p>
            <w:pPr>
              <w:spacing w:after="30" w:before="30"/>
            </w:pPr>
            <w:r>
              <w:rPr>
                <w:rFonts w:ascii="Courier New" w:cs="Courier New" w:eastAsia="Courier New" w:hAnsi="Courier New"/>
                <w:color w:val="E2E8F0"/>
                <w:sz w:val="20"/>
                <w:szCs w:val="20"/>
              </w:rPr>
              <w:t xml:space="preserve">  - Subtle scale animation on hover.</w:t>
            </w:r>
          </w:p>
          <w:p>
            <w:pPr>
              <w:spacing w:after="30" w:before="30"/>
            </w:pPr>
            <w:r>
              <w:rPr>
                <w:rFonts w:ascii="Courier New" w:cs="Courier New" w:eastAsia="Courier New" w:hAnsi="Courier New"/>
                <w:color w:val="E2E8F0"/>
                <w:sz w:val="20"/>
                <w:szCs w:val="20"/>
              </w:rPr>
              <w:t xml:space="preserve">  - Clicking it toggles the chat panel open or closed.</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Part 2 — The chat panel (hidden until the bubble is clicked):</w:t>
            </w:r>
          </w:p>
          <w:p>
            <w:pPr>
              <w:spacing w:after="30" w:before="30"/>
            </w:pPr>
            <w:r>
              <w:rPr>
                <w:rFonts w:ascii="Courier New" w:cs="Courier New" w:eastAsia="Courier New" w:hAnsi="Courier New"/>
                <w:color w:val="E2E8F0"/>
                <w:sz w:val="20"/>
                <w:szCs w:val="20"/>
              </w:rPr>
              <w:t xml:space="preserve">  - Positioned just above the bubble, 360px wide, 500px tall.</w:t>
            </w:r>
          </w:p>
          <w:p>
            <w:pPr>
              <w:spacing w:after="30" w:before="30"/>
            </w:pPr>
            <w:r>
              <w:rPr>
                <w:rFonts w:ascii="Courier New" w:cs="Courier New" w:eastAsia="Courier New" w:hAnsi="Courier New"/>
                <w:color w:val="E2E8F0"/>
                <w:sz w:val="20"/>
                <w:szCs w:val="20"/>
              </w:rPr>
              <w:t xml:space="preserve">  - Rounded corners, white background, box shadow.</w:t>
            </w:r>
          </w:p>
          <w:p>
            <w:pPr>
              <w:spacing w:after="30" w:before="30"/>
            </w:pPr>
            <w:r>
              <w:rPr>
                <w:rFonts w:ascii="Courier New" w:cs="Courier New" w:eastAsia="Courier New" w:hAnsi="Courier New"/>
                <w:color w:val="E2E8F0"/>
                <w:sz w:val="20"/>
                <w:szCs w:val="20"/>
              </w:rPr>
              <w:t xml:space="preserve">  - Header: dark blue (#1A365D) background, shows 'RRDCH Assistant' in white,</w:t>
            </w:r>
          </w:p>
          <w:p>
            <w:pPr>
              <w:spacing w:after="30" w:before="30"/>
            </w:pPr>
            <w:r>
              <w:rPr>
                <w:rFonts w:ascii="Courier New" w:cs="Courier New" w:eastAsia="Courier New" w:hAnsi="Courier New"/>
                <w:color w:val="E2E8F0"/>
                <w:sz w:val="20"/>
                <w:szCs w:val="20"/>
              </w:rPr>
              <w:t xml:space="preserve">    subtitle 'Powered by AI — Ask me anything', and a close (×) button.</w:t>
            </w:r>
          </w:p>
          <w:p>
            <w:pPr>
              <w:spacing w:after="30" w:before="30"/>
            </w:pPr>
            <w:r>
              <w:rPr>
                <w:rFonts w:ascii="Courier New" w:cs="Courier New" w:eastAsia="Courier New" w:hAnsi="Courier New"/>
                <w:color w:val="E2E8F0"/>
                <w:sz w:val="20"/>
                <w:szCs w:val="20"/>
              </w:rPr>
              <w:t xml:space="preserve">  - Message area: scrollable, light gray background, messages appear as</w:t>
            </w:r>
          </w:p>
          <w:p>
            <w:pPr>
              <w:spacing w:after="30" w:before="30"/>
            </w:pPr>
            <w:r>
              <w:rPr>
                <w:rFonts w:ascii="Courier New" w:cs="Courier New" w:eastAsia="Courier New" w:hAnsi="Courier New"/>
                <w:color w:val="E2E8F0"/>
                <w:sz w:val="20"/>
                <w:szCs w:val="20"/>
              </w:rPr>
              <w:t xml:space="preserve">    chat bubbles. Bot messages aligned left (white bubble with border),</w:t>
            </w:r>
          </w:p>
          <w:p>
            <w:pPr>
              <w:spacing w:after="30" w:before="30"/>
            </w:pPr>
            <w:r>
              <w:rPr>
                <w:rFonts w:ascii="Courier New" w:cs="Courier New" w:eastAsia="Courier New" w:hAnsi="Courier New"/>
                <w:color w:val="E2E8F0"/>
                <w:sz w:val="20"/>
                <w:szCs w:val="20"/>
              </w:rPr>
              <w:t xml:space="preserve">    user messages aligned right (blue bubble, white text).</w:t>
            </w:r>
          </w:p>
          <w:p>
            <w:pPr>
              <w:spacing w:after="30" w:before="30"/>
            </w:pPr>
            <w:r>
              <w:rPr>
                <w:rFonts w:ascii="Courier New" w:cs="Courier New" w:eastAsia="Courier New" w:hAnsi="Courier New"/>
                <w:color w:val="E2E8F0"/>
                <w:sz w:val="20"/>
                <w:szCs w:val="20"/>
              </w:rPr>
              <w:t xml:space="preserve">  - Input area at bottom: text input + Send button, divided from messages</w:t>
            </w:r>
          </w:p>
          <w:p>
            <w:pPr>
              <w:spacing w:after="30" w:before="30"/>
            </w:pPr>
            <w:r>
              <w:rPr>
                <w:rFonts w:ascii="Courier New" w:cs="Courier New" w:eastAsia="Courier New" w:hAnsi="Courier New"/>
                <w:color w:val="E2E8F0"/>
                <w:sz w:val="20"/>
                <w:szCs w:val="20"/>
              </w:rPr>
              <w:t xml:space="preserve">    by a top border. Pressing Enter also sends the message.</w:t>
            </w:r>
          </w:p>
          <w:p>
            <w:pPr>
              <w:spacing w:after="30" w:before="30"/>
            </w:pPr>
            <w:r>
              <w:rPr>
                <w:rFonts w:ascii="Courier New" w:cs="Courier New" w:eastAsia="Courier New" w:hAnsi="Courier New"/>
                <w:color w:val="E2E8F0"/>
                <w:sz w:val="20"/>
                <w:szCs w:val="20"/>
              </w:rPr>
              <w:t xml:space="preserve">  - Opening animation: panel slides up smoothly.</w:t>
            </w:r>
          </w:p>
          <w:p>
            <w:pPr>
              <w:spacing w:after="30" w:before="30"/>
            </w:pPr>
            <w:r>
              <w:rPr>
                <w:rFonts w:ascii="Courier New" w:cs="Courier New" w:eastAsia="Courier New" w:hAnsi="Courier New"/>
                <w:color w:val="E2E8F0"/>
                <w:sz w:val="20"/>
                <w:szCs w:val="20"/>
              </w:rPr>
              <w:t xml:space="preserve">  - When opened, the cursor should automatically focus the text input.</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First bot message shown when panel opens:</w:t>
            </w:r>
          </w:p>
          <w:p>
            <w:pPr>
              <w:spacing w:after="30" w:before="30"/>
            </w:pPr>
            <w:r>
              <w:rPr>
                <w:rFonts w:ascii="Courier New" w:cs="Courier New" w:eastAsia="Courier New" w:hAnsi="Courier New"/>
                <w:color w:val="E2E8F0"/>
                <w:sz w:val="20"/>
                <w:szCs w:val="20"/>
              </w:rPr>
              <w:t xml:space="preserve">  'Hello! I am the RRDCH AI Assistant. Ask me about departments, fees,</w:t>
            </w:r>
          </w:p>
          <w:p>
            <w:pPr>
              <w:spacing w:after="30" w:before="30"/>
            </w:pPr>
            <w:r>
              <w:rPr>
                <w:rFonts w:ascii="Courier New" w:cs="Courier New" w:eastAsia="Courier New" w:hAnsi="Courier New"/>
                <w:color w:val="E2E8F0"/>
                <w:sz w:val="20"/>
                <w:szCs w:val="20"/>
              </w:rPr>
              <w:t xml:space="preserve">   doctors, admissions, timings, or anything about our dental college</w:t>
            </w:r>
          </w:p>
          <w:p>
            <w:pPr>
              <w:spacing w:after="30" w:before="30"/>
            </w:pPr>
            <w:r>
              <w:rPr>
                <w:rFonts w:ascii="Courier New" w:cs="Courier New" w:eastAsia="Courier New" w:hAnsi="Courier New"/>
                <w:color w:val="E2E8F0"/>
                <w:sz w:val="20"/>
                <w:szCs w:val="20"/>
              </w:rPr>
              <w:t xml:space="preserve">   and hospital.'</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Add all CSS inline in index.html (the widget styles must not conflict with</w:t>
            </w:r>
          </w:p>
          <w:p>
            <w:pPr>
              <w:spacing w:after="30" w:before="30"/>
            </w:pPr>
            <w:r>
              <w:rPr>
                <w:rFonts w:ascii="Courier New" w:cs="Courier New" w:eastAsia="Courier New" w:hAnsi="Courier New"/>
                <w:color w:val="E2E8F0"/>
                <w:sz w:val="20"/>
                <w:szCs w:val="20"/>
              </w:rPr>
              <w:t xml:space="preserve">the existing page styles). Do not change any existing page content.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284C7" w:sz="6"/>
              <w:left w:val="single" w:color="0284C7" w:sz="6"/>
              <w:bottom w:val="single" w:color="0284C7" w:sz="6"/>
              <w:right w:val="single" w:color="0284C7" w:sz="6"/>
            </w:tcBorders>
            <w:shd w:fill="0284C7" w:val="clear"/>
            <w:tcMar>
              <w:top w:type="dxa" w:w="60"/>
              <w:left w:type="dxa" w:w="120"/>
              <w:bottom w:type="dxa" w:w="60"/>
              <w:right w:type="dxa" w:w="120"/>
            </w:tcMar>
          </w:tcPr>
          <w:p>
            <w:pPr>
              <w:jc w:val="center"/>
            </w:pPr>
            <w:r>
              <w:rPr>
                <w:rFonts w:ascii="Arial" w:cs="Arial" w:eastAsia="Arial" w:hAnsi="Arial"/>
                <w:b/>
                <w:bCs/>
                <w:color w:val="FFFFFF"/>
                <w:sz w:val="22"/>
                <w:szCs w:val="22"/>
              </w:rPr>
              <w:t xml:space="preserve">B</w:t>
            </w:r>
          </w:p>
        </w:tc>
        <w:tc>
          <w:tcPr>
            <w:tcW w:type="dxa" w:w="8840"/>
            <w:tcBorders>
              <w:top w:val="single" w:color="BAE6FD" w:sz="6"/>
              <w:left w:val="single" w:color="BAE6FD" w:sz="6"/>
              <w:bottom w:val="single" w:color="BAE6FD" w:sz="6"/>
              <w:right w:val="single" w:color="BAE6FD" w:sz="6"/>
            </w:tcBorders>
            <w:shd w:fill="EFF6FF" w:val="clear"/>
            <w:tcMar>
              <w:top w:type="dxa" w:w="60"/>
              <w:left w:type="dxa" w:w="160"/>
              <w:bottom w:type="dxa" w:w="60"/>
              <w:right w:type="dxa" w:w="160"/>
            </w:tcMar>
          </w:tcPr>
          <w:p>
            <w:r>
              <w:rPr>
                <w:rFonts w:ascii="Arial" w:cs="Arial" w:eastAsia="Arial" w:hAnsi="Arial"/>
                <w:b/>
                <w:bCs/>
                <w:color w:val="1A365D"/>
                <w:sz w:val="22"/>
                <w:szCs w:val="22"/>
              </w:rPr>
              <w:t xml:space="preserve">Add Gemini AI backend to the chat widget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8"/>
              <w:left w:val="single" w:color="334155" w:sz="8"/>
              <w:bottom w:val="single" w:color="334155" w:sz="8"/>
              <w:right w:val="single" w:color="334155" w:sz="8"/>
            </w:tcBorders>
            <w:shd w:fill="0F172A" w:val="clear"/>
            <w:tcMar>
              <w:top w:type="dxa" w:w="200"/>
              <w:left w:type="dxa" w:w="280"/>
              <w:bottom w:type="dxa" w:w="200"/>
              <w:right w:type="dxa" w:w="280"/>
            </w:tcMar>
          </w:tcPr>
          <w:p>
            <w:pPr>
              <w:spacing w:after="30" w:before="0"/>
            </w:pPr>
            <w:r>
              <w:rPr>
                <w:rFonts w:ascii="Courier New" w:cs="Courier New" w:eastAsia="Courier New" w:hAnsi="Courier New"/>
                <w:color w:val="E2E8F0"/>
                <w:sz w:val="20"/>
                <w:szCs w:val="20"/>
              </w:rPr>
              <w:t xml:space="preserve">The floating chat widget UI has been added to index.html. Now add the</w:t>
            </w:r>
          </w:p>
          <w:p>
            <w:pPr>
              <w:spacing w:after="30" w:before="30"/>
            </w:pPr>
            <w:r>
              <w:rPr>
                <w:rFonts w:ascii="Courier New" w:cs="Courier New" w:eastAsia="Courier New" w:hAnsi="Courier New"/>
                <w:color w:val="E2E8F0"/>
                <w:sz w:val="20"/>
                <w:szCs w:val="20"/>
              </w:rPr>
              <w:t xml:space="preserve">JavaScript that connects it to the Gemini 1.5 Flash API.</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Requirements:</w:t>
            </w:r>
          </w:p>
          <w:p>
            <w:pPr>
              <w:spacing w:after="30" w:before="30"/>
            </w:pPr>
            <w:r>
              <w:rPr>
                <w:rFonts w:ascii="Courier New" w:cs="Courier New" w:eastAsia="Courier New" w:hAnsi="Courier New"/>
                <w:color w:val="E2E8F0"/>
                <w:sz w:val="20"/>
                <w:szCs w:val="20"/>
              </w:rPr>
              <w:t xml:space="preserve">  - Store the API key as a constant: const GEMINI_KEY = 'GEMINI_API_KEY';</w:t>
            </w:r>
          </w:p>
          <w:p>
            <w:pPr>
              <w:spacing w:after="30" w:before="30"/>
            </w:pPr>
            <w:r>
              <w:rPr>
                <w:rFonts w:ascii="Courier New" w:cs="Courier New" w:eastAsia="Courier New" w:hAnsi="Courier New"/>
                <w:color w:val="E2E8F0"/>
                <w:sz w:val="20"/>
                <w:szCs w:val="20"/>
              </w:rPr>
              <w:t xml:space="preserve">    (use that exact placeholder — I will replace it with my real key)</w:t>
            </w:r>
          </w:p>
          <w:p>
            <w:pPr>
              <w:spacing w:after="30" w:before="30"/>
            </w:pPr>
            <w:r>
              <w:rPr>
                <w:rFonts w:ascii="Courier New" w:cs="Courier New" w:eastAsia="Courier New" w:hAnsi="Courier New"/>
                <w:color w:val="E2E8F0"/>
                <w:sz w:val="20"/>
                <w:szCs w:val="20"/>
              </w:rPr>
              <w:t xml:space="preserve">  - When the user sends a message, show it as a user bubble immediately.</w:t>
            </w:r>
          </w:p>
          <w:p>
            <w:pPr>
              <w:spacing w:after="30" w:before="30"/>
            </w:pPr>
            <w:r>
              <w:rPr>
                <w:rFonts w:ascii="Courier New" w:cs="Courier New" w:eastAsia="Courier New" w:hAnsi="Courier New"/>
                <w:color w:val="E2E8F0"/>
                <w:sz w:val="20"/>
                <w:szCs w:val="20"/>
              </w:rPr>
              <w:t xml:space="preserve">  - Show a 'Thinking...' bot bubble as a loading state.</w:t>
            </w:r>
          </w:p>
          <w:p>
            <w:pPr>
              <w:spacing w:after="30" w:before="30"/>
            </w:pPr>
            <w:r>
              <w:rPr>
                <w:rFonts w:ascii="Courier New" w:cs="Courier New" w:eastAsia="Courier New" w:hAnsi="Courier New"/>
                <w:color w:val="E2E8F0"/>
                <w:sz w:val="20"/>
                <w:szCs w:val="20"/>
              </w:rPr>
              <w:t xml:space="preserve">  - Call Gemini 1.5 Flash using fetch() with this system context prepended</w:t>
            </w:r>
          </w:p>
          <w:p>
            <w:pPr>
              <w:spacing w:after="30" w:before="30"/>
            </w:pPr>
            <w:r>
              <w:rPr>
                <w:rFonts w:ascii="Courier New" w:cs="Courier New" w:eastAsia="Courier New" w:hAnsi="Courier New"/>
                <w:color w:val="E2E8F0"/>
                <w:sz w:val="20"/>
                <w:szCs w:val="20"/>
              </w:rPr>
              <w:t xml:space="preserve">    to every message:</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    'You are the official AI assistant for Rajarajeshwari Dental College</w:t>
            </w:r>
          </w:p>
          <w:p>
            <w:pPr>
              <w:spacing w:after="30" w:before="30"/>
            </w:pPr>
            <w:r>
              <w:rPr>
                <w:rFonts w:ascii="Courier New" w:cs="Courier New" w:eastAsia="Courier New" w:hAnsi="Courier New"/>
                <w:color w:val="E2E8F0"/>
                <w:sz w:val="20"/>
                <w:szCs w:val="20"/>
              </w:rPr>
              <w:t xml:space="preserve">    and Hospital (RRDCH), Bangalore. Address: 14 Ramohalli Cross, Mysore Road,</w:t>
            </w:r>
          </w:p>
          <w:p>
            <w:pPr>
              <w:spacing w:after="30" w:before="30"/>
            </w:pPr>
            <w:r>
              <w:rPr>
                <w:rFonts w:ascii="Courier New" w:cs="Courier New" w:eastAsia="Courier New" w:hAnsi="Courier New"/>
                <w:color w:val="E2E8F0"/>
                <w:sz w:val="20"/>
                <w:szCs w:val="20"/>
              </w:rPr>
              <w:t xml:space="preserve">    Kumbalgodu, Bangalore 560074. Phone: 080-28437150. Email: info@rrdch.org.</w:t>
            </w:r>
          </w:p>
          <w:p>
            <w:pPr>
              <w:spacing w:after="30" w:before="30"/>
            </w:pPr>
            <w:r>
              <w:rPr>
                <w:rFonts w:ascii="Courier New" w:cs="Courier New" w:eastAsia="Courier New" w:hAnsi="Courier New"/>
                <w:color w:val="E2E8F0"/>
                <w:sz w:val="20"/>
                <w:szCs w:val="20"/>
              </w:rPr>
              <w:t xml:space="preserve">    Key facts: Established 1992. Affiliated RGUHS. Recognized by DCI.</w:t>
            </w:r>
          </w:p>
          <w:p>
            <w:pPr>
              <w:spacing w:after="30" w:before="30"/>
            </w:pPr>
            <w:r>
              <w:rPr>
                <w:rFonts w:ascii="Courier New" w:cs="Courier New" w:eastAsia="Courier New" w:hAnsi="Courier New"/>
                <w:color w:val="E2E8F0"/>
                <w:sz w:val="20"/>
                <w:szCs w:val="20"/>
              </w:rPr>
              <w:t xml:space="preserve">    Accreditations: NABH, NAAC A+, ISO 9001:2015.</w:t>
            </w:r>
          </w:p>
          <w:p>
            <w:pPr>
              <w:spacing w:after="30" w:before="30"/>
            </w:pPr>
            <w:r>
              <w:rPr>
                <w:rFonts w:ascii="Courier New" w:cs="Courier New" w:eastAsia="Courier New" w:hAnsi="Courier New"/>
                <w:color w:val="E2E8F0"/>
                <w:sz w:val="20"/>
                <w:szCs w:val="20"/>
              </w:rPr>
              <w:t xml:space="preserve">    Courses: BDS 5 years, MDS 3 years, PhD, Certificate courses.</w:t>
            </w:r>
          </w:p>
          <w:p>
            <w:pPr>
              <w:spacing w:after="30" w:before="30"/>
            </w:pPr>
            <w:r>
              <w:rPr>
                <w:rFonts w:ascii="Courier New" w:cs="Courier New" w:eastAsia="Courier New" w:hAnsi="Courier New"/>
                <w:color w:val="E2E8F0"/>
                <w:sz w:val="20"/>
                <w:szCs w:val="20"/>
              </w:rPr>
              <w:t xml:space="preserve">    Departments: Oral Surgery, Orthodontics, Periodontology, Conservative</w:t>
            </w:r>
          </w:p>
          <w:p>
            <w:pPr>
              <w:spacing w:after="30" w:before="30"/>
            </w:pPr>
            <w:r>
              <w:rPr>
                <w:rFonts w:ascii="Courier New" w:cs="Courier New" w:eastAsia="Courier New" w:hAnsi="Courier New"/>
                <w:color w:val="E2E8F0"/>
                <w:sz w:val="20"/>
                <w:szCs w:val="20"/>
              </w:rPr>
              <w:t xml:space="preserve">    Dentistry and Endodontics, Prosthodontics, Oral Medicine and Radiology,</w:t>
            </w:r>
          </w:p>
          <w:p>
            <w:pPr>
              <w:spacing w:after="30" w:before="30"/>
            </w:pPr>
            <w:r>
              <w:rPr>
                <w:rFonts w:ascii="Courier New" w:cs="Courier New" w:eastAsia="Courier New" w:hAnsi="Courier New"/>
                <w:color w:val="E2E8F0"/>
                <w:sz w:val="20"/>
                <w:szCs w:val="20"/>
              </w:rPr>
              <w:t xml:space="preserve">    Pedodontics, Public Health Dentistry, Implantology, Orofacial Pain,</w:t>
            </w:r>
          </w:p>
          <w:p>
            <w:pPr>
              <w:spacing w:after="30" w:before="30"/>
            </w:pPr>
            <w:r>
              <w:rPr>
                <w:rFonts w:ascii="Courier New" w:cs="Courier New" w:eastAsia="Courier New" w:hAnsi="Courier New"/>
                <w:color w:val="E2E8F0"/>
                <w:sz w:val="20"/>
                <w:szCs w:val="20"/>
              </w:rPr>
              <w:t xml:space="preserve">    Oral Pathology.</w:t>
            </w:r>
          </w:p>
          <w:p>
            <w:pPr>
              <w:spacing w:after="30" w:before="30"/>
            </w:pPr>
            <w:r>
              <w:rPr>
                <w:rFonts w:ascii="Courier New" w:cs="Courier New" w:eastAsia="Courier New" w:hAnsi="Courier New"/>
                <w:color w:val="E2E8F0"/>
                <w:sz w:val="20"/>
                <w:szCs w:val="20"/>
              </w:rPr>
              <w:t xml:space="preserve">    OPD hours: Monday to Saturday, 9am to 5pm. Emergency dental care: 24/7.</w:t>
            </w:r>
          </w:p>
          <w:p>
            <w:pPr>
              <w:spacing w:after="30" w:before="30"/>
            </w:pPr>
            <w:r>
              <w:rPr>
                <w:rFonts w:ascii="Courier New" w:cs="Courier New" w:eastAsia="Courier New" w:hAnsi="Courier New"/>
                <w:color w:val="E2E8F0"/>
                <w:sz w:val="20"/>
                <w:szCs w:val="20"/>
              </w:rPr>
              <w:t xml:space="preserve">    Facilities: 250+ dental chairs, digital X-ray, CBCT scanner, hostel,</w:t>
            </w:r>
          </w:p>
          <w:p>
            <w:pPr>
              <w:spacing w:after="30" w:before="30"/>
            </w:pPr>
            <w:r>
              <w:rPr>
                <w:rFonts w:ascii="Courier New" w:cs="Courier New" w:eastAsia="Courier New" w:hAnsi="Courier New"/>
                <w:color w:val="E2E8F0"/>
                <w:sz w:val="20"/>
                <w:szCs w:val="20"/>
              </w:rPr>
              <w:t xml:space="preserve">    digital library, gymnasium, transport, Wi-Fi.</w:t>
            </w:r>
          </w:p>
          <w:p>
            <w:pPr>
              <w:spacing w:after="30" w:before="30"/>
            </w:pPr>
            <w:r>
              <w:rPr>
                <w:rFonts w:ascii="Courier New" w:cs="Courier New" w:eastAsia="Courier New" w:hAnsi="Courier New"/>
                <w:color w:val="E2E8F0"/>
                <w:sz w:val="20"/>
                <w:szCs w:val="20"/>
              </w:rPr>
              <w:t xml:space="preserve">    Instruction: Keep answers to 2-3 sentences. Be friendly and reassuring.</w:t>
            </w:r>
          </w:p>
          <w:p>
            <w:pPr>
              <w:spacing w:after="30" w:before="30"/>
            </w:pPr>
            <w:r>
              <w:rPr>
                <w:rFonts w:ascii="Courier New" w:cs="Courier New" w:eastAsia="Courier New" w:hAnsi="Courier New"/>
                <w:color w:val="E2E8F0"/>
                <w:sz w:val="20"/>
                <w:szCs w:val="20"/>
              </w:rPr>
              <w:t xml:space="preserve">    If unsure, direct to 080-28437150. Respond in the same language as the user.'</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  - Replace the 'Thinking...' bubble with the real AI response.</w:t>
            </w:r>
          </w:p>
          <w:p>
            <w:pPr>
              <w:spacing w:after="30" w:before="30"/>
            </w:pPr>
            <w:r>
              <w:rPr>
                <w:rFonts w:ascii="Courier New" w:cs="Courier New" w:eastAsia="Courier New" w:hAnsi="Courier New"/>
                <w:color w:val="E2E8F0"/>
                <w:sz w:val="20"/>
                <w:szCs w:val="20"/>
              </w:rPr>
              <w:t xml:space="preserve">  - If the API call fails, show: 'Sorry, I could not connect right now.</w:t>
            </w:r>
          </w:p>
          <w:p>
            <w:pPr>
              <w:spacing w:after="30" w:before="30"/>
            </w:pPr>
            <w:r>
              <w:rPr>
                <w:rFonts w:ascii="Courier New" w:cs="Courier New" w:eastAsia="Courier New" w:hAnsi="Courier New"/>
                <w:color w:val="E2E8F0"/>
                <w:sz w:val="20"/>
                <w:szCs w:val="20"/>
              </w:rPr>
              <w:t xml:space="preserve">    Please call 080-28437150 for assistance.'</w:t>
            </w:r>
          </w:p>
          <w:p>
            <w:pPr>
              <w:spacing w:after="30" w:before="30"/>
            </w:pPr>
            <w:r>
              <w:rPr>
                <w:rFonts w:ascii="Courier New" w:cs="Courier New" w:eastAsia="Courier New" w:hAnsi="Courier New"/>
                <w:color w:val="E2E8F0"/>
                <w:sz w:val="20"/>
                <w:szCs w:val="20"/>
              </w:rPr>
              <w:t xml:space="preserve">  - Auto-scroll the message area to the latest message after each reply.</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  - Keep conversation history in a messages array and include the last 6 messages</w:t>
            </w:r>
          </w:p>
          <w:p>
            <w:pPr>
              <w:spacing w:after="30" w:before="30"/>
            </w:pPr>
            <w:r>
              <w:rPr>
                <w:rFonts w:ascii="Courier New" w:cs="Courier New" w:eastAsia="Courier New" w:hAnsi="Courier New"/>
                <w:color w:val="E2E8F0"/>
                <w:sz w:val="20"/>
                <w:szCs w:val="20"/>
              </w:rPr>
              <w:t xml:space="preserve">    in each API call so the AI has context for follow-up questions.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284C7" w:sz="6"/>
              <w:left w:val="single" w:color="0284C7" w:sz="6"/>
              <w:bottom w:val="single" w:color="0284C7" w:sz="6"/>
              <w:right w:val="single" w:color="0284C7" w:sz="6"/>
            </w:tcBorders>
            <w:shd w:fill="0284C7" w:val="clear"/>
            <w:tcMar>
              <w:top w:type="dxa" w:w="60"/>
              <w:left w:type="dxa" w:w="120"/>
              <w:bottom w:type="dxa" w:w="60"/>
              <w:right w:type="dxa" w:w="120"/>
            </w:tcMar>
          </w:tcPr>
          <w:p>
            <w:pPr>
              <w:jc w:val="center"/>
            </w:pPr>
            <w:r>
              <w:rPr>
                <w:rFonts w:ascii="Arial" w:cs="Arial" w:eastAsia="Arial" w:hAnsi="Arial"/>
                <w:b/>
                <w:bCs/>
                <w:color w:val="FFFFFF"/>
                <w:sz w:val="22"/>
                <w:szCs w:val="22"/>
              </w:rPr>
              <w:t xml:space="preserve">C</w:t>
            </w:r>
          </w:p>
        </w:tc>
        <w:tc>
          <w:tcPr>
            <w:tcW w:type="dxa" w:w="8840"/>
            <w:tcBorders>
              <w:top w:val="single" w:color="BAE6FD" w:sz="6"/>
              <w:left w:val="single" w:color="BAE6FD" w:sz="6"/>
              <w:bottom w:val="single" w:color="BAE6FD" w:sz="6"/>
              <w:right w:val="single" w:color="BAE6FD" w:sz="6"/>
            </w:tcBorders>
            <w:shd w:fill="EFF6FF" w:val="clear"/>
            <w:tcMar>
              <w:top w:type="dxa" w:w="60"/>
              <w:left w:type="dxa" w:w="160"/>
              <w:bottom w:type="dxa" w:w="60"/>
              <w:right w:type="dxa" w:w="160"/>
            </w:tcMar>
          </w:tcPr>
          <w:p>
            <w:r>
              <w:rPr>
                <w:rFonts w:ascii="Arial" w:cs="Arial" w:eastAsia="Arial" w:hAnsi="Arial"/>
                <w:b/>
                <w:bCs/>
                <w:color w:val="1A365D"/>
                <w:sz w:val="22"/>
                <w:szCs w:val="22"/>
              </w:rPr>
              <w:t xml:space="preserve">Copy the chat widget to all other pages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8"/>
              <w:left w:val="single" w:color="334155" w:sz="8"/>
              <w:bottom w:val="single" w:color="334155" w:sz="8"/>
              <w:right w:val="single" w:color="334155" w:sz="8"/>
            </w:tcBorders>
            <w:shd w:fill="0F172A" w:val="clear"/>
            <w:tcMar>
              <w:top w:type="dxa" w:w="200"/>
              <w:left w:type="dxa" w:w="280"/>
              <w:bottom w:type="dxa" w:w="200"/>
              <w:right w:type="dxa" w:w="280"/>
            </w:tcMar>
          </w:tcPr>
          <w:p>
            <w:pPr>
              <w:spacing w:after="30" w:before="0"/>
            </w:pPr>
            <w:r>
              <w:rPr>
                <w:rFonts w:ascii="Courier New" w:cs="Courier New" w:eastAsia="Courier New" w:hAnsi="Courier New"/>
                <w:color w:val="E2E8F0"/>
                <w:sz w:val="20"/>
                <w:szCs w:val="20"/>
              </w:rPr>
              <w:t xml:space="preserve">The floating chat widget (both the UI from sub-prompt A and the Gemini JS</w:t>
            </w:r>
          </w:p>
          <w:p>
            <w:pPr>
              <w:spacing w:after="30" w:before="30"/>
            </w:pPr>
            <w:r>
              <w:rPr>
                <w:rFonts w:ascii="Courier New" w:cs="Courier New" w:eastAsia="Courier New" w:hAnsi="Courier New"/>
                <w:color w:val="E2E8F0"/>
                <w:sz w:val="20"/>
                <w:szCs w:val="20"/>
              </w:rPr>
              <w:t xml:space="preserve">from sub-prompt B) has been added to index.html in the RRDCH project.</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Now copy the complete widget — all HTML, CSS, and JavaScript — to:</w:t>
            </w:r>
          </w:p>
          <w:p>
            <w:pPr>
              <w:spacing w:after="30" w:before="30"/>
            </w:pPr>
            <w:r>
              <w:rPr>
                <w:rFonts w:ascii="Courier New" w:cs="Courier New" w:eastAsia="Courier New" w:hAnsi="Courier New"/>
                <w:color w:val="E2E8F0"/>
                <w:sz w:val="20"/>
                <w:szCs w:val="20"/>
              </w:rPr>
              <w:t xml:space="preserve">  patients.html</w:t>
            </w:r>
          </w:p>
          <w:p>
            <w:pPr>
              <w:spacing w:after="30" w:before="30"/>
            </w:pPr>
            <w:r>
              <w:rPr>
                <w:rFonts w:ascii="Courier New" w:cs="Courier New" w:eastAsia="Courier New" w:hAnsi="Courier New"/>
                <w:color w:val="E2E8F0"/>
                <w:sz w:val="20"/>
                <w:szCs w:val="20"/>
              </w:rPr>
              <w:t xml:space="preserve">  doctors.html</w:t>
            </w:r>
          </w:p>
          <w:p>
            <w:pPr>
              <w:spacing w:after="30" w:before="30"/>
            </w:pPr>
            <w:r>
              <w:rPr>
                <w:rFonts w:ascii="Courier New" w:cs="Courier New" w:eastAsia="Courier New" w:hAnsi="Courier New"/>
                <w:color w:val="E2E8F0"/>
                <w:sz w:val="20"/>
                <w:szCs w:val="20"/>
              </w:rPr>
              <w:t xml:space="preserve">  students.html</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Place the widget HTML just before the closing &lt;/body&gt; tag in each file.</w:t>
            </w:r>
          </w:p>
          <w:p>
            <w:pPr>
              <w:spacing w:after="30" w:before="30"/>
            </w:pPr>
            <w:r>
              <w:rPr>
                <w:rFonts w:ascii="Courier New" w:cs="Courier New" w:eastAsia="Courier New" w:hAnsi="Courier New"/>
                <w:color w:val="E2E8F0"/>
                <w:sz w:val="20"/>
                <w:szCs w:val="20"/>
              </w:rPr>
              <w:t xml:space="preserve">Place any required CSS in the &lt;head&gt; of each file.</w:t>
            </w:r>
          </w:p>
          <w:p>
            <w:pPr>
              <w:spacing w:after="30" w:before="30"/>
            </w:pPr>
            <w:r>
              <w:rPr>
                <w:rFonts w:ascii="Courier New" w:cs="Courier New" w:eastAsia="Courier New" w:hAnsi="Courier New"/>
                <w:color w:val="E2E8F0"/>
                <w:sz w:val="20"/>
                <w:szCs w:val="20"/>
              </w:rPr>
              <w:t xml:space="preserve">Place the JavaScript just before &lt;/body&gt; in each file.</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The GEMINI_KEY constant should be the same value in all files.</w:t>
            </w:r>
          </w:p>
          <w:p>
            <w:pPr>
              <w:spacing w:after="30" w:before="30"/>
            </w:pPr>
            <w:r>
              <w:rPr>
                <w:rFonts w:ascii="Courier New" w:cs="Courier New" w:eastAsia="Courier New" w:hAnsi="Courier New"/>
                <w:color w:val="E2E8F0"/>
                <w:sz w:val="20"/>
                <w:szCs w:val="20"/>
              </w:rPr>
              <w:t xml:space="preserve">The conversation history array must be separate per page (declared locally</w:t>
            </w:r>
          </w:p>
          <w:p>
            <w:pPr>
              <w:spacing w:after="30" w:before="30"/>
            </w:pPr>
            <w:r>
              <w:rPr>
                <w:rFonts w:ascii="Courier New" w:cs="Courier New" w:eastAsia="Courier New" w:hAnsi="Courier New"/>
                <w:color w:val="E2E8F0"/>
                <w:sz w:val="20"/>
                <w:szCs w:val="20"/>
              </w:rPr>
              <w:t xml:space="preserve">in each file's script) so chats do not bleed between pages.</w:t>
            </w:r>
          </w:p>
          <w:p>
            <w:pPr>
              <w:spacing w:after="30" w:before="30"/>
            </w:pPr>
            <w:r>
              <w:rPr>
                <w:rFonts w:ascii="Courier New" w:cs="Courier New" w:eastAsia="Courier New" w:hAnsi="Courier New"/>
                <w:color w:val="E2E8F0"/>
                <w:sz w:val="20"/>
                <w:szCs w:val="20"/>
              </w:rPr>
              <w:t xml:space="preserve"> </w:t>
            </w:r>
          </w:p>
          <w:p>
            <w:pPr>
              <w:spacing w:after="30" w:before="30"/>
            </w:pPr>
            <w:r>
              <w:rPr>
                <w:rFonts w:ascii="Courier New" w:cs="Courier New" w:eastAsia="Courier New" w:hAnsi="Courier New"/>
                <w:color w:val="E2E8F0"/>
                <w:sz w:val="20"/>
                <w:szCs w:val="20"/>
              </w:rPr>
              <w:t xml:space="preserve">Do not change any other content in any of these files.</w:t>
            </w:r>
          </w:p>
          <w:p>
            <w:pPr>
              <w:spacing w:after="30" w:before="30"/>
            </w:pPr>
            <w:r>
              <w:rPr>
                <w:rFonts w:ascii="Courier New" w:cs="Courier New" w:eastAsia="Courier New" w:hAnsi="Courier New"/>
                <w:color w:val="E2E8F0"/>
                <w:sz w:val="20"/>
                <w:szCs w:val="20"/>
              </w:rPr>
              <w:t xml:space="preserve">After copying, open each file in a browser and confirm the chat bubble</w:t>
            </w:r>
          </w:p>
          <w:p>
            <w:pPr>
              <w:spacing w:after="30" w:before="30"/>
            </w:pPr>
            <w:r>
              <w:rPr>
                <w:rFonts w:ascii="Courier New" w:cs="Courier New" w:eastAsia="Courier New" w:hAnsi="Courier New"/>
                <w:color w:val="E2E8F0"/>
                <w:sz w:val="20"/>
                <w:szCs w:val="20"/>
              </w:rPr>
              <w:t xml:space="preserve">appears in the bottom-right corner and opens correctly on click.</w:t>
            </w:r>
          </w:p>
        </w:tc>
      </w:tr>
    </w:tbl>
    <w:p>
      <w:pPr>
        <w:spacing w:after="60" w:before="60"/>
      </w:pPr>
      <w:r>
        <w:t xml:space="preserve"/>
      </w:r>
    </w:p>
    <w:p>
      <w:pPr>
        <w:spacing w:after="60" w:before="60"/>
      </w:pPr>
      <w:r>
        <w:t xml:space="preserve"/>
      </w:r>
    </w:p>
    <w:p>
      <w:pPr>
        <w:pBdr>
          <w:bottom w:val="single" w:color="CBD5E1" w:sz="6"/>
        </w:pBdr>
        <w:spacing w:after="240" w:before="240"/>
      </w:pPr>
      <w:r>
        <w:t xml:space="preserve"/>
      </w:r>
    </w:p>
    <w:p>
      <w:pPr>
        <w:pStyle w:val="Heading2"/>
        <w:spacing w:after="120" w:before="320"/>
      </w:pPr>
      <w:r>
        <w:rPr>
          <w:rFonts w:ascii="Arial" w:cs="Arial" w:eastAsia="Arial" w:hAnsi="Arial"/>
          <w:b/>
          <w:bCs/>
          <w:color w:val="2A6F97"/>
          <w:sz w:val="28"/>
          <w:szCs w:val="28"/>
        </w:rPr>
        <w:t xml:space="preserve">Final Checklist Before Your Demo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6"/>
              <w:left w:val="single" w:color="6EE7B7" w:sz="6"/>
              <w:bottom w:val="single" w:color="6EE7B7" w:sz="6"/>
              <w:right w:val="single" w:color="6EE7B7" w:sz="6"/>
            </w:tcBorders>
            <w:shd w:fill="F0FFF4" w:val="clear"/>
            <w:tcMar>
              <w:top w:type="dxa" w:w="140"/>
              <w:left w:type="dxa" w:w="200"/>
              <w:bottom w:type="dxa" w:w="140"/>
              <w:right w:type="dxa" w:w="200"/>
            </w:tcMar>
          </w:tcPr>
          <w:p>
            <w:pPr>
              <w:spacing w:after="80" w:before="0"/>
            </w:pPr>
            <w:r>
              <w:rPr>
                <w:rFonts w:ascii="Arial" w:cs="Arial" w:eastAsia="Arial" w:hAnsi="Arial"/>
                <w:b/>
                <w:bCs/>
                <w:color w:val="1A365D"/>
                <w:sz w:val="22"/>
                <w:szCs w:val="22"/>
              </w:rPr>
              <w:t xml:space="preserve">✅  Things to verify before presenting to judges</w:t>
            </w:r>
          </w:p>
          <w:p>
            <w:pPr>
              <w:spacing w:after="30" w:before="30"/>
            </w:pPr>
            <w:r>
              <w:rPr>
                <w:rFonts w:ascii="Arial" w:cs="Arial" w:eastAsia="Arial" w:hAnsi="Arial"/>
                <w:color w:val="0F172A"/>
                <w:sz w:val="20"/>
                <w:szCs w:val="20"/>
              </w:rPr>
              <w:t xml:space="preserve">Feature 1  —  Replace GEMINI_API_KEY in patients.html with your real Gemini key.</w:t>
            </w:r>
          </w:p>
          <w:p>
            <w:pPr>
              <w:spacing w:after="30" w:before="30"/>
            </w:pPr>
            <w:r>
              <w:rPr>
                <w:rFonts w:ascii="Arial" w:cs="Arial" w:eastAsia="Arial" w:hAnsi="Arial"/>
                <w:color w:val="0F172A"/>
                <w:sz w:val="20"/>
                <w:szCs w:val="20"/>
              </w:rPr>
              <w:t xml:space="preserve">Feature 1  —  Test symptom checker with 3-4 different dental complaints.</w:t>
            </w:r>
          </w:p>
          <w:p>
            <w:pPr>
              <w:spacing w:after="30" w:before="30"/>
            </w:pPr>
            <w:r>
              <w:rPr>
                <w:rFonts w:ascii="Arial" w:cs="Arial" w:eastAsia="Arial" w:hAnsi="Arial"/>
                <w:color w:val="0F172A"/>
                <w:sz w:val="20"/>
                <w:szCs w:val="20"/>
              </w:rPr>
              <w:t xml:space="preserve">Feature 2  —  Replace SUPABASE_URL and SUPABASE_ANON_KEY in both patients.html and doctors.html.</w:t>
            </w:r>
          </w:p>
          <w:p>
            <w:pPr>
              <w:spacing w:after="30" w:before="30"/>
            </w:pPr>
            <w:r>
              <w:rPr>
                <w:rFonts w:ascii="Arial" w:cs="Arial" w:eastAsia="Arial" w:hAnsi="Arial"/>
                <w:color w:val="0F172A"/>
                <w:sz w:val="20"/>
                <w:szCs w:val="20"/>
              </w:rPr>
              <w:t xml:space="preserve">Feature 2  —  Open patients.html and doctors.html side by side. Click Complete in doctors and watch the queue update in patients — in real time.</w:t>
            </w:r>
          </w:p>
          <w:p>
            <w:pPr>
              <w:spacing w:after="30" w:before="30"/>
            </w:pPr>
            <w:r>
              <w:rPr>
                <w:rFonts w:ascii="Arial" w:cs="Arial" w:eastAsia="Arial" w:hAnsi="Arial"/>
                <w:color w:val="0F172A"/>
                <w:sz w:val="20"/>
                <w:szCs w:val="20"/>
              </w:rPr>
              <w:t xml:space="preserve">Feature 3  —  Test all 14 treatments in the cost estimator dropdown.</w:t>
            </w:r>
          </w:p>
          <w:p>
            <w:pPr>
              <w:spacing w:after="30" w:before="30"/>
            </w:pPr>
            <w:r>
              <w:rPr>
                <w:rFonts w:ascii="Arial" w:cs="Arial" w:eastAsia="Arial" w:hAnsi="Arial"/>
                <w:color w:val="0F172A"/>
                <w:sz w:val="20"/>
                <w:szCs w:val="20"/>
              </w:rPr>
              <w:t xml:space="preserve">Feature 4  —  Toggle each accessibility control and reload the page — settings should persist.</w:t>
            </w:r>
          </w:p>
          <w:p>
            <w:pPr>
              <w:spacing w:after="30" w:before="30"/>
            </w:pPr>
            <w:r>
              <w:rPr>
                <w:rFonts w:ascii="Arial" w:cs="Arial" w:eastAsia="Arial" w:hAnsi="Arial"/>
                <w:color w:val="0F172A"/>
                <w:sz w:val="20"/>
                <w:szCs w:val="20"/>
              </w:rPr>
              <w:t xml:space="preserve">Feature 6  —  Scroll past the stats section and verify the numbers count up once.</w:t>
            </w:r>
          </w:p>
          <w:p>
            <w:pPr>
              <w:spacing w:after="30" w:before="30"/>
            </w:pPr>
            <w:r>
              <w:rPr>
                <w:rFonts w:ascii="Arial" w:cs="Arial" w:eastAsia="Arial" w:hAnsi="Arial"/>
                <w:color w:val="0F172A"/>
                <w:sz w:val="20"/>
                <w:szCs w:val="20"/>
              </w:rPr>
              <w:t xml:space="preserve">Feature 7  —  Search for 'implant' and 'children' — correct cards should remain visible.</w:t>
            </w:r>
          </w:p>
          <w:p>
            <w:pPr>
              <w:spacing w:after="30" w:before="30"/>
            </w:pPr>
            <w:r>
              <w:rPr>
                <w:rFonts w:ascii="Arial" w:cs="Arial" w:eastAsia="Arial" w:hAnsi="Arial"/>
                <w:color w:val="0F172A"/>
                <w:sz w:val="20"/>
                <w:szCs w:val="20"/>
              </w:rPr>
              <w:t xml:space="preserve">Feature 8  —  Submit the booking form and verify the QR token card appears. Test the Print button.</w:t>
            </w:r>
          </w:p>
          <w:p>
            <w:pPr>
              <w:spacing w:after="30" w:before="30"/>
            </w:pPr>
            <w:r>
              <w:rPr>
                <w:rFonts w:ascii="Arial" w:cs="Arial" w:eastAsia="Arial" w:hAnsi="Arial"/>
                <w:color w:val="0F172A"/>
                <w:sz w:val="20"/>
                <w:szCs w:val="20"/>
              </w:rPr>
              <w:t xml:space="preserve">Feature 10 —  Open the chat and ask: 'What are the OPD timings?', 'How do I book?', 'What courses do you offer?'</w:t>
            </w:r>
          </w:p>
          <w:p>
            <w:pPr>
              <w:spacing w:after="30" w:before="30"/>
            </w:pPr>
            <w:r>
              <w:rPr>
                <w:rFonts w:ascii="Arial" w:cs="Arial" w:eastAsia="Arial" w:hAnsi="Arial"/>
                <w:color w:val="0F172A"/>
                <w:sz w:val="20"/>
                <w:szCs w:val="20"/>
              </w:rPr>
              <w:t xml:space="preserve">ALL         —  Test on a mobile screen (Chrome DevTools responsive mode). Everything must be readable.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6"/>
              <w:left w:val="single" w:color="FCD34D" w:sz="6"/>
              <w:bottom w:val="single" w:color="FCD34D" w:sz="6"/>
              <w:right w:val="single" w:color="FCD34D" w:sz="6"/>
            </w:tcBorders>
            <w:shd w:fill="FFFBEB" w:val="clear"/>
            <w:tcMar>
              <w:top w:type="dxa" w:w="140"/>
              <w:left w:type="dxa" w:w="200"/>
              <w:bottom w:type="dxa" w:w="140"/>
              <w:right w:type="dxa" w:w="200"/>
            </w:tcMar>
          </w:tcPr>
          <w:p>
            <w:pPr>
              <w:spacing w:after="80" w:before="0"/>
            </w:pPr>
            <w:r>
              <w:rPr>
                <w:rFonts w:ascii="Arial" w:cs="Arial" w:eastAsia="Arial" w:hAnsi="Arial"/>
                <w:b/>
                <w:bCs/>
                <w:color w:val="1A365D"/>
                <w:sz w:val="22"/>
                <w:szCs w:val="22"/>
              </w:rPr>
              <w:t xml:space="preserve">🔑  Free API keys and services you need</w:t>
            </w:r>
          </w:p>
          <w:p>
            <w:pPr>
              <w:spacing w:after="30" w:before="30"/>
            </w:pPr>
            <w:r>
              <w:rPr>
                <w:rFonts w:ascii="Arial" w:cs="Arial" w:eastAsia="Arial" w:hAnsi="Arial"/>
                <w:color w:val="0F172A"/>
                <w:sz w:val="20"/>
                <w:szCs w:val="20"/>
              </w:rPr>
              <w:t xml:space="preserve">Gemini API key  →  aistudio.google.com/app/apikey  (free, no credit card)</w:t>
            </w:r>
          </w:p>
          <w:p>
            <w:pPr>
              <w:spacing w:after="30" w:before="30"/>
            </w:pPr>
            <w:r>
              <w:rPr>
                <w:rFonts w:ascii="Arial" w:cs="Arial" w:eastAsia="Arial" w:hAnsi="Arial"/>
                <w:color w:val="0F172A"/>
                <w:sz w:val="20"/>
                <w:szCs w:val="20"/>
              </w:rPr>
              <w:t xml:space="preserve">Supabase project  →  supabase.com  (free tier: 500MB DB, Realtime included)</w:t>
            </w:r>
          </w:p>
          <w:p>
            <w:pPr>
              <w:spacing w:after="30" w:before="30"/>
            </w:pPr>
            <w:r>
              <w:rPr>
                <w:rFonts w:ascii="Arial" w:cs="Arial" w:eastAsia="Arial" w:hAnsi="Arial"/>
                <w:color w:val="0F172A"/>
                <w:sz w:val="20"/>
                <w:szCs w:val="20"/>
              </w:rPr>
              <w:t xml:space="preserve">QRCode.js  →  already loaded via CDN in the prompts, no key needed</w:t>
            </w:r>
          </w:p>
          <w:p>
            <w:pPr>
              <w:spacing w:after="30" w:before="30"/>
            </w:pPr>
            <w:r>
              <w:rPr>
                <w:rFonts w:ascii="Arial" w:cs="Arial" w:eastAsia="Arial" w:hAnsi="Arial"/>
                <w:color w:val="0F172A"/>
                <w:sz w:val="20"/>
                <w:szCs w:val="20"/>
              </w:rPr>
              <w:t xml:space="preserve">Vercel  →  vercel.com  (free hosting if you want to deploy for the judges)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40"/>
      <w:szCs w:val="40"/>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2026-04-18T08:06:02.923Z</dcterms:created>
  <dcterms:modified xsi:type="dcterms:W3CDTF">2026-04-18T08:06:02.924Z</dcterms:modified>
</cp:coreProperties>
</file>

<file path=docProps/custom.xml><?xml version="1.0" encoding="utf-8"?>
<Properties xmlns="http://schemas.openxmlformats.org/officeDocument/2006/custom-properties" xmlns:vt="http://schemas.openxmlformats.org/officeDocument/2006/docPropsVTypes"/>
</file>