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CABBE" w14:textId="77777777" w:rsidR="00570E39" w:rsidRPr="00EB48AC" w:rsidRDefault="00EB48AC" w:rsidP="00EB48AC">
      <w:pPr>
        <w:pStyle w:val="NoSpacing"/>
        <w:rPr>
          <w:sz w:val="40"/>
          <w:szCs w:val="36"/>
        </w:rPr>
      </w:pPr>
      <w:r w:rsidRPr="00EB48AC">
        <w:rPr>
          <w:sz w:val="40"/>
          <w:szCs w:val="36"/>
        </w:rPr>
        <w:t>Specification for First Term -2081</w:t>
      </w:r>
    </w:p>
    <w:p w14:paraId="3495827F" w14:textId="77777777" w:rsidR="00EB48AC" w:rsidRPr="00EB48AC" w:rsidRDefault="00EB48AC" w:rsidP="00EB48AC">
      <w:pPr>
        <w:pStyle w:val="NoSpacing"/>
        <w:rPr>
          <w:sz w:val="40"/>
          <w:szCs w:val="36"/>
        </w:rPr>
      </w:pPr>
      <w:r w:rsidRPr="00EB48AC">
        <w:rPr>
          <w:sz w:val="40"/>
          <w:szCs w:val="36"/>
        </w:rPr>
        <w:t xml:space="preserve">Class:10                             </w:t>
      </w:r>
      <w:proofErr w:type="gramStart"/>
      <w:r w:rsidRPr="00EB48AC">
        <w:rPr>
          <w:sz w:val="40"/>
          <w:szCs w:val="36"/>
        </w:rPr>
        <w:t>Time :</w:t>
      </w:r>
      <w:proofErr w:type="gramEnd"/>
      <w:r w:rsidRPr="00EB48AC">
        <w:rPr>
          <w:sz w:val="40"/>
          <w:szCs w:val="36"/>
        </w:rPr>
        <w:t xml:space="preserve"> 2Hrs</w:t>
      </w:r>
    </w:p>
    <w:p w14:paraId="66BC203F" w14:textId="77777777" w:rsidR="00EB48AC" w:rsidRPr="00EB48AC" w:rsidRDefault="00EB48AC" w:rsidP="00EB48AC">
      <w:pPr>
        <w:pStyle w:val="NoSpacing"/>
        <w:rPr>
          <w:sz w:val="40"/>
          <w:szCs w:val="36"/>
        </w:rPr>
      </w:pPr>
      <w:r w:rsidRPr="00EB48AC">
        <w:rPr>
          <w:sz w:val="40"/>
          <w:szCs w:val="36"/>
        </w:rPr>
        <w:t>Subject:</w:t>
      </w:r>
    </w:p>
    <w:p w14:paraId="5A2DF01F" w14:textId="77777777" w:rsidR="00EB48AC" w:rsidRDefault="00EB48AC"/>
    <w:tbl>
      <w:tblPr>
        <w:tblStyle w:val="TableGrid"/>
        <w:tblW w:w="10618" w:type="dxa"/>
        <w:tblLook w:val="04A0" w:firstRow="1" w:lastRow="0" w:firstColumn="1" w:lastColumn="0" w:noHBand="0" w:noVBand="1"/>
      </w:tblPr>
      <w:tblGrid>
        <w:gridCol w:w="1769"/>
        <w:gridCol w:w="1769"/>
        <w:gridCol w:w="1770"/>
        <w:gridCol w:w="1770"/>
        <w:gridCol w:w="1770"/>
        <w:gridCol w:w="1770"/>
      </w:tblGrid>
      <w:tr w:rsidR="00EB48AC" w14:paraId="0182CD15" w14:textId="77777777" w:rsidTr="00B71907">
        <w:trPr>
          <w:trHeight w:val="671"/>
        </w:trPr>
        <w:tc>
          <w:tcPr>
            <w:tcW w:w="1769" w:type="dxa"/>
          </w:tcPr>
          <w:p w14:paraId="2F61A9EF" w14:textId="7A4283C3" w:rsidR="00EB48AC" w:rsidRDefault="005B0FF5">
            <w:r>
              <w:t>s</w:t>
            </w:r>
          </w:p>
        </w:tc>
        <w:tc>
          <w:tcPr>
            <w:tcW w:w="1769" w:type="dxa"/>
          </w:tcPr>
          <w:p w14:paraId="50C0F30A" w14:textId="77777777" w:rsidR="00EB48AC" w:rsidRDefault="00EB48AC">
            <w:r>
              <w:t xml:space="preserve">Units name </w:t>
            </w:r>
          </w:p>
        </w:tc>
        <w:tc>
          <w:tcPr>
            <w:tcW w:w="1770" w:type="dxa"/>
          </w:tcPr>
          <w:p w14:paraId="1538AFD6" w14:textId="77777777" w:rsidR="00EB48AC" w:rsidRDefault="00EB48AC">
            <w:r>
              <w:t xml:space="preserve">Very short </w:t>
            </w:r>
          </w:p>
          <w:p w14:paraId="3ABE591E" w14:textId="77777777" w:rsidR="00EB48AC" w:rsidRDefault="00EB48AC">
            <w:r>
              <w:t>(1 marks each)</w:t>
            </w:r>
          </w:p>
        </w:tc>
        <w:tc>
          <w:tcPr>
            <w:tcW w:w="1770" w:type="dxa"/>
          </w:tcPr>
          <w:p w14:paraId="336DAC77" w14:textId="77777777" w:rsidR="00EB48AC" w:rsidRDefault="00EB48AC">
            <w:r>
              <w:t xml:space="preserve">Short </w:t>
            </w:r>
          </w:p>
          <w:p w14:paraId="117E1F89" w14:textId="77777777" w:rsidR="00EB48AC" w:rsidRDefault="00EB48AC">
            <w:r>
              <w:t>(5 marks each)</w:t>
            </w:r>
          </w:p>
        </w:tc>
        <w:tc>
          <w:tcPr>
            <w:tcW w:w="1770" w:type="dxa"/>
          </w:tcPr>
          <w:p w14:paraId="2E8C7721" w14:textId="77777777" w:rsidR="00EB48AC" w:rsidRDefault="00EB48AC">
            <w:r>
              <w:t xml:space="preserve">Long </w:t>
            </w:r>
          </w:p>
          <w:p w14:paraId="5DC2F4D8" w14:textId="77777777" w:rsidR="00EB48AC" w:rsidRDefault="00EB48AC">
            <w:r>
              <w:t>(8 marks each)</w:t>
            </w:r>
          </w:p>
        </w:tc>
        <w:tc>
          <w:tcPr>
            <w:tcW w:w="1770" w:type="dxa"/>
          </w:tcPr>
          <w:p w14:paraId="1B37E3BA" w14:textId="77777777" w:rsidR="00EB48AC" w:rsidRDefault="00EB48AC" w:rsidP="00EB48AC">
            <w:pPr>
              <w:jc w:val="center"/>
            </w:pPr>
            <w:r>
              <w:t xml:space="preserve">Total </w:t>
            </w:r>
          </w:p>
          <w:p w14:paraId="4A282791" w14:textId="77777777" w:rsidR="00EB48AC" w:rsidRDefault="00EB48AC" w:rsidP="00EB48AC">
            <w:pPr>
              <w:jc w:val="center"/>
            </w:pPr>
            <w:r>
              <w:t xml:space="preserve">Marks </w:t>
            </w:r>
          </w:p>
        </w:tc>
      </w:tr>
      <w:tr w:rsidR="00EB48AC" w14:paraId="093C7DC4" w14:textId="77777777" w:rsidTr="00B71907">
        <w:trPr>
          <w:trHeight w:val="328"/>
        </w:trPr>
        <w:tc>
          <w:tcPr>
            <w:tcW w:w="1769" w:type="dxa"/>
          </w:tcPr>
          <w:p w14:paraId="12024538" w14:textId="77777777" w:rsidR="00EB48AC" w:rsidRDefault="00EB48AC">
            <w:r>
              <w:t>1</w:t>
            </w:r>
          </w:p>
        </w:tc>
        <w:tc>
          <w:tcPr>
            <w:tcW w:w="1769" w:type="dxa"/>
          </w:tcPr>
          <w:p w14:paraId="7C263DB9" w14:textId="77777777" w:rsidR="00EB48AC" w:rsidRDefault="00EB48AC">
            <w:r>
              <w:t xml:space="preserve">Cost &amp; Revenue </w:t>
            </w:r>
          </w:p>
        </w:tc>
        <w:tc>
          <w:tcPr>
            <w:tcW w:w="1770" w:type="dxa"/>
          </w:tcPr>
          <w:p w14:paraId="621AD961" w14:textId="77777777" w:rsidR="00EB48AC" w:rsidRDefault="00EB48AC">
            <w:r>
              <w:t>1</w:t>
            </w:r>
          </w:p>
        </w:tc>
        <w:tc>
          <w:tcPr>
            <w:tcW w:w="1770" w:type="dxa"/>
          </w:tcPr>
          <w:p w14:paraId="3B124783" w14:textId="77777777" w:rsidR="00EB48AC" w:rsidRDefault="00EB48AC">
            <w:r>
              <w:t>2</w:t>
            </w:r>
          </w:p>
        </w:tc>
        <w:tc>
          <w:tcPr>
            <w:tcW w:w="1770" w:type="dxa"/>
          </w:tcPr>
          <w:p w14:paraId="474E4E4C" w14:textId="77777777" w:rsidR="00EB48AC" w:rsidRDefault="00EB48AC">
            <w:r>
              <w:t>-</w:t>
            </w:r>
          </w:p>
        </w:tc>
        <w:tc>
          <w:tcPr>
            <w:tcW w:w="1770" w:type="dxa"/>
          </w:tcPr>
          <w:p w14:paraId="221E8E0E" w14:textId="77777777" w:rsidR="00EB48AC" w:rsidRDefault="00EB48AC">
            <w:r>
              <w:t>11</w:t>
            </w:r>
          </w:p>
        </w:tc>
      </w:tr>
      <w:tr w:rsidR="00EB48AC" w14:paraId="058BC641" w14:textId="77777777" w:rsidTr="00B71907">
        <w:trPr>
          <w:trHeight w:val="328"/>
        </w:trPr>
        <w:tc>
          <w:tcPr>
            <w:tcW w:w="1769" w:type="dxa"/>
          </w:tcPr>
          <w:p w14:paraId="70B17109" w14:textId="77777777" w:rsidR="00EB48AC" w:rsidRDefault="00EB48AC">
            <w:r>
              <w:t>2</w:t>
            </w:r>
          </w:p>
        </w:tc>
        <w:tc>
          <w:tcPr>
            <w:tcW w:w="1769" w:type="dxa"/>
          </w:tcPr>
          <w:p w14:paraId="624A663F" w14:textId="77777777" w:rsidR="00EB48AC" w:rsidRDefault="00EB48AC">
            <w:r>
              <w:t>Product Pricing</w:t>
            </w:r>
          </w:p>
        </w:tc>
        <w:tc>
          <w:tcPr>
            <w:tcW w:w="1770" w:type="dxa"/>
          </w:tcPr>
          <w:p w14:paraId="5B416204" w14:textId="77777777" w:rsidR="00EB48AC" w:rsidRDefault="00EB48AC">
            <w:r>
              <w:t>1</w:t>
            </w:r>
          </w:p>
        </w:tc>
        <w:tc>
          <w:tcPr>
            <w:tcW w:w="1770" w:type="dxa"/>
          </w:tcPr>
          <w:p w14:paraId="765A1934" w14:textId="77777777" w:rsidR="00EB48AC" w:rsidRDefault="00EB48AC">
            <w:r>
              <w:t>1</w:t>
            </w:r>
          </w:p>
        </w:tc>
        <w:tc>
          <w:tcPr>
            <w:tcW w:w="1770" w:type="dxa"/>
          </w:tcPr>
          <w:p w14:paraId="7985D35A" w14:textId="77777777" w:rsidR="00EB48AC" w:rsidRDefault="00EB48AC">
            <w:r>
              <w:t>1</w:t>
            </w:r>
          </w:p>
        </w:tc>
        <w:tc>
          <w:tcPr>
            <w:tcW w:w="1770" w:type="dxa"/>
          </w:tcPr>
          <w:p w14:paraId="1E0A2074" w14:textId="77777777" w:rsidR="00EB48AC" w:rsidRDefault="00EB48AC">
            <w:r>
              <w:t>14</w:t>
            </w:r>
          </w:p>
        </w:tc>
      </w:tr>
      <w:tr w:rsidR="00EB48AC" w14:paraId="2009CA5F" w14:textId="77777777" w:rsidTr="00B71907">
        <w:trPr>
          <w:trHeight w:val="671"/>
        </w:trPr>
        <w:tc>
          <w:tcPr>
            <w:tcW w:w="1769" w:type="dxa"/>
          </w:tcPr>
          <w:p w14:paraId="5E41635C" w14:textId="77777777" w:rsidR="00EB48AC" w:rsidRDefault="00EB48AC">
            <w:r>
              <w:t>3</w:t>
            </w:r>
          </w:p>
        </w:tc>
        <w:tc>
          <w:tcPr>
            <w:tcW w:w="1769" w:type="dxa"/>
          </w:tcPr>
          <w:p w14:paraId="0D8D9FA9" w14:textId="77777777" w:rsidR="00EB48AC" w:rsidRDefault="00EB48AC">
            <w:r>
              <w:t>Th</w:t>
            </w:r>
            <w:r w:rsidR="00B71907">
              <w:t xml:space="preserve">eory of factor pricing </w:t>
            </w:r>
          </w:p>
        </w:tc>
        <w:tc>
          <w:tcPr>
            <w:tcW w:w="1770" w:type="dxa"/>
          </w:tcPr>
          <w:p w14:paraId="0D32C4B4" w14:textId="77777777" w:rsidR="00EB48AC" w:rsidRDefault="00B71907">
            <w:r>
              <w:t>2</w:t>
            </w:r>
          </w:p>
        </w:tc>
        <w:tc>
          <w:tcPr>
            <w:tcW w:w="1770" w:type="dxa"/>
          </w:tcPr>
          <w:p w14:paraId="6FB0EA9B" w14:textId="77777777" w:rsidR="00EB48AC" w:rsidRDefault="00B71907">
            <w:r>
              <w:t>2</w:t>
            </w:r>
          </w:p>
        </w:tc>
        <w:tc>
          <w:tcPr>
            <w:tcW w:w="1770" w:type="dxa"/>
          </w:tcPr>
          <w:p w14:paraId="71252581" w14:textId="77777777" w:rsidR="00EB48AC" w:rsidRDefault="00B71907">
            <w:r>
              <w:t>1</w:t>
            </w:r>
          </w:p>
        </w:tc>
        <w:tc>
          <w:tcPr>
            <w:tcW w:w="1770" w:type="dxa"/>
          </w:tcPr>
          <w:p w14:paraId="391CC6F7" w14:textId="77777777" w:rsidR="00EB48AC" w:rsidRDefault="00B71907">
            <w:r>
              <w:t>20</w:t>
            </w:r>
          </w:p>
        </w:tc>
      </w:tr>
      <w:tr w:rsidR="00EB48AC" w14:paraId="7A951F9C" w14:textId="77777777" w:rsidTr="00B71907">
        <w:trPr>
          <w:trHeight w:val="1079"/>
        </w:trPr>
        <w:tc>
          <w:tcPr>
            <w:tcW w:w="1769" w:type="dxa"/>
          </w:tcPr>
          <w:p w14:paraId="32A573C8" w14:textId="77777777" w:rsidR="00EB48AC" w:rsidRDefault="00B71907">
            <w:r>
              <w:t>4</w:t>
            </w:r>
          </w:p>
        </w:tc>
        <w:tc>
          <w:tcPr>
            <w:tcW w:w="1769" w:type="dxa"/>
          </w:tcPr>
          <w:p w14:paraId="10578E42" w14:textId="77777777" w:rsidR="00EB48AC" w:rsidRDefault="00B71907">
            <w:r>
              <w:t>Statistical method (Mean and Median)</w:t>
            </w:r>
          </w:p>
        </w:tc>
        <w:tc>
          <w:tcPr>
            <w:tcW w:w="1770" w:type="dxa"/>
          </w:tcPr>
          <w:p w14:paraId="09F94236" w14:textId="77777777" w:rsidR="00EB48AC" w:rsidRDefault="00B71907">
            <w:r>
              <w:t>-</w:t>
            </w:r>
          </w:p>
        </w:tc>
        <w:tc>
          <w:tcPr>
            <w:tcW w:w="1770" w:type="dxa"/>
          </w:tcPr>
          <w:p w14:paraId="3A6DC8FD" w14:textId="77777777" w:rsidR="00EB48AC" w:rsidRDefault="00B71907">
            <w:r>
              <w:t>1</w:t>
            </w:r>
          </w:p>
        </w:tc>
        <w:tc>
          <w:tcPr>
            <w:tcW w:w="1770" w:type="dxa"/>
          </w:tcPr>
          <w:p w14:paraId="20C474AB" w14:textId="77777777" w:rsidR="00EB48AC" w:rsidRDefault="00B71907">
            <w:r>
              <w:t>1</w:t>
            </w:r>
          </w:p>
        </w:tc>
        <w:tc>
          <w:tcPr>
            <w:tcW w:w="1770" w:type="dxa"/>
          </w:tcPr>
          <w:p w14:paraId="2BBC8709" w14:textId="77777777" w:rsidR="00EB48AC" w:rsidRDefault="00B71907">
            <w:r>
              <w:t>13</w:t>
            </w:r>
          </w:p>
        </w:tc>
      </w:tr>
      <w:tr w:rsidR="00B71907" w14:paraId="72D340E7" w14:textId="77777777" w:rsidTr="00B71907">
        <w:trPr>
          <w:trHeight w:val="1079"/>
        </w:trPr>
        <w:tc>
          <w:tcPr>
            <w:tcW w:w="1769" w:type="dxa"/>
          </w:tcPr>
          <w:p w14:paraId="45EA9E7B" w14:textId="77777777" w:rsidR="00B71907" w:rsidRDefault="00B71907"/>
        </w:tc>
        <w:tc>
          <w:tcPr>
            <w:tcW w:w="1769" w:type="dxa"/>
          </w:tcPr>
          <w:p w14:paraId="54CEA36F" w14:textId="77777777" w:rsidR="00B71907" w:rsidRDefault="00B71907"/>
        </w:tc>
        <w:tc>
          <w:tcPr>
            <w:tcW w:w="1770" w:type="dxa"/>
          </w:tcPr>
          <w:p w14:paraId="1660AF7F" w14:textId="77777777" w:rsidR="00B71907" w:rsidRDefault="00B71907">
            <w:r>
              <w:t>1*4=4</w:t>
            </w:r>
          </w:p>
        </w:tc>
        <w:tc>
          <w:tcPr>
            <w:tcW w:w="1770" w:type="dxa"/>
          </w:tcPr>
          <w:p w14:paraId="16394A45" w14:textId="77777777" w:rsidR="00B71907" w:rsidRDefault="00B71907">
            <w:r>
              <w:t>5*6=30</w:t>
            </w:r>
          </w:p>
        </w:tc>
        <w:tc>
          <w:tcPr>
            <w:tcW w:w="1770" w:type="dxa"/>
          </w:tcPr>
          <w:p w14:paraId="2EE2F636" w14:textId="77777777" w:rsidR="00B71907" w:rsidRDefault="00B71907">
            <w:r>
              <w:t>8*2=16</w:t>
            </w:r>
          </w:p>
        </w:tc>
        <w:tc>
          <w:tcPr>
            <w:tcW w:w="1770" w:type="dxa"/>
          </w:tcPr>
          <w:p w14:paraId="540C317C" w14:textId="77777777" w:rsidR="00B71907" w:rsidRDefault="00B71907">
            <w:r>
              <w:t>50</w:t>
            </w:r>
          </w:p>
        </w:tc>
      </w:tr>
    </w:tbl>
    <w:p w14:paraId="2D6DDC79" w14:textId="77777777" w:rsidR="00EB48AC" w:rsidRDefault="00EB48AC"/>
    <w:p w14:paraId="6AAFDFDA" w14:textId="77777777" w:rsidR="00B71907" w:rsidRDefault="00B71907">
      <w:proofErr w:type="gramStart"/>
      <w:r>
        <w:t>Note :</w:t>
      </w:r>
      <w:proofErr w:type="gramEnd"/>
      <w:r>
        <w:t xml:space="preserve"> 3 long question give to students and solve 2 long questions.</w:t>
      </w:r>
    </w:p>
    <w:sectPr w:rsidR="00B71907" w:rsidSect="00EB48A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AC"/>
    <w:rsid w:val="00455C25"/>
    <w:rsid w:val="00570E39"/>
    <w:rsid w:val="005B0FF5"/>
    <w:rsid w:val="00B41EB3"/>
    <w:rsid w:val="00B71907"/>
    <w:rsid w:val="00EB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57026"/>
  <w15:chartTrackingRefBased/>
  <w15:docId w15:val="{72ACA48B-8E35-4667-98AA-5A2137251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4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B48AC"/>
    <w:pPr>
      <w:spacing w:after="0" w:line="240" w:lineRule="auto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Nepal Secondary School</dc:creator>
  <cp:keywords/>
  <dc:description/>
  <cp:lastModifiedBy>Nepal Secondary School</cp:lastModifiedBy>
  <cp:revision>2</cp:revision>
  <dcterms:created xsi:type="dcterms:W3CDTF">2024-05-15T10:40:00Z</dcterms:created>
  <dcterms:modified xsi:type="dcterms:W3CDTF">2024-05-15T10:40:00Z</dcterms:modified>
</cp:coreProperties>
</file>