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AF" w:rsidRPr="004F58AF" w:rsidRDefault="004F58AF" w:rsidP="004F58AF">
      <w:pPr>
        <w:spacing w:before="240" w:after="240"/>
        <w:jc w:val="center"/>
        <w:rPr>
          <w:b/>
          <w:sz w:val="40"/>
          <w:szCs w:val="34"/>
          <w:u w:val="single"/>
        </w:rPr>
      </w:pPr>
      <w:proofErr w:type="spellStart"/>
      <w:r w:rsidRPr="004F58AF">
        <w:rPr>
          <w:b/>
          <w:sz w:val="32"/>
          <w:szCs w:val="26"/>
          <w:u w:val="single"/>
        </w:rPr>
        <w:t>Async</w:t>
      </w:r>
      <w:proofErr w:type="spellEnd"/>
      <w:r w:rsidRPr="004F58AF">
        <w:rPr>
          <w:b/>
          <w:sz w:val="32"/>
          <w:szCs w:val="26"/>
          <w:u w:val="single"/>
        </w:rPr>
        <w:t xml:space="preserve"> Programming </w:t>
      </w:r>
      <w:proofErr w:type="spellStart"/>
      <w:r w:rsidRPr="004F58AF">
        <w:rPr>
          <w:b/>
          <w:sz w:val="32"/>
          <w:szCs w:val="26"/>
          <w:u w:val="single"/>
        </w:rPr>
        <w:t>Handson</w:t>
      </w:r>
      <w:proofErr w:type="spellEnd"/>
      <w:r w:rsidRPr="004F58AF">
        <w:rPr>
          <w:b/>
          <w:sz w:val="32"/>
          <w:szCs w:val="26"/>
          <w:u w:val="single"/>
        </w:rPr>
        <w:t xml:space="preserve"> </w:t>
      </w:r>
    </w:p>
    <w:p w:rsidR="004F58AF" w:rsidRDefault="004F58AF" w:rsidP="004F58AF">
      <w:pPr>
        <w:rPr>
          <w:b/>
        </w:rPr>
      </w:pPr>
    </w:p>
    <w:p w:rsidR="004F58AF" w:rsidRDefault="004F58AF" w:rsidP="004F58AF">
      <w:pPr>
        <w:rPr>
          <w:b/>
        </w:rPr>
      </w:pPr>
    </w:p>
    <w:p w:rsidR="004F58AF" w:rsidRPr="004F58AF" w:rsidRDefault="004F58AF" w:rsidP="004F58AF">
      <w:pPr>
        <w:rPr>
          <w:b/>
          <w:sz w:val="32"/>
          <w:szCs w:val="32"/>
          <w:u w:val="single"/>
        </w:rPr>
      </w:pPr>
      <w:r w:rsidRPr="004F58AF">
        <w:rPr>
          <w:b/>
          <w:sz w:val="32"/>
          <w:szCs w:val="32"/>
          <w:u w:val="single"/>
        </w:rPr>
        <w:t xml:space="preserve">Code </w:t>
      </w:r>
      <w:proofErr w:type="gramStart"/>
      <w:r w:rsidRPr="004F58AF">
        <w:rPr>
          <w:b/>
          <w:sz w:val="32"/>
          <w:szCs w:val="32"/>
          <w:u w:val="single"/>
        </w:rPr>
        <w:t>Screenshots :</w:t>
      </w:r>
      <w:proofErr w:type="gramEnd"/>
      <w:r w:rsidRPr="004F58AF">
        <w:rPr>
          <w:b/>
          <w:sz w:val="32"/>
          <w:szCs w:val="32"/>
          <w:u w:val="single"/>
        </w:rPr>
        <w:t xml:space="preserve"> </w:t>
      </w:r>
    </w:p>
    <w:p w:rsidR="004F58AF" w:rsidRDefault="004F58AF" w:rsidP="004F58AF">
      <w:pPr>
        <w:rPr>
          <w:b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System;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System.Collections.Generic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System.Linq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System.Text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System.Threading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System.Threading.Tasks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namespace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AsyncAwait11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static  class Program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static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async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Task&lt;string&gt;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StringReturn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return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"Hi, Welcome to Visual Studio";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static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async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void Display()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Console.WriteLine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"Please Wait!");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Thread.Sleep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2000);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var</w:t>
      </w:r>
      <w:proofErr w:type="spellEnd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msgReceived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= await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StringReturn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Console.WriteLine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spellStart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msgReceived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static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void Main(string[]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args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Display(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Console.ReadKey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}</w:t>
      </w:r>
    </w:p>
    <w:p w:rsidR="004F58AF" w:rsidRDefault="004F58AF" w:rsidP="004F58AF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4F58AF" w:rsidRDefault="004F58AF" w:rsidP="004F58AF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4F58AF" w:rsidRPr="004F58AF" w:rsidRDefault="004F58AF" w:rsidP="004F58AF">
      <w:pPr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</w:pPr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t xml:space="preserve">Output </w:t>
      </w:r>
      <w:proofErr w:type="gramStart"/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t>Screenshots :</w:t>
      </w:r>
      <w:proofErr w:type="gramEnd"/>
    </w:p>
    <w:p w:rsidR="004F58AF" w:rsidRDefault="004F58AF" w:rsidP="004F58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Output:</w:t>
      </w:r>
    </w:p>
    <w:p w:rsidR="004F58AF" w:rsidRDefault="004F58AF" w:rsidP="004F58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IN"/>
        </w:rPr>
        <w:drawing>
          <wp:inline distT="0" distB="0" distL="0" distR="0" wp14:anchorId="485C6AD4" wp14:editId="3CEA093D">
            <wp:extent cx="5274310" cy="90718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AF" w:rsidRDefault="004F58AF" w:rsidP="004F58AF">
      <w:pP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rPr>
          <w:b/>
        </w:rPr>
      </w:pPr>
    </w:p>
    <w:p w:rsidR="004F58AF" w:rsidRDefault="004F58AF" w:rsidP="004F58AF">
      <w:pPr>
        <w:rPr>
          <w:b/>
          <w:sz w:val="32"/>
          <w:szCs w:val="32"/>
        </w:rPr>
      </w:pPr>
    </w:p>
    <w:p w:rsidR="004F58AF" w:rsidRDefault="004F58AF" w:rsidP="004F58AF">
      <w:pPr>
        <w:rPr>
          <w:b/>
          <w:sz w:val="32"/>
          <w:szCs w:val="32"/>
        </w:rPr>
      </w:pPr>
    </w:p>
    <w:p w:rsidR="004F58AF" w:rsidRPr="004F58AF" w:rsidRDefault="004F58AF" w:rsidP="004F58AF">
      <w:pPr>
        <w:rPr>
          <w:b/>
          <w:sz w:val="32"/>
          <w:szCs w:val="32"/>
        </w:rPr>
      </w:pPr>
      <w:r w:rsidRPr="004F58AF">
        <w:rPr>
          <w:b/>
          <w:sz w:val="32"/>
          <w:szCs w:val="32"/>
        </w:rPr>
        <w:t xml:space="preserve">Code </w:t>
      </w:r>
      <w:proofErr w:type="gramStart"/>
      <w:r w:rsidRPr="004F58AF">
        <w:rPr>
          <w:b/>
          <w:sz w:val="32"/>
          <w:szCs w:val="32"/>
        </w:rPr>
        <w:t>Screenshots :</w:t>
      </w:r>
      <w:proofErr w:type="gramEnd"/>
      <w:r w:rsidRPr="004F58AF">
        <w:rPr>
          <w:b/>
          <w:sz w:val="32"/>
          <w:szCs w:val="32"/>
        </w:rPr>
        <w:t xml:space="preserve"> 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System;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System.Threading.Tasks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System.Windows.Forms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System.IO;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System.Threading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namespace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filecount</w:t>
      </w:r>
      <w:proofErr w:type="spellEnd"/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partial class Form1 : Form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Form1()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InitializeComponent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CountChars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int</w:t>
      </w:r>
      <w:proofErr w:type="spellEnd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count = 0;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(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StreamReader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streamReader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= new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StreamReader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("C:\\Users\\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vinee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\\Desktop\\vivek.txt"))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content =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streamReader.ReadToEnd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count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=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content.Length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Thread.Sleep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2000);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return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count;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private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void label1_Click(object sender,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EventArgs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e)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private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void Form1_Load(object sender,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EventArgs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e)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private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async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void button1_Click_1(object sender,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EventArgs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e)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Task&lt;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&gt; task = new Task&lt;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int</w:t>
      </w:r>
      <w:proofErr w:type="spellEnd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&gt;(</w:t>
      </w:r>
      <w:proofErr w:type="spellStart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CountChars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task.Start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lastRenderedPageBreak/>
        <w:t xml:space="preserve">            label1.Text = "File is processing";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int</w:t>
      </w:r>
      <w:proofErr w:type="spellEnd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count = await task;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label1.Text =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count.ToString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 + " characters";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}</w:t>
      </w:r>
    </w:p>
    <w:p w:rsidR="004F58AF" w:rsidRDefault="004F58AF" w:rsidP="004F58AF">
      <w:pPr>
        <w:rPr>
          <w:b/>
        </w:rPr>
      </w:pPr>
    </w:p>
    <w:p w:rsidR="004F58AF" w:rsidRDefault="004F58AF" w:rsidP="004F58AF">
      <w:pPr>
        <w:rPr>
          <w:b/>
        </w:rPr>
      </w:pPr>
    </w:p>
    <w:p w:rsidR="004F58AF" w:rsidRDefault="004F58AF" w:rsidP="004F58AF">
      <w:pPr>
        <w:rPr>
          <w:b/>
        </w:rPr>
      </w:pPr>
    </w:p>
    <w:p w:rsidR="004F58AF" w:rsidRDefault="004F58AF" w:rsidP="004F58AF">
      <w:pPr>
        <w:rPr>
          <w:b/>
        </w:rPr>
      </w:pPr>
    </w:p>
    <w:p w:rsidR="004F58AF" w:rsidRDefault="004F58AF" w:rsidP="004F58AF">
      <w:pPr>
        <w:rPr>
          <w:b/>
        </w:rPr>
      </w:pPr>
    </w:p>
    <w:p w:rsidR="004F58AF" w:rsidRDefault="004F58AF" w:rsidP="004F58AF"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t xml:space="preserve">Output </w:t>
      </w:r>
      <w:proofErr w:type="gramStart"/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t>Screenshots :</w:t>
      </w:r>
      <w:proofErr w:type="gramEnd"/>
      <w:r>
        <w:rPr>
          <w:noProof/>
          <w:lang w:val="en-IN"/>
        </w:rPr>
        <w:drawing>
          <wp:inline distT="114300" distB="114300" distL="114300" distR="114300" wp14:anchorId="09CB0848" wp14:editId="4D096B1A">
            <wp:extent cx="5195888" cy="275816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758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8AF" w:rsidRDefault="004F58AF" w:rsidP="004F58AF"/>
    <w:p w:rsidR="004F58AF" w:rsidRDefault="004F58AF" w:rsidP="004F58AF">
      <w:r>
        <w:rPr>
          <w:noProof/>
          <w:lang w:val="en-IN"/>
        </w:rPr>
        <w:drawing>
          <wp:inline distT="114300" distB="114300" distL="114300" distR="114300" wp14:anchorId="7D5EA014" wp14:editId="32302517">
            <wp:extent cx="5219700" cy="27908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8AF" w:rsidRDefault="004F58AF" w:rsidP="004F58AF"/>
    <w:p w:rsidR="004F58AF" w:rsidRDefault="004F58AF" w:rsidP="004F58A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lastRenderedPageBreak/>
        <w:t>Code</w:t>
      </w:r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t xml:space="preserve"> </w:t>
      </w:r>
      <w:proofErr w:type="gramStart"/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t>Screenshots :</w:t>
      </w:r>
      <w:proofErr w:type="gramEnd"/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System;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System.Collections.Generic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System.Linq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System.Text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using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System.Threading.Tasks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namespace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GetCohortDetails</w:t>
      </w:r>
      <w:proofErr w:type="spellEnd"/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enum</w:t>
      </w:r>
      <w:proofErr w:type="spellEnd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Mode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OBL,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PARC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enum</w:t>
      </w:r>
      <w:proofErr w:type="spellEnd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Track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JAVA,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DOTNET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class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Program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public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static void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GetCohortDetails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(string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cohortName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int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gencCount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Mode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mode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Track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track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string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currentModule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Console.WriteLine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"It is " +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cohortName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+ " with " +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gencCount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+ "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GenCs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undergoing training for " + track + " thru " + mode + ". The current module of training is " +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currentModule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static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void Main(string[]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args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{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GetCohortDetails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"CDE", 10,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Mode.OBL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, Track.JAVA, "java");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GetCohortDetails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spellStart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cohortName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: "CDE",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gencCount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: 16, mode: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Mode.OBL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track: Track.JAVA,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currentModule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: "java");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GetCohortDetails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"CDE", 20,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Mode.PARC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Track.DOTNET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, "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dotnet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");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GetCohortDetails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spellStart"/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cohortName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: "CDE",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gencCount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: 25, mode: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Mode.PARC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track: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Track.DOTNET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, 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currentModule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: "</w:t>
      </w:r>
      <w:proofErr w:type="spell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dotnet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" +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    "");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</w:t>
      </w:r>
      <w:proofErr w:type="spellStart"/>
      <w:proofErr w:type="gramStart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Console.ReadKey</w:t>
      </w:r>
      <w:proofErr w:type="spell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(</w:t>
      </w:r>
      <w:proofErr w:type="gramEnd"/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>);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    }</w:t>
      </w:r>
    </w:p>
    <w:p w:rsidR="004F58AF" w:rsidRPr="00856CC8" w:rsidRDefault="004F58AF" w:rsidP="004F58AF">
      <w:pPr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</w:pPr>
      <w:r w:rsidRPr="00856CC8">
        <w:rPr>
          <w:rFonts w:ascii="Bahnschrift" w:eastAsia="Consolas" w:hAnsi="Bahnschrift" w:cs="Consolas"/>
          <w:color w:val="4A442A" w:themeColor="background2" w:themeShade="40"/>
          <w:sz w:val="24"/>
          <w:szCs w:val="24"/>
        </w:rPr>
        <w:t xml:space="preserve">    }</w:t>
      </w:r>
    </w:p>
    <w:p w:rsidR="004F58AF" w:rsidRDefault="004F58AF" w:rsidP="004F58AF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4F58AF" w:rsidRDefault="004F58AF" w:rsidP="004F58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4F58AF" w:rsidRDefault="004F58AF" w:rsidP="004F58AF">
      <w:pPr>
        <w:rPr>
          <w:b/>
        </w:rPr>
      </w:pPr>
    </w:p>
    <w:p w:rsidR="004F58AF" w:rsidRDefault="004F58AF" w:rsidP="004F58AF"/>
    <w:p w:rsidR="004F58AF" w:rsidRDefault="004F58AF" w:rsidP="004F58AF"/>
    <w:p w:rsidR="004F58AF" w:rsidRDefault="004F58AF" w:rsidP="004F58AF"/>
    <w:p w:rsidR="00577D84" w:rsidRDefault="00577D84" w:rsidP="004F58AF">
      <w:pPr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</w:pPr>
    </w:p>
    <w:p w:rsidR="0081027A" w:rsidRDefault="0081027A" w:rsidP="004F58AF">
      <w:pPr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</w:pPr>
      <w:bookmarkStart w:id="0" w:name="_GoBack"/>
      <w:bookmarkEnd w:id="0"/>
      <w:r w:rsidRPr="004F58AF">
        <w:rPr>
          <w:rFonts w:asciiTheme="minorHAnsi" w:eastAsia="Consolas" w:hAnsiTheme="minorHAnsi" w:cstheme="minorHAnsi"/>
          <w:b/>
          <w:color w:val="000000"/>
          <w:sz w:val="32"/>
          <w:szCs w:val="32"/>
          <w:u w:val="single"/>
        </w:rPr>
        <w:lastRenderedPageBreak/>
        <w:t>Output Screenshots :</w:t>
      </w:r>
    </w:p>
    <w:p w:rsidR="004F58AF" w:rsidRDefault="0081027A" w:rsidP="004F58AF">
      <w:r>
        <w:rPr>
          <w:noProof/>
          <w:lang w:val="en-IN"/>
        </w:rPr>
        <w:drawing>
          <wp:inline distT="0" distB="0" distL="0" distR="0" wp14:anchorId="1707A791" wp14:editId="1BB42B83">
            <wp:extent cx="5274310" cy="559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AF" w:rsidRDefault="004F58AF" w:rsidP="004F58AF"/>
    <w:p w:rsidR="003B68AD" w:rsidRPr="00EC47FD" w:rsidRDefault="003B68AD" w:rsidP="00EC47FD"/>
    <w:sectPr w:rsidR="003B68AD" w:rsidRPr="00EC47F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F6"/>
    <w:rsid w:val="00085B3B"/>
    <w:rsid w:val="003B68AD"/>
    <w:rsid w:val="004F58AF"/>
    <w:rsid w:val="00577D84"/>
    <w:rsid w:val="006F22F6"/>
    <w:rsid w:val="0081027A"/>
    <w:rsid w:val="00856CC8"/>
    <w:rsid w:val="00944AE5"/>
    <w:rsid w:val="00A147A2"/>
    <w:rsid w:val="00B432E3"/>
    <w:rsid w:val="00E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58AF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rsid w:val="004F58AF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AD"/>
    <w:rPr>
      <w:rFonts w:ascii="Tahoma" w:eastAsiaTheme="minorHAnsi" w:hAnsi="Tahoma" w:cs="Tahoma"/>
      <w:sz w:val="16"/>
      <w:szCs w:val="16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F58AF"/>
    <w:rPr>
      <w:rFonts w:ascii="Calibri" w:eastAsia="Calibri" w:hAnsi="Calibri" w:cs="Calibri"/>
      <w:b/>
      <w:sz w:val="36"/>
      <w:szCs w:val="36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58AF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rsid w:val="004F58AF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AD"/>
    <w:rPr>
      <w:rFonts w:ascii="Tahoma" w:eastAsiaTheme="minorHAnsi" w:hAnsi="Tahoma" w:cs="Tahoma"/>
      <w:sz w:val="16"/>
      <w:szCs w:val="16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4F58AF"/>
    <w:rPr>
      <w:rFonts w:ascii="Calibri" w:eastAsia="Calibri" w:hAnsi="Calibri" w:cs="Calibri"/>
      <w:b/>
      <w:sz w:val="36"/>
      <w:szCs w:val="3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2021-07-05T07:09:00Z</dcterms:created>
  <dcterms:modified xsi:type="dcterms:W3CDTF">2021-07-05T07:14:00Z</dcterms:modified>
</cp:coreProperties>
</file>