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right"/>
        <w:rPr>
          <w:rFonts w:ascii="Arial" w:hAnsi="Arial" w:cs="Arial"/>
          <w:b/>
          <w:b/>
          <w:bCs/>
          <w:color w:val="000000"/>
        </w:rPr>
      </w:pPr>
      <w:r>
        <w:rPr>
          <w:rFonts w:cs="Arial" w:ascii="Arial" w:hAnsi="Arial"/>
          <w:b/>
          <w:bCs/>
          <w:color w:val="000000"/>
        </w:rPr>
        <w:t xml:space="preserve">Manas Mishra  </w:t>
      </w:r>
    </w:p>
    <w:p>
      <w:pPr>
        <w:pStyle w:val="NormalWeb"/>
        <w:spacing w:beforeAutospacing="0" w:before="0" w:afterAutospacing="0" w:after="0"/>
        <w:jc w:val="right"/>
        <w:rPr>
          <w:rFonts w:ascii="Arial" w:hAnsi="Arial" w:cs="Arial"/>
          <w:b/>
          <w:b/>
          <w:bCs/>
          <w:color w:val="000000"/>
        </w:rPr>
      </w:pPr>
      <w:r>
        <w:rPr>
          <w:rFonts w:cs="Arial" w:ascii="Arial" w:hAnsi="Arial"/>
          <w:color w:val="000000" w:themeColor="text1"/>
        </w:rPr>
        <w:t xml:space="preserve">Manaspmp123@gmail.com   </w:t>
      </w:r>
    </w:p>
    <w:p>
      <w:pPr>
        <w:pStyle w:val="NormalWeb"/>
        <w:spacing w:beforeAutospacing="0" w:before="0" w:afterAutospacing="0" w:after="0"/>
        <w:jc w:val="right"/>
        <w:rPr>
          <w:rFonts w:ascii="Arial" w:hAnsi="Arial" w:cs="Arial"/>
        </w:rPr>
      </w:pPr>
      <w:r>
        <w:rPr>
          <w:rFonts w:cs="Arial" w:ascii="Arial" w:hAnsi="Arial"/>
          <w:color w:val="000000" w:themeColor="text1"/>
        </w:rPr>
        <w:t>+91-8861037383</w:t>
      </w:r>
    </w:p>
    <w:p>
      <w:pPr>
        <w:pStyle w:val="Normal"/>
        <w:spacing w:lineRule="auto" w:line="240" w:before="0" w:after="0"/>
        <w:rPr>
          <w:rFonts w:ascii="Arial" w:hAnsi="Arial" w:eastAsia="Times New Roman" w:cs="Arial"/>
          <w:b/>
          <w:b/>
          <w:bCs/>
          <w:color w:val="000000"/>
          <w:sz w:val="24"/>
          <w:szCs w:val="24"/>
        </w:rPr>
      </w:pPr>
      <w:r>
        <w:rPr>
          <w:rFonts w:eastAsia="Times New Roman" w:cs="Arial" w:ascii="Arial" w:hAnsi="Arial"/>
          <w:b/>
          <w:bCs/>
          <w:color w:val="000000"/>
          <w:sz w:val="24"/>
          <w:szCs w:val="24"/>
        </w:rPr>
        <w:t>Professional Summary</w:t>
      </w:r>
    </w:p>
    <w:p>
      <w:pPr>
        <w:pStyle w:val="Normal"/>
        <w:spacing w:lineRule="auto" w:line="240" w:before="0" w:after="0"/>
        <w:rPr>
          <w:rFonts w:ascii="Arial" w:hAnsi="Arial" w:eastAsia="Times New Roman" w:cs="Arial"/>
          <w:b/>
          <w:b/>
          <w:bCs/>
          <w:color w:val="000000"/>
          <w:sz w:val="21"/>
          <w:szCs w:val="21"/>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lineRule="auto" w:line="240" w:before="0" w:after="0"/>
        <w:rPr>
          <w:rFonts w:ascii="Arial" w:hAnsi="Arial" w:eastAsia="Times New Roman" w:cs="Arial"/>
          <w:color w:val="333333"/>
          <w:sz w:val="21"/>
          <w:szCs w:val="21"/>
        </w:rPr>
      </w:pPr>
      <w:r>
        <w:rPr>
          <w:rFonts w:eastAsia="Times New Roman" w:cs="Arial" w:ascii="Arial" w:hAnsi="Arial"/>
          <w:b/>
          <w:bCs/>
          <w:color w:val="333333"/>
          <w:sz w:val="21"/>
          <w:szCs w:val="21"/>
        </w:rPr>
        <w:t xml:space="preserve">Experienced IT professional; </w:t>
      </w:r>
      <w:r>
        <w:rPr>
          <w:rFonts w:eastAsia="Times New Roman" w:cs="Arial" w:ascii="Arial" w:hAnsi="Arial"/>
          <w:color w:val="333333"/>
          <w:sz w:val="21"/>
          <w:szCs w:val="21"/>
        </w:rPr>
        <w:t xml:space="preserve">with 10 years of service in diversified roles ;working with </w:t>
      </w:r>
      <w:r>
        <w:rPr>
          <w:rFonts w:eastAsia="Times New Roman" w:cs="Arial" w:ascii="Arial" w:hAnsi="Arial"/>
          <w:i/>
          <w:color w:val="333333"/>
          <w:sz w:val="21"/>
          <w:szCs w:val="21"/>
        </w:rPr>
        <w:t>startup, mid</w:t>
      </w:r>
      <w:r>
        <w:rPr>
          <w:rFonts w:eastAsia="Times New Roman" w:cs="Arial" w:ascii="Arial" w:hAnsi="Arial"/>
          <w:color w:val="333333"/>
          <w:sz w:val="21"/>
          <w:szCs w:val="21"/>
        </w:rPr>
        <w:t xml:space="preserve"> and </w:t>
      </w:r>
      <w:r>
        <w:rPr>
          <w:rFonts w:eastAsia="Times New Roman" w:cs="Arial" w:ascii="Arial" w:hAnsi="Arial"/>
          <w:i/>
          <w:color w:val="333333"/>
          <w:sz w:val="21"/>
          <w:szCs w:val="21"/>
        </w:rPr>
        <w:t>large</w:t>
      </w:r>
      <w:r>
        <w:rPr>
          <w:rFonts w:eastAsia="Times New Roman" w:cs="Arial" w:ascii="Arial" w:hAnsi="Arial"/>
          <w:color w:val="333333"/>
          <w:sz w:val="21"/>
          <w:szCs w:val="21"/>
        </w:rPr>
        <w:t xml:space="preserve"> tire organizations which are into product and service based business models in </w:t>
      </w:r>
      <w:r>
        <w:rPr>
          <w:rFonts w:eastAsia="Times New Roman" w:cs="Arial" w:ascii="Arial" w:hAnsi="Arial"/>
          <w:b/>
          <w:color w:val="333333"/>
          <w:sz w:val="21"/>
          <w:szCs w:val="21"/>
        </w:rPr>
        <w:t>Energy &amp; Healthcare</w:t>
      </w:r>
      <w:r>
        <w:rPr>
          <w:rFonts w:eastAsia="Times New Roman" w:cs="Arial" w:ascii="Arial" w:hAnsi="Arial"/>
          <w:color w:val="333333"/>
          <w:sz w:val="21"/>
          <w:szCs w:val="21"/>
        </w:rPr>
        <w:t xml:space="preserve"> domains.</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b/>
          <w:bCs/>
          <w:color w:val="000000"/>
          <w:sz w:val="21"/>
          <w:szCs w:val="21"/>
        </w:rPr>
        <w:t>Project Manager/ Release Manager</w:t>
      </w:r>
      <w:r>
        <w:rPr>
          <w:rFonts w:eastAsia="Times New Roman" w:cs="Arial" w:ascii="Arial" w:hAnsi="Arial"/>
          <w:color w:val="000000"/>
          <w:sz w:val="21"/>
          <w:szCs w:val="21"/>
        </w:rPr>
        <w:t xml:space="preserve">; responsible for planning, scheduling and managing </w:t>
      </w:r>
      <w:r>
        <w:rPr>
          <w:rFonts w:cs="Helvetica" w:ascii="Helvetica" w:hAnsi="Helvetica"/>
          <w:color w:val="2C3A41"/>
          <w:shd w:fill="FFFFFF" w:val="clear"/>
        </w:rPr>
        <w:t>release processes</w:t>
      </w:r>
      <w:r>
        <w:rPr>
          <w:rStyle w:val="Appleconvertedspace"/>
          <w:rFonts w:cs="Helvetica" w:ascii="Helvetica" w:hAnsi="Helvetica"/>
          <w:color w:val="2C3A41"/>
          <w:shd w:fill="FFFFFF" w:val="clear"/>
        </w:rPr>
        <w:t> </w:t>
      </w:r>
      <w:r>
        <w:rPr>
          <w:rFonts w:eastAsia="Times New Roman" w:cs="Arial" w:ascii="Arial" w:hAnsi="Arial"/>
          <w:color w:val="000000"/>
          <w:sz w:val="21"/>
          <w:szCs w:val="21"/>
        </w:rPr>
        <w:t xml:space="preserve"> for complex, multiphase and high-profile multi-million dollar projects and aligning business goals with technology solutions to drive process improvements, competitive advantage and bottom-line gains.</w:t>
      </w:r>
    </w:p>
    <w:p>
      <w:pPr>
        <w:pStyle w:val="Normal"/>
        <w:spacing w:lineRule="auto" w:line="240" w:before="0" w:after="0"/>
        <w:rPr>
          <w:rFonts w:ascii="Arial" w:hAnsi="Arial" w:eastAsia="Times New Roman" w:cs="Arial"/>
          <w:sz w:val="21"/>
          <w:szCs w:val="21"/>
        </w:rPr>
      </w:pPr>
      <w:bookmarkStart w:id="0" w:name="_GoBack"/>
      <w:bookmarkStart w:id="1" w:name="_GoBack"/>
      <w:bookmarkEnd w:id="1"/>
      <w:r>
        <w:rPr>
          <w:rFonts w:eastAsia="Times New Roman" w:cs="Arial" w:ascii="Arial" w:hAnsi="Arial"/>
          <w:sz w:val="21"/>
          <w:szCs w:val="21"/>
        </w:rPr>
      </w:r>
    </w:p>
    <w:p>
      <w:pPr>
        <w:pStyle w:val="NoSpacing"/>
        <w:rPr>
          <w:rFonts w:ascii="Arial" w:hAnsi="Arial" w:eastAsia="Times New Roman" w:cs="Arial"/>
          <w:color w:val="000000"/>
          <w:sz w:val="21"/>
          <w:szCs w:val="21"/>
        </w:rPr>
      </w:pPr>
      <w:r>
        <w:rPr>
          <w:rFonts w:eastAsia="Times New Roman" w:cs="Arial" w:ascii="Arial" w:hAnsi="Arial"/>
          <w:b/>
          <w:color w:val="333333"/>
          <w:sz w:val="21"/>
          <w:szCs w:val="21"/>
        </w:rPr>
        <w:t>Scrum Master</w:t>
      </w:r>
      <w:r>
        <w:rPr>
          <w:rFonts w:eastAsia="Times New Roman" w:cs="Arial" w:ascii="Arial" w:hAnsi="Arial"/>
          <w:color w:val="333333"/>
          <w:sz w:val="21"/>
          <w:szCs w:val="21"/>
        </w:rPr>
        <w:t xml:space="preserve">; Facilitated </w:t>
      </w:r>
      <w:r>
        <w:rPr>
          <w:rFonts w:eastAsia="Times New Roman" w:cs="Arial" w:ascii="Arial" w:hAnsi="Arial"/>
          <w:color w:val="000000"/>
          <w:sz w:val="21"/>
          <w:szCs w:val="21"/>
        </w:rPr>
        <w:t>multiple distributed sprint teams in Backlog grooming, spring planning, daily standups, demos, retrospection, resolving impediments, determining velocity, Burn-down chart, pair programming, refactoring, scrum of scrums and release plans.</w:t>
      </w:r>
    </w:p>
    <w:p>
      <w:pPr>
        <w:pStyle w:val="Normal"/>
        <w:spacing w:lineRule="auto" w:line="240" w:before="0" w:after="0"/>
        <w:rPr>
          <w:rFonts w:ascii="Arial" w:hAnsi="Arial" w:eastAsia="Times New Roman" w:cs="Arial"/>
          <w:b/>
          <w:b/>
          <w:bCs/>
          <w:color w:val="333333"/>
          <w:sz w:val="21"/>
          <w:szCs w:val="21"/>
        </w:rPr>
      </w:pPr>
      <w:r>
        <w:rPr>
          <w:rFonts w:eastAsia="Times New Roman" w:cs="Arial" w:ascii="Arial" w:hAnsi="Arial"/>
          <w:b/>
          <w:bCs/>
          <w:color w:val="333333"/>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b/>
          <w:bCs/>
          <w:color w:val="000000"/>
          <w:sz w:val="21"/>
          <w:szCs w:val="21"/>
        </w:rPr>
        <w:t>Excellent communicator;</w:t>
      </w:r>
      <w:r>
        <w:rPr>
          <w:rFonts w:eastAsia="Times New Roman" w:cs="Arial" w:ascii="Arial" w:hAnsi="Arial"/>
          <w:color w:val="000000"/>
          <w:sz w:val="21"/>
          <w:szCs w:val="21"/>
        </w:rPr>
        <w:t xml:space="preserve"> leverage technical, product and business acumen to communicate effectively with leadership, business, marketing, operations and compliance teams to improve efficiency and effectiveness of organizational mission, culture, values and opportunities.</w:t>
      </w:r>
    </w:p>
    <w:p>
      <w:pPr>
        <w:pStyle w:val="Normal"/>
        <w:spacing w:lineRule="auto" w:line="240" w:before="0" w:after="0"/>
        <w:rPr>
          <w:rFonts w:ascii="Arial" w:hAnsi="Arial" w:eastAsia="Times New Roman" w:cs="Arial"/>
          <w:b/>
          <w:b/>
          <w:bCs/>
          <w:color w:val="000000"/>
          <w:sz w:val="21"/>
          <w:szCs w:val="21"/>
        </w:rPr>
      </w:pPr>
      <w:r>
        <w:rPr>
          <w:rFonts w:eastAsia="Times New Roman" w:cs="Arial" w:ascii="Arial" w:hAnsi="Arial"/>
          <w:b/>
          <w:bCs/>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b/>
          <w:bCs/>
          <w:color w:val="000000"/>
          <w:sz w:val="21"/>
          <w:szCs w:val="21"/>
        </w:rPr>
        <w:t>Expert in agile and waterfall project management methodologies</w:t>
      </w:r>
      <w:r>
        <w:rPr>
          <w:rFonts w:eastAsia="Times New Roman" w:cs="Arial" w:ascii="Arial" w:hAnsi="Arial"/>
          <w:color w:val="000000"/>
          <w:sz w:val="21"/>
          <w:szCs w:val="21"/>
        </w:rPr>
        <w:t xml:space="preserve">; able to manage large diversified project teams and known for high-quality deliverables that meet or exceed timeline and budgetary targets. </w:t>
      </w:r>
      <w:r>
        <w:rPr>
          <w:rFonts w:eastAsia="Times New Roman" w:cs="Arial" w:ascii="Arial" w:hAnsi="Arial"/>
          <w:b/>
          <w:color w:val="000000"/>
          <w:sz w:val="21"/>
          <w:szCs w:val="21"/>
        </w:rPr>
        <w:t>Facilitated a big bang organizational transformation to Agile</w:t>
      </w:r>
      <w:r>
        <w:rPr>
          <w:rFonts w:eastAsia="Times New Roman" w:cs="Arial" w:ascii="Arial" w:hAnsi="Arial"/>
          <w:color w:val="000000"/>
          <w:sz w:val="21"/>
          <w:szCs w:val="21"/>
        </w:rPr>
        <w:t>.</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Experienced in managing revenue growth, strategy building, performance KPIs, virtual teams, employee utilization &amp; profitability talent nurturing and output based employee recognition initiatives.</w:t>
      </w:r>
    </w:p>
    <w:p>
      <w:pPr>
        <w:pStyle w:val="Normal"/>
        <w:spacing w:lineRule="auto" w:line="240" w:before="0" w:after="0"/>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240" w:before="0" w:after="0"/>
        <w:rPr>
          <w:rFonts w:ascii="Arial" w:hAnsi="Arial" w:eastAsia="Times New Roman" w:cs="Arial"/>
          <w:b/>
          <w:b/>
          <w:bCs/>
          <w:color w:val="000000"/>
          <w:sz w:val="24"/>
          <w:szCs w:val="24"/>
        </w:rPr>
      </w:pPr>
      <w:r>
        <w:rPr>
          <w:rFonts w:eastAsia="Times New Roman" w:cs="Arial" w:ascii="Arial" w:hAnsi="Arial"/>
          <w:b/>
          <w:bCs/>
          <w:color w:val="000000"/>
          <w:sz w:val="24"/>
          <w:szCs w:val="24"/>
        </w:rPr>
        <w:t>Skill Set</w:t>
      </w:r>
    </w:p>
    <w:p>
      <w:pPr>
        <w:pStyle w:val="Normal"/>
        <w:spacing w:lineRule="auto" w:line="240" w:before="0" w:after="0"/>
        <w:rPr>
          <w:rFonts w:ascii="Arial" w:hAnsi="Arial" w:eastAsia="Times New Roman" w:cs="Arial"/>
          <w:b/>
          <w:b/>
          <w:bCs/>
          <w:color w:val="000000"/>
          <w:sz w:val="21"/>
          <w:szCs w:val="21"/>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Agile Framework</w:t>
        <w:tab/>
        <w:tab/>
        <w:t>Scrum/Kanban</w:t>
        <w:tab/>
        <w:tab/>
        <w:tab/>
        <w:t>Project Management</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Product Management</w:t>
        <w:tab/>
        <w:tab/>
        <w:t>Vendor Management</w:t>
        <w:tab/>
        <w:tab/>
        <w:t>Test Driven Development</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Continuous Integration</w:t>
        <w:tab/>
        <w:tab/>
        <w:t>Conflict Management</w:t>
        <w:tab/>
        <w:tab/>
        <w:t>Process Improvement</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 xml:space="preserve">Risk Management </w:t>
        <w:tab/>
        <w:tab/>
        <w:t>People Management</w:t>
        <w:tab/>
        <w:tab/>
      </w:r>
      <w:r>
        <w:rPr>
          <w:rFonts w:cs="Arial" w:ascii="Arial" w:hAnsi="Arial"/>
          <w:color w:val="333333"/>
          <w:sz w:val="23"/>
          <w:szCs w:val="23"/>
          <w:shd w:fill="FFFFFF" w:val="clear"/>
        </w:rPr>
        <w:t>Communication</w:t>
      </w:r>
    </w:p>
    <w:p>
      <w:pPr>
        <w:pStyle w:val="Normal"/>
        <w:spacing w:lineRule="auto" w:line="240" w:before="0" w:after="0"/>
        <w:rPr>
          <w:rFonts w:ascii="Arial" w:hAnsi="Arial" w:eastAsia="Times New Roman" w:cs="Arial"/>
          <w:b/>
          <w:b/>
          <w:bCs/>
          <w:color w:val="000000"/>
          <w:sz w:val="21"/>
          <w:szCs w:val="21"/>
        </w:rPr>
      </w:pPr>
      <w:r>
        <w:rPr>
          <w:rFonts w:eastAsia="Times New Roman" w:cs="Arial" w:ascii="Arial" w:hAnsi="Arial"/>
          <w:b/>
          <w:bCs/>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b/>
          <w:b/>
          <w:bCs/>
          <w:color w:val="000000"/>
          <w:sz w:val="21"/>
          <w:szCs w:val="21"/>
        </w:rPr>
      </w:pPr>
      <w:r>
        <w:rPr>
          <w:rFonts w:eastAsia="Times New Roman" w:cs="Arial" w:ascii="Arial" w:hAnsi="Arial"/>
          <w:b/>
          <w:bCs/>
          <w:color w:val="000000"/>
          <w:sz w:val="21"/>
          <w:szCs w:val="21"/>
        </w:rPr>
        <w:t>Tools Awareness:</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 xml:space="preserve">MS Project, MS Visio, MS Office, VersionOne, Jira, Bugzilla, </w:t>
      </w:r>
      <w:r>
        <w:rPr>
          <w:rFonts w:cs="Arial" w:ascii="Arial" w:hAnsi="Arial"/>
          <w:color w:val="000000" w:themeColor="text1"/>
        </w:rPr>
        <w:t>HP Quality Center</w:t>
      </w:r>
      <w:r>
        <w:rPr>
          <w:rFonts w:eastAsia="Times New Roman" w:cs="Arial" w:ascii="Arial" w:hAnsi="Arial"/>
          <w:color w:val="000000"/>
          <w:sz w:val="21"/>
          <w:szCs w:val="21"/>
        </w:rPr>
        <w:t xml:space="preserve">, </w:t>
      </w:r>
      <w:r>
        <w:rPr>
          <w:rFonts w:cs="Arial" w:ascii="Arial" w:hAnsi="Arial"/>
          <w:color w:val="000000" w:themeColor="text1"/>
        </w:rPr>
        <w:t xml:space="preserve">HP Service Manager ( SM) – 9, </w:t>
      </w:r>
      <w:r>
        <w:rPr>
          <w:rFonts w:eastAsia="Times New Roman" w:cs="Arial" w:ascii="Arial" w:hAnsi="Arial"/>
          <w:color w:val="000000"/>
          <w:sz w:val="21"/>
          <w:szCs w:val="21"/>
        </w:rPr>
        <w:t>SharePoint &amp; Sitecore</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b/>
          <w:b/>
          <w:bCs/>
          <w:color w:val="000000"/>
          <w:sz w:val="24"/>
          <w:szCs w:val="24"/>
        </w:rPr>
      </w:pPr>
      <w:r>
        <w:rPr>
          <w:rFonts w:eastAsia="Times New Roman" w:cs="Arial" w:ascii="Arial" w:hAnsi="Arial"/>
          <w:b/>
          <w:bCs/>
          <w:color w:val="000000"/>
          <w:sz w:val="24"/>
          <w:szCs w:val="24"/>
        </w:rPr>
        <w:t>Education &amp; Certifications</w:t>
      </w:r>
    </w:p>
    <w:p>
      <w:pPr>
        <w:pStyle w:val="Normal"/>
        <w:spacing w:lineRule="auto" w:line="240" w:before="0" w:after="0"/>
        <w:rPr>
          <w:rFonts w:ascii="Arial" w:hAnsi="Arial" w:eastAsia="Times New Roman" w:cs="Arial"/>
          <w:b/>
          <w:b/>
          <w:bCs/>
          <w:color w:val="000000"/>
          <w:sz w:val="21"/>
          <w:szCs w:val="21"/>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ListParagraph"/>
        <w:numPr>
          <w:ilvl w:val="0"/>
          <w:numId w:val="1"/>
        </w:numPr>
        <w:spacing w:lineRule="auto" w:line="360" w:before="0" w:after="200"/>
        <w:rPr>
          <w:rFonts w:ascii="Arial" w:hAnsi="Arial" w:cs="Arial"/>
          <w:color w:val="000000" w:themeColor="text1"/>
        </w:rPr>
      </w:pPr>
      <w:r>
        <w:rPr>
          <w:rFonts w:cs="Arial" w:ascii="Arial" w:hAnsi="Arial"/>
          <w:b/>
          <w:color w:val="000000" w:themeColor="text1"/>
        </w:rPr>
        <w:t>MBA</w:t>
      </w:r>
      <w:r>
        <w:rPr>
          <w:rFonts w:cs="Arial" w:ascii="Arial" w:hAnsi="Arial"/>
          <w:color w:val="000000" w:themeColor="text1"/>
        </w:rPr>
        <w:t xml:space="preserve"> (Information technology and marketing management) – IIIT, Gwalior-2008</w:t>
      </w:r>
    </w:p>
    <w:p>
      <w:pPr>
        <w:pStyle w:val="ListParagraph"/>
        <w:numPr>
          <w:ilvl w:val="0"/>
          <w:numId w:val="1"/>
        </w:numPr>
        <w:spacing w:lineRule="auto" w:line="360" w:before="0" w:after="200"/>
        <w:rPr>
          <w:rFonts w:ascii="Arial" w:hAnsi="Arial" w:cs="Arial"/>
          <w:color w:val="000000" w:themeColor="text1"/>
        </w:rPr>
      </w:pPr>
      <w:r>
        <w:rPr>
          <w:rFonts w:cs="Arial" w:ascii="Arial" w:hAnsi="Arial"/>
          <w:b/>
          <w:color w:val="000000" w:themeColor="text1"/>
        </w:rPr>
        <w:t xml:space="preserve">B. Tech </w:t>
      </w:r>
      <w:r>
        <w:rPr>
          <w:rFonts w:cs="Arial" w:ascii="Arial" w:hAnsi="Arial"/>
          <w:color w:val="000000" w:themeColor="text1"/>
        </w:rPr>
        <w:t>(Chemical Engineering)– BPUT, Rourkela – 2004</w:t>
      </w:r>
    </w:p>
    <w:p>
      <w:pPr>
        <w:pStyle w:val="ListParagraph"/>
        <w:numPr>
          <w:ilvl w:val="0"/>
          <w:numId w:val="1"/>
        </w:numPr>
        <w:spacing w:lineRule="auto" w:line="360" w:before="0" w:after="200"/>
        <w:rPr>
          <w:rFonts w:ascii="Arial" w:hAnsi="Arial" w:cs="Arial"/>
          <w:b/>
          <w:b/>
          <w:bCs/>
          <w:u w:val="single"/>
        </w:rPr>
      </w:pPr>
      <w:r>
        <w:rPr>
          <w:rFonts w:cs="Arial" w:ascii="Arial" w:hAnsi="Arial"/>
          <w:b/>
          <w:color w:val="000000" w:themeColor="text1"/>
        </w:rPr>
        <w:t>PMP®-</w:t>
      </w:r>
      <w:r>
        <w:rPr>
          <w:rFonts w:cs="Arial" w:ascii="Arial" w:hAnsi="Arial"/>
          <w:color w:val="000000" w:themeColor="text1"/>
        </w:rPr>
        <w:t xml:space="preserve"> Project Management Institute , License Number-1890348 ( Valid till 2019)</w:t>
      </w:r>
    </w:p>
    <w:p>
      <w:pPr>
        <w:pStyle w:val="ListParagraph"/>
        <w:numPr>
          <w:ilvl w:val="0"/>
          <w:numId w:val="1"/>
        </w:numPr>
        <w:spacing w:lineRule="auto" w:line="360" w:before="0" w:after="200"/>
        <w:rPr>
          <w:rFonts w:ascii="Arial" w:hAnsi="Arial" w:cs="Arial"/>
          <w:color w:val="000000" w:themeColor="text1"/>
        </w:rPr>
      </w:pPr>
      <w:r>
        <w:rPr>
          <w:rFonts w:cs="Arial" w:ascii="Arial" w:hAnsi="Arial"/>
          <w:b/>
          <w:color w:val="000000" w:themeColor="text1"/>
        </w:rPr>
        <w:t>Scrum Master</w:t>
      </w:r>
      <w:r>
        <w:rPr>
          <w:rFonts w:cs="Arial" w:ascii="Arial" w:hAnsi="Arial"/>
          <w:color w:val="000000" w:themeColor="text1"/>
        </w:rPr>
        <w:t xml:space="preserve"> – Udemy</w:t>
      </w:r>
    </w:p>
    <w:p>
      <w:pPr>
        <w:pStyle w:val="ListParagraph"/>
        <w:numPr>
          <w:ilvl w:val="0"/>
          <w:numId w:val="1"/>
        </w:numPr>
        <w:spacing w:lineRule="auto" w:line="360" w:before="0" w:after="200"/>
        <w:rPr>
          <w:rFonts w:ascii="Arial" w:hAnsi="Arial" w:cs="Arial"/>
          <w:color w:val="000000" w:themeColor="text1"/>
        </w:rPr>
      </w:pPr>
      <w:r>
        <w:rPr>
          <w:rFonts w:cs="Arial" w:ascii="Arial" w:hAnsi="Arial"/>
          <w:b/>
          <w:color w:val="000000" w:themeColor="text1"/>
        </w:rPr>
        <w:t xml:space="preserve">ITIL </w:t>
      </w:r>
    </w:p>
    <w:p>
      <w:pPr>
        <w:pStyle w:val="Normal"/>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pacing w:lineRule="auto" w:line="240" w:before="0" w:after="0"/>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240" w:before="0" w:after="0"/>
        <w:rPr/>
      </w:pPr>
      <w:r>
        <w:rPr>
          <w:rFonts w:eastAsia="Times New Roman" w:cs="Arial" w:ascii="Arial" w:hAnsi="Arial"/>
          <w:b/>
          <w:bCs/>
          <w:color w:val="000000"/>
          <w:sz w:val="24"/>
          <w:szCs w:val="24"/>
        </w:rPr>
        <w:t xml:space="preserve">Work </w:t>
      </w:r>
      <w:r>
        <w:rPr>
          <w:rFonts w:eastAsia="Times New Roman" w:cs="Arial" w:ascii="Arial" w:hAnsi="Arial"/>
          <w:b/>
          <w:bCs/>
          <w:color w:val="000000"/>
          <w:sz w:val="24"/>
          <w:szCs w:val="24"/>
        </w:rPr>
        <w:t>Experience</w:t>
      </w:r>
    </w:p>
    <w:p>
      <w:pPr>
        <w:pStyle w:val="Normal"/>
        <w:spacing w:lineRule="auto" w:line="240" w:before="0" w:after="0"/>
        <w:rPr>
          <w:rFonts w:ascii="Arial" w:hAnsi="Arial" w:eastAsia="Times New Roman" w:cs="Arial"/>
          <w:b/>
          <w:b/>
          <w:bCs/>
          <w:color w:val="000000"/>
          <w:sz w:val="21"/>
          <w:szCs w:val="21"/>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lineRule="auto" w:line="240" w:before="0" w:after="0"/>
        <w:rPr>
          <w:rFonts w:ascii="Arial" w:hAnsi="Arial" w:eastAsia="Times New Roman" w:cs="Arial"/>
          <w:b/>
          <w:b/>
          <w:bCs/>
          <w:color w:val="000000"/>
          <w:sz w:val="21"/>
          <w:szCs w:val="21"/>
        </w:rPr>
      </w:pPr>
      <w:r>
        <w:rPr>
          <w:rFonts w:eastAsia="Times New Roman" w:cs="Arial" w:ascii="Arial" w:hAnsi="Arial"/>
          <w:b/>
          <w:bCs/>
          <w:color w:val="000000"/>
          <w:sz w:val="21"/>
          <w:szCs w:val="21"/>
        </w:rPr>
      </w:r>
    </w:p>
    <w:p>
      <w:pPr>
        <w:pStyle w:val="Normal"/>
        <w:widowControl w:val="false"/>
        <w:rPr>
          <w:rFonts w:ascii="Arial" w:hAnsi="Arial" w:cs="Arial"/>
          <w:b/>
          <w:b/>
        </w:rPr>
      </w:pPr>
      <w:r>
        <w:rPr>
          <w:rFonts w:cs="Arial" w:ascii="Arial" w:hAnsi="Arial"/>
          <w:b/>
        </w:rPr>
        <w:t>Hewlett Packard Enterprise, Bangalore, India</w:t>
      </w:r>
    </w:p>
    <w:p>
      <w:pPr>
        <w:pStyle w:val="Normal"/>
        <w:spacing w:lineRule="auto" w:line="240" w:before="0" w:after="0"/>
        <w:rPr>
          <w:rFonts w:ascii="Arial" w:hAnsi="Arial" w:eastAsia="Times New Roman" w:cs="Arial"/>
          <w:b/>
          <w:b/>
          <w:bCs/>
          <w:color w:val="000000"/>
          <w:sz w:val="21"/>
          <w:szCs w:val="21"/>
        </w:rPr>
      </w:pPr>
      <w:r>
        <w:rPr>
          <w:rFonts w:eastAsia="Times New Roman" w:cs="Arial" w:ascii="Arial" w:hAnsi="Arial"/>
          <w:b/>
          <w:bCs/>
          <w:color w:val="000000"/>
          <w:sz w:val="21"/>
          <w:szCs w:val="21"/>
        </w:rPr>
        <w:t xml:space="preserve">Project Manager: </w:t>
      </w:r>
      <w:r>
        <w:rPr>
          <w:rFonts w:eastAsia="Calibri" w:cs="Arial" w:ascii="Arial" w:hAnsi="Arial"/>
        </w:rPr>
        <w:t>(Aug 2015 to till date)</w:t>
      </w:r>
    </w:p>
    <w:p>
      <w:pPr>
        <w:pStyle w:val="Normal"/>
        <w:spacing w:lineRule="auto" w:line="240" w:before="0" w:after="0"/>
        <w:rPr>
          <w:rFonts w:ascii="Arial" w:hAnsi="Arial" w:eastAsia="Times New Roman" w:cs="Arial"/>
          <w:sz w:val="21"/>
          <w:szCs w:val="21"/>
        </w:rPr>
      </w:pPr>
      <w:r>
        <w:rPr>
          <w:rFonts w:eastAsia="Times New Roman" w:cs="Arial" w:ascii="Arial" w:hAnsi="Arial"/>
          <w:color w:val="000000"/>
          <w:sz w:val="21"/>
          <w:szCs w:val="21"/>
        </w:rPr>
        <w:t>Team Size: 30</w:t>
      </w:r>
    </w:p>
    <w:p>
      <w:pPr>
        <w:pStyle w:val="Normal"/>
        <w:widowControl w:val="false"/>
        <w:rPr>
          <w:rFonts w:ascii="Arial" w:hAnsi="Arial" w:eastAsia="Calibri" w:cs="Arial"/>
        </w:rPr>
      </w:pPr>
      <w:r>
        <w:rPr>
          <w:rFonts w:eastAsia="Times New Roman" w:cs="Arial" w:ascii="Arial" w:hAnsi="Arial"/>
          <w:b/>
          <w:color w:val="000000"/>
          <w:sz w:val="21"/>
          <w:szCs w:val="21"/>
        </w:rPr>
        <w:t>Client:</w:t>
      </w:r>
      <w:r>
        <w:rPr>
          <w:rFonts w:eastAsia="Times New Roman" w:cs="Arial" w:ascii="Arial" w:hAnsi="Arial"/>
          <w:color w:val="000000"/>
          <w:sz w:val="21"/>
          <w:szCs w:val="21"/>
        </w:rPr>
        <w:t xml:space="preserve"> </w:t>
      </w:r>
      <w:r>
        <w:rPr>
          <w:rFonts w:eastAsia="Calibri" w:cs="Arial" w:ascii="Arial" w:hAnsi="Arial"/>
        </w:rPr>
        <w:t>Royal Dutch Shell, Malaysia</w:t>
      </w:r>
    </w:p>
    <w:p>
      <w:pPr>
        <w:pStyle w:val="Normal"/>
        <w:spacing w:lineRule="auto" w:line="240" w:before="0" w:after="0"/>
        <w:rPr>
          <w:rFonts w:ascii="Arial" w:hAnsi="Arial" w:eastAsia="Times New Roman" w:cs="Arial"/>
          <w:b/>
          <w:b/>
          <w:color w:val="000000"/>
          <w:sz w:val="21"/>
          <w:szCs w:val="21"/>
        </w:rPr>
      </w:pPr>
      <w:r>
        <w:rPr>
          <w:rFonts w:eastAsia="Times New Roman" w:cs="Arial" w:ascii="Arial" w:hAnsi="Arial"/>
          <w:b/>
          <w:color w:val="000000"/>
          <w:sz w:val="21"/>
          <w:szCs w:val="21"/>
        </w:rPr>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t>Served as a Scrum Master and Project Manager. My responsibilities includes; f</w:t>
      </w:r>
      <w:r>
        <w:rPr>
          <w:rFonts w:eastAsia="Times New Roman" w:cs="Arial" w:ascii="Arial" w:hAnsi="Arial"/>
          <w:sz w:val="21"/>
          <w:szCs w:val="21"/>
        </w:rPr>
        <w:t>acilitating scrum ceremonies; grooming, planning, daily standups, demo, retrospection, tracking burn down and supporting product owner in exercises like story writing workshops, user story mapping and Affinity Estimation that helps managing stakeholder expectation by doing release planning.</w:t>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t>Removed impediments and protected team members from interruptions and distractions to maximize productivity. Mentored and coached agile methodologies to team members, product owners, and other agile project leaders and promoted empowerment of the team and ensured that each team member is fully engaged in the project and making a meaningful contribution</w:t>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t>Consistently worked to improve processes and quality of team's work by encouraging and implementing best agile practices and improvements. Implementing test-driven development, ensuring that software is conformed to architectural standards and participating in design and implementation reviews.</w:t>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t>Driving project requirements definition, tracking multiple concurrent projects, participating in milestone planning, develop metrics and objectives to assess project progress while using agile development processes and techniques. Closely manage scope to get the product out on time and provide regular project status updates to executive management.</w:t>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t>Developed detailed project plans and reports for multiple simultaneous projects, resulting in increased visibility of inter-project dependencies, development efficiency and risks identification. Worked with multiple stakeholders having competing priorities and requests and aligned team to achieve a common goals. </w:t>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t>Facilitated several Joint Application Development (JAD) workshops to drive out business requirements. Used rapid prototyping techniques to get design input from all parties, resulting in zero follow on work after the release to production.</w:t>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t>Worked closely with Business, Product, Technology (Dev, QA, Build, Infra, Application Support, and Release Management) and Executive teams to drive timely delivery of product initiatives on various Agile/waterfall software projects delivering high-quality and valuable products on schedule.</w:t>
      </w:r>
    </w:p>
    <w:p>
      <w:pPr>
        <w:pStyle w:val="NoSpacing"/>
        <w:rPr>
          <w:rFonts w:ascii="Arial" w:hAnsi="Arial" w:eastAsia="Times New Roman" w:cs="Arial"/>
          <w:color w:val="000000"/>
          <w:sz w:val="21"/>
          <w:szCs w:val="21"/>
        </w:rPr>
      </w:pPr>
      <w:r>
        <w:rPr>
          <w:rFonts w:eastAsia="Times New Roman" w:cs="Arial" w:ascii="Arial" w:hAnsi="Arial"/>
          <w:color w:val="000000"/>
          <w:sz w:val="21"/>
          <w:szCs w:val="21"/>
        </w:rPr>
      </w:r>
    </w:p>
    <w:p>
      <w:pPr>
        <w:pStyle w:val="Normal"/>
        <w:widowControl w:val="false"/>
        <w:rPr>
          <w:rFonts w:ascii="Arial" w:hAnsi="Arial" w:cs="Arial"/>
          <w:b/>
          <w:b/>
        </w:rPr>
      </w:pPr>
      <w:r>
        <w:rPr>
          <w:rFonts w:cs="Arial" w:ascii="Arial" w:hAnsi="Arial"/>
          <w:b/>
        </w:rPr>
        <w:t>Experis IT Pvt. Ltd. (Manpower Group Company), Bangalore, India</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b/>
          <w:bCs/>
          <w:color w:val="000000"/>
          <w:sz w:val="21"/>
          <w:szCs w:val="21"/>
        </w:rPr>
        <w:t xml:space="preserve">Program Manager / </w:t>
      </w:r>
      <w:r>
        <w:rPr>
          <w:rFonts w:eastAsia="Times New Roman" w:cs="Arial" w:ascii="Arial" w:hAnsi="Arial"/>
          <w:b/>
          <w:color w:val="000000"/>
          <w:sz w:val="21"/>
          <w:szCs w:val="21"/>
        </w:rPr>
        <w:t>Product Owner</w:t>
      </w:r>
      <w:r>
        <w:rPr>
          <w:rFonts w:eastAsia="Times New Roman" w:cs="Arial" w:ascii="Arial" w:hAnsi="Arial"/>
          <w:color w:val="000000"/>
          <w:sz w:val="21"/>
          <w:szCs w:val="21"/>
        </w:rPr>
        <w:t xml:space="preserve">: </w:t>
      </w:r>
      <w:r>
        <w:rPr>
          <w:rFonts w:eastAsia="Calibri" w:cs="Arial" w:ascii="Arial" w:hAnsi="Arial"/>
        </w:rPr>
        <w:t>candidate experience Portal (Both website and native mobile application)</w:t>
      </w:r>
    </w:p>
    <w:p>
      <w:pPr>
        <w:pStyle w:val="Normal"/>
        <w:spacing w:lineRule="auto" w:line="240" w:before="0" w:after="0"/>
        <w:rPr>
          <w:rFonts w:ascii="Arial" w:hAnsi="Arial" w:eastAsia="Times New Roman" w:cs="Arial"/>
          <w:sz w:val="21"/>
          <w:szCs w:val="21"/>
        </w:rPr>
      </w:pPr>
      <w:r>
        <w:rPr>
          <w:rFonts w:eastAsia="Calibri" w:cs="Arial" w:ascii="Arial" w:hAnsi="Arial"/>
        </w:rPr>
        <w:t>May 2014 to May 2015</w:t>
      </w:r>
      <w:r>
        <w:rPr>
          <w:rFonts w:eastAsia="Times New Roman" w:cs="Arial" w:ascii="Arial" w:hAnsi="Arial"/>
          <w:color w:val="000000"/>
          <w:sz w:val="21"/>
          <w:szCs w:val="21"/>
        </w:rPr>
        <w:t>; Team Size: 25-40</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b/>
          <w:color w:val="000000"/>
          <w:sz w:val="21"/>
          <w:szCs w:val="21"/>
        </w:rPr>
        <w:t xml:space="preserve">Client: </w:t>
      </w:r>
      <w:r>
        <w:rPr>
          <w:rFonts w:cs="Arial" w:ascii="Arial" w:hAnsi="Arial"/>
          <w:b/>
        </w:rPr>
        <w:t>Manpower Group, USA</w:t>
      </w:r>
      <w:r>
        <w:rPr>
          <w:rFonts w:eastAsia="Times New Roman" w:cs="Arial" w:ascii="Arial" w:hAnsi="Arial"/>
          <w:color w:val="000000"/>
          <w:sz w:val="21"/>
          <w:szCs w:val="21"/>
        </w:rPr>
        <w:t xml:space="preserve"> </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op w:val="nil"/>
              <w:left w:val="nil"/>
              <w:bottom w:val="nil"/>
              <w:right w:val="nil"/>
              <w:insideH w:val="nil"/>
              <w:insideV w:val="nil"/>
            </w:tcBorders>
            <w:shd w:fill="auto" w:val="clear"/>
          </w:tcPr>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tc>
        <w:tc>
          <w:tcPr>
            <w:tcW w:w="31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color w:val="0563C1" w:themeColor="hyperlink"/>
                <w:u w:val="single"/>
              </w:rPr>
            </w:pPr>
            <w:r>
              <w:rPr>
                <w:rFonts w:cs="Arial" w:ascii="Arial" w:hAnsi="Arial"/>
                <w:color w:val="0563C1" w:themeColor="hyperlink"/>
                <w:u w:val="single"/>
              </w:rPr>
            </w:r>
          </w:p>
        </w:tc>
        <w:tc>
          <w:tcPr>
            <w:tcW w:w="3117" w:type="dxa"/>
            <w:tcBorders>
              <w:top w:val="nil"/>
              <w:left w:val="nil"/>
              <w:bottom w:val="nil"/>
              <w:right w:val="nil"/>
              <w:insideH w:val="nil"/>
              <w:insideV w:val="nil"/>
            </w:tcBorders>
            <w:shd w:fill="auto" w:val="clear"/>
          </w:tcPr>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tc>
      </w:tr>
    </w:tbl>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 xml:space="preserve">Spearheaded numerous complex projects in building </w:t>
      </w:r>
      <w:r>
        <w:rPr>
          <w:rFonts w:eastAsia="Calibri" w:cs="Arial" w:ascii="Arial" w:hAnsi="Arial"/>
        </w:rPr>
        <w:t xml:space="preserve">a new candidate experience website and native mobile (replace Direct Talent) in order to quickly and efficiently attract and retain qualified candidates on Manpower Group’s websites. </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333333"/>
          <w:sz w:val="21"/>
          <w:szCs w:val="21"/>
        </w:rPr>
      </w:pPr>
      <w:r>
        <w:rPr>
          <w:rFonts w:eastAsia="Times New Roman" w:cs="Arial" w:ascii="Arial" w:hAnsi="Arial"/>
          <w:color w:val="000000"/>
          <w:sz w:val="21"/>
          <w:szCs w:val="21"/>
        </w:rPr>
        <w:t xml:space="preserve">Layed product roadmap vision, strategy and driven </w:t>
      </w:r>
      <w:r>
        <w:rPr>
          <w:rFonts w:eastAsia="Times New Roman" w:cs="Arial" w:ascii="Arial" w:hAnsi="Arial"/>
          <w:color w:val="333333"/>
          <w:sz w:val="21"/>
          <w:szCs w:val="21"/>
        </w:rPr>
        <w:t xml:space="preserve">technical integrations with other manpower’s staffing tool. </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Provided guidance in Agile, Scrum, Kanban and lead agile delivery teams consisting of a mix of client and contractor staff. Supported project teams and customers with project startup and agile transformations. Supported teams in architectural runway development and work break down and serve as an expert on agile software principles to clients, engineering managers, developers, quality engineers, software designers, and architects.</w:t>
      </w:r>
    </w:p>
    <w:p>
      <w:pPr>
        <w:pStyle w:val="Normal"/>
        <w:spacing w:lineRule="auto" w:line="240" w:before="0" w:after="0"/>
        <w:rPr>
          <w:rFonts w:ascii="Arial" w:hAnsi="Arial" w:cs="Arial"/>
          <w:color w:val="333333"/>
          <w:sz w:val="23"/>
          <w:szCs w:val="23"/>
          <w:shd w:fill="F5F5F5" w:val="clear"/>
        </w:rPr>
      </w:pPr>
      <w:r>
        <w:rPr>
          <w:rFonts w:cs="Arial" w:ascii="Arial" w:hAnsi="Arial"/>
          <w:color w:val="333333"/>
          <w:sz w:val="23"/>
          <w:szCs w:val="23"/>
          <w:shd w:fill="F5F5F5" w:val="clear"/>
        </w:rPr>
      </w:r>
    </w:p>
    <w:p>
      <w:pPr>
        <w:pStyle w:val="Normal"/>
        <w:spacing w:lineRule="auto" w:line="240" w:before="0" w:after="0"/>
        <w:rPr>
          <w:rFonts w:ascii="Arial" w:hAnsi="Arial" w:eastAsia="Times New Roman" w:cs="Arial"/>
          <w:color w:val="333333"/>
          <w:sz w:val="21"/>
          <w:szCs w:val="21"/>
        </w:rPr>
      </w:pPr>
      <w:r>
        <w:rPr>
          <w:rFonts w:eastAsia="Times New Roman" w:cs="Arial" w:ascii="Arial" w:hAnsi="Arial"/>
          <w:color w:val="000000"/>
          <w:sz w:val="21"/>
          <w:szCs w:val="21"/>
        </w:rPr>
        <w:t>Worked with project stakeholders to clearly define and manage expectations, objectives, assumptions, measurements, schedule, scope, requirements, risks, issues, changes, metrics &amp; success criteria, communication, change control, and successful deployment. Post deployment, worked with project stakeholders to measure project results, ensured achievement of business outcomes, and successfully operationalize project deliverables.</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Implemented Agile Scrum Methodology throughout the organization to improve communications between Technology, Product Management, and Business; to provide more transparency across the departments; and to obtain great business value with short turnarounds.</w:t>
      </w:r>
    </w:p>
    <w:p>
      <w:pPr>
        <w:pStyle w:val="Normal"/>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t>Led the transition from a traditional waterfall software development methodology to Agile and implemented Scrum/Kanban using Version One and enforced agile principles that resulted in reduction of cycle time, thus increasing team's throughput.</w:t>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t xml:space="preserve">Created </w:t>
      </w:r>
      <w:r>
        <w:rPr>
          <w:rFonts w:eastAsia="Times New Roman" w:cs="Arial" w:ascii="Arial" w:hAnsi="Arial"/>
          <w:sz w:val="21"/>
          <w:szCs w:val="21"/>
        </w:rPr>
        <w:t>a total of 26 websites (responsive and adaptive design) and 6 native mobile applications (iOS, Android and Windows phone mobile operating systems).</w:t>
      </w:r>
    </w:p>
    <w:p>
      <w:pPr>
        <w:pStyle w:val="Normal"/>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t xml:space="preserve">Parallelly functioned in multiple roles as Program Manager, Project Manager, Account Manager and Product Owner development, integration, enhancement and project deliveries. </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t>Driven project and team adoption initiatives from cross locations and lead in-house recruitment, training and execution programs. Also experienced in setting-up and managing in-house/outsourced project execution teams with associated processes to ensure successful completion of the program.</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b/>
          <w:bCs/>
          <w:sz w:val="21"/>
          <w:szCs w:val="21"/>
        </w:rPr>
        <w:t>Associate Project Manager/Sr. Business Analyst:</w:t>
      </w:r>
      <w:r>
        <w:rPr>
          <w:rFonts w:eastAsia="Times New Roman" w:cs="Arial" w:ascii="Arial" w:hAnsi="Arial"/>
          <w:sz w:val="21"/>
          <w:szCs w:val="21"/>
        </w:rPr>
        <w:t xml:space="preserve"> </w:t>
      </w:r>
      <w:r>
        <w:rPr>
          <w:rFonts w:eastAsia="Times New Roman" w:cs="Arial" w:ascii="Arial" w:hAnsi="Arial"/>
          <w:b/>
          <w:sz w:val="21"/>
          <w:szCs w:val="21"/>
        </w:rPr>
        <w:t>GAVS Technology, Chennai, India</w:t>
      </w:r>
    </w:p>
    <w:p>
      <w:pPr>
        <w:pStyle w:val="Normal"/>
        <w:spacing w:lineRule="auto" w:line="240" w:before="0" w:after="0"/>
        <w:rPr>
          <w:rFonts w:ascii="Arial" w:hAnsi="Arial" w:eastAsia="Times New Roman" w:cs="Arial"/>
          <w:sz w:val="21"/>
          <w:szCs w:val="21"/>
        </w:rPr>
      </w:pPr>
      <w:r>
        <w:rPr>
          <w:rFonts w:cs="Arial" w:ascii="Arial" w:hAnsi="Arial"/>
        </w:rPr>
        <w:t>December 2011</w:t>
      </w:r>
      <w:r>
        <w:rPr>
          <w:rFonts w:eastAsia="Calibri" w:cs="Arial" w:ascii="Arial" w:hAnsi="Arial"/>
        </w:rPr>
        <w:t xml:space="preserve"> to May 2014</w:t>
      </w:r>
      <w:r>
        <w:rPr>
          <w:rFonts w:eastAsia="Times New Roman" w:cs="Arial" w:ascii="Arial" w:hAnsi="Arial"/>
          <w:color w:val="000000"/>
          <w:sz w:val="21"/>
          <w:szCs w:val="21"/>
        </w:rPr>
        <w:t>; Team Size: 6-10</w:t>
      </w:r>
    </w:p>
    <w:p>
      <w:pPr>
        <w:pStyle w:val="Normal"/>
        <w:spacing w:lineRule="auto" w:line="240" w:before="0" w:after="0"/>
        <w:rPr>
          <w:rFonts w:ascii="Arial" w:hAnsi="Arial" w:eastAsia="Times New Roman" w:cs="Arial"/>
          <w:b/>
          <w:b/>
          <w:bCs/>
          <w:color w:val="000000"/>
          <w:sz w:val="21"/>
          <w:szCs w:val="21"/>
        </w:rPr>
      </w:pPr>
      <w:r>
        <w:rPr>
          <w:rFonts w:eastAsia="Times New Roman" w:cs="Arial" w:ascii="Arial" w:hAnsi="Arial"/>
          <w:b/>
          <w:color w:val="000000"/>
          <w:sz w:val="21"/>
          <w:szCs w:val="21"/>
        </w:rPr>
        <w:t>Client:</w:t>
      </w:r>
      <w:r>
        <w:rPr>
          <w:rFonts w:cs="Arial" w:ascii="Arial" w:hAnsi="Arial"/>
          <w:color w:val="4D4D4D"/>
          <w:sz w:val="20"/>
          <w:szCs w:val="20"/>
          <w:shd w:fill="FFFFFF" w:val="clear"/>
        </w:rPr>
        <w:t xml:space="preserve"> </w:t>
      </w:r>
      <w:r>
        <w:rPr>
          <w:rFonts w:eastAsia="Times New Roman" w:cs="Arial" w:ascii="Arial" w:hAnsi="Arial"/>
          <w:b/>
          <w:bCs/>
          <w:color w:val="000000"/>
          <w:sz w:val="21"/>
          <w:szCs w:val="21"/>
        </w:rPr>
        <w:t>Bronx-Lebanon Hospital Center Health Care System</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color w:val="000000"/>
          <w:sz w:val="21"/>
          <w:szCs w:val="21"/>
        </w:rPr>
        <w:t xml:space="preserve">Responsible for leading onsite and offshore project teams, managing project deliverables in line with the project plan, Recording and managing project issues and escalating to client where necessary. </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rPr>
        <w:t>Resolving cross-functional issues at project and location level. Monitoring project progress and performance. Providing status reports to client and management.</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color w:val="000000"/>
          <w:sz w:val="21"/>
          <w:szCs w:val="21"/>
        </w:rPr>
      </w:pPr>
      <w:r>
        <w:rPr>
          <w:rFonts w:eastAsia="Times New Roman" w:cs="Arial" w:ascii="Arial" w:hAnsi="Arial"/>
          <w:color w:val="000000"/>
          <w:sz w:val="21"/>
          <w:szCs w:val="21"/>
          <w:shd w:fill="FFFFFF" w:val="clear"/>
        </w:rPr>
        <w:t xml:space="preserve">Interacting with the clients in understanding and finalizing project scope and ensuring smooth delivery of the project and publishing </w:t>
      </w:r>
      <w:r>
        <w:rPr>
          <w:rFonts w:eastAsia="Times New Roman" w:cs="Arial" w:ascii="Arial" w:hAnsi="Arial"/>
          <w:color w:val="000000"/>
          <w:sz w:val="21"/>
          <w:szCs w:val="21"/>
        </w:rPr>
        <w:t>SOW, plan, risk, design, and status and bug reports.</w:t>
      </w:r>
    </w:p>
    <w:p>
      <w:pPr>
        <w:pStyle w:val="Normal"/>
        <w:spacing w:lineRule="auto" w:line="240" w:before="0" w:after="0"/>
        <w:rPr>
          <w:rFonts w:ascii="Arial" w:hAnsi="Arial" w:eastAsia="Times New Roman" w:cs="Arial"/>
          <w:color w:val="000000"/>
          <w:sz w:val="21"/>
          <w:szCs w:val="21"/>
          <w:shd w:fill="FFFFFF" w:val="clear"/>
        </w:rPr>
      </w:pPr>
      <w:r>
        <w:rPr>
          <w:rFonts w:eastAsia="Times New Roman" w:cs="Arial" w:ascii="Arial" w:hAnsi="Arial"/>
          <w:color w:val="000000"/>
          <w:sz w:val="21"/>
          <w:szCs w:val="21"/>
          <w:shd w:fill="FFFFFF" w:val="clear"/>
        </w:rPr>
      </w:r>
    </w:p>
    <w:p>
      <w:pPr>
        <w:pStyle w:val="Normal"/>
        <w:spacing w:lineRule="auto" w:line="240" w:before="0" w:after="0"/>
        <w:rPr>
          <w:rFonts w:ascii="Arial" w:hAnsi="Arial" w:eastAsia="Times New Roman" w:cs="Arial"/>
          <w:color w:val="000000"/>
          <w:sz w:val="21"/>
          <w:szCs w:val="21"/>
          <w:shd w:fill="FFFFFF" w:val="clear"/>
        </w:rPr>
      </w:pPr>
      <w:r>
        <w:rPr>
          <w:rFonts w:eastAsia="Times New Roman" w:cs="Arial" w:ascii="Arial" w:hAnsi="Arial"/>
          <w:color w:val="000000"/>
          <w:sz w:val="21"/>
          <w:szCs w:val="21"/>
          <w:shd w:fill="FFFFFF" w:val="clear"/>
        </w:rPr>
      </w:r>
    </w:p>
    <w:p>
      <w:pPr>
        <w:pStyle w:val="Normal"/>
        <w:spacing w:lineRule="auto" w:line="240" w:before="0" w:after="0"/>
        <w:rPr>
          <w:rFonts w:ascii="Arial" w:hAnsi="Arial" w:eastAsia="Times New Roman" w:cs="Arial"/>
          <w:sz w:val="21"/>
          <w:szCs w:val="21"/>
        </w:rPr>
      </w:pPr>
      <w:r>
        <w:rPr>
          <w:rFonts w:eastAsia="Times New Roman" w:cs="Arial" w:ascii="Arial" w:hAnsi="Arial"/>
          <w:color w:val="000000"/>
          <w:sz w:val="21"/>
          <w:szCs w:val="21"/>
          <w:shd w:fill="FFFFFF" w:val="clear"/>
        </w:rPr>
        <w:t>Led Business Analyst tasks for requirement gathering and documenting SRS and BRD.</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color w:val="000000"/>
          <w:sz w:val="21"/>
          <w:szCs w:val="21"/>
          <w:highlight w:val="white"/>
        </w:rPr>
      </w:pPr>
      <w:r>
        <w:rPr>
          <w:rFonts w:eastAsia="Times New Roman" w:cs="Arial" w:ascii="Arial" w:hAnsi="Arial"/>
          <w:color w:val="000000"/>
          <w:sz w:val="21"/>
          <w:szCs w:val="21"/>
          <w:shd w:fill="FFFFFF" w:val="clear"/>
        </w:rPr>
        <w:t>Introduced methodologies and best practices that enhanced product definition, release processes and customization of applications to user needs.</w:t>
      </w:r>
    </w:p>
    <w:p>
      <w:pPr>
        <w:pStyle w:val="Normal"/>
        <w:spacing w:lineRule="auto" w:line="240" w:before="0" w:after="0"/>
        <w:rPr>
          <w:rFonts w:ascii="Arial" w:hAnsi="Arial" w:eastAsia="Times New Roman" w:cs="Arial"/>
          <w:color w:val="000000"/>
          <w:sz w:val="21"/>
          <w:szCs w:val="21"/>
          <w:shd w:fill="FFFFFF" w:val="clear"/>
        </w:rPr>
      </w:pPr>
      <w:r>
        <w:rPr>
          <w:rFonts w:eastAsia="Times New Roman" w:cs="Arial" w:ascii="Arial" w:hAnsi="Arial"/>
          <w:color w:val="000000"/>
          <w:sz w:val="21"/>
          <w:szCs w:val="21"/>
          <w:shd w:fill="FFFFFF" w:val="clear"/>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b/>
          <w:b/>
          <w:i/>
          <w:i/>
          <w:sz w:val="21"/>
          <w:szCs w:val="21"/>
        </w:rPr>
      </w:pPr>
      <w:r>
        <w:rPr>
          <w:rFonts w:eastAsia="Times New Roman" w:cs="Arial" w:ascii="Arial" w:hAnsi="Arial"/>
          <w:b/>
          <w:bCs/>
          <w:color w:val="000000"/>
          <w:sz w:val="21"/>
          <w:szCs w:val="21"/>
        </w:rPr>
        <w:t>Business Analyst</w:t>
      </w:r>
      <w:r>
        <w:rPr>
          <w:rFonts w:eastAsia="Times New Roman" w:cs="Arial" w:ascii="Arial" w:hAnsi="Arial"/>
          <w:color w:val="000000"/>
          <w:sz w:val="21"/>
          <w:szCs w:val="21"/>
        </w:rPr>
        <w:t xml:space="preserve">: </w:t>
      </w:r>
      <w:r>
        <w:rPr>
          <w:rFonts w:eastAsia="Times New Roman" w:cs="Arial" w:ascii="Arial" w:hAnsi="Arial"/>
          <w:b/>
          <w:i/>
          <w:color w:val="000000"/>
          <w:sz w:val="21"/>
          <w:szCs w:val="21"/>
        </w:rPr>
        <w:t>Insyncs, Hyderabad, India</w:t>
      </w:r>
    </w:p>
    <w:p>
      <w:pPr>
        <w:pStyle w:val="Normal"/>
        <w:spacing w:lineRule="auto" w:line="240" w:before="0" w:after="0"/>
        <w:rPr>
          <w:rFonts w:ascii="Arial" w:hAnsi="Arial" w:eastAsia="Times New Roman" w:cs="Arial"/>
          <w:sz w:val="21"/>
          <w:szCs w:val="21"/>
        </w:rPr>
      </w:pPr>
      <w:r>
        <w:rPr>
          <w:rFonts w:cs="Arial" w:ascii="Arial" w:hAnsi="Arial"/>
        </w:rPr>
        <w:t>2008</w:t>
      </w:r>
      <w:r>
        <w:rPr>
          <w:rFonts w:eastAsia="Calibri" w:cs="Arial" w:ascii="Arial" w:hAnsi="Arial"/>
        </w:rPr>
        <w:t xml:space="preserve"> to 2011</w:t>
      </w:r>
      <w:r>
        <w:rPr>
          <w:rFonts w:eastAsia="Times New Roman" w:cs="Arial" w:ascii="Arial" w:hAnsi="Arial"/>
          <w:color w:val="000000"/>
          <w:sz w:val="21"/>
          <w:szCs w:val="21"/>
        </w:rPr>
        <w:t xml:space="preserve">; </w:t>
      </w:r>
      <w:r>
        <w:rPr>
          <w:rFonts w:eastAsia="Times New Roman" w:cs="Arial" w:ascii="Arial" w:hAnsi="Arial"/>
          <w:sz w:val="21"/>
          <w:szCs w:val="21"/>
        </w:rPr>
        <w:t>Team Size: 16-24</w:t>
      </w:r>
    </w:p>
    <w:p>
      <w:pPr>
        <w:pStyle w:val="Normal"/>
        <w:spacing w:lineRule="auto" w:line="240" w:before="0" w:after="0"/>
        <w:rPr>
          <w:rFonts w:ascii="Arial" w:hAnsi="Arial" w:eastAsia="Times New Roman" w:cs="Arial"/>
          <w:sz w:val="21"/>
          <w:szCs w:val="21"/>
        </w:rPr>
      </w:pPr>
      <w:r>
        <w:rPr>
          <w:rFonts w:eastAsia="Times New Roman" w:cs="Arial" w:ascii="Arial" w:hAnsi="Arial"/>
          <w:b/>
          <w:color w:val="000000"/>
          <w:sz w:val="21"/>
          <w:szCs w:val="21"/>
        </w:rPr>
        <w:t>Client:</w:t>
      </w:r>
      <w:r>
        <w:rPr>
          <w:rFonts w:eastAsia="Times New Roman" w:cs="Arial" w:ascii="Arial" w:hAnsi="Arial"/>
          <w:b/>
          <w:i/>
          <w:color w:val="000000"/>
          <w:sz w:val="21"/>
          <w:szCs w:val="21"/>
        </w:rPr>
        <w:t xml:space="preserve"> </w:t>
      </w:r>
      <w:r>
        <w:rPr>
          <w:rFonts w:eastAsia="Calibri" w:cs="Arial" w:ascii="Arial" w:hAnsi="Arial"/>
        </w:rPr>
        <w:t>UNUM, Columbia</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jc w:val="both"/>
        <w:rPr>
          <w:rFonts w:ascii="Arial" w:hAnsi="Arial" w:eastAsia="Calibri" w:cs="Arial"/>
        </w:rPr>
      </w:pPr>
      <w:r>
        <w:rPr>
          <w:rFonts w:eastAsia="Times New Roman" w:cs="Arial" w:ascii="Arial" w:hAnsi="Arial"/>
          <w:color w:val="000000"/>
          <w:sz w:val="21"/>
          <w:szCs w:val="21"/>
        </w:rPr>
        <w:t>Key member of the team that developed and launched cancer claim product from scratch to player launch.</w:t>
      </w:r>
      <w:r>
        <w:rPr>
          <w:rFonts w:eastAsia="Calibri" w:cs="Arial" w:ascii="Arial" w:hAnsi="Arial"/>
        </w:rPr>
        <w:t xml:space="preserve"> The application deals a solution to automate the cancer benefits worksheet, and to further enhance data collection/reporting capabilities relative to cancer claim data. The solution was developed using Microsoft Visual Studio .NET and MVC Framework.</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t>Served as a liaison between the business team and the project team by assisting the business in identifying, understanding, and documenting their business needs in the form of the Business Requirements Specification Document (BRS)</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t>Performed Gap analysis, JAD sessions &amp; end-to-end QA tests such as Functional testing and Integration Testing.</w:t>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rPr>
          <w:rFonts w:ascii="Arial" w:hAnsi="Arial" w:cs="Arial"/>
          <w:b/>
          <w:b/>
          <w:bCs/>
          <w:u w:val="single"/>
        </w:rPr>
      </w:pPr>
      <w:r>
        <w:rPr>
          <w:rFonts w:cs="Arial" w:ascii="Arial" w:hAnsi="Arial"/>
          <w:b/>
          <w:bCs/>
          <w:u w:val="single"/>
        </w:rPr>
      </w:r>
    </w:p>
    <w:p>
      <w:pPr>
        <w:pStyle w:val="Normal"/>
        <w:rPr>
          <w:rFonts w:ascii="Arial" w:hAnsi="Arial" w:cs="Arial"/>
          <w:b/>
          <w:b/>
          <w:bCs/>
          <w:u w:val="single"/>
        </w:rPr>
      </w:pPr>
      <w:r>
        <w:rPr>
          <w:rFonts w:cs="Arial" w:ascii="Arial" w:hAnsi="Arial"/>
          <w:b/>
          <w:bCs/>
          <w:u w:val="single"/>
        </w:rPr>
        <w:t>Valid Visas:</w:t>
      </w:r>
    </w:p>
    <w:p>
      <w:pPr>
        <w:pStyle w:val="ListParagraph"/>
        <w:numPr>
          <w:ilvl w:val="0"/>
          <w:numId w:val="2"/>
        </w:numPr>
        <w:spacing w:lineRule="auto" w:line="360" w:before="0" w:after="0"/>
        <w:jc w:val="both"/>
        <w:rPr>
          <w:rFonts w:ascii="Arial" w:hAnsi="Arial" w:cs="Arial"/>
          <w:lang w:val="es-ES"/>
        </w:rPr>
      </w:pPr>
      <w:r>
        <w:rPr>
          <w:rFonts w:cs="Arial" w:ascii="Arial" w:hAnsi="Arial"/>
          <w:lang w:val="es-ES"/>
        </w:rPr>
        <w:t>USA B1 Visa till  – July 2024</w:t>
      </w:r>
    </w:p>
    <w:p>
      <w:pPr>
        <w:pStyle w:val="Normal"/>
        <w:rPr>
          <w:rFonts w:ascii="Arial" w:hAnsi="Arial" w:cs="Arial"/>
          <w:b/>
          <w:b/>
          <w:bCs/>
          <w:u w:val="single"/>
        </w:rPr>
      </w:pPr>
      <w:r>
        <w:rPr>
          <w:rFonts w:cs="Arial" w:ascii="Arial" w:hAnsi="Arial"/>
          <w:b/>
          <w:bCs/>
          <w:u w:val="single"/>
        </w:rPr>
        <w:t xml:space="preserve">Personal Details: </w:t>
      </w:r>
    </w:p>
    <w:p>
      <w:pPr>
        <w:pStyle w:val="ListParagraph"/>
        <w:numPr>
          <w:ilvl w:val="0"/>
          <w:numId w:val="2"/>
        </w:numPr>
        <w:spacing w:lineRule="auto" w:line="360" w:before="0" w:after="0"/>
        <w:jc w:val="both"/>
        <w:rPr>
          <w:rFonts w:ascii="Arial" w:hAnsi="Arial" w:eastAsia="Calibri" w:cs="Arial"/>
        </w:rPr>
      </w:pPr>
      <w:r>
        <w:rPr>
          <w:rFonts w:cs="Arial" w:ascii="Arial" w:hAnsi="Arial"/>
        </w:rPr>
        <w:t>Date of Birth</w:t>
      </w:r>
      <w:r>
        <w:rPr>
          <w:rFonts w:eastAsia="Calibri" w:cs="Arial" w:ascii="Arial" w:hAnsi="Arial"/>
        </w:rPr>
        <w:t>: 24th May 1980</w:t>
      </w:r>
    </w:p>
    <w:p>
      <w:pPr>
        <w:pStyle w:val="ListParagraph"/>
        <w:numPr>
          <w:ilvl w:val="0"/>
          <w:numId w:val="2"/>
        </w:numPr>
        <w:spacing w:lineRule="auto" w:line="360" w:before="0" w:after="0"/>
        <w:jc w:val="both"/>
        <w:rPr>
          <w:rFonts w:ascii="Arial" w:hAnsi="Arial" w:eastAsia="Calibri" w:cs="Arial"/>
        </w:rPr>
      </w:pPr>
      <w:r>
        <w:rPr>
          <w:rFonts w:cs="Arial" w:ascii="Arial" w:hAnsi="Arial"/>
        </w:rPr>
        <w:t>Marital Status</w:t>
      </w:r>
      <w:r>
        <w:rPr>
          <w:rFonts w:eastAsia="Calibri" w:cs="Arial" w:ascii="Arial" w:hAnsi="Arial"/>
        </w:rPr>
        <w:t>: Married</w:t>
      </w:r>
    </w:p>
    <w:p>
      <w:pPr>
        <w:pStyle w:val="ListParagraph"/>
        <w:numPr>
          <w:ilvl w:val="0"/>
          <w:numId w:val="2"/>
        </w:numPr>
        <w:spacing w:lineRule="auto" w:line="360" w:before="0" w:after="0"/>
        <w:jc w:val="both"/>
        <w:rPr>
          <w:rFonts w:ascii="Arial" w:hAnsi="Arial" w:eastAsia="Calibri" w:cs="Arial"/>
        </w:rPr>
      </w:pPr>
      <w:r>
        <w:rPr>
          <w:rFonts w:cs="Arial" w:ascii="Arial" w:hAnsi="Arial"/>
        </w:rPr>
        <w:t>Nationality</w:t>
      </w:r>
      <w:r>
        <w:rPr>
          <w:rFonts w:eastAsia="Calibri" w:cs="Arial" w:ascii="Arial" w:hAnsi="Arial"/>
        </w:rPr>
        <w:t>: Indian</w:t>
      </w:r>
    </w:p>
    <w:p>
      <w:pPr>
        <w:pStyle w:val="ListParagraph"/>
        <w:numPr>
          <w:ilvl w:val="0"/>
          <w:numId w:val="2"/>
        </w:numPr>
        <w:spacing w:lineRule="auto" w:line="360" w:before="0" w:after="0"/>
        <w:jc w:val="both"/>
        <w:rPr>
          <w:rFonts w:ascii="Arial" w:hAnsi="Arial" w:eastAsia="Calibri" w:cs="Arial"/>
        </w:rPr>
      </w:pPr>
      <w:r>
        <w:rPr>
          <w:rFonts w:eastAsia="Calibri" w:cs="Arial" w:ascii="Arial" w:hAnsi="Arial"/>
        </w:rPr>
        <w:t>Current city: Bangalore (Whitefield), India</w:t>
      </w:r>
    </w:p>
    <w:p>
      <w:pPr>
        <w:pStyle w:val="ListParagraph"/>
        <w:numPr>
          <w:ilvl w:val="0"/>
          <w:numId w:val="2"/>
        </w:numPr>
        <w:spacing w:lineRule="auto" w:line="360" w:before="0" w:after="0"/>
        <w:jc w:val="both"/>
        <w:rPr>
          <w:rFonts w:ascii="Arial" w:hAnsi="Arial" w:eastAsia="Calibri" w:cs="Arial"/>
        </w:rPr>
      </w:pPr>
      <w:r>
        <w:rPr>
          <w:rFonts w:eastAsia="Calibri" w:cs="Arial" w:ascii="Arial" w:hAnsi="Arial"/>
        </w:rPr>
        <w:t>Passport Details: On Request</w:t>
      </w:r>
    </w:p>
    <w:p>
      <w:pPr>
        <w:pStyle w:val="Normal"/>
        <w:spacing w:lineRule="auto" w:line="240" w:before="0" w:after="0"/>
        <w:ind w:left="360" w:hanging="0"/>
        <w:jc w:val="both"/>
        <w:rPr>
          <w:rFonts w:ascii="Arial" w:hAnsi="Arial" w:eastAsia="Calibri" w:cs="Arial"/>
          <w:sz w:val="20"/>
          <w:szCs w:val="20"/>
        </w:rPr>
      </w:pPr>
      <w:r>
        <w:rPr>
          <w:rFonts w:eastAsia="Calibri" w:cs="Arial" w:ascii="Arial" w:hAnsi="Arial"/>
          <w:sz w:val="20"/>
          <w:szCs w:val="20"/>
        </w:rPr>
      </w:r>
    </w:p>
    <w:p>
      <w:pPr>
        <w:pStyle w:val="Normal"/>
        <w:spacing w:lineRule="auto" w:line="240" w:before="0" w:after="0"/>
        <w:ind w:left="360" w:hanging="0"/>
        <w:jc w:val="both"/>
        <w:rPr>
          <w:rFonts w:ascii="Arial" w:hAnsi="Arial" w:eastAsia="Calibri" w:cs="Arial"/>
          <w:sz w:val="20"/>
          <w:szCs w:val="20"/>
        </w:rPr>
      </w:pPr>
      <w:r>
        <w:rPr>
          <w:rFonts w:eastAsia="Calibri" w:cs="Arial" w:ascii="Arial" w:hAnsi="Arial"/>
          <w:sz w:val="20"/>
          <w:szCs w:val="20"/>
        </w:rPr>
      </w:r>
    </w:p>
    <w:p>
      <w:pPr>
        <w:pStyle w:val="Normal"/>
        <w:tabs>
          <w:tab w:val="left" w:pos="720" w:leader="none"/>
        </w:tabs>
        <w:spacing w:lineRule="auto" w:line="240" w:before="0" w:after="0"/>
        <w:ind w:right="18" w:hanging="0"/>
        <w:rPr>
          <w:rFonts w:ascii="Arial" w:hAnsi="Arial" w:eastAsia="Calibri" w:cs="Arial"/>
          <w:b/>
          <w:b/>
        </w:rPr>
      </w:pPr>
      <w:r>
        <w:rPr>
          <w:rFonts w:eastAsia="Calibri" w:cs="Arial" w:ascii="Arial" w:hAnsi="Arial"/>
          <w:b/>
        </w:rPr>
        <w:t>E-mail: manaspmp123@gmail.com</w:t>
      </w:r>
    </w:p>
    <w:p>
      <w:pPr>
        <w:pStyle w:val="Normal"/>
        <w:tabs>
          <w:tab w:val="left" w:pos="720" w:leader="none"/>
        </w:tabs>
        <w:spacing w:lineRule="auto" w:line="240" w:before="0" w:after="0"/>
        <w:ind w:right="18" w:hanging="0"/>
        <w:rPr>
          <w:rFonts w:ascii="Arial" w:hAnsi="Arial" w:eastAsia="Calibri" w:cs="Arial"/>
          <w:b/>
          <w:b/>
        </w:rPr>
      </w:pPr>
      <w:r>
        <w:rPr>
          <w:rFonts w:eastAsia="Calibri" w:cs="Arial" w:ascii="Arial" w:hAnsi="Arial"/>
          <w:b/>
        </w:rPr>
        <w:t>Cell: 886-103-7383</w:t>
      </w:r>
    </w:p>
    <w:p>
      <w:pPr>
        <w:pStyle w:val="Normal"/>
        <w:tabs>
          <w:tab w:val="left" w:pos="720" w:leader="none"/>
        </w:tabs>
        <w:spacing w:lineRule="auto" w:line="240" w:before="0" w:after="0"/>
        <w:ind w:left="360" w:right="18" w:hanging="0"/>
        <w:rPr>
          <w:rFonts w:ascii="Arial" w:hAnsi="Arial" w:eastAsia="Calibri" w:cs="Arial"/>
          <w:b/>
          <w:b/>
        </w:rPr>
      </w:pPr>
      <w:r>
        <w:rPr>
          <w:rFonts w:eastAsia="Calibri" w:cs="Arial" w:ascii="Arial" w:hAnsi="Arial"/>
          <w:b/>
        </w:rPr>
      </w:r>
    </w:p>
    <w:p>
      <w:pPr>
        <w:pStyle w:val="Normal"/>
        <w:tabs>
          <w:tab w:val="left" w:pos="720" w:leader="none"/>
        </w:tabs>
        <w:spacing w:lineRule="auto" w:line="240" w:before="0" w:after="0"/>
        <w:ind w:left="360" w:right="18" w:hanging="0"/>
        <w:rPr>
          <w:rFonts w:ascii="Arial" w:hAnsi="Arial" w:eastAsia="Calibri" w:cs="Arial"/>
          <w:b/>
          <w:b/>
        </w:rPr>
      </w:pPr>
      <w:r>
        <w:rPr>
          <w:rFonts w:eastAsia="Calibri" w:cs="Arial" w:ascii="Arial" w:hAnsi="Arial"/>
          <w:b/>
        </w:rPr>
      </w:r>
    </w:p>
    <w:p>
      <w:pPr>
        <w:pStyle w:val="Normal"/>
        <w:tabs>
          <w:tab w:val="left" w:pos="720" w:leader="none"/>
        </w:tabs>
        <w:spacing w:lineRule="auto" w:line="240" w:before="0" w:after="0"/>
        <w:ind w:left="360" w:right="18" w:hanging="0"/>
        <w:rPr>
          <w:rFonts w:ascii="Arial" w:hAnsi="Arial" w:eastAsia="Calibri" w:cs="Arial"/>
          <w:b/>
          <w:b/>
        </w:rPr>
      </w:pPr>
      <w:r>
        <w:rPr>
          <w:rFonts w:eastAsia="Calibri" w:cs="Arial" w:ascii="Arial" w:hAnsi="Arial"/>
          <w:b/>
        </w:rPr>
      </w:r>
    </w:p>
    <w:p>
      <w:pPr>
        <w:pStyle w:val="Heading2"/>
        <w:ind w:left="360" w:hanging="0"/>
        <w:jc w:val="right"/>
        <w:rPr>
          <w:rFonts w:cs="Arial"/>
          <w:b/>
          <w:b/>
          <w:bCs/>
          <w:i/>
          <w:i/>
          <w:sz w:val="22"/>
          <w:szCs w:val="22"/>
          <w:u w:val="single"/>
        </w:rPr>
      </w:pPr>
      <w:r>
        <w:rPr>
          <w:rFonts w:cs="Arial"/>
          <w:b/>
          <w:bCs/>
          <w:i/>
          <w:sz w:val="22"/>
          <w:szCs w:val="22"/>
          <w:u w:val="single"/>
        </w:rPr>
        <w:t>Manas Ranjan Mishra</w:t>
      </w:r>
    </w:p>
    <w:p>
      <w:pPr>
        <w:pStyle w:val="Normal"/>
        <w:rPr>
          <w:rFonts w:ascii="Arial" w:hAnsi="Arial" w:cs="Arial"/>
          <w:color w:val="000000" w:themeColor="text1"/>
        </w:rPr>
      </w:pPr>
      <w:r>
        <w:rPr>
          <w:rFonts w:cs="Arial" w:ascii="Arial" w:hAnsi="Arial"/>
          <w:color w:val="000000" w:themeColor="text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rFonts w:ascii="Arial" w:hAnsi="Arial" w:eastAsia="Times New Roman" w:cs="Arial"/>
          <w:sz w:val="21"/>
          <w:szCs w:val="21"/>
        </w:rPr>
      </w:pPr>
      <w:r>
        <w:rPr>
          <w:rFonts w:eastAsia="Times New Roman" w:cs="Arial" w:ascii="Arial" w:hAnsi="Arial"/>
          <w:sz w:val="21"/>
          <w:szCs w:val="21"/>
        </w:rPr>
      </w:r>
    </w:p>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864833"/>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894715" cy="475615"/>
          <wp:effectExtent l="0" t="0" r="0" b="0"/>
          <wp:docPr id="5" name="Picture 1" descr="C:\Users\mishrman\Desktop\p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mishrman\Desktop\pmi.png"/>
                  <pic:cNvPicPr>
                    <a:picLocks noChangeAspect="1" noChangeArrowheads="1"/>
                  </pic:cNvPicPr>
                </pic:nvPicPr>
                <pic:blipFill>
                  <a:blip r:embed="rId1"/>
                  <a:stretch>
                    <a:fillRect/>
                  </a:stretch>
                </pic:blipFill>
                <pic:spPr bwMode="auto">
                  <a:xfrm>
                    <a:off x="0" y="0"/>
                    <a:ext cx="894715" cy="4756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536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qFormat/>
    <w:rsid w:val="00cc71e5"/>
    <w:pPr>
      <w:keepNext/>
      <w:spacing w:lineRule="auto" w:line="240" w:before="0" w:after="0"/>
      <w:outlineLvl w:val="1"/>
    </w:pPr>
    <w:rPr>
      <w:rFonts w:ascii="Arial" w:hAnsi="Arial" w:eastAsia="Times New Roman" w:cs="Times New Roman"/>
      <w:sz w:val="28"/>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f536a"/>
    <w:rPr>
      <w:color w:val="0563C1" w:themeColor="hyperlink"/>
      <w:u w:val="single"/>
    </w:rPr>
  </w:style>
  <w:style w:type="character" w:styleId="FollowedHyperlink">
    <w:name w:val="FollowedHyperlink"/>
    <w:basedOn w:val="DefaultParagraphFont"/>
    <w:uiPriority w:val="99"/>
    <w:semiHidden/>
    <w:unhideWhenUsed/>
    <w:qFormat/>
    <w:rsid w:val="0083090d"/>
    <w:rPr>
      <w:color w:val="954F72" w:themeColor="followedHyperlink"/>
      <w:u w:val="single"/>
    </w:rPr>
  </w:style>
  <w:style w:type="character" w:styleId="HeaderChar" w:customStyle="1">
    <w:name w:val="Header Char"/>
    <w:basedOn w:val="DefaultParagraphFont"/>
    <w:link w:val="Header"/>
    <w:uiPriority w:val="99"/>
    <w:qFormat/>
    <w:rsid w:val="00ed2f9f"/>
    <w:rPr/>
  </w:style>
  <w:style w:type="character" w:styleId="FooterChar" w:customStyle="1">
    <w:name w:val="Footer Char"/>
    <w:basedOn w:val="DefaultParagraphFont"/>
    <w:link w:val="Footer"/>
    <w:uiPriority w:val="99"/>
    <w:qFormat/>
    <w:rsid w:val="00ed2f9f"/>
    <w:rPr/>
  </w:style>
  <w:style w:type="character" w:styleId="Appleconvertedspace" w:customStyle="1">
    <w:name w:val="apple-converted-space"/>
    <w:basedOn w:val="DefaultParagraphFont"/>
    <w:qFormat/>
    <w:rsid w:val="00ca5459"/>
    <w:rPr/>
  </w:style>
  <w:style w:type="character" w:styleId="Normal1" w:customStyle="1">
    <w:name w:val="Normal1"/>
    <w:basedOn w:val="DefaultParagraphFont"/>
    <w:qFormat/>
    <w:rsid w:val="002b5926"/>
    <w:rPr/>
  </w:style>
  <w:style w:type="character" w:styleId="BalloonTextChar" w:customStyle="1">
    <w:name w:val="Balloon Text Char"/>
    <w:basedOn w:val="DefaultParagraphFont"/>
    <w:link w:val="BalloonText"/>
    <w:uiPriority w:val="99"/>
    <w:semiHidden/>
    <w:qFormat/>
    <w:rsid w:val="003b794e"/>
    <w:rPr>
      <w:rFonts w:ascii="Tahoma" w:hAnsi="Tahoma" w:cs="Tahoma"/>
      <w:sz w:val="16"/>
      <w:szCs w:val="16"/>
    </w:rPr>
  </w:style>
  <w:style w:type="character" w:styleId="Emphasis">
    <w:name w:val="Emphasis"/>
    <w:basedOn w:val="DefaultParagraphFont"/>
    <w:uiPriority w:val="20"/>
    <w:qFormat/>
    <w:rsid w:val="00127a85"/>
    <w:rPr>
      <w:i/>
      <w:iCs/>
    </w:rPr>
  </w:style>
  <w:style w:type="character" w:styleId="Heading2Char" w:customStyle="1">
    <w:name w:val="Heading 2 Char"/>
    <w:basedOn w:val="DefaultParagraphFont"/>
    <w:link w:val="Heading2"/>
    <w:qFormat/>
    <w:rsid w:val="00cc71e5"/>
    <w:rPr>
      <w:rFonts w:ascii="Arial" w:hAnsi="Arial" w:eastAsia="Times New Roman" w:cs="Times New Roman"/>
      <w:sz w:val="28"/>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bf536a"/>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632f74"/>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7859fe"/>
    <w:pPr>
      <w:spacing w:before="0" w:after="160"/>
      <w:ind w:left="720" w:hanging="0"/>
      <w:contextualSpacing/>
    </w:pPr>
    <w:rPr/>
  </w:style>
  <w:style w:type="paragraph" w:styleId="Header">
    <w:name w:val="Header"/>
    <w:basedOn w:val="Normal"/>
    <w:link w:val="HeaderChar"/>
    <w:uiPriority w:val="99"/>
    <w:unhideWhenUsed/>
    <w:rsid w:val="00ed2f9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2f9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b794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859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1227D-1A28-47F8-834E-A6969668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LibreOffice/5.2.2.2$Windows_x86 LibreOffice_project/8f96e87c890bf8fa77463cd4b640a2312823f3ad</Application>
  <Pages>5</Pages>
  <Words>1223</Words>
  <Characters>7985</Characters>
  <CharactersWithSpaces>9153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2016-08-17T06:01:00Z</dcterms:created>
  <dc:creator/>
  <dc:description/>
  <dc:language>en-US</dc:language>
  <cp:lastModifiedBy/>
  <dcterms:modified xsi:type="dcterms:W3CDTF">2019-01-18T15:59:01Z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