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rPr>
          <w:rFonts w:ascii="Calibri" w:hAnsi="Calibri" w:cs="Arial"/>
          <w:bCs/>
          <w:lang w:val="fr-FR"/>
        </w:rPr>
      </w:pPr>
      <w:r>
        <w:rPr>
          <w:rFonts w:ascii="Calibri" w:hAnsi="Calibri" w:cs="Arial"/>
          <w:bCs/>
          <w:color w:val="000000"/>
        </w:rPr>
        <w:t xml:space="preserve">     </w:t>
      </w:r>
      <w:r>
        <w:rPr>
          <w:rFonts w:ascii="Calibri" w:hAnsi="Calibri" w:cs="Arial"/>
          <w:bCs/>
          <w:color w:val="000000"/>
        </w:rPr>
        <w:tab/>
      </w:r>
      <w:r>
        <w:rPr>
          <w:rFonts w:ascii="Calibri" w:hAnsi="Calibri" w:cs="Arial"/>
          <w:bCs/>
          <w:color w:val="000000"/>
        </w:rPr>
        <w:tab/>
      </w:r>
      <w:r>
        <w:rPr>
          <w:rFonts w:ascii="Calibri" w:hAnsi="Calibri" w:cs="Arial"/>
          <w:bCs/>
          <w:color w:val="000000"/>
        </w:rPr>
        <w:tab/>
      </w:r>
      <w:r>
        <w:rPr>
          <w:rFonts w:ascii="Calibri" w:hAnsi="Calibri" w:cs="Arial"/>
          <w:bCs/>
          <w:color w:val="000000"/>
        </w:rPr>
        <w:tab/>
      </w:r>
      <w:r>
        <w:rPr>
          <w:rFonts w:ascii="Calibri" w:hAnsi="Calibri" w:cs="Arial"/>
          <w:bCs/>
          <w:color w:val="000000"/>
        </w:rPr>
        <w:t xml:space="preserve">                                   </w:t>
      </w:r>
      <w:r>
        <w:rPr>
          <w:rFonts w:ascii="Calibri" w:hAnsi="Calibri" w:cs="Arial"/>
          <w:bCs/>
          <w:color w:val="000000"/>
        </w:rPr>
        <w:t xml:space="preserve">                     </w:t>
      </w:r>
      <w:r>
        <w:rPr>
          <w:rFonts w:ascii="Calibri" w:hAnsi="Calibri" w:cs="Arial"/>
          <w:bCs/>
          <w:color w:val="000000"/>
        </w:rPr>
        <w:t xml:space="preserve"> </w:t>
      </w:r>
      <w:r>
        <w:rPr>
          <w:rFonts w:ascii="Calibri" w:hAnsi="Calibri" w:cs="Arial"/>
          <w:bCs/>
          <w:color w:val="000000"/>
        </w:rPr>
        <w:t xml:space="preserve">  </w:t>
      </w:r>
      <w:r>
        <w:rPr>
          <w:rFonts w:ascii="Calibri" w:hAnsi="Calibri" w:cs="Arial"/>
          <w:bCs/>
          <w:color w:val="000000"/>
        </w:rPr>
        <w:t xml:space="preserve"> </w:t>
      </w:r>
    </w:p>
    <w:p>
      <w:pPr>
        <w:ind w:left="2160" w:hanging="2160"/>
        <w:rPr>
          <w:rFonts w:ascii="Calibri" w:hAnsi="Calibri" w:cs="Arial"/>
          <w:b/>
          <w:bCs/>
          <w:lang w:val="fr-FR"/>
        </w:rPr>
      </w:pPr>
      <w:r>
        <w:rPr>
          <w:rFonts w:ascii="Calibri" w:hAnsi="Calibri" w:cs="Arial"/>
          <w:b/>
          <w:bCs/>
          <w:lang w:val="fr-FR"/>
        </w:rPr>
        <w:t xml:space="preserve">GEETHA </w:t>
      </w:r>
      <w:r>
        <w:rPr>
          <w:rFonts w:ascii="Calibri" w:hAnsi="Calibri" w:cs="Arial"/>
          <w:b/>
          <w:bCs/>
          <w:lang w:val="fr-FR"/>
        </w:rPr>
        <w:t>B</w:t>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 xml:space="preserve"> </w:t>
      </w:r>
      <w:r>
        <w:rPr>
          <w:rFonts w:ascii="Calibri" w:hAnsi="Calibri" w:cs="Arial"/>
          <w:bCs/>
        </w:rPr>
        <w:tab/>
      </w:r>
      <w:r>
        <w:rPr>
          <w:rFonts w:ascii="Calibri" w:hAnsi="Calibri" w:cs="Arial"/>
          <w:bCs/>
        </w:rPr>
        <w:t xml:space="preserve"> </w:t>
      </w:r>
      <w:r>
        <w:rPr>
          <w:rFonts w:ascii="Calibri" w:hAnsi="Calibri" w:cs="Arial"/>
          <w:b/>
          <w:bCs/>
          <w:lang w:val="fr-FR"/>
        </w:rPr>
        <w:t>Email</w:t>
      </w:r>
      <w:r>
        <w:rPr>
          <w:rFonts w:ascii="Calibri" w:hAnsi="Calibri" w:cs="Arial"/>
          <w:b/>
          <w:bCs/>
          <w:lang w:val="fr-FR"/>
        </w:rPr>
        <w:t xml:space="preserve"> : </w:t>
      </w:r>
      <w:r>
        <w:rPr>
          <w:rFonts w:ascii="Calibri" w:hAnsi="Calibri" w:cs="Arial"/>
          <w:b/>
          <w:bCs/>
          <w:lang w:val="fr-FR"/>
        </w:rPr>
        <w:t>geethasivakumar.d</w:t>
      </w:r>
      <w:r>
        <w:rPr>
          <w:rFonts w:ascii="Calibri" w:hAnsi="Calibri" w:cs="Arial"/>
          <w:b/>
          <w:bCs/>
          <w:lang w:val="fr-FR"/>
        </w:rPr>
        <w:t>@</w:t>
      </w:r>
      <w:r>
        <w:rPr>
          <w:rFonts w:ascii="Calibri" w:hAnsi="Calibri" w:cs="Arial"/>
          <w:b/>
          <w:bCs/>
          <w:lang w:val="fr-FR"/>
        </w:rPr>
        <w:t>gmail</w:t>
      </w:r>
      <w:bookmarkStart w:id="0" w:name="_GoBack"/>
      <w:bookmarkEnd w:id="0"/>
      <w:r>
        <w:rPr>
          <w:rFonts w:ascii="Calibri" w:hAnsi="Calibri" w:cs="Arial"/>
          <w:b/>
          <w:bCs/>
          <w:lang w:val="fr-FR"/>
        </w:rPr>
        <w:t>.com</w:t>
      </w:r>
    </w:p>
    <w:p>
      <w:pPr>
        <w:rPr>
          <w:rFonts w:ascii="Calibri" w:hAnsi="Calibri"/>
          <w:color w:val="000000"/>
        </w:rPr>
      </w:pPr>
      <w:r>
        <w:rPr>
          <w:rFonts w:ascii="Calibri" w:hAnsi="Calibri" w:cs="Arial"/>
          <w:b/>
          <w:bCs/>
          <w:color w:val="000000"/>
        </w:rPr>
        <w:t xml:space="preserve">                              </w:t>
      </w:r>
      <w:r>
        <w:rPr>
          <w:rFonts w:ascii="Calibri" w:hAnsi="Calibri" w:cs="Arial"/>
          <w:b/>
          <w:bCs/>
          <w:color w:val="000000"/>
        </w:rPr>
        <w:tab/>
      </w:r>
      <w:r>
        <w:rPr>
          <w:rFonts w:ascii="Calibri" w:hAnsi="Calibri" w:cs="Arial"/>
          <w:b/>
          <w:bCs/>
          <w:color w:val="000000"/>
        </w:rPr>
        <w:tab/>
      </w:r>
      <w:r>
        <w:rPr>
          <w:rFonts w:ascii="Calibri" w:hAnsi="Calibri" w:cs="Arial"/>
          <w:b/>
          <w:bCs/>
          <w:color w:val="000000"/>
        </w:rPr>
        <w:tab/>
      </w:r>
      <w:r>
        <w:rPr>
          <w:rFonts w:ascii="Calibri" w:hAnsi="Calibri" w:cs="Arial"/>
          <w:b/>
          <w:bCs/>
          <w:color w:val="000000"/>
        </w:rPr>
        <w:tab/>
      </w:r>
      <w:r>
        <w:rPr>
          <w:rFonts w:ascii="Calibri" w:hAnsi="Calibri" w:cs="Arial"/>
          <w:b/>
          <w:bCs/>
          <w:color w:val="000000"/>
        </w:rPr>
        <w:t xml:space="preserve">                       </w:t>
      </w:r>
      <w:r>
        <w:rPr>
          <w:rFonts w:ascii="Calibri" w:hAnsi="Calibri" w:cs="Arial"/>
          <w:b/>
          <w:bCs/>
          <w:color w:val="000000"/>
        </w:rPr>
        <w:t xml:space="preserve">                          </w:t>
      </w:r>
      <w:r>
        <w:rPr>
          <w:rFonts w:ascii="Calibri" w:hAnsi="Calibri" w:cs="Arial"/>
          <w:b/>
          <w:bCs/>
          <w:color w:val="000000"/>
        </w:rPr>
        <w:t xml:space="preserve">Phone </w:t>
      </w:r>
      <w:r>
        <w:rPr>
          <w:rFonts w:ascii="Calibri" w:hAnsi="Calibri" w:cs="Arial"/>
          <w:b/>
          <w:bCs/>
          <w:color w:val="000000"/>
        </w:rPr>
        <w:t>no:</w:t>
      </w:r>
      <w:r>
        <w:rPr>
          <w:rFonts w:ascii="Calibri" w:hAnsi="Calibri" w:cs="Arial"/>
          <w:b/>
          <w:bCs/>
          <w:color w:val="000000"/>
        </w:rPr>
        <w:t xml:space="preserve"> </w:t>
      </w:r>
      <w:r>
        <w:rPr>
          <w:rFonts w:ascii="Calibri" w:hAnsi="Calibri" w:cs="Arial"/>
          <w:b/>
          <w:bCs/>
          <w:color w:val="000000"/>
        </w:rPr>
        <w:t>+</w:t>
      </w:r>
      <w:r>
        <w:rPr>
          <w:rFonts w:ascii="Calibri" w:hAnsi="Calibri" w:cs="Arial"/>
          <w:bCs/>
          <w:color w:val="000000"/>
        </w:rPr>
        <w:t>91-</w:t>
      </w:r>
      <w:r>
        <w:rPr>
          <w:rFonts w:ascii="Calibri" w:hAnsi="Calibri" w:cs="Arial"/>
          <w:bCs/>
          <w:color w:val="000000"/>
        </w:rPr>
        <w:t>9908677544</w:t>
      </w:r>
    </w:p>
    <w:p>
      <w:pPr>
        <w:rPr>
          <w:rFonts w:ascii="Calibri" w:hAnsi="Calibri" w:cs="Arial"/>
          <w:lang w:val="fr-FR"/>
        </w:rPr>
      </w:pPr>
      <w:r>
        <w:rPr>
          <w:rFonts w:ascii="Calibri" w:hAnsi="Calibri" w:cs="Arial"/>
          <w:lang w:val="fr-FR"/>
        </w:rPr>
        <w:t xml:space="preserve">                      </w:t>
      </w:r>
      <w:r>
        <w:rPr>
          <w:rFonts w:ascii="Calibri" w:hAnsi="Calibri" w:cs="Arial"/>
          <w:lang w:val="fr-FR"/>
        </w:rPr>
        <w:t xml:space="preserve"> </w:t>
      </w:r>
      <w:r>
        <w:rPr>
          <w:rFonts w:ascii="Calibri" w:hAnsi="Calibri" w:cs="Arial"/>
          <w:lang w:val="fr-FR"/>
        </w:rPr>
        <w:t xml:space="preserve">                  </w:t>
      </w:r>
      <w:r>
        <w:rPr>
          <w:rFonts w:ascii="Calibri" w:hAnsi="Calibri" w:cs="Arial"/>
          <w:lang w:val="fr-FR"/>
        </w:rPr>
        <w:t xml:space="preserve">                      </w:t>
      </w:r>
      <w:r>
        <w:rPr>
          <w:rFonts w:ascii="Calibri" w:hAnsi="Calibri" w:cs="Arial"/>
          <w:lang w:val="fr-FR"/>
        </w:rPr>
        <w:tab/>
      </w:r>
      <w:r>
        <w:rPr>
          <w:rFonts w:ascii="Calibri" w:hAnsi="Calibri" w:cs="Arial"/>
          <w:lang w:val="fr-FR"/>
        </w:rPr>
        <w:tab/>
      </w:r>
      <w:r>
        <w:rPr>
          <w:rFonts w:ascii="Calibri" w:hAnsi="Calibri" w:cs="Arial"/>
          <w:lang w:val="fr-FR"/>
        </w:rPr>
        <w:tab/>
      </w:r>
      <w:r>
        <w:rPr>
          <w:rFonts w:ascii="Calibri" w:hAnsi="Calibri" w:cs="Arial"/>
          <w:lang w:val="fr-FR"/>
        </w:rPr>
        <w:tab/>
      </w:r>
      <w:r>
        <w:rPr>
          <w:rFonts w:ascii="Calibri" w:hAnsi="Calibri" w:cs="Arial"/>
          <w:lang w:val="fr-FR"/>
        </w:rPr>
        <w:tab/>
      </w:r>
      <w:r>
        <w:rPr>
          <w:rFonts w:ascii="Calibri" w:hAnsi="Calibri" w:cs="Arial"/>
          <w:lang w:val="fr-FR"/>
        </w:rPr>
        <w:tab/>
      </w:r>
      <w:r>
        <w:rPr>
          <w:rFonts w:ascii="Calibri" w:hAnsi="Calibri" w:cs="Arial"/>
          <w:lang w:val="fr-FR"/>
        </w:rPr>
        <w:tab/>
      </w:r>
      <w:r>
        <w:rPr>
          <w:rFonts w:ascii="Calibri" w:hAnsi="Calibri" w:cs="Arial"/>
          <w:lang w:val="fr-FR"/>
        </w:rPr>
        <w:tab/>
      </w:r>
      <w:r>
        <w:rPr>
          <w:rFonts w:ascii="Calibri" w:hAnsi="Calibri" w:cs="Arial"/>
          <w:lang w:val="fr-FR"/>
        </w:rPr>
        <w:tab/>
      </w:r>
      <w:r>
        <w:rPr>
          <w:rFonts w:ascii="Calibri" w:hAnsi="Calibri" w:cs="Arial"/>
          <w:lang w:val="fr-FR"/>
        </w:rPr>
        <w:tab/>
      </w:r>
      <w:r>
        <w:rPr>
          <w:rFonts w:ascii="Calibri" w:hAnsi="Calibri" w:cs="Arial"/>
          <w:lang w:val="fr-FR"/>
        </w:rPr>
        <w:t xml:space="preserve"> </w:t>
      </w:r>
      <w:r>
        <w:rPr>
          <w:rFonts w:ascii="Calibri" w:hAnsi="Calibri" w:cs="Arial"/>
          <w:lang w:val="fr-FR"/>
        </w:rPr>
        <w:t xml:space="preserve">                                                                                                      </w:t>
      </w:r>
      <w:r>
        <w:rPr>
          <w:rFonts w:ascii="Calibri" w:hAnsi="Calibri" w:cs="Arial"/>
        </w:rPr>
        <w:t xml:space="preserve">                                                                                                 </w:t>
      </w:r>
      <w:r>
        <w:rPr>
          <w:rFonts w:ascii="Calibri" w:hAnsi="Calibri" w:cs="Arial"/>
          <w:lang w:val="fr-FR"/>
        </w:rPr>
        <w:t xml:space="preserve">                                                                                            </w:t>
      </w:r>
      <w:r>
        <w:rPr>
          <w:rFonts w:ascii="Calibri" w:hAnsi="Calibri" w:cs="Arial"/>
          <w:lang w:val="fr-FR"/>
        </w:rPr>
        <w:t xml:space="preserve">    </w:t>
      </w:r>
    </w:p>
    <w:p>
      <w:pPr>
        <w:rPr>
          <w:rFonts w:ascii="Calibri" w:hAnsi="Calibri" w:cs="Arial"/>
          <w:color w:val="000000"/>
          <w:lang w:val="fr-FR"/>
        </w:rPr>
      </w:pPr>
      <w:r>
        <w:rPr>
          <w:rFonts w:ascii="Calibri" w:hAnsi="Calibri" w:cs="Arial"/>
          <w:noProof/>
          <w:lang w:val="en-IN" w:eastAsia="en-IN"/>
        </w:rPr>
        <w:pict>
          <v:line id="_x0000_s1025" style="mso-height-percent:0;mso-height-relative:page;mso-width-percent:0;mso-width-relative:page;mso-wrap-distance-left:0;mso-wrap-distance-right:0;position:absolute;visibility:visible;z-index:251658240" from="0.45pt,2.05pt" to="486.45pt,2.05pt" fillcolor="white"/>
        </w:pict>
      </w:r>
    </w:p>
    <w:p>
      <w:pPr>
        <w:shd w:val="clear" w:color="auto" w:fill="C0C0C0"/>
        <w:tabs>
          <w:tab w:val="left" w:pos="4395"/>
        </w:tabs>
        <w:rPr>
          <w:rFonts w:ascii="Calibri" w:hAnsi="Calibri" w:cs="Arial"/>
          <w:b/>
          <w:bCs/>
        </w:rPr>
      </w:pPr>
      <w:r>
        <w:rPr>
          <w:rFonts w:ascii="Calibri" w:hAnsi="Calibri" w:cs="Arial"/>
          <w:b/>
          <w:bCs/>
        </w:rPr>
        <w:t>Objective</w:t>
      </w:r>
    </w:p>
    <w:p>
      <w:pPr>
        <w:rPr>
          <w:rFonts w:ascii="Calibri" w:hAnsi="Calibri" w:cs="Arial"/>
          <w:i/>
          <w:lang w:val="sv-SE"/>
        </w:rPr>
      </w:pPr>
    </w:p>
    <w:p>
      <w:pPr>
        <w:pStyle w:val="BodyText"/>
        <w:spacing w:line="360" w:lineRule="auto"/>
        <w:jc w:val="both"/>
        <w:rPr>
          <w:rFonts w:ascii="Calibri" w:hAnsi="Calibri"/>
          <w:b w:val="0"/>
        </w:rPr>
      </w:pPr>
      <w:r>
        <w:rPr>
          <w:rFonts w:ascii="Calibri" w:hAnsi="Calibri"/>
          <w:b w:val="0"/>
          <w:lang w:val="sv-SE"/>
        </w:rPr>
        <w:t xml:space="preserve">                    </w:t>
      </w:r>
      <w:r>
        <w:rPr>
          <w:rFonts w:ascii="Calibri" w:hAnsi="Calibri"/>
          <w:b w:val="0"/>
        </w:rPr>
        <w:t>To acquire a position where I can apply my knowledge and skills, to strive and excel in whateve</w:t>
      </w:r>
      <w:r>
        <w:rPr>
          <w:rFonts w:ascii="Calibri" w:hAnsi="Calibri"/>
          <w:b w:val="0"/>
        </w:rPr>
        <w:t>r tasks</w:t>
      </w:r>
      <w:r>
        <w:rPr>
          <w:rFonts w:ascii="Calibri" w:hAnsi="Calibri"/>
          <w:b w:val="0"/>
        </w:rPr>
        <w:t xml:space="preserve"> that are undertaken, there by continuously growing and contributing to the main objectives of the organization.</w:t>
      </w:r>
      <w:r>
        <w:rPr>
          <w:rFonts w:ascii="Calibri" w:hAnsi="Calibri"/>
          <w:b w:val="0"/>
        </w:rPr>
        <w:t xml:space="preserve"> </w:t>
      </w:r>
    </w:p>
    <w:p>
      <w:pPr>
        <w:shd w:val="clear" w:color="auto" w:fill="C0C0C0"/>
        <w:tabs>
          <w:tab w:val="left" w:pos="4395"/>
        </w:tabs>
        <w:rPr>
          <w:rFonts w:ascii="Calibri" w:hAnsi="Calibri" w:cs="Arial"/>
          <w:b/>
          <w:bCs/>
        </w:rPr>
      </w:pPr>
      <w:r>
        <w:rPr>
          <w:rFonts w:ascii="Calibri" w:hAnsi="Calibri" w:cs="Arial"/>
          <w:b/>
          <w:bCs/>
        </w:rPr>
        <w:t xml:space="preserve">Experience Summary                                                                                                                                                </w:t>
      </w:r>
    </w:p>
    <w:p>
      <w:pPr>
        <w:pStyle w:val="BodyText"/>
        <w:spacing w:line="360" w:lineRule="auto"/>
        <w:jc w:val="both"/>
        <w:rPr>
          <w:rFonts w:ascii="Calibri" w:hAnsi="Calibri"/>
          <w:b w:val="0"/>
          <w:bCs w:val="0"/>
          <w:iCs/>
          <w:color w:val="000000"/>
        </w:rPr>
      </w:pPr>
    </w:p>
    <w:p>
      <w:pPr>
        <w:pStyle w:val="BodyText"/>
        <w:spacing w:line="360" w:lineRule="auto"/>
        <w:jc w:val="both"/>
        <w:rPr>
          <w:rFonts w:ascii="Calibri" w:hAnsi="Calibri"/>
          <w:b w:val="0"/>
          <w:bCs w:val="0"/>
          <w:iCs/>
          <w:color w:val="000000"/>
        </w:rPr>
      </w:pPr>
      <w:r>
        <w:rPr>
          <w:rFonts w:ascii="Calibri" w:hAnsi="Calibri"/>
          <w:b w:val="0"/>
          <w:bCs w:val="0"/>
          <w:iCs/>
          <w:color w:val="000000"/>
        </w:rPr>
        <w:t xml:space="preserve">Having </w:t>
      </w:r>
      <w:r>
        <w:rPr>
          <w:rFonts w:ascii="Calibri" w:hAnsi="Calibri"/>
          <w:b w:val="0"/>
          <w:bCs w:val="0"/>
          <w:iCs/>
          <w:color w:val="000000"/>
        </w:rPr>
        <w:t xml:space="preserve">5.9 </w:t>
      </w:r>
      <w:r>
        <w:rPr>
          <w:rFonts w:ascii="Calibri" w:hAnsi="Calibri"/>
          <w:b w:val="0"/>
          <w:bCs w:val="0"/>
          <w:iCs/>
          <w:color w:val="000000"/>
        </w:rPr>
        <w:t>yrs.</w:t>
      </w:r>
      <w:r>
        <w:rPr>
          <w:rFonts w:ascii="Calibri" w:hAnsi="Calibri"/>
          <w:b w:val="0"/>
          <w:bCs w:val="0"/>
          <w:iCs/>
          <w:color w:val="000000"/>
        </w:rPr>
        <w:t xml:space="preserve"> of experience in Software Development, which includes development of Applications in .NET and </w:t>
      </w:r>
      <w:r>
        <w:rPr>
          <w:rFonts w:ascii="Calibri" w:hAnsi="Calibri"/>
          <w:b w:val="0"/>
          <w:bCs w:val="0"/>
          <w:iCs/>
          <w:color w:val="000000"/>
        </w:rPr>
        <w:t>SharePoint</w:t>
      </w:r>
      <w:r>
        <w:rPr>
          <w:rFonts w:ascii="Calibri" w:hAnsi="Calibri"/>
          <w:b w:val="0"/>
          <w:bCs w:val="0"/>
          <w:iCs/>
          <w:color w:val="000000"/>
        </w:rPr>
        <w:t xml:space="preserve"> 2010</w:t>
      </w:r>
      <w:r>
        <w:rPr>
          <w:rFonts w:ascii="Calibri" w:hAnsi="Calibri"/>
          <w:b w:val="0"/>
          <w:bCs w:val="0"/>
          <w:iCs/>
          <w:color w:val="000000"/>
        </w:rPr>
        <w:t>/2013</w:t>
      </w:r>
      <w:r>
        <w:rPr>
          <w:rFonts w:ascii="Calibri" w:hAnsi="Calibri"/>
          <w:b w:val="0"/>
          <w:bCs w:val="0"/>
          <w:iCs/>
          <w:color w:val="000000"/>
        </w:rPr>
        <w:t>/o365</w:t>
      </w:r>
      <w:r>
        <w:rPr>
          <w:rFonts w:ascii="Calibri" w:hAnsi="Calibri"/>
          <w:b w:val="0"/>
          <w:bCs w:val="0"/>
          <w:iCs/>
          <w:color w:val="000000"/>
        </w:rPr>
        <w:t>.</w:t>
      </w:r>
      <w:r>
        <w:rPr>
          <w:rFonts w:ascii="Calibri" w:hAnsi="Calibri"/>
          <w:b w:val="0"/>
          <w:bCs w:val="0"/>
          <w:iCs/>
          <w:color w:val="000000"/>
        </w:rPr>
        <w:t xml:space="preserve"> The focus has been on Application Integration using </w:t>
      </w:r>
      <w:r>
        <w:rPr>
          <w:rFonts w:ascii="Calibri" w:hAnsi="Calibri"/>
          <w:b w:val="0"/>
          <w:bCs w:val="0"/>
          <w:iCs/>
          <w:color w:val="000000"/>
        </w:rPr>
        <w:t>SharePoint</w:t>
      </w:r>
      <w:r>
        <w:rPr>
          <w:rFonts w:ascii="Calibri" w:hAnsi="Calibri"/>
          <w:b w:val="0"/>
          <w:bCs w:val="0"/>
          <w:iCs/>
          <w:color w:val="000000"/>
        </w:rPr>
        <w:t xml:space="preserve"> Server. </w:t>
      </w:r>
      <w:r>
        <w:rPr>
          <w:rFonts w:ascii="Calibri" w:hAnsi="Calibri"/>
          <w:b w:val="0"/>
          <w:bCs w:val="0"/>
          <w:iCs/>
          <w:color w:val="000000"/>
        </w:rPr>
        <w:t xml:space="preserve">Good knowledge </w:t>
      </w:r>
      <w:r>
        <w:rPr>
          <w:rFonts w:ascii="Calibri" w:hAnsi="Calibri"/>
          <w:b w:val="0"/>
          <w:bCs w:val="0"/>
          <w:iCs/>
          <w:color w:val="000000"/>
        </w:rPr>
        <w:t>in different phases of Software Development Life Cycle (SDLC) including Analysis, Design, Development and Testing.</w:t>
      </w:r>
    </w:p>
    <w:p>
      <w:pPr>
        <w:pStyle w:val="BodyText"/>
        <w:spacing w:line="360" w:lineRule="auto"/>
        <w:jc w:val="both"/>
        <w:rPr>
          <w:rFonts w:ascii="Calibri" w:hAnsi="Calibri"/>
          <w:b w:val="0"/>
          <w:bCs w:val="0"/>
          <w:color w:val="000000"/>
        </w:rPr>
      </w:pP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 xml:space="preserve">Excellent Technical expertise in Software Development and software testing. </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Good experience in SharePoint 2013, 2010, OOPS concepts, C#.net and S</w:t>
      </w:r>
      <w:r>
        <w:rPr>
          <w:rFonts w:ascii="Calibri" w:hAnsi="Calibri"/>
          <w:b w:val="0"/>
          <w:bCs w:val="0"/>
          <w:color w:val="000000"/>
        </w:rPr>
        <w:t>QL</w:t>
      </w:r>
      <w:r>
        <w:rPr>
          <w:rFonts w:ascii="Calibri" w:hAnsi="Calibri"/>
          <w:b w:val="0"/>
          <w:bCs w:val="0"/>
          <w:color w:val="000000"/>
        </w:rPr>
        <w:t xml:space="preserve"> server 2008</w:t>
      </w:r>
      <w:r>
        <w:rPr>
          <w:rFonts w:ascii="Calibri" w:hAnsi="Calibri"/>
          <w:b w:val="0"/>
          <w:bCs w:val="0"/>
          <w:color w:val="000000"/>
        </w:rPr>
        <w:t>, O365</w:t>
      </w:r>
      <w:r>
        <w:rPr>
          <w:rFonts w:ascii="Calibri" w:hAnsi="Calibri"/>
          <w:b w:val="0"/>
          <w:bCs w:val="0"/>
          <w:color w:val="000000"/>
        </w:rPr>
        <w:t xml:space="preserve">. </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 xml:space="preserve">Excellent exposure in requirement analysis, design, development, testing &amp; troubleshooting. </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 xml:space="preserve">Exposure in analyzing information system needs, evaluating end-user requirements, Out-of-the-box web part customization and custom web part creation and troubleshooting information systems. </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Strong knowledge of SharePoint 2010, SharePoint 2013 and SharePoint Online</w:t>
      </w:r>
      <w:r>
        <w:rPr>
          <w:rFonts w:ascii="Calibri" w:hAnsi="Calibri"/>
          <w:b w:val="0"/>
          <w:bCs w:val="0"/>
          <w:color w:val="000000"/>
        </w:rPr>
        <w:t xml:space="preserve"> of</w:t>
      </w:r>
      <w:r>
        <w:rPr>
          <w:rFonts w:ascii="Calibri" w:hAnsi="Calibri"/>
          <w:b w:val="0"/>
          <w:bCs w:val="0"/>
          <w:color w:val="000000"/>
        </w:rPr>
        <w:t>fice 365.</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 xml:space="preserve">Familiar with Waterfall mode, V Model, and Agile. </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 xml:space="preserve">Experienced in training and delegating tasks. </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 xml:space="preserve">Strong problem solving, Analytical skills and ability to work independently. </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Good in people management, inter-team collaboration and communication activities.</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Design manager, display templates and app model 2013</w:t>
      </w:r>
    </w:p>
    <w:p>
      <w:pPr>
        <w:pStyle w:val="BodyText"/>
        <w:numPr>
          <w:ilvl w:val="0"/>
          <w:numId w:val="2"/>
        </w:numPr>
        <w:spacing w:line="360" w:lineRule="auto"/>
        <w:jc w:val="both"/>
        <w:rPr>
          <w:rFonts w:ascii="Calibri" w:hAnsi="Calibri"/>
          <w:b w:val="0"/>
          <w:bCs w:val="0"/>
          <w:color w:val="000000"/>
        </w:rPr>
      </w:pPr>
      <w:r>
        <w:rPr>
          <w:rFonts w:ascii="Calibri" w:hAnsi="Calibri"/>
          <w:b w:val="0"/>
          <w:bCs w:val="0"/>
          <w:color w:val="000000"/>
        </w:rPr>
        <w:t xml:space="preserve">Snippet gallery uses and </w:t>
      </w:r>
      <w:r>
        <w:rPr>
          <w:rFonts w:ascii="Calibri" w:hAnsi="Calibri"/>
          <w:b w:val="0"/>
          <w:bCs w:val="0"/>
          <w:color w:val="000000"/>
        </w:rPr>
        <w:t>oauth</w:t>
      </w:r>
    </w:p>
    <w:p>
      <w:pPr>
        <w:pStyle w:val="BodyText"/>
        <w:spacing w:line="360" w:lineRule="auto"/>
        <w:ind w:left="720"/>
        <w:jc w:val="both"/>
        <w:rPr>
          <w:rFonts w:ascii="Calibri" w:hAnsi="Calibri"/>
          <w:b w:val="0"/>
          <w:bCs w:val="0"/>
          <w:color w:val="000000"/>
        </w:rPr>
      </w:pPr>
    </w:p>
    <w:p>
      <w:pPr>
        <w:shd w:val="clear" w:color="auto" w:fill="C0C0C0"/>
        <w:tabs>
          <w:tab w:val="left" w:pos="4395"/>
        </w:tabs>
        <w:spacing w:line="360" w:lineRule="auto"/>
        <w:rPr>
          <w:rFonts w:ascii="Calibri" w:hAnsi="Calibri" w:cs="Arial"/>
          <w:b/>
          <w:bCs/>
        </w:rPr>
      </w:pPr>
      <w:r>
        <w:rPr>
          <w:rFonts w:ascii="Calibri" w:hAnsi="Calibri" w:cs="Arial"/>
          <w:b/>
          <w:bCs/>
        </w:rPr>
        <w:t>Educational Profile</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p>
    <w:p>
      <w:pPr>
        <w:pStyle w:val="edutitle"/>
        <w:shd w:val="clear" w:color="auto" w:fill="FFFFFF"/>
        <w:spacing w:before="0" w:beforeAutospacing="0" w:after="75" w:afterAutospacing="0" w:line="234" w:lineRule="atLeast"/>
        <w:rPr>
          <w:rFonts w:ascii="Calibri" w:hAnsi="Calibri" w:cs="Arial"/>
          <w:b/>
          <w:bCs/>
          <w:color w:val="000000"/>
          <w:sz w:val="20"/>
          <w:szCs w:val="20"/>
        </w:rPr>
      </w:pPr>
    </w:p>
    <w:p>
      <w:pPr>
        <w:pStyle w:val="edutitle"/>
        <w:shd w:val="clear" w:color="auto" w:fill="FFFFFF"/>
        <w:spacing w:before="0" w:beforeAutospacing="0" w:after="75" w:afterAutospacing="0" w:line="234" w:lineRule="atLeast"/>
        <w:rPr>
          <w:rFonts w:ascii="Calibri" w:hAnsi="Calibri" w:cs="Arial"/>
          <w:b/>
          <w:bCs/>
          <w:color w:val="000000"/>
          <w:sz w:val="20"/>
          <w:szCs w:val="20"/>
        </w:rPr>
      </w:pPr>
      <w:r>
        <w:rPr>
          <w:rFonts w:ascii="Calibri" w:hAnsi="Calibri" w:cs="Arial"/>
          <w:b/>
          <w:bCs/>
          <w:color w:val="000000"/>
          <w:sz w:val="20"/>
          <w:szCs w:val="20"/>
        </w:rPr>
        <w:t>Bachelor of Computer Application in Computer Application</w:t>
      </w:r>
    </w:p>
    <w:p>
      <w:pPr>
        <w:pStyle w:val="NormalWeb"/>
        <w:tabs>
          <w:tab w:val="left" w:pos="2340"/>
        </w:tabs>
        <w:spacing w:before="0" w:beforeAutospacing="0" w:after="0" w:afterAutospacing="0"/>
        <w:rPr>
          <w:rFonts w:ascii="Calibri" w:hAnsi="Calibri" w:cs="Arial"/>
          <w:color w:val="000000"/>
          <w:sz w:val="20"/>
          <w:szCs w:val="20"/>
        </w:rPr>
      </w:pPr>
      <w:r>
        <w:rPr>
          <w:rFonts w:ascii="Calibri" w:hAnsi="Calibri"/>
          <w:color w:val="000000"/>
          <w:sz w:val="20"/>
          <w:szCs w:val="20"/>
        </w:rPr>
        <w:t xml:space="preserve">Bangalore University </w:t>
      </w:r>
      <w:r>
        <w:rPr>
          <w:rFonts w:ascii="Calibri" w:hAnsi="Calibri" w:cs="Arial"/>
          <w:color w:val="000000"/>
          <w:sz w:val="20"/>
          <w:szCs w:val="20"/>
        </w:rPr>
        <w:t>-</w:t>
      </w:r>
      <w:r>
        <w:rPr>
          <w:rFonts w:ascii="Calibri" w:hAnsi="Calibri"/>
          <w:color w:val="000000"/>
          <w:sz w:val="20"/>
          <w:szCs w:val="20"/>
        </w:rPr>
        <w:t> </w:t>
      </w:r>
      <w:r>
        <w:rPr>
          <w:rFonts w:ascii="Calibri" w:hAnsi="Calibri"/>
          <w:color w:val="000000"/>
          <w:sz w:val="20"/>
          <w:szCs w:val="20"/>
        </w:rPr>
        <w:t>Bangalore</w:t>
      </w:r>
      <w:r>
        <w:rPr>
          <w:rFonts w:ascii="Calibri" w:hAnsi="Calibri" w:cs="Arial"/>
          <w:color w:val="000000"/>
          <w:sz w:val="20"/>
          <w:szCs w:val="20"/>
        </w:rPr>
        <w:t xml:space="preserve">; </w:t>
      </w:r>
      <w:r>
        <w:rPr>
          <w:rFonts w:ascii="Calibri" w:hAnsi="Calibri" w:cs="Arial"/>
          <w:color w:val="000000"/>
          <w:sz w:val="20"/>
          <w:szCs w:val="20"/>
        </w:rPr>
        <w:t>2011.</w:t>
      </w:r>
    </w:p>
    <w:p>
      <w:pPr>
        <w:widowControl w:val="0"/>
        <w:tabs>
          <w:tab w:val="left" w:pos="720"/>
        </w:tabs>
        <w:autoSpaceDE w:val="0"/>
        <w:autoSpaceDN w:val="0"/>
        <w:adjustRightInd w:val="0"/>
        <w:spacing w:line="360" w:lineRule="auto"/>
        <w:jc w:val="both"/>
        <w:rPr>
          <w:rFonts w:ascii="Calibri" w:hAnsi="Calibri" w:cs="Arial"/>
          <w:color w:val="000000"/>
        </w:rPr>
      </w:pPr>
    </w:p>
    <w:p>
      <w:pPr>
        <w:shd w:val="clear" w:color="auto" w:fill="C0C0C0"/>
        <w:rPr>
          <w:rFonts w:ascii="Calibri" w:hAnsi="Calibri" w:cs="Arial"/>
          <w:color w:val="000000"/>
        </w:rPr>
      </w:pPr>
      <w:r>
        <w:rPr>
          <w:rFonts w:ascii="Calibri" w:hAnsi="Calibri" w:cs="Arial"/>
          <w:b/>
        </w:rPr>
        <w:t>Technical skills</w:t>
      </w:r>
    </w:p>
    <w:p>
      <w:pPr>
        <w:widowControl w:val="0"/>
        <w:tabs>
          <w:tab w:val="left" w:pos="720"/>
        </w:tabs>
        <w:autoSpaceDE w:val="0"/>
        <w:autoSpaceDN w:val="0"/>
        <w:adjustRightInd w:val="0"/>
        <w:spacing w:line="360" w:lineRule="auto"/>
        <w:jc w:val="both"/>
        <w:rPr>
          <w:rFonts w:ascii="Calibri" w:hAnsi="Calibri" w:cs="Arial"/>
          <w:color w:val="000000"/>
        </w:rPr>
      </w:pPr>
    </w:p>
    <w:tbl>
      <w:tblPr>
        <w:tblW w:w="8240" w:type="dxa"/>
        <w:tblInd w:w="108" w:type="dxa"/>
        <w:tblLook w:val="04A0"/>
      </w:tblPr>
      <w:tblGrid>
        <w:gridCol w:w="2620"/>
        <w:gridCol w:w="5620"/>
      </w:tblGrid>
      <w:tr>
        <w:tblPrEx>
          <w:tblW w:w="8240" w:type="dxa"/>
          <w:tblInd w:w="108" w:type="dxa"/>
          <w:tblLook w:val="04A0"/>
        </w:tblPrEx>
        <w:trPr>
          <w:trHeight w:val="300"/>
        </w:trPr>
        <w:tc>
          <w:tcPr>
            <w:tcW w:w="2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 xml:space="preserve">Hardware / Platforms           </w:t>
            </w:r>
          </w:p>
        </w:tc>
        <w:tc>
          <w:tcPr>
            <w:tcW w:w="5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Windows/XP</w:t>
            </w:r>
          </w:p>
        </w:tc>
      </w:tr>
      <w:tr>
        <w:tblPrEx>
          <w:tblW w:w="8240" w:type="dxa"/>
          <w:tblInd w:w="108" w:type="dxa"/>
          <w:tblLook w:val="04A0"/>
        </w:tblPrEx>
        <w:trPr>
          <w:trHeight w:val="300"/>
        </w:trPr>
        <w:tc>
          <w:tcPr>
            <w:tcW w:w="2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 xml:space="preserve">Technology                         </w:t>
            </w:r>
          </w:p>
        </w:tc>
        <w:tc>
          <w:tcPr>
            <w:tcW w:w="5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 xml:space="preserve">.Net, </w:t>
            </w:r>
            <w:r>
              <w:rPr>
                <w:rFonts w:ascii="Calibri" w:hAnsi="Calibri"/>
                <w:color w:val="000000"/>
                <w:sz w:val="22"/>
                <w:szCs w:val="22"/>
                <w:lang w:val="en-IN" w:eastAsia="en-IN"/>
              </w:rPr>
              <w:t>SharePoint 2010</w:t>
            </w:r>
            <w:r>
              <w:rPr>
                <w:rFonts w:ascii="Calibri" w:hAnsi="Calibri"/>
                <w:color w:val="000000"/>
                <w:sz w:val="22"/>
                <w:szCs w:val="22"/>
                <w:lang w:val="en-IN" w:eastAsia="en-IN"/>
              </w:rPr>
              <w:t xml:space="preserve">, 2013 </w:t>
            </w:r>
          </w:p>
        </w:tc>
      </w:tr>
      <w:tr>
        <w:tblPrEx>
          <w:tblW w:w="8240" w:type="dxa"/>
          <w:tblInd w:w="108" w:type="dxa"/>
          <w:tblLook w:val="04A0"/>
        </w:tblPrEx>
        <w:trPr>
          <w:trHeight w:val="300"/>
        </w:trPr>
        <w:tc>
          <w:tcPr>
            <w:tcW w:w="2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Programming Languages</w:t>
            </w:r>
          </w:p>
        </w:tc>
        <w:tc>
          <w:tcPr>
            <w:tcW w:w="5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C, C++, C#</w:t>
            </w:r>
            <w:r>
              <w:rPr>
                <w:rFonts w:ascii="Calibri" w:hAnsi="Calibri"/>
                <w:color w:val="000000"/>
                <w:sz w:val="22"/>
                <w:szCs w:val="22"/>
                <w:lang w:val="en-IN" w:eastAsia="en-IN"/>
              </w:rPr>
              <w:t>, angular JS</w:t>
            </w:r>
            <w:r>
              <w:rPr>
                <w:rFonts w:ascii="Calibri" w:hAnsi="Calibri"/>
                <w:color w:val="000000"/>
                <w:sz w:val="22"/>
                <w:szCs w:val="22"/>
                <w:lang w:val="en-IN" w:eastAsia="en-IN"/>
              </w:rPr>
              <w:t xml:space="preserve">, </w:t>
            </w:r>
            <w:r>
              <w:rPr>
                <w:rFonts w:ascii="Calibri" w:hAnsi="Calibri"/>
                <w:color w:val="000000"/>
                <w:sz w:val="22"/>
                <w:szCs w:val="22"/>
                <w:lang w:val="en-IN" w:eastAsia="en-IN"/>
              </w:rPr>
              <w:t>MS-SQL</w:t>
            </w:r>
          </w:p>
        </w:tc>
      </w:tr>
      <w:tr>
        <w:tblPrEx>
          <w:tblW w:w="8240" w:type="dxa"/>
          <w:tblInd w:w="108" w:type="dxa"/>
          <w:tblLook w:val="04A0"/>
        </w:tblPrEx>
        <w:trPr>
          <w:trHeight w:val="300"/>
        </w:trPr>
        <w:tc>
          <w:tcPr>
            <w:tcW w:w="2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Databases</w:t>
            </w:r>
          </w:p>
        </w:tc>
        <w:tc>
          <w:tcPr>
            <w:tcW w:w="5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MS-Access, Oracle, SQL Server 2008.</w:t>
            </w:r>
          </w:p>
        </w:tc>
      </w:tr>
      <w:tr>
        <w:tblPrEx>
          <w:tblW w:w="8240" w:type="dxa"/>
          <w:tblInd w:w="108" w:type="dxa"/>
          <w:tblLook w:val="04A0"/>
        </w:tblPrEx>
        <w:trPr>
          <w:trHeight w:val="300"/>
        </w:trPr>
        <w:tc>
          <w:tcPr>
            <w:tcW w:w="2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Tools</w:t>
            </w:r>
          </w:p>
        </w:tc>
        <w:tc>
          <w:tcPr>
            <w:tcW w:w="5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COSIMA, JIRA, QUEST, MIGRATOR</w:t>
            </w:r>
          </w:p>
        </w:tc>
      </w:tr>
      <w:tr>
        <w:tblPrEx>
          <w:tblW w:w="8240" w:type="dxa"/>
          <w:tblInd w:w="108" w:type="dxa"/>
          <w:tblLook w:val="04A0"/>
        </w:tblPrEx>
        <w:trPr>
          <w:trHeight w:val="300"/>
        </w:trPr>
        <w:tc>
          <w:tcPr>
            <w:tcW w:w="2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Scripting Languages</w:t>
            </w:r>
          </w:p>
        </w:tc>
        <w:tc>
          <w:tcPr>
            <w:tcW w:w="5620" w:type="dxa"/>
            <w:tcBorders>
              <w:top w:val="nil"/>
              <w:left w:val="nil"/>
              <w:bottom w:val="nil"/>
              <w:right w:val="nil"/>
            </w:tcBorders>
            <w:shd w:val="clear" w:color="auto" w:fill="auto"/>
            <w:noWrap/>
            <w:tcFitText w:val="0"/>
            <w:vAlign w:val="bottom"/>
            <w:hideMark/>
          </w:tcPr>
          <w:p>
            <w:pPr>
              <w:rPr>
                <w:rFonts w:ascii="Calibri" w:hAnsi="Calibri"/>
                <w:color w:val="000000"/>
                <w:sz w:val="22"/>
                <w:szCs w:val="22"/>
                <w:lang w:val="en-IN" w:eastAsia="en-IN"/>
              </w:rPr>
            </w:pPr>
            <w:r>
              <w:rPr>
                <w:rFonts w:ascii="Calibri" w:hAnsi="Calibri"/>
                <w:color w:val="000000"/>
                <w:sz w:val="22"/>
                <w:szCs w:val="22"/>
                <w:lang w:val="en-IN" w:eastAsia="en-IN"/>
              </w:rPr>
              <w:t xml:space="preserve">JavaScript, </w:t>
            </w:r>
            <w:r>
              <w:rPr>
                <w:rFonts w:ascii="Calibri" w:hAnsi="Calibri"/>
                <w:color w:val="000000"/>
                <w:sz w:val="22"/>
                <w:szCs w:val="22"/>
                <w:lang w:val="en-IN" w:eastAsia="en-IN"/>
              </w:rPr>
              <w:t>Power</w:t>
            </w:r>
            <w:r>
              <w:rPr>
                <w:rFonts w:ascii="Calibri" w:hAnsi="Calibri"/>
                <w:color w:val="000000"/>
                <w:sz w:val="22"/>
                <w:szCs w:val="22"/>
                <w:lang w:val="en-IN" w:eastAsia="en-IN"/>
              </w:rPr>
              <w:t xml:space="preserve"> Shell script, </w:t>
            </w:r>
            <w:r>
              <w:rPr>
                <w:rFonts w:ascii="Calibri" w:hAnsi="Calibri"/>
                <w:color w:val="000000"/>
                <w:sz w:val="22"/>
                <w:szCs w:val="22"/>
                <w:lang w:val="en-IN" w:eastAsia="en-IN"/>
              </w:rPr>
              <w:t>CSS,</w:t>
            </w:r>
            <w:r>
              <w:rPr>
                <w:rFonts w:ascii="Calibri" w:hAnsi="Calibri"/>
                <w:color w:val="000000"/>
                <w:sz w:val="22"/>
                <w:szCs w:val="22"/>
                <w:lang w:val="en-IN" w:eastAsia="en-IN"/>
              </w:rPr>
              <w:t xml:space="preserve"> VB Script, HTML</w:t>
            </w:r>
            <w:r>
              <w:rPr>
                <w:rFonts w:ascii="Calibri" w:hAnsi="Calibri"/>
                <w:color w:val="000000"/>
                <w:sz w:val="22"/>
                <w:szCs w:val="22"/>
                <w:lang w:val="en-IN" w:eastAsia="en-IN"/>
              </w:rPr>
              <w:t>5</w:t>
            </w:r>
          </w:p>
        </w:tc>
      </w:tr>
    </w:tbl>
    <w:p>
      <w:pPr>
        <w:widowControl w:val="0"/>
        <w:tabs>
          <w:tab w:val="left" w:pos="720"/>
        </w:tabs>
        <w:autoSpaceDE w:val="0"/>
        <w:autoSpaceDN w:val="0"/>
        <w:adjustRightInd w:val="0"/>
        <w:spacing w:line="360" w:lineRule="auto"/>
        <w:jc w:val="both"/>
        <w:rPr>
          <w:rFonts w:ascii="Calibri" w:hAnsi="Calibri" w:cs="Arial"/>
          <w:color w:val="000000"/>
        </w:rPr>
      </w:pPr>
    </w:p>
    <w:p>
      <w:pPr>
        <w:shd w:val="clear" w:color="auto" w:fill="C0C0C0"/>
        <w:rPr>
          <w:rFonts w:ascii="Calibri" w:hAnsi="Calibri" w:cs="Arial"/>
          <w:b/>
        </w:rPr>
      </w:pPr>
      <w:r>
        <w:rPr>
          <w:rFonts w:ascii="Calibri" w:hAnsi="Calibri" w:cs="Arial"/>
          <w:b/>
        </w:rPr>
        <w:t>Personal skills</w:t>
      </w:r>
    </w:p>
    <w:p>
      <w:pPr>
        <w:ind w:firstLine="360"/>
        <w:jc w:val="both"/>
        <w:rPr>
          <w:rFonts w:ascii="Calibri" w:hAnsi="Calibri" w:cs="Arial"/>
          <w:bCs/>
          <w:color w:val="000000"/>
        </w:rPr>
      </w:pPr>
    </w:p>
    <w:p>
      <w:pPr>
        <w:numPr>
          <w:ilvl w:val="0"/>
          <w:numId w:val="6"/>
        </w:numPr>
        <w:spacing w:line="360" w:lineRule="auto"/>
        <w:jc w:val="both"/>
        <w:rPr>
          <w:rFonts w:ascii="Calibri" w:hAnsi="Calibri" w:cs="Arial"/>
          <w:color w:val="000000"/>
        </w:rPr>
      </w:pPr>
      <w:r>
        <w:rPr>
          <w:rFonts w:ascii="Calibri" w:hAnsi="Calibri" w:cs="Arial"/>
          <w:color w:val="000000"/>
        </w:rPr>
        <w:t>Able to do work well as an individual and also in group.</w:t>
      </w:r>
    </w:p>
    <w:p>
      <w:pPr>
        <w:numPr>
          <w:ilvl w:val="0"/>
          <w:numId w:val="6"/>
        </w:numPr>
        <w:spacing w:line="360" w:lineRule="auto"/>
        <w:jc w:val="both"/>
        <w:rPr>
          <w:rFonts w:ascii="Calibri" w:hAnsi="Calibri" w:cs="Arial"/>
          <w:color w:val="000000"/>
        </w:rPr>
      </w:pPr>
      <w:r>
        <w:rPr>
          <w:rFonts w:ascii="Calibri" w:hAnsi="Calibri" w:cs="Arial"/>
          <w:color w:val="000000"/>
        </w:rPr>
        <w:t>Good communication and Presentation skills</w:t>
      </w:r>
      <w:r>
        <w:rPr>
          <w:rFonts w:ascii="Calibri" w:hAnsi="Calibri" w:cs="Arial"/>
          <w:color w:val="000000"/>
        </w:rPr>
        <w:t>.</w:t>
      </w:r>
    </w:p>
    <w:p>
      <w:pPr>
        <w:numPr>
          <w:ilvl w:val="0"/>
          <w:numId w:val="6"/>
        </w:numPr>
        <w:spacing w:line="360" w:lineRule="auto"/>
        <w:jc w:val="both"/>
        <w:rPr>
          <w:rFonts w:ascii="Calibri" w:hAnsi="Calibri" w:cs="Arial"/>
          <w:color w:val="000000"/>
        </w:rPr>
      </w:pPr>
      <w:r>
        <w:rPr>
          <w:rFonts w:ascii="Calibri" w:hAnsi="Calibri" w:cs="Arial"/>
        </w:rPr>
        <w:t>Fast learner and positive approach.</w:t>
      </w:r>
    </w:p>
    <w:p>
      <w:pPr>
        <w:spacing w:line="360" w:lineRule="auto"/>
        <w:jc w:val="both"/>
        <w:rPr>
          <w:rFonts w:ascii="Calibri" w:hAnsi="Calibri" w:cs="Arial"/>
        </w:rPr>
      </w:pPr>
    </w:p>
    <w:p>
      <w:pPr>
        <w:shd w:val="clear" w:color="auto" w:fill="C0C0C0"/>
        <w:rPr>
          <w:rFonts w:ascii="Calibri" w:hAnsi="Calibri" w:cs="Arial"/>
          <w:b/>
          <w:highlight w:val="none"/>
        </w:rPr>
      </w:pPr>
      <w:r>
        <w:rPr>
          <w:rFonts w:ascii="Calibri" w:hAnsi="Calibri" w:cs="Arial"/>
          <w:b/>
          <w:highlight w:val="none"/>
        </w:rPr>
        <w:t>Project Experience</w:t>
      </w:r>
    </w:p>
    <w:p>
      <w:pPr>
        <w:pStyle w:val="NormalWeb"/>
        <w:spacing w:before="0" w:beforeAutospacing="0" w:after="0" w:afterAutospacing="0"/>
        <w:rPr>
          <w:rFonts w:ascii="Calibri" w:hAnsi="Calibri" w:cs="Arial"/>
          <w:color w:val="000000"/>
          <w:sz w:val="20"/>
          <w:szCs w:val="20"/>
          <w:u w:val="single"/>
        </w:rPr>
      </w:pP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b/>
          <w:bCs/>
          <w:color w:val="292934"/>
          <w:sz w:val="20"/>
          <w:szCs w:val="20"/>
          <w:u w:val="single"/>
        </w:rPr>
      </w:pPr>
      <w:r>
        <w:rPr>
          <w:rFonts w:ascii="Calibri" w:hAnsi="Calibri" w:cs="Arial"/>
          <w:b/>
          <w:bCs/>
          <w:color w:val="292934"/>
          <w:sz w:val="20"/>
          <w:szCs w:val="20"/>
          <w:u w:val="single"/>
        </w:rPr>
        <w:t xml:space="preserve">Project </w:t>
      </w:r>
      <w:r>
        <w:rPr>
          <w:rFonts w:ascii="Calibri" w:hAnsi="Calibri" w:cs="Arial"/>
          <w:b/>
          <w:bCs/>
          <w:color w:val="292934"/>
          <w:sz w:val="20"/>
          <w:szCs w:val="20"/>
          <w:u w:val="single"/>
        </w:rPr>
        <w:t>5</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Title </w:t>
      </w:r>
      <w:r>
        <w:rPr>
          <w:rFonts w:ascii="Calibri" w:hAnsi="Calibri" w:cs="Arial"/>
          <w:bCs/>
          <w:sz w:val="20"/>
          <w:szCs w:val="20"/>
        </w:rPr>
        <w:tab/>
      </w:r>
      <w:r>
        <w:rPr>
          <w:rFonts w:ascii="Calibri" w:hAnsi="Calibri" w:cs="Arial"/>
          <w:bCs/>
          <w:sz w:val="20"/>
          <w:szCs w:val="20"/>
        </w:rPr>
        <w:tab/>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w:t>
      </w:r>
      <w:r>
        <w:rPr>
          <w:rFonts w:ascii="Calibri" w:hAnsi="Calibri" w:cs="Arial"/>
          <w:bCs/>
          <w:sz w:val="20"/>
          <w:szCs w:val="20"/>
        </w:rPr>
        <w:t>Prim</w:t>
      </w:r>
      <w:r>
        <w:rPr>
          <w:rFonts w:ascii="Calibri" w:hAnsi="Calibri" w:cs="Arial"/>
          <w:bCs/>
          <w:sz w:val="20"/>
          <w:szCs w:val="20"/>
        </w:rPr>
        <w:t xml:space="preserve">e health care </w:t>
      </w:r>
      <w:r>
        <w:rPr>
          <w:rFonts w:ascii="Calibri" w:hAnsi="Calibri" w:cs="Arial"/>
          <w:bCs/>
          <w:sz w:val="20"/>
          <w:szCs w:val="20"/>
        </w:rPr>
        <w:t>services (</w:t>
      </w:r>
      <w:r>
        <w:rPr>
          <w:rFonts w:ascii="Calibri" w:hAnsi="Calibri" w:cs="Arial"/>
          <w:bCs/>
          <w:sz w:val="20"/>
          <w:szCs w:val="20"/>
        </w:rPr>
        <w:t>healt</w:t>
      </w:r>
      <w:r>
        <w:rPr>
          <w:rFonts w:ascii="Calibri" w:hAnsi="Calibri" w:cs="Arial"/>
          <w:bCs/>
          <w:sz w:val="20"/>
          <w:szCs w:val="20"/>
        </w:rPr>
        <w:t>h care</w:t>
      </w:r>
      <w:r>
        <w:rPr>
          <w:rFonts w:ascii="Calibri" w:hAnsi="Calibri" w:cs="Arial"/>
          <w:bCs/>
          <w:sz w:val="20"/>
          <w:szCs w:val="20"/>
        </w:rPr>
        <w:t xml:space="preserve">) </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Client Name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w:t>
      </w:r>
      <w:r>
        <w:rPr>
          <w:rFonts w:ascii="Calibri" w:hAnsi="Calibri" w:cs="Arial"/>
          <w:bCs/>
          <w:sz w:val="20"/>
          <w:szCs w:val="20"/>
        </w:rPr>
        <w:t>Primera</w:t>
      </w:r>
      <w:r>
        <w:rPr>
          <w:rFonts w:ascii="Calibri" w:hAnsi="Calibri" w:cs="Arial"/>
          <w:bCs/>
          <w:sz w:val="20"/>
          <w:szCs w:val="20"/>
        </w:rPr>
        <w:t xml:space="preserve"> </w:t>
      </w:r>
      <w:r>
        <w:rPr>
          <w:rFonts w:ascii="Calibri" w:hAnsi="Calibri" w:cs="Arial"/>
          <w:bCs/>
          <w:sz w:val="20"/>
          <w:szCs w:val="20"/>
        </w:rPr>
        <w:t>Healthcare</w:t>
      </w:r>
      <w:r>
        <w:rPr>
          <w:rFonts w:ascii="Calibri" w:hAnsi="Calibri" w:cs="Arial"/>
          <w:bCs/>
          <w:sz w:val="20"/>
          <w:szCs w:val="20"/>
        </w:rPr>
        <w:t>(</w:t>
      </w:r>
      <w:r>
        <w:rPr>
          <w:rFonts w:ascii="Calibri" w:hAnsi="Calibri" w:cs="Arial"/>
          <w:bCs/>
          <w:sz w:val="20"/>
          <w:szCs w:val="20"/>
        </w:rPr>
        <w:t>US)</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Project name</w:t>
      </w:r>
      <w:r>
        <w:rPr>
          <w:rFonts w:ascii="Calibri" w:hAnsi="Calibri" w:cs="Arial"/>
          <w:bCs/>
          <w:sz w:val="20"/>
          <w:szCs w:val="20"/>
        </w:rPr>
        <w:tab/>
      </w:r>
      <w:r>
        <w:rPr>
          <w:rFonts w:ascii="Calibri" w:hAnsi="Calibri" w:cs="Arial"/>
          <w:bCs/>
          <w:sz w:val="20"/>
          <w:szCs w:val="20"/>
        </w:rPr>
        <w:t xml:space="preserv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w:t>
      </w:r>
      <w:r>
        <w:rPr>
          <w:rFonts w:ascii="Calibri" w:hAnsi="Calibri" w:cs="Arial"/>
          <w:bCs/>
          <w:sz w:val="20"/>
          <w:szCs w:val="20"/>
        </w:rPr>
        <w:t>Primera</w:t>
      </w:r>
      <w:r>
        <w:rPr>
          <w:rFonts w:ascii="Calibri" w:hAnsi="Calibri" w:cs="Arial"/>
          <w:bCs/>
          <w:sz w:val="20"/>
          <w:szCs w:val="20"/>
        </w:rPr>
        <w:t xml:space="preserve"> Healthcare</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Primary Role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w:t>
      </w:r>
      <w:r>
        <w:rPr>
          <w:rFonts w:ascii="Calibri" w:hAnsi="Calibri" w:cs="Arial"/>
          <w:bCs/>
          <w:sz w:val="20"/>
          <w:szCs w:val="20"/>
        </w:rPr>
        <w:t>Sharepoint</w:t>
      </w:r>
      <w:r>
        <w:rPr>
          <w:rFonts w:ascii="Calibri" w:hAnsi="Calibri" w:cs="Arial"/>
          <w:bCs/>
          <w:sz w:val="20"/>
          <w:szCs w:val="20"/>
        </w:rPr>
        <w:t xml:space="preserve"> Developer</w:t>
      </w:r>
      <w:r>
        <w:rPr>
          <w:rFonts w:ascii="Calibri" w:hAnsi="Calibri" w:cs="Arial"/>
          <w:bCs/>
          <w:sz w:val="20"/>
          <w:szCs w:val="20"/>
        </w:rPr>
        <w:t xml:space="preserve">, UAT </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Environment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w:t>
      </w:r>
      <w:r>
        <w:rPr>
          <w:rFonts w:ascii="Calibri" w:hAnsi="Calibri" w:cs="Arial"/>
          <w:bCs/>
          <w:sz w:val="20"/>
          <w:szCs w:val="20"/>
        </w:rPr>
        <w:t xml:space="preserve">SharePoint Online, SharePoint </w:t>
      </w:r>
      <w:r>
        <w:rPr>
          <w:rFonts w:ascii="Calibri" w:hAnsi="Calibri" w:cs="Arial"/>
          <w:bCs/>
          <w:sz w:val="20"/>
          <w:szCs w:val="20"/>
        </w:rPr>
        <w:t>2013</w:t>
      </w:r>
      <w:r>
        <w:rPr>
          <w:rFonts w:ascii="Calibri" w:hAnsi="Calibri" w:cs="Arial"/>
          <w:bCs/>
          <w:sz w:val="20"/>
          <w:szCs w:val="20"/>
        </w:rPr>
        <w:t>, Office</w:t>
      </w:r>
      <w:r>
        <w:rPr>
          <w:rFonts w:ascii="Calibri" w:hAnsi="Calibri" w:cs="Arial"/>
          <w:bCs/>
          <w:sz w:val="20"/>
          <w:szCs w:val="20"/>
        </w:rPr>
        <w:t xml:space="preserve"> 365</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Organization</w:t>
      </w:r>
      <w:r>
        <w:rPr>
          <w:rFonts w:ascii="Calibri" w:hAnsi="Calibri" w:cs="Arial"/>
          <w:bCs/>
          <w:sz w:val="20"/>
          <w:szCs w:val="20"/>
        </w:rPr>
        <w:tab/>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w:t>
      </w:r>
      <w:r>
        <w:rPr>
          <w:rFonts w:ascii="Calibri" w:hAnsi="Calibri" w:cs="Arial"/>
          <w:bCs/>
          <w:sz w:val="20"/>
          <w:szCs w:val="20"/>
        </w:rPr>
        <w:t>Prim Era</w:t>
      </w:r>
      <w:r>
        <w:rPr>
          <w:rFonts w:ascii="Calibri" w:hAnsi="Calibri" w:cs="Arial"/>
          <w:bCs/>
          <w:sz w:val="20"/>
          <w:szCs w:val="20"/>
        </w:rPr>
        <w:t xml:space="preserve"> Medical Technologies</w:t>
      </w:r>
      <w:r>
        <w:rPr>
          <w:rFonts w:ascii="Calibri" w:hAnsi="Calibri" w:cs="Arial"/>
          <w:bCs/>
          <w:sz w:val="20"/>
          <w:szCs w:val="20"/>
        </w:rPr>
        <w:t xml:space="preserve"> </w:t>
      </w:r>
      <w:r>
        <w:rPr>
          <w:rFonts w:ascii="Calibri" w:hAnsi="Calibri" w:cs="Arial"/>
          <w:bCs/>
          <w:sz w:val="20"/>
          <w:szCs w:val="20"/>
        </w:rPr>
        <w:t>Pvt limited.</w:t>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bCs/>
          <w:sz w:val="20"/>
          <w:szCs w:val="20"/>
        </w:rPr>
      </w:pPr>
      <w:r>
        <w:rPr>
          <w:rFonts w:ascii="Calibri" w:hAnsi="Calibri" w:cs="Arial"/>
          <w:b/>
          <w:bCs/>
          <w:sz w:val="20"/>
          <w:szCs w:val="20"/>
          <w:u w:val="single"/>
        </w:rPr>
        <w:t>Description</w:t>
      </w:r>
      <w:r>
        <w:rPr>
          <w:rFonts w:ascii="Calibri" w:hAnsi="Calibri" w:cs="Arial"/>
          <w:bCs/>
          <w:sz w:val="20"/>
          <w:szCs w:val="20"/>
        </w:rPr>
        <w:t>:</w:t>
      </w:r>
      <w:r>
        <w:rPr>
          <w:rFonts w:ascii="Calibri" w:hAnsi="Calibri" w:cs="Arial"/>
          <w:bCs/>
          <w:sz w:val="20"/>
          <w:szCs w:val="20"/>
        </w:rPr>
        <w:t xml:space="preserve"> </w:t>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iCs/>
          <w:sz w:val="20"/>
          <w:szCs w:val="20"/>
        </w:rPr>
      </w:pPr>
      <w:r>
        <w:rPr>
          <w:rFonts w:ascii="Calibri" w:hAnsi="Calibri" w:cs="Arial"/>
          <w:iCs/>
          <w:sz w:val="20"/>
          <w:szCs w:val="20"/>
        </w:rPr>
        <w:t>Prime Healthcare Service is U.S based acute care hospitals services,</w:t>
      </w:r>
      <w:r>
        <w:rPr>
          <w:rFonts w:ascii="Calibri" w:hAnsi="Calibri" w:cs="Arial"/>
          <w:iCs/>
          <w:sz w:val="20"/>
          <w:szCs w:val="20"/>
        </w:rPr>
        <w:t xml:space="preserve"> it has </w:t>
      </w:r>
      <w:r>
        <w:rPr>
          <w:rFonts w:ascii="Calibri" w:hAnsi="Calibri" w:cs="Arial"/>
          <w:iCs/>
          <w:sz w:val="20"/>
          <w:szCs w:val="20"/>
        </w:rPr>
        <w:t>over 42,000 employees and physicians and 7,700+ patient beds</w:t>
      </w:r>
      <w:r>
        <w:rPr>
          <w:rFonts w:ascii="Calibri" w:hAnsi="Calibri" w:cs="Arial"/>
          <w:iCs/>
          <w:sz w:val="20"/>
          <w:szCs w:val="20"/>
        </w:rPr>
        <w:t xml:space="preserve"> across U.S and Canada</w:t>
      </w:r>
      <w:r>
        <w:rPr>
          <w:rFonts w:ascii="Calibri" w:hAnsi="Calibri" w:cs="Arial"/>
          <w:iCs/>
          <w:sz w:val="20"/>
          <w:szCs w:val="20"/>
        </w:rPr>
        <w:t>.</w:t>
      </w:r>
      <w:r>
        <w:rPr>
          <w:rFonts w:ascii="Calibri" w:hAnsi="Calibri" w:cs="Arial"/>
          <w:iCs/>
          <w:sz w:val="20"/>
          <w:szCs w:val="20"/>
        </w:rPr>
        <w:t xml:space="preserve"> </w:t>
      </w:r>
      <w:r>
        <w:rPr>
          <w:rFonts w:ascii="Calibri" w:hAnsi="Calibri" w:cs="Arial"/>
          <w:iCs/>
          <w:sz w:val="20"/>
          <w:szCs w:val="20"/>
        </w:rPr>
        <w:t>Prime installs medical directors to focus on quality of care, implements staff training programs and then holds facilities to task to raise standards on par with its other hospitals.</w:t>
      </w:r>
      <w:r>
        <w:rPr>
          <w:rFonts w:ascii="Calibri" w:hAnsi="Calibri" w:cs="Arial"/>
          <w:iCs/>
          <w:sz w:val="20"/>
          <w:szCs w:val="20"/>
        </w:rPr>
        <w:t xml:space="preserve"> </w:t>
      </w:r>
      <w:r>
        <w:rPr>
          <w:rFonts w:ascii="Calibri" w:hAnsi="Calibri" w:cs="Arial"/>
          <w:iCs/>
          <w:sz w:val="20"/>
          <w:szCs w:val="20"/>
        </w:rPr>
        <w:t>Prime also has come under scrutiny by investigators over expenses on luxury items disallowed by Medicare.</w:t>
      </w:r>
      <w:r>
        <w:rPr>
          <w:rFonts w:ascii="Calibri" w:hAnsi="Calibri" w:cs="Arial"/>
          <w:iCs/>
          <w:sz w:val="20"/>
          <w:szCs w:val="20"/>
        </w:rPr>
        <w:t xml:space="preserve"> </w:t>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b/>
          <w:iCs/>
          <w:sz w:val="20"/>
          <w:szCs w:val="20"/>
          <w:u w:val="single"/>
        </w:rPr>
      </w:pPr>
      <w:r>
        <w:rPr>
          <w:rFonts w:ascii="Calibri" w:hAnsi="Calibri" w:cs="Arial"/>
          <w:b/>
          <w:iCs/>
          <w:sz w:val="20"/>
          <w:szCs w:val="20"/>
          <w:u w:val="single"/>
        </w:rPr>
        <w:t>Roles and Responsibilities:</w:t>
      </w:r>
    </w:p>
    <w:p>
      <w:pPr>
        <w:pStyle w:val="NormalWeb"/>
        <w:numPr>
          <w:ilvl w:val="0"/>
          <w:numId w:val="1"/>
        </w:numPr>
        <w:rPr>
          <w:rFonts w:ascii="Calibri" w:hAnsi="Calibri" w:cs="Arial"/>
          <w:iCs/>
          <w:sz w:val="20"/>
          <w:szCs w:val="20"/>
        </w:rPr>
      </w:pPr>
      <w:r>
        <w:rPr>
          <w:rFonts w:ascii="Calibri" w:hAnsi="Calibri" w:cs="Arial"/>
          <w:iCs/>
          <w:sz w:val="20"/>
          <w:szCs w:val="20"/>
        </w:rPr>
        <w:t xml:space="preserve">Assess client requirements and determine appropriate architecture for SharePoint configuration </w:t>
      </w:r>
    </w:p>
    <w:p>
      <w:pPr>
        <w:pStyle w:val="NormalWeb"/>
        <w:numPr>
          <w:ilvl w:val="0"/>
          <w:numId w:val="1"/>
        </w:numPr>
        <w:rPr>
          <w:rFonts w:ascii="Calibri" w:hAnsi="Calibri" w:cs="Arial"/>
          <w:iCs/>
          <w:sz w:val="20"/>
          <w:szCs w:val="20"/>
        </w:rPr>
      </w:pPr>
      <w:r>
        <w:rPr>
          <w:rFonts w:ascii="Calibri" w:hAnsi="Calibri" w:cs="Arial"/>
          <w:iCs/>
          <w:sz w:val="20"/>
          <w:szCs w:val="20"/>
        </w:rPr>
        <w:t xml:space="preserve">Translating business requirements to SharePoint business solutions and implementing SharePoint functionality to address requirements. </w:t>
      </w:r>
    </w:p>
    <w:p>
      <w:pPr>
        <w:pStyle w:val="NormalWeb"/>
        <w:numPr>
          <w:ilvl w:val="0"/>
          <w:numId w:val="1"/>
        </w:numPr>
        <w:rPr>
          <w:rFonts w:ascii="Calibri" w:hAnsi="Calibri" w:cs="Arial"/>
          <w:iCs/>
          <w:sz w:val="20"/>
          <w:szCs w:val="20"/>
        </w:rPr>
      </w:pPr>
      <w:r>
        <w:rPr>
          <w:rFonts w:ascii="Calibri" w:hAnsi="Calibri" w:cs="Arial"/>
          <w:iCs/>
          <w:sz w:val="20"/>
          <w:szCs w:val="20"/>
        </w:rPr>
        <w:t xml:space="preserve">Providing Microsoft SharePoint Server 2010/2013, Office 365 consultancy services, including migration, upgrade, implementation, support and training. </w:t>
      </w:r>
    </w:p>
    <w:p>
      <w:pPr>
        <w:pStyle w:val="NormalWeb"/>
        <w:numPr>
          <w:ilvl w:val="0"/>
          <w:numId w:val="1"/>
        </w:numPr>
        <w:rPr>
          <w:rFonts w:ascii="Calibri" w:hAnsi="Calibri" w:cs="Arial"/>
          <w:iCs/>
          <w:sz w:val="20"/>
          <w:szCs w:val="20"/>
        </w:rPr>
      </w:pPr>
      <w:r>
        <w:rPr>
          <w:rFonts w:ascii="Calibri" w:hAnsi="Calibri" w:cs="Arial"/>
          <w:iCs/>
          <w:sz w:val="20"/>
          <w:szCs w:val="20"/>
        </w:rPr>
        <w:t>Providing technical training on SharePoint Server 2013/2010</w:t>
      </w: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color w:val="000000"/>
          <w:sz w:val="20"/>
          <w:szCs w:val="20"/>
          <w:u w:val="single"/>
        </w:rPr>
      </w:pPr>
      <w:r>
        <w:rPr>
          <w:rFonts w:ascii="Calibri" w:hAnsi="Calibri" w:cs="Arial"/>
          <w:b/>
          <w:bCs/>
          <w:color w:val="292934"/>
          <w:sz w:val="20"/>
          <w:szCs w:val="20"/>
          <w:u w:val="single"/>
        </w:rPr>
        <w:t>Project</w:t>
      </w:r>
      <w:r>
        <w:rPr>
          <w:rFonts w:ascii="Calibri" w:hAnsi="Calibri" w:cs="Arial"/>
          <w:b/>
          <w:bCs/>
          <w:color w:val="292934"/>
          <w:sz w:val="20"/>
          <w:szCs w:val="20"/>
          <w:u w:val="single"/>
        </w:rPr>
        <w:t xml:space="preserve"> 4</w:t>
      </w:r>
      <w:r>
        <w:rPr>
          <w:rFonts w:ascii="Calibri" w:hAnsi="Calibri" w:cs="Arial"/>
          <w:b/>
          <w:bCs/>
          <w:color w:val="292934"/>
          <w:sz w:val="20"/>
          <w:szCs w:val="20"/>
          <w:u w:val="single"/>
        </w:rPr>
        <w:t xml:space="preserve"> </w:t>
      </w:r>
      <w:r>
        <w:rPr>
          <w:rFonts w:ascii="Calibri" w:hAnsi="Calibri" w:cs="Arial"/>
          <w:b/>
          <w:bCs/>
          <w:color w:val="292934"/>
          <w:sz w:val="20"/>
          <w:szCs w:val="20"/>
          <w:u w:val="single"/>
        </w:rPr>
        <w:t>and 1</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Title </w:t>
      </w:r>
      <w:r>
        <w:rPr>
          <w:rFonts w:ascii="Calibri" w:hAnsi="Calibri" w:cs="Arial"/>
          <w:bCs/>
          <w:sz w:val="20"/>
          <w:szCs w:val="20"/>
        </w:rPr>
        <w:tab/>
      </w:r>
      <w:r>
        <w:rPr>
          <w:rFonts w:ascii="Calibri" w:hAnsi="Calibri" w:cs="Arial"/>
          <w:bCs/>
          <w:sz w:val="20"/>
          <w:szCs w:val="20"/>
        </w:rPr>
        <w:tab/>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w:t>
      </w:r>
      <w:r>
        <w:rPr>
          <w:rFonts w:ascii="Calibri" w:hAnsi="Calibri" w:cs="Arial"/>
          <w:bCs/>
          <w:sz w:val="20"/>
          <w:szCs w:val="20"/>
        </w:rPr>
        <w:t xml:space="preserve">MetLife </w:t>
      </w:r>
      <w:r>
        <w:rPr>
          <w:rFonts w:ascii="Calibri" w:hAnsi="Calibri" w:cs="Arial"/>
          <w:bCs/>
          <w:sz w:val="20"/>
          <w:szCs w:val="20"/>
        </w:rPr>
        <w:t xml:space="preserve"> </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Client Name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MetLife</w:t>
      </w:r>
      <w:r>
        <w:rPr>
          <w:rFonts w:ascii="Calibri" w:hAnsi="Calibri" w:cs="Arial"/>
          <w:bCs/>
          <w:sz w:val="20"/>
          <w:szCs w:val="20"/>
        </w:rPr>
        <w:t xml:space="preserve"> (</w:t>
      </w:r>
      <w:r>
        <w:rPr>
          <w:rFonts w:ascii="Calibri" w:hAnsi="Calibri" w:cs="Arial"/>
          <w:bCs/>
          <w:sz w:val="20"/>
          <w:szCs w:val="20"/>
        </w:rPr>
        <w:t>US)</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Project name</w:t>
      </w:r>
      <w:r>
        <w:rPr>
          <w:rFonts w:ascii="Calibri" w:hAnsi="Calibri" w:cs="Arial"/>
          <w:bCs/>
          <w:sz w:val="20"/>
          <w:szCs w:val="20"/>
        </w:rPr>
        <w:tab/>
      </w:r>
      <w:r>
        <w:rPr>
          <w:rFonts w:ascii="Calibri" w:hAnsi="Calibri" w:cs="Arial"/>
          <w:bCs/>
          <w:sz w:val="20"/>
          <w:szCs w:val="20"/>
        </w:rPr>
        <w:t xml:space="preserv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MetLife</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Primary Role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Admin</w:t>
      </w:r>
      <w:r>
        <w:rPr>
          <w:rFonts w:ascii="Calibri" w:hAnsi="Calibri" w:cs="Arial"/>
          <w:bCs/>
          <w:sz w:val="20"/>
          <w:szCs w:val="20"/>
        </w:rPr>
        <w:t xml:space="preserve"> role, UAT </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Environment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SharePoint</w:t>
      </w:r>
      <w:r>
        <w:rPr>
          <w:rFonts w:ascii="Calibri" w:hAnsi="Calibri" w:cs="Arial"/>
          <w:bCs/>
          <w:sz w:val="20"/>
          <w:szCs w:val="20"/>
        </w:rPr>
        <w:t xml:space="preserve"> </w:t>
      </w:r>
      <w:r>
        <w:rPr>
          <w:rFonts w:ascii="Calibri" w:hAnsi="Calibri" w:cs="Arial"/>
          <w:bCs/>
          <w:sz w:val="20"/>
          <w:szCs w:val="20"/>
        </w:rPr>
        <w:t>2010</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Organization</w:t>
      </w:r>
      <w:r>
        <w:rPr>
          <w:rFonts w:ascii="Calibri" w:hAnsi="Calibri" w:cs="Arial"/>
          <w:bCs/>
          <w:sz w:val="20"/>
          <w:szCs w:val="20"/>
        </w:rPr>
        <w:tab/>
      </w:r>
      <w:r>
        <w:rPr>
          <w:rFonts w:ascii="Calibri" w:hAnsi="Calibri" w:cs="Arial"/>
          <w:bCs/>
          <w:sz w:val="20"/>
          <w:szCs w:val="20"/>
        </w:rPr>
        <w:tab/>
      </w:r>
      <w:r>
        <w:rPr>
          <w:rFonts w:ascii="Calibri" w:hAnsi="Calibri" w:cs="Arial"/>
          <w:b/>
          <w:bCs/>
          <w:sz w:val="20"/>
          <w:szCs w:val="20"/>
        </w:rPr>
        <w:t>:</w:t>
      </w:r>
      <w:r>
        <w:rPr>
          <w:rFonts w:ascii="Calibri" w:hAnsi="Calibri" w:cs="Arial"/>
          <w:b/>
          <w:bCs/>
          <w:sz w:val="20"/>
          <w:szCs w:val="20"/>
        </w:rPr>
        <w:t xml:space="preserve"> </w:t>
      </w:r>
      <w:r>
        <w:rPr>
          <w:rFonts w:ascii="Calibri" w:hAnsi="Calibri" w:cs="Arial"/>
          <w:bCs/>
          <w:sz w:val="20"/>
          <w:szCs w:val="20"/>
        </w:rPr>
        <w:t>Cognizant Technology Solutions</w:t>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b/>
          <w:bCs/>
          <w:sz w:val="20"/>
          <w:szCs w:val="20"/>
          <w:u w:val="single"/>
        </w:rPr>
      </w:pPr>
    </w:p>
    <w:p>
      <w:pPr>
        <w:pStyle w:val="NormalWeb"/>
        <w:spacing w:before="0" w:beforeAutospacing="0" w:after="0" w:afterAutospacing="0"/>
        <w:rPr>
          <w:rFonts w:ascii="Calibri" w:hAnsi="Calibri" w:cs="Arial"/>
          <w:bCs/>
          <w:sz w:val="20"/>
          <w:szCs w:val="20"/>
        </w:rPr>
      </w:pPr>
      <w:r>
        <w:rPr>
          <w:rFonts w:ascii="Calibri" w:hAnsi="Calibri" w:cs="Arial"/>
          <w:b/>
          <w:bCs/>
          <w:sz w:val="20"/>
          <w:szCs w:val="20"/>
          <w:u w:val="single"/>
        </w:rPr>
        <w:t>Description</w:t>
      </w:r>
      <w:r>
        <w:rPr>
          <w:rFonts w:ascii="Calibri" w:hAnsi="Calibri" w:cs="Arial"/>
          <w:bCs/>
          <w:sz w:val="20"/>
          <w:szCs w:val="20"/>
        </w:rPr>
        <w:t>:</w:t>
      </w:r>
      <w:r>
        <w:rPr>
          <w:rFonts w:ascii="Calibri" w:hAnsi="Calibri" w:cs="Arial"/>
          <w:bCs/>
          <w:sz w:val="20"/>
          <w:szCs w:val="20"/>
        </w:rPr>
        <w:t xml:space="preserve"> </w:t>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bCs/>
          <w:sz w:val="20"/>
          <w:szCs w:val="20"/>
        </w:rPr>
      </w:pPr>
      <w:r>
        <w:rPr>
          <w:rFonts w:ascii="Calibri" w:hAnsi="Calibri" w:cs="Arial"/>
          <w:bCs/>
          <w:sz w:val="20"/>
          <w:szCs w:val="20"/>
        </w:rPr>
        <w:t>MetLife, Inc. is the holding corporation for the Metropolitan Life Insurance Company, or MetLife for short, and its affiliates. MetLife is among the largest global providers of insurance, annuities, and employee benefit programs, with 90 million customers in over 60 countries</w:t>
      </w:r>
      <w:r>
        <w:rPr>
          <w:rFonts w:ascii="Calibri" w:hAnsi="Calibri" w:cs="Arial"/>
          <w:bCs/>
          <w:sz w:val="20"/>
          <w:szCs w:val="20"/>
        </w:rPr>
        <w:t>.</w:t>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iCs/>
          <w:sz w:val="20"/>
          <w:szCs w:val="20"/>
        </w:rPr>
      </w:pPr>
      <w:r>
        <w:rPr>
          <w:rFonts w:ascii="Calibri" w:hAnsi="Calibri" w:cs="Arial"/>
          <w:iCs/>
          <w:sz w:val="20"/>
          <w:szCs w:val="20"/>
        </w:rPr>
        <w:t>This project is about migrating the applications from Lotus Notes to SharePoint 201</w:t>
      </w:r>
      <w:r>
        <w:rPr>
          <w:rFonts w:ascii="Calibri" w:hAnsi="Calibri" w:cs="Arial"/>
          <w:iCs/>
          <w:sz w:val="20"/>
          <w:szCs w:val="20"/>
        </w:rPr>
        <w:t>0</w:t>
      </w:r>
      <w:r>
        <w:rPr>
          <w:rFonts w:ascii="Calibri" w:hAnsi="Calibri" w:cs="Arial"/>
          <w:iCs/>
          <w:sz w:val="20"/>
          <w:szCs w:val="20"/>
        </w:rPr>
        <w:t>. Migration is done using the Quest Tool migrator. Once the data are migrated, the forms, sub forms, views, workflows are created in SharePoint as in lotus notes. Thereby the all data in Lotus Notes are available in SharePoint 201</w:t>
      </w:r>
      <w:r>
        <w:rPr>
          <w:rFonts w:ascii="Calibri" w:hAnsi="Calibri" w:cs="Arial"/>
          <w:iCs/>
          <w:sz w:val="20"/>
          <w:szCs w:val="20"/>
        </w:rPr>
        <w:t>0</w:t>
      </w:r>
      <w:r>
        <w:rPr>
          <w:rFonts w:ascii="Calibri" w:hAnsi="Calibri" w:cs="Arial"/>
          <w:iCs/>
          <w:sz w:val="20"/>
          <w:szCs w:val="20"/>
        </w:rPr>
        <w:t>.</w:t>
      </w:r>
    </w:p>
    <w:p>
      <w:pPr>
        <w:pStyle w:val="NormalWeb"/>
        <w:spacing w:before="0" w:beforeAutospacing="0" w:after="0" w:afterAutospacing="0"/>
        <w:rPr>
          <w:rFonts w:ascii="Calibri" w:hAnsi="Calibri" w:cs="Arial"/>
          <w:iCs/>
          <w:sz w:val="20"/>
          <w:szCs w:val="20"/>
        </w:rPr>
      </w:pPr>
    </w:p>
    <w:p>
      <w:pPr>
        <w:pStyle w:val="NormalWeb"/>
        <w:spacing w:before="0" w:beforeAutospacing="0" w:after="0" w:afterAutospacing="0"/>
        <w:rPr>
          <w:rFonts w:ascii="Calibri" w:hAnsi="Calibri" w:cs="Arial"/>
          <w:iCs/>
          <w:sz w:val="20"/>
          <w:szCs w:val="20"/>
        </w:rPr>
      </w:pPr>
      <w:r>
        <w:rPr>
          <w:rFonts w:ascii="Calibri" w:hAnsi="Calibri" w:cs="Arial"/>
          <w:iCs/>
          <w:sz w:val="20"/>
          <w:szCs w:val="20"/>
        </w:rPr>
        <w:t>I</w:t>
      </w:r>
      <w:r>
        <w:rPr>
          <w:rFonts w:ascii="Calibri" w:hAnsi="Calibri" w:cs="Arial"/>
          <w:iCs/>
          <w:sz w:val="20"/>
          <w:szCs w:val="20"/>
        </w:rPr>
        <w:t xml:space="preserve">nvolved in gathering the requirements, </w:t>
      </w:r>
      <w:r>
        <w:rPr>
          <w:rFonts w:ascii="Calibri" w:hAnsi="Calibri" w:cs="Arial"/>
          <w:iCs/>
          <w:sz w:val="20"/>
          <w:szCs w:val="20"/>
        </w:rPr>
        <w:t>deploying</w:t>
      </w:r>
      <w:r>
        <w:rPr>
          <w:rFonts w:ascii="Calibri" w:hAnsi="Calibri" w:cs="Arial"/>
          <w:iCs/>
          <w:sz w:val="20"/>
          <w:szCs w:val="20"/>
        </w:rPr>
        <w:t xml:space="preserve"> applications and components in various servers and testing it. She is Responsible in creating the Design documents for deployment and presenting the same to Onsite members. Involved in the testing and fixes, UAT Fixes directly with the customers in the On-site.</w:t>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b/>
          <w:iCs/>
          <w:sz w:val="20"/>
          <w:szCs w:val="20"/>
          <w:u w:val="single"/>
        </w:rPr>
      </w:pPr>
      <w:r>
        <w:rPr>
          <w:rFonts w:ascii="Calibri" w:hAnsi="Calibri" w:cs="Arial"/>
          <w:b/>
          <w:iCs/>
          <w:sz w:val="20"/>
          <w:szCs w:val="20"/>
          <w:u w:val="single"/>
        </w:rPr>
        <w:t>Roles and Responsibilities:</w:t>
      </w:r>
    </w:p>
    <w:p>
      <w:pPr>
        <w:pStyle w:val="NormalWeb"/>
        <w:numPr>
          <w:ilvl w:val="0"/>
          <w:numId w:val="1"/>
        </w:numPr>
        <w:rPr>
          <w:rFonts w:ascii="Calibri" w:hAnsi="Calibri" w:cs="Arial"/>
          <w:iCs/>
          <w:sz w:val="20"/>
          <w:szCs w:val="20"/>
        </w:rPr>
      </w:pPr>
      <w:r>
        <w:rPr>
          <w:rFonts w:ascii="Calibri" w:hAnsi="Calibri" w:cs="Arial"/>
          <w:iCs/>
          <w:sz w:val="20"/>
          <w:szCs w:val="20"/>
        </w:rPr>
        <w:t xml:space="preserve">Moved Site Collections across Farms using Import and Export, Backup and Restore methods. </w:t>
      </w:r>
    </w:p>
    <w:p>
      <w:pPr>
        <w:pStyle w:val="NormalWeb"/>
        <w:numPr>
          <w:ilvl w:val="0"/>
          <w:numId w:val="1"/>
        </w:numPr>
        <w:rPr>
          <w:rFonts w:ascii="Calibri" w:hAnsi="Calibri" w:cs="Arial"/>
          <w:iCs/>
          <w:sz w:val="20"/>
          <w:szCs w:val="20"/>
        </w:rPr>
      </w:pPr>
      <w:r>
        <w:rPr>
          <w:rFonts w:ascii="Calibri" w:hAnsi="Calibri" w:cs="Arial"/>
          <w:iCs/>
          <w:sz w:val="20"/>
          <w:szCs w:val="20"/>
        </w:rPr>
        <w:t xml:space="preserve">Involved in SharePoint Information Protection Program, that is used to deploy custom security features. </w:t>
      </w:r>
    </w:p>
    <w:p>
      <w:pPr>
        <w:pStyle w:val="NormalWeb"/>
        <w:numPr>
          <w:ilvl w:val="0"/>
          <w:numId w:val="1"/>
        </w:numPr>
        <w:rPr>
          <w:rFonts w:ascii="Calibri" w:hAnsi="Calibri" w:cs="Arial"/>
          <w:iCs/>
          <w:sz w:val="20"/>
          <w:szCs w:val="20"/>
        </w:rPr>
      </w:pPr>
      <w:r>
        <w:rPr>
          <w:rFonts w:ascii="Calibri" w:hAnsi="Calibri" w:cs="Arial"/>
          <w:iCs/>
          <w:sz w:val="20"/>
          <w:szCs w:val="20"/>
        </w:rPr>
        <w:t xml:space="preserve">Provided Level2 and Level 3 support for entire SharePoint Farm, with customers spread across the globe. </w:t>
      </w:r>
    </w:p>
    <w:p>
      <w:pPr>
        <w:pStyle w:val="NormalWeb"/>
        <w:numPr>
          <w:ilvl w:val="0"/>
          <w:numId w:val="1"/>
        </w:numPr>
        <w:rPr>
          <w:rFonts w:ascii="Calibri" w:hAnsi="Calibri" w:cs="Arial"/>
          <w:iCs/>
          <w:sz w:val="20"/>
          <w:szCs w:val="20"/>
        </w:rPr>
      </w:pPr>
      <w:r>
        <w:rPr>
          <w:rFonts w:ascii="Calibri" w:hAnsi="Calibri" w:cs="Arial"/>
          <w:iCs/>
          <w:sz w:val="20"/>
          <w:szCs w:val="20"/>
        </w:rPr>
        <w:t xml:space="preserve">Moved Site Collections from Farm to farm, and into their own Content Databases. </w:t>
      </w:r>
    </w:p>
    <w:p>
      <w:pPr>
        <w:pStyle w:val="NormalWeb"/>
        <w:numPr>
          <w:ilvl w:val="0"/>
          <w:numId w:val="1"/>
        </w:numPr>
        <w:rPr>
          <w:rFonts w:ascii="Calibri" w:hAnsi="Calibri" w:cs="Arial"/>
          <w:iCs/>
          <w:sz w:val="20"/>
          <w:szCs w:val="20"/>
        </w:rPr>
      </w:pPr>
      <w:r>
        <w:rPr>
          <w:rFonts w:ascii="Calibri" w:hAnsi="Calibri" w:cs="Arial"/>
          <w:iCs/>
          <w:sz w:val="20"/>
          <w:szCs w:val="20"/>
        </w:rPr>
        <w:t xml:space="preserve">Configured SQL Backups maintenance plans. </w:t>
      </w:r>
    </w:p>
    <w:p>
      <w:pPr>
        <w:pStyle w:val="NormalWeb"/>
        <w:numPr>
          <w:ilvl w:val="0"/>
          <w:numId w:val="1"/>
        </w:numPr>
        <w:rPr>
          <w:rFonts w:ascii="Calibri" w:hAnsi="Calibri" w:cs="Arial"/>
          <w:iCs/>
          <w:sz w:val="20"/>
          <w:szCs w:val="20"/>
        </w:rPr>
      </w:pPr>
      <w:r>
        <w:rPr>
          <w:rFonts w:ascii="Calibri" w:hAnsi="Calibri" w:cs="Arial"/>
          <w:iCs/>
          <w:sz w:val="20"/>
          <w:szCs w:val="20"/>
        </w:rPr>
        <w:t>Site configuration, back up, restore and template manipulation</w:t>
      </w:r>
    </w:p>
    <w:p>
      <w:pPr>
        <w:pStyle w:val="NormalWeb"/>
        <w:numPr>
          <w:ilvl w:val="0"/>
          <w:numId w:val="1"/>
        </w:numPr>
        <w:rPr>
          <w:rFonts w:ascii="Calibri" w:hAnsi="Calibri" w:cs="Arial"/>
          <w:iCs/>
          <w:sz w:val="20"/>
          <w:szCs w:val="20"/>
        </w:rPr>
      </w:pPr>
      <w:r>
        <w:rPr>
          <w:rFonts w:ascii="Calibri" w:hAnsi="Calibri" w:cs="Arial"/>
          <w:iCs/>
          <w:sz w:val="20"/>
          <w:szCs w:val="20"/>
        </w:rPr>
        <w:t>Documented all deployment, design, specification, Test case documents for all projects worked on.</w:t>
      </w: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color w:val="000000"/>
          <w:sz w:val="20"/>
          <w:szCs w:val="20"/>
          <w:u w:val="single"/>
        </w:rPr>
      </w:pPr>
      <w:r>
        <w:rPr>
          <w:rFonts w:ascii="Calibri" w:hAnsi="Calibri" w:cs="Arial"/>
          <w:b/>
          <w:bCs/>
          <w:color w:val="292934"/>
          <w:sz w:val="20"/>
          <w:szCs w:val="20"/>
          <w:u w:val="single"/>
        </w:rPr>
        <w:t xml:space="preserve">Project </w:t>
      </w:r>
      <w:r>
        <w:rPr>
          <w:rFonts w:ascii="Calibri" w:hAnsi="Calibri" w:cs="Arial"/>
          <w:b/>
          <w:bCs/>
          <w:color w:val="292934"/>
          <w:sz w:val="20"/>
          <w:szCs w:val="20"/>
          <w:u w:val="single"/>
        </w:rPr>
        <w:t>3</w:t>
      </w:r>
    </w:p>
    <w:p>
      <w:pPr>
        <w:pStyle w:val="NormalWeb"/>
        <w:spacing w:before="0" w:beforeAutospacing="0" w:after="0" w:afterAutospacing="0"/>
        <w:rPr>
          <w:rFonts w:ascii="Calibri" w:hAnsi="Calibri" w:cs="Arial"/>
          <w:color w:val="000000"/>
          <w:sz w:val="20"/>
          <w:szCs w:val="20"/>
        </w:rPr>
      </w:pPr>
      <w:r>
        <w:rPr>
          <w:rFonts w:ascii="Calibri" w:hAnsi="Calibri" w:cs="Arial"/>
          <w:iCs/>
          <w:color w:val="000000"/>
          <w:sz w:val="20"/>
          <w:szCs w:val="20"/>
        </w:rPr>
        <w:t>Title</w:t>
      </w:r>
      <w:r>
        <w:rPr>
          <w:rFonts w:ascii="Calibri" w:hAnsi="Calibri" w:cs="Arial"/>
          <w:iCs/>
          <w:color w:val="000000"/>
          <w:sz w:val="20"/>
          <w:szCs w:val="20"/>
        </w:rPr>
        <w:tab/>
      </w:r>
      <w:r>
        <w:rPr>
          <w:rFonts w:ascii="Calibri" w:hAnsi="Calibri" w:cs="Arial"/>
          <w:iCs/>
          <w:color w:val="000000"/>
          <w:sz w:val="20"/>
          <w:szCs w:val="20"/>
        </w:rPr>
        <w:tab/>
      </w:r>
      <w:r>
        <w:rPr>
          <w:rFonts w:ascii="Calibri" w:hAnsi="Calibri" w:cs="Arial"/>
          <w:iCs/>
          <w:color w:val="000000"/>
          <w:sz w:val="20"/>
          <w:szCs w:val="20"/>
        </w:rPr>
        <w:tab/>
      </w:r>
      <w:r>
        <w:rPr>
          <w:rFonts w:ascii="Calibri" w:hAnsi="Calibri" w:cs="Arial"/>
          <w:b/>
          <w:iCs/>
          <w:color w:val="000000"/>
          <w:sz w:val="20"/>
          <w:szCs w:val="20"/>
        </w:rPr>
        <w:t>:</w:t>
      </w:r>
      <w:r>
        <w:rPr>
          <w:rFonts w:ascii="Calibri" w:hAnsi="Calibri" w:cs="Arial"/>
          <w:color w:val="000000"/>
          <w:sz w:val="20"/>
          <w:szCs w:val="20"/>
        </w:rPr>
        <w:t xml:space="preserve"> </w:t>
      </w:r>
      <w:r>
        <w:rPr>
          <w:rFonts w:ascii="Calibri" w:hAnsi="Calibri" w:cs="Arial"/>
          <w:sz w:val="20"/>
          <w:szCs w:val="20"/>
        </w:rPr>
        <w:t>Horizon</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Client Name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Horizon</w:t>
      </w:r>
      <w:r>
        <w:rPr>
          <w:rFonts w:ascii="Calibri" w:hAnsi="Calibri" w:cs="Arial"/>
          <w:bCs/>
          <w:sz w:val="20"/>
          <w:szCs w:val="20"/>
        </w:rPr>
        <w:t xml:space="preserve"> (</w:t>
      </w:r>
      <w:r>
        <w:rPr>
          <w:rFonts w:ascii="Calibri" w:hAnsi="Calibri" w:cs="Arial"/>
          <w:bCs/>
          <w:sz w:val="20"/>
          <w:szCs w:val="20"/>
        </w:rPr>
        <w:t xml:space="preserve">New </w:t>
      </w:r>
      <w:r>
        <w:rPr>
          <w:rFonts w:ascii="Calibri" w:hAnsi="Calibri" w:cs="Arial"/>
          <w:bCs/>
          <w:sz w:val="20"/>
          <w:szCs w:val="20"/>
        </w:rPr>
        <w:t>Jersey, US</w:t>
      </w:r>
      <w:r>
        <w:rPr>
          <w:rFonts w:ascii="Calibri" w:hAnsi="Calibri" w:cs="Arial"/>
          <w:bCs/>
          <w:sz w:val="20"/>
          <w:szCs w:val="20"/>
        </w:rPr>
        <w:t>)</w:t>
      </w:r>
    </w:p>
    <w:p>
      <w:pPr>
        <w:pStyle w:val="NormalWeb"/>
        <w:spacing w:before="0" w:beforeAutospacing="0" w:after="0" w:afterAutospacing="0"/>
        <w:rPr>
          <w:rFonts w:ascii="Calibri" w:hAnsi="Calibri" w:cs="Arial"/>
          <w:sz w:val="20"/>
          <w:szCs w:val="20"/>
        </w:rPr>
      </w:pPr>
      <w:r>
        <w:rPr>
          <w:rFonts w:ascii="Calibri" w:hAnsi="Calibri" w:cs="Arial"/>
          <w:bCs/>
          <w:sz w:val="20"/>
          <w:szCs w:val="20"/>
        </w:rPr>
        <w:t>Project name</w:t>
      </w:r>
      <w:r>
        <w:rPr>
          <w:rFonts w:ascii="Calibri" w:hAnsi="Calibri" w:cs="Arial"/>
          <w:bCs/>
          <w:sz w:val="20"/>
          <w:szCs w:val="20"/>
        </w:rPr>
        <w:tab/>
      </w:r>
      <w:r>
        <w:rPr>
          <w:rFonts w:ascii="Calibri" w:hAnsi="Calibri" w:cs="Arial"/>
          <w:bCs/>
          <w:sz w:val="20"/>
          <w:szCs w:val="20"/>
        </w:rPr>
        <w:t xml:space="preserv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Horizon</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Primary Role               </w:t>
      </w:r>
      <w:r>
        <w:rPr>
          <w:rFonts w:ascii="Calibri" w:hAnsi="Calibri" w:cs="Arial"/>
          <w:bCs/>
          <w:sz w:val="20"/>
          <w:szCs w:val="20"/>
        </w:rPr>
        <w:tab/>
      </w:r>
      <w:r>
        <w:rPr>
          <w:rFonts w:ascii="Calibri" w:hAnsi="Calibri" w:cs="Arial"/>
          <w:b/>
          <w:bCs/>
          <w:sz w:val="20"/>
          <w:szCs w:val="20"/>
        </w:rPr>
        <w:t>:</w:t>
      </w:r>
      <w:r>
        <w:rPr>
          <w:rFonts w:ascii="Calibri" w:hAnsi="Calibri" w:cs="Arial"/>
          <w:bCs/>
          <w:sz w:val="20"/>
          <w:szCs w:val="20"/>
        </w:rPr>
        <w:t xml:space="preserve"> Analysis</w:t>
      </w:r>
      <w:r>
        <w:rPr>
          <w:rFonts w:ascii="Calibri" w:hAnsi="Calibri" w:cs="Arial"/>
          <w:bCs/>
          <w:sz w:val="20"/>
          <w:szCs w:val="20"/>
        </w:rPr>
        <w:t>, Application Development, Deployme</w:t>
      </w:r>
      <w:r>
        <w:rPr>
          <w:rFonts w:ascii="Calibri" w:hAnsi="Calibri" w:cs="Arial"/>
          <w:bCs/>
          <w:sz w:val="20"/>
          <w:szCs w:val="20"/>
        </w:rPr>
        <w:t>nt, Delivery of the application (LIVE)</w:t>
      </w:r>
    </w:p>
    <w:p>
      <w:pPr>
        <w:pStyle w:val="NormalWeb"/>
        <w:tabs>
          <w:tab w:val="left" w:pos="4491"/>
        </w:tabs>
        <w:spacing w:before="0" w:beforeAutospacing="0" w:after="0" w:afterAutospacing="0"/>
        <w:rPr>
          <w:rFonts w:ascii="Calibri" w:hAnsi="Calibri" w:cs="Arial"/>
          <w:bCs/>
          <w:sz w:val="20"/>
          <w:szCs w:val="20"/>
        </w:rPr>
      </w:pPr>
      <w:r>
        <w:rPr>
          <w:rFonts w:ascii="Calibri" w:hAnsi="Calibri" w:cs="Arial"/>
          <w:bCs/>
          <w:sz w:val="20"/>
          <w:szCs w:val="20"/>
        </w:rPr>
        <w:t xml:space="preserve">Environment               </w:t>
      </w:r>
      <w:r>
        <w:rPr>
          <w:rFonts w:ascii="Calibri" w:hAnsi="Calibri" w:cs="Arial"/>
          <w:bCs/>
          <w:sz w:val="20"/>
          <w:szCs w:val="20"/>
        </w:rPr>
        <w:t xml:space="preserve">         </w:t>
      </w:r>
      <w:r>
        <w:rPr>
          <w:rFonts w:ascii="Calibri" w:hAnsi="Calibri" w:cs="Arial"/>
          <w:bCs/>
          <w:sz w:val="20"/>
          <w:szCs w:val="20"/>
        </w:rPr>
        <w:t xml:space="preserve"> </w:t>
      </w:r>
      <w:r>
        <w:rPr>
          <w:rFonts w:ascii="Calibri" w:hAnsi="Calibri" w:cs="Arial"/>
          <w:b/>
          <w:bCs/>
          <w:sz w:val="20"/>
          <w:szCs w:val="20"/>
        </w:rPr>
        <w:t>:</w:t>
      </w:r>
      <w:r>
        <w:rPr>
          <w:rFonts w:ascii="Calibri" w:hAnsi="Calibri" w:cs="Arial"/>
          <w:bCs/>
          <w:sz w:val="20"/>
          <w:szCs w:val="20"/>
        </w:rPr>
        <w:t xml:space="preserve"> SharePoint</w:t>
      </w:r>
      <w:r>
        <w:rPr>
          <w:rFonts w:ascii="Calibri" w:hAnsi="Calibri" w:cs="Arial"/>
          <w:bCs/>
          <w:sz w:val="20"/>
          <w:szCs w:val="20"/>
        </w:rPr>
        <w:t xml:space="preserve"> 201</w:t>
      </w:r>
      <w:r>
        <w:rPr>
          <w:rFonts w:ascii="Calibri" w:hAnsi="Calibri" w:cs="Arial"/>
          <w:bCs/>
          <w:sz w:val="20"/>
          <w:szCs w:val="20"/>
        </w:rPr>
        <w:t>3</w:t>
      </w:r>
      <w:r>
        <w:rPr>
          <w:rFonts w:ascii="Calibri" w:hAnsi="Calibri" w:cs="Arial"/>
          <w:bCs/>
          <w:sz w:val="20"/>
          <w:szCs w:val="20"/>
        </w:rPr>
        <w:t xml:space="preserve"> Server</w:t>
      </w:r>
      <w:r>
        <w:rPr>
          <w:rFonts w:ascii="Calibri" w:hAnsi="Calibri" w:cs="Arial"/>
          <w:bCs/>
          <w:sz w:val="20"/>
          <w:szCs w:val="20"/>
        </w:rPr>
        <w:tab/>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Organization</w:t>
      </w:r>
      <w:r>
        <w:rPr>
          <w:rFonts w:ascii="Calibri" w:hAnsi="Calibri" w:cs="Arial"/>
          <w:bCs/>
          <w:sz w:val="20"/>
          <w:szCs w:val="20"/>
        </w:rPr>
        <w:tab/>
      </w:r>
      <w:r>
        <w:rPr>
          <w:rFonts w:ascii="Calibri" w:hAnsi="Calibri" w:cs="Arial"/>
          <w:bCs/>
          <w:sz w:val="20"/>
          <w:szCs w:val="20"/>
        </w:rPr>
        <w:tab/>
      </w:r>
      <w:r>
        <w:rPr>
          <w:rFonts w:ascii="Calibri" w:hAnsi="Calibri" w:cs="Arial"/>
          <w:b/>
          <w:bCs/>
          <w:sz w:val="20"/>
          <w:szCs w:val="20"/>
        </w:rPr>
        <w:t>:</w:t>
      </w:r>
      <w:r>
        <w:rPr>
          <w:rFonts w:ascii="Calibri" w:hAnsi="Calibri" w:cs="Arial"/>
          <w:b/>
          <w:bCs/>
          <w:sz w:val="20"/>
          <w:szCs w:val="20"/>
        </w:rPr>
        <w:t xml:space="preserve"> </w:t>
      </w:r>
      <w:r>
        <w:rPr>
          <w:rFonts w:ascii="Calibri" w:hAnsi="Calibri" w:cs="Arial"/>
          <w:bCs/>
          <w:sz w:val="20"/>
          <w:szCs w:val="20"/>
        </w:rPr>
        <w:t>Cognizant Technology Solutions</w:t>
      </w:r>
    </w:p>
    <w:p>
      <w:pPr>
        <w:pStyle w:val="NormalWeb"/>
        <w:tabs>
          <w:tab w:val="left" w:pos="4491"/>
        </w:tabs>
        <w:spacing w:before="0" w:beforeAutospacing="0" w:after="0" w:afterAutospacing="0"/>
        <w:rPr>
          <w:rFonts w:ascii="Calibri" w:hAnsi="Calibri" w:cs="Arial"/>
          <w:bCs/>
          <w:sz w:val="20"/>
          <w:szCs w:val="20"/>
        </w:rPr>
      </w:pPr>
    </w:p>
    <w:p>
      <w:pPr>
        <w:pStyle w:val="NormalWeb"/>
        <w:tabs>
          <w:tab w:val="left" w:pos="4491"/>
        </w:tabs>
        <w:spacing w:before="0" w:beforeAutospacing="0" w:after="0" w:afterAutospacing="0"/>
        <w:rPr>
          <w:rFonts w:ascii="Calibri" w:hAnsi="Calibri" w:cs="Arial"/>
          <w:b/>
          <w:bCs/>
          <w:sz w:val="20"/>
          <w:szCs w:val="20"/>
          <w:u w:val="single"/>
        </w:rPr>
      </w:pPr>
      <w:r>
        <w:rPr>
          <w:rFonts w:ascii="Calibri" w:hAnsi="Calibri" w:cs="Arial"/>
          <w:b/>
          <w:bCs/>
          <w:sz w:val="20"/>
          <w:szCs w:val="20"/>
          <w:u w:val="single"/>
        </w:rPr>
        <w:t>Description:</w:t>
      </w:r>
    </w:p>
    <w:p>
      <w:pPr>
        <w:pStyle w:val="NormalWeb"/>
        <w:tabs>
          <w:tab w:val="left" w:pos="4491"/>
        </w:tabs>
        <w:rPr>
          <w:rFonts w:ascii="Calibri" w:hAnsi="Calibri" w:cs="Arial"/>
          <w:iCs/>
          <w:sz w:val="20"/>
          <w:szCs w:val="20"/>
        </w:rPr>
      </w:pPr>
      <w:r>
        <w:rPr>
          <w:rFonts w:ascii="Calibri" w:hAnsi="Calibri" w:cs="Arial"/>
          <w:iCs/>
          <w:sz w:val="20"/>
          <w:szCs w:val="20"/>
        </w:rPr>
        <w:t xml:space="preserve">Horizon Blue Cross Blue Shield of New Jersey, headquartered in Newark, New Jersey is the only licensed Blue Cross and Blue Shield Association plan in New Jersey, providing health insurance coverage to over 3.2 million people throughout all of North, Central, and South Jersey. It is a not-for-profit health service corporation. </w:t>
      </w:r>
    </w:p>
    <w:p>
      <w:pPr>
        <w:pStyle w:val="NormalWeb"/>
        <w:tabs>
          <w:tab w:val="left" w:pos="4491"/>
        </w:tabs>
        <w:rPr>
          <w:rFonts w:ascii="Calibri" w:hAnsi="Calibri" w:cs="Arial"/>
          <w:iCs/>
          <w:sz w:val="20"/>
          <w:szCs w:val="20"/>
        </w:rPr>
      </w:pPr>
      <w:r>
        <w:rPr>
          <w:rFonts w:ascii="Calibri" w:hAnsi="Calibri" w:cs="Arial"/>
          <w:iCs/>
          <w:sz w:val="20"/>
          <w:szCs w:val="20"/>
        </w:rPr>
        <w:t xml:space="preserve">Involved in gathering the requirements, Analysis, Application Development, Deployment (in various servers and testing </w:t>
      </w:r>
      <w:r>
        <w:rPr>
          <w:rFonts w:ascii="Calibri" w:hAnsi="Calibri" w:cs="Arial"/>
          <w:iCs/>
          <w:sz w:val="20"/>
          <w:szCs w:val="20"/>
        </w:rPr>
        <w:t>it</w:t>
      </w:r>
      <w:r>
        <w:rPr>
          <w:rFonts w:ascii="Calibri" w:hAnsi="Calibri" w:cs="Arial"/>
          <w:iCs/>
          <w:sz w:val="20"/>
          <w:szCs w:val="20"/>
        </w:rPr>
        <w:t>.), Final Delivery of the application to the Onsite customers. Involved in the UAT Fixes directly with the customers in the On-site.</w:t>
      </w:r>
    </w:p>
    <w:p>
      <w:pPr>
        <w:pStyle w:val="NormalWeb"/>
        <w:spacing w:before="0" w:beforeAutospacing="0" w:after="0" w:afterAutospacing="0"/>
        <w:rPr>
          <w:rFonts w:ascii="Calibri" w:hAnsi="Calibri" w:cs="Arial"/>
          <w:b/>
          <w:iCs/>
          <w:sz w:val="20"/>
          <w:szCs w:val="20"/>
          <w:u w:val="single"/>
        </w:rPr>
      </w:pPr>
      <w:r>
        <w:rPr>
          <w:rFonts w:ascii="Calibri" w:hAnsi="Calibri" w:cs="Arial"/>
          <w:b/>
          <w:iCs/>
          <w:sz w:val="20"/>
          <w:szCs w:val="20"/>
          <w:u w:val="single"/>
        </w:rPr>
        <w:t>Roles and Responsibilities:</w:t>
      </w:r>
    </w:p>
    <w:p>
      <w:pPr>
        <w:pStyle w:val="NormalWeb"/>
        <w:spacing w:before="0" w:beforeAutospacing="0" w:after="0" w:afterAutospacing="0"/>
        <w:rPr>
          <w:rFonts w:ascii="Calibri" w:hAnsi="Calibri" w:cs="Arial"/>
          <w:iCs/>
          <w:sz w:val="20"/>
          <w:szCs w:val="20"/>
        </w:rPr>
      </w:pP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Migrate Lotus Notes data into SharePoint 2013 list using Quest Tool.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Analysis of the lotus notes application.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Creation of views in SharePoint 2013.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Creation of Linked Data Source using SP Designer.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Creation of Custom Web parts using Visual Studio 2012.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Creation of Forms using SharePoint Designer.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Creation of Custom workflows using SharePoint Designer 2013.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Creation of Custom Export to Excel functionality.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Timer Job Creation using visual studio 2012.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Creation of event receivers.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Manage User Permissions.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 xml:space="preserve">Unit testing of the application. </w:t>
      </w:r>
    </w:p>
    <w:p>
      <w:pPr>
        <w:pStyle w:val="NormalWeb"/>
        <w:numPr>
          <w:ilvl w:val="0"/>
          <w:numId w:val="4"/>
        </w:numPr>
        <w:spacing w:before="0" w:beforeAutospacing="0" w:after="0" w:afterAutospacing="0"/>
        <w:rPr>
          <w:rFonts w:ascii="Calibri" w:hAnsi="Calibri" w:cs="Arial"/>
          <w:iCs/>
          <w:sz w:val="20"/>
          <w:szCs w:val="20"/>
        </w:rPr>
      </w:pPr>
      <w:r>
        <w:rPr>
          <w:rFonts w:ascii="Calibri" w:hAnsi="Calibri" w:cs="Arial"/>
          <w:iCs/>
          <w:sz w:val="20"/>
          <w:szCs w:val="20"/>
        </w:rPr>
        <w:t>Enhancement and Bug Fixing</w:t>
      </w:r>
    </w:p>
    <w:p>
      <w:pPr>
        <w:pStyle w:val="NormalWeb"/>
        <w:spacing w:before="0" w:beforeAutospacing="0" w:after="0" w:afterAutospacing="0"/>
        <w:rPr>
          <w:rFonts w:ascii="Calibri" w:hAnsi="Calibri" w:cs="Arial"/>
          <w:iCs/>
          <w:sz w:val="20"/>
          <w:szCs w:val="20"/>
        </w:rPr>
      </w:pP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b/>
          <w:bCs/>
          <w:color w:val="292934"/>
          <w:sz w:val="20"/>
          <w:szCs w:val="20"/>
          <w:u w:val="single"/>
        </w:rPr>
      </w:pPr>
      <w:r>
        <w:rPr>
          <w:rFonts w:ascii="Calibri" w:hAnsi="Calibri" w:cs="Arial"/>
          <w:b/>
          <w:bCs/>
          <w:color w:val="292934"/>
          <w:sz w:val="20"/>
          <w:szCs w:val="20"/>
          <w:u w:val="single"/>
        </w:rPr>
        <w:t xml:space="preserve">Project </w:t>
      </w:r>
      <w:r>
        <w:rPr>
          <w:rFonts w:ascii="Calibri" w:hAnsi="Calibri" w:cs="Arial"/>
          <w:b/>
          <w:bCs/>
          <w:color w:val="292934"/>
          <w:sz w:val="20"/>
          <w:szCs w:val="20"/>
          <w:u w:val="single"/>
        </w:rPr>
        <w:t>2</w:t>
      </w:r>
    </w:p>
    <w:p>
      <w:pPr>
        <w:pStyle w:val="NormalWeb"/>
        <w:spacing w:before="0" w:beforeAutospacing="0" w:after="0" w:afterAutospacing="0"/>
        <w:rPr>
          <w:rFonts w:ascii="Calibri" w:hAnsi="Calibri" w:cs="Arial"/>
          <w:color w:val="000000"/>
          <w:sz w:val="20"/>
          <w:szCs w:val="20"/>
        </w:rPr>
      </w:pPr>
      <w:r>
        <w:rPr>
          <w:rFonts w:ascii="Calibri" w:hAnsi="Calibri" w:cs="Arial"/>
          <w:iCs/>
          <w:color w:val="000000"/>
          <w:sz w:val="20"/>
          <w:szCs w:val="20"/>
        </w:rPr>
        <w:t xml:space="preserve">Title </w:t>
      </w:r>
      <w:r>
        <w:rPr>
          <w:rFonts w:ascii="Calibri" w:hAnsi="Calibri" w:cs="Arial"/>
          <w:color w:val="000000"/>
          <w:sz w:val="20"/>
          <w:szCs w:val="20"/>
        </w:rPr>
        <w:tab/>
      </w:r>
      <w:r>
        <w:rPr>
          <w:rFonts w:ascii="Calibri" w:hAnsi="Calibri" w:cs="Arial"/>
          <w:color w:val="000000"/>
          <w:sz w:val="20"/>
          <w:szCs w:val="20"/>
        </w:rPr>
        <w:tab/>
      </w:r>
      <w:r>
        <w:rPr>
          <w:rFonts w:ascii="Calibri" w:hAnsi="Calibri" w:cs="Arial"/>
          <w:color w:val="000000"/>
          <w:sz w:val="20"/>
          <w:szCs w:val="20"/>
        </w:rPr>
        <w:t xml:space="preserve">         </w:t>
      </w:r>
      <w:r>
        <w:rPr>
          <w:rFonts w:ascii="Calibri" w:hAnsi="Calibri" w:cs="Arial"/>
          <w:b/>
          <w:color w:val="000000"/>
          <w:sz w:val="20"/>
          <w:szCs w:val="20"/>
        </w:rPr>
        <w:t>:</w:t>
      </w:r>
      <w:r>
        <w:rPr>
          <w:rFonts w:ascii="Calibri" w:hAnsi="Calibri" w:cs="Arial"/>
          <w:color w:val="000000"/>
          <w:sz w:val="20"/>
          <w:szCs w:val="20"/>
        </w:rPr>
        <w:t xml:space="preserve"> Shell</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Client Name                 </w:t>
      </w:r>
      <w:r>
        <w:rPr>
          <w:rFonts w:ascii="Calibri" w:hAnsi="Calibri" w:cs="Arial"/>
          <w:bCs/>
          <w:sz w:val="20"/>
          <w:szCs w:val="20"/>
        </w:rPr>
        <w:t xml:space="preserve">  </w:t>
      </w:r>
      <w:r>
        <w:rPr>
          <w:rFonts w:ascii="Calibri" w:hAnsi="Calibri" w:cs="Arial"/>
          <w:b/>
          <w:bCs/>
          <w:sz w:val="20"/>
          <w:szCs w:val="20"/>
        </w:rPr>
        <w:t>:</w:t>
      </w:r>
      <w:r>
        <w:rPr>
          <w:rFonts w:ascii="Calibri" w:hAnsi="Calibri" w:cs="Arial"/>
          <w:bCs/>
          <w:sz w:val="20"/>
          <w:szCs w:val="20"/>
        </w:rPr>
        <w:t xml:space="preserve"> Shell</w:t>
      </w:r>
      <w:r>
        <w:rPr>
          <w:rFonts w:ascii="Calibri" w:hAnsi="Calibri" w:cs="Arial"/>
          <w:bCs/>
          <w:sz w:val="20"/>
          <w:szCs w:val="20"/>
        </w:rPr>
        <w:t xml:space="preserve"> (</w:t>
      </w:r>
      <w:r>
        <w:rPr>
          <w:rFonts w:ascii="Calibri" w:hAnsi="Calibri" w:cs="Arial"/>
          <w:bCs/>
          <w:sz w:val="20"/>
          <w:szCs w:val="20"/>
        </w:rPr>
        <w:t>UK)</w:t>
      </w:r>
    </w:p>
    <w:p>
      <w:pPr>
        <w:pStyle w:val="NormalWeb"/>
        <w:spacing w:before="0" w:beforeAutospacing="0" w:after="0" w:afterAutospacing="0"/>
        <w:rPr>
          <w:rFonts w:ascii="Calibri" w:hAnsi="Calibri" w:cs="Arial"/>
          <w:sz w:val="20"/>
          <w:szCs w:val="20"/>
        </w:rPr>
      </w:pPr>
      <w:r>
        <w:rPr>
          <w:rFonts w:ascii="Calibri" w:hAnsi="Calibri" w:cs="Arial"/>
          <w:bCs/>
          <w:sz w:val="20"/>
          <w:szCs w:val="20"/>
        </w:rPr>
        <w:t>Project name</w:t>
      </w:r>
      <w:r>
        <w:rPr>
          <w:rFonts w:ascii="Calibri" w:hAnsi="Calibri" w:cs="Arial"/>
          <w:bCs/>
          <w:sz w:val="20"/>
          <w:szCs w:val="20"/>
        </w:rPr>
        <w:tab/>
      </w:r>
      <w:r>
        <w:rPr>
          <w:rFonts w:ascii="Calibri" w:hAnsi="Calibri" w:cs="Arial"/>
          <w:bCs/>
          <w:sz w:val="20"/>
          <w:szCs w:val="20"/>
        </w:rPr>
        <w:t xml:space="preserve">         </w:t>
      </w:r>
      <w:r>
        <w:rPr>
          <w:rFonts w:ascii="Calibri" w:hAnsi="Calibri" w:cs="Arial"/>
          <w:b/>
          <w:bCs/>
          <w:sz w:val="20"/>
          <w:szCs w:val="20"/>
        </w:rPr>
        <w:t>:</w:t>
      </w:r>
      <w:r>
        <w:rPr>
          <w:rFonts w:ascii="Calibri" w:hAnsi="Calibri" w:cs="Arial"/>
          <w:bCs/>
          <w:sz w:val="20"/>
          <w:szCs w:val="20"/>
        </w:rPr>
        <w:t xml:space="preserve"> Shell</w:t>
      </w:r>
    </w:p>
    <w:p>
      <w:pPr>
        <w:pStyle w:val="NormalWeb"/>
        <w:tabs>
          <w:tab w:val="center" w:pos="5040"/>
        </w:tabs>
        <w:spacing w:before="0" w:beforeAutospacing="0" w:after="0" w:afterAutospacing="0"/>
        <w:rPr>
          <w:rFonts w:ascii="Calibri" w:hAnsi="Calibri" w:cs="Arial"/>
          <w:bCs/>
          <w:sz w:val="20"/>
          <w:szCs w:val="20"/>
        </w:rPr>
      </w:pPr>
      <w:r>
        <w:rPr>
          <w:rFonts w:ascii="Calibri" w:hAnsi="Calibri" w:cs="Arial"/>
          <w:bCs/>
          <w:sz w:val="20"/>
          <w:szCs w:val="20"/>
        </w:rPr>
        <w:t xml:space="preserve">Primary Role         </w:t>
      </w:r>
      <w:r>
        <w:rPr>
          <w:rFonts w:ascii="Calibri" w:hAnsi="Calibri" w:cs="Arial"/>
          <w:bCs/>
          <w:sz w:val="20"/>
          <w:szCs w:val="20"/>
        </w:rPr>
        <w:t xml:space="preserve">      </w:t>
      </w:r>
      <w:r>
        <w:rPr>
          <w:rFonts w:ascii="Calibri" w:hAnsi="Calibri" w:cs="Arial"/>
          <w:bCs/>
          <w:sz w:val="20"/>
          <w:szCs w:val="20"/>
        </w:rPr>
        <w:t xml:space="preserve">   </w:t>
      </w:r>
      <w:r>
        <w:rPr>
          <w:rFonts w:ascii="Calibri" w:hAnsi="Calibri" w:cs="Arial"/>
          <w:b/>
          <w:bCs/>
          <w:sz w:val="20"/>
          <w:szCs w:val="20"/>
        </w:rPr>
        <w:t>:</w:t>
      </w:r>
      <w:r>
        <w:rPr>
          <w:rFonts w:ascii="Calibri" w:hAnsi="Calibri" w:cs="Arial"/>
          <w:bCs/>
          <w:sz w:val="20"/>
          <w:szCs w:val="20"/>
        </w:rPr>
        <w:t xml:space="preserve"> Support</w:t>
      </w:r>
      <w:r>
        <w:rPr>
          <w:rFonts w:ascii="Calibri" w:hAnsi="Calibri" w:cs="Arial"/>
          <w:bCs/>
          <w:sz w:val="20"/>
          <w:szCs w:val="20"/>
        </w:rPr>
        <w:t xml:space="preserve"> (BSD)</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Environment     </w:t>
      </w:r>
      <w:r>
        <w:rPr>
          <w:rFonts w:ascii="Calibri" w:hAnsi="Calibri" w:cs="Arial"/>
          <w:bCs/>
          <w:sz w:val="20"/>
          <w:szCs w:val="20"/>
        </w:rPr>
        <w:t xml:space="preserve">          </w:t>
      </w:r>
      <w:r>
        <w:rPr>
          <w:rFonts w:ascii="Calibri" w:hAnsi="Calibri" w:cs="Arial"/>
          <w:bCs/>
          <w:sz w:val="20"/>
          <w:szCs w:val="20"/>
        </w:rPr>
        <w:t xml:space="preserve">   </w:t>
      </w:r>
      <w:r>
        <w:rPr>
          <w:rFonts w:ascii="Calibri" w:hAnsi="Calibri" w:cs="Arial"/>
          <w:b/>
          <w:bCs/>
          <w:sz w:val="20"/>
          <w:szCs w:val="20"/>
        </w:rPr>
        <w:t>:</w:t>
      </w:r>
      <w:r>
        <w:rPr>
          <w:rFonts w:ascii="Calibri" w:hAnsi="Calibri" w:cs="Arial"/>
          <w:bCs/>
          <w:sz w:val="20"/>
          <w:szCs w:val="20"/>
        </w:rPr>
        <w:t xml:space="preserve"> SharePoint</w:t>
      </w:r>
      <w:r>
        <w:rPr>
          <w:rFonts w:ascii="Calibri" w:hAnsi="Calibri" w:cs="Arial"/>
          <w:bCs/>
          <w:sz w:val="20"/>
          <w:szCs w:val="20"/>
        </w:rPr>
        <w:t xml:space="preserve"> 2013</w:t>
      </w:r>
      <w:r>
        <w:rPr>
          <w:rFonts w:ascii="Calibri" w:hAnsi="Calibri" w:cs="Arial"/>
          <w:bCs/>
          <w:sz w:val="20"/>
          <w:szCs w:val="20"/>
        </w:rPr>
        <w:t xml:space="preserve"> Server</w:t>
      </w:r>
      <w:r>
        <w:rPr>
          <w:rFonts w:ascii="Calibri" w:hAnsi="Calibri" w:cs="Arial"/>
          <w:bCs/>
          <w:sz w:val="20"/>
          <w:szCs w:val="20"/>
        </w:rPr>
        <w:t>/2010</w:t>
      </w:r>
    </w:p>
    <w:p>
      <w:pPr>
        <w:pStyle w:val="NormalWeb"/>
        <w:spacing w:before="0" w:beforeAutospacing="0" w:after="0" w:afterAutospacing="0"/>
        <w:rPr>
          <w:rFonts w:ascii="Calibri" w:hAnsi="Calibri" w:cs="Arial"/>
          <w:bCs/>
          <w:sz w:val="20"/>
          <w:szCs w:val="20"/>
        </w:rPr>
      </w:pPr>
      <w:r>
        <w:rPr>
          <w:rFonts w:ascii="Calibri" w:hAnsi="Calibri" w:cs="Arial"/>
          <w:bCs/>
          <w:sz w:val="20"/>
          <w:szCs w:val="20"/>
        </w:rPr>
        <w:t>Organization</w:t>
      </w:r>
      <w:r>
        <w:rPr>
          <w:rFonts w:ascii="Calibri" w:hAnsi="Calibri" w:cs="Arial"/>
          <w:bCs/>
          <w:sz w:val="20"/>
          <w:szCs w:val="20"/>
        </w:rPr>
        <w:tab/>
      </w:r>
      <w:r>
        <w:rPr>
          <w:rFonts w:ascii="Calibri" w:hAnsi="Calibri" w:cs="Arial"/>
          <w:bCs/>
          <w:sz w:val="20"/>
          <w:szCs w:val="20"/>
        </w:rPr>
        <w:t xml:space="preserve">         </w:t>
      </w:r>
      <w:r>
        <w:rPr>
          <w:rFonts w:ascii="Calibri" w:hAnsi="Calibri" w:cs="Arial"/>
          <w:b/>
          <w:bCs/>
          <w:sz w:val="20"/>
          <w:szCs w:val="20"/>
        </w:rPr>
        <w:t>:</w:t>
      </w:r>
      <w:r>
        <w:rPr>
          <w:rFonts w:ascii="Calibri" w:hAnsi="Calibri" w:cs="Arial"/>
          <w:b/>
          <w:bCs/>
          <w:sz w:val="20"/>
          <w:szCs w:val="20"/>
        </w:rPr>
        <w:t xml:space="preserve"> </w:t>
      </w:r>
      <w:r>
        <w:rPr>
          <w:rFonts w:ascii="Calibri" w:hAnsi="Calibri" w:cs="Arial"/>
          <w:bCs/>
          <w:sz w:val="20"/>
          <w:szCs w:val="20"/>
        </w:rPr>
        <w:t>Cognizant Technology Solutions</w:t>
      </w:r>
    </w:p>
    <w:p>
      <w:pPr>
        <w:pStyle w:val="NormalWeb"/>
        <w:spacing w:before="0" w:beforeAutospacing="0" w:after="0" w:afterAutospacing="0"/>
        <w:rPr>
          <w:rFonts w:ascii="Calibri" w:hAnsi="Calibri" w:cs="Arial"/>
          <w:b/>
          <w:bCs/>
          <w:color w:val="292934"/>
          <w:sz w:val="20"/>
          <w:szCs w:val="20"/>
          <w:u w:val="single"/>
        </w:rPr>
      </w:pPr>
      <w:r>
        <w:rPr>
          <w:rFonts w:ascii="Calibri" w:hAnsi="Calibri" w:cs="Arial"/>
          <w:bCs/>
          <w:sz w:val="20"/>
          <w:szCs w:val="20"/>
        </w:rPr>
        <w:tab/>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b/>
          <w:bCs/>
          <w:sz w:val="20"/>
          <w:szCs w:val="20"/>
          <w:u w:val="single"/>
        </w:rPr>
      </w:pPr>
    </w:p>
    <w:p>
      <w:pPr>
        <w:pStyle w:val="NormalWeb"/>
        <w:spacing w:before="0" w:beforeAutospacing="0" w:after="0" w:afterAutospacing="0"/>
        <w:rPr>
          <w:rFonts w:ascii="Calibri" w:hAnsi="Calibri" w:cs="Arial"/>
          <w:b/>
          <w:bCs/>
          <w:sz w:val="20"/>
          <w:szCs w:val="20"/>
          <w:u w:val="single"/>
        </w:rPr>
      </w:pPr>
      <w:r>
        <w:rPr>
          <w:rFonts w:ascii="Calibri" w:hAnsi="Calibri" w:cs="Arial"/>
          <w:b/>
          <w:bCs/>
          <w:sz w:val="20"/>
          <w:szCs w:val="20"/>
          <w:u w:val="single"/>
        </w:rPr>
        <w:t>Description:</w:t>
      </w:r>
    </w:p>
    <w:p>
      <w:pPr>
        <w:pStyle w:val="NormalWeb"/>
        <w:spacing w:before="0" w:beforeAutospacing="0" w:after="0" w:afterAutospacing="0"/>
        <w:rPr>
          <w:rFonts w:ascii="Calibri" w:hAnsi="Calibri" w:cs="Arial"/>
          <w:b/>
          <w:bCs/>
          <w:sz w:val="20"/>
          <w:szCs w:val="20"/>
          <w:u w:val="single"/>
        </w:rPr>
      </w:pPr>
    </w:p>
    <w:p>
      <w:pPr>
        <w:pStyle w:val="NormalWeb"/>
        <w:spacing w:before="0" w:beforeAutospacing="0" w:after="0" w:afterAutospacing="0"/>
        <w:rPr>
          <w:rFonts w:ascii="Calibri" w:hAnsi="Calibri" w:cs="Arial"/>
          <w:bCs/>
          <w:sz w:val="20"/>
          <w:szCs w:val="20"/>
        </w:rPr>
      </w:pPr>
      <w:r>
        <w:rPr>
          <w:rFonts w:ascii="Calibri" w:hAnsi="Calibri" w:cs="Arial"/>
          <w:bCs/>
          <w:sz w:val="20"/>
          <w:szCs w:val="20"/>
        </w:rPr>
        <w:t xml:space="preserve">Royal Dutch Shell </w:t>
      </w:r>
      <w:r>
        <w:rPr>
          <w:rFonts w:ascii="Calibri" w:hAnsi="Calibri" w:cs="Arial"/>
          <w:bCs/>
          <w:sz w:val="20"/>
          <w:szCs w:val="20"/>
        </w:rPr>
        <w:t>plc</w:t>
      </w:r>
      <w:r>
        <w:rPr>
          <w:rFonts w:ascii="Calibri" w:hAnsi="Calibri" w:cs="Arial"/>
          <w:bCs/>
          <w:sz w:val="20"/>
          <w:szCs w:val="20"/>
        </w:rPr>
        <w:t>.,</w:t>
      </w:r>
      <w:r>
        <w:rPr>
          <w:rFonts w:ascii="Calibri" w:hAnsi="Calibri" w:cs="Arial"/>
          <w:bCs/>
          <w:sz w:val="20"/>
          <w:szCs w:val="20"/>
        </w:rPr>
        <w:t xml:space="preserve"> commonly known as Shell, is an Anglo–Dutch multinational oil and gas company headquartered in the Netherlands and incorporated in the United Kingdom</w:t>
      </w:r>
      <w:r>
        <w:rPr>
          <w:rFonts w:ascii="Calibri" w:hAnsi="Calibri" w:cs="Arial"/>
          <w:bCs/>
          <w:sz w:val="20"/>
          <w:szCs w:val="20"/>
        </w:rPr>
        <w:t>.</w:t>
      </w:r>
      <w:r>
        <w:rPr>
          <w:rFonts w:ascii="Calibri" w:hAnsi="Calibri" w:cs="Arial"/>
          <w:bCs/>
          <w:sz w:val="20"/>
          <w:szCs w:val="20"/>
        </w:rPr>
        <w:t xml:space="preserve"> Created by the merger of Royal Dutch Petroleum and UK-based Shell Transport &amp; Trading, it is the fourth largest company in the world as of 2014, in terms of revenue, and one of the six oil and gas "</w:t>
      </w:r>
      <w:r>
        <w:rPr>
          <w:rFonts w:ascii="Calibri" w:hAnsi="Calibri" w:cs="Arial"/>
          <w:bCs/>
          <w:sz w:val="20"/>
          <w:szCs w:val="20"/>
        </w:rPr>
        <w:t>supermajors</w:t>
      </w:r>
      <w:r>
        <w:rPr>
          <w:rFonts w:ascii="Calibri" w:hAnsi="Calibri" w:cs="Arial"/>
          <w:bCs/>
          <w:sz w:val="20"/>
          <w:szCs w:val="20"/>
        </w:rPr>
        <w:t>".</w:t>
      </w:r>
      <w:r>
        <w:rPr>
          <w:rFonts w:ascii="Calibri" w:hAnsi="Calibri" w:cs="Arial"/>
          <w:bCs/>
          <w:sz w:val="20"/>
          <w:szCs w:val="20"/>
        </w:rPr>
        <w:t xml:space="preserve"> The</w:t>
      </w:r>
      <w:r>
        <w:rPr>
          <w:rFonts w:ascii="Calibri" w:hAnsi="Calibri" w:cs="Arial"/>
          <w:bCs/>
          <w:sz w:val="20"/>
          <w:szCs w:val="20"/>
        </w:rPr>
        <w:t xml:space="preserve"> Company also holds ownership interests in both operated and outside-operated oil sands leases in Canada that could be developed using in-situ methods of extraction.</w:t>
      </w:r>
    </w:p>
    <w:p>
      <w:pPr>
        <w:pStyle w:val="NormalWeb"/>
        <w:spacing w:before="0" w:beforeAutospacing="0" w:after="0" w:afterAutospacing="0"/>
        <w:rPr>
          <w:rFonts w:ascii="Calibri" w:hAnsi="Calibri" w:cs="Arial"/>
          <w:bCs/>
          <w:sz w:val="20"/>
          <w:szCs w:val="20"/>
        </w:rPr>
      </w:pPr>
    </w:p>
    <w:p>
      <w:pPr>
        <w:pStyle w:val="NormalWeb"/>
        <w:spacing w:before="0" w:beforeAutospacing="0" w:after="0" w:afterAutospacing="0"/>
        <w:rPr>
          <w:rFonts w:ascii="Calibri" w:hAnsi="Calibri" w:cs="Arial"/>
          <w:b/>
          <w:iCs/>
          <w:sz w:val="20"/>
          <w:szCs w:val="20"/>
          <w:u w:val="single"/>
        </w:rPr>
      </w:pPr>
      <w:r>
        <w:rPr>
          <w:rFonts w:ascii="Calibri" w:hAnsi="Calibri" w:cs="Arial"/>
          <w:b/>
          <w:iCs/>
          <w:sz w:val="20"/>
          <w:szCs w:val="20"/>
          <w:u w:val="single"/>
        </w:rPr>
        <w:t>Roles and Responsibilities:</w:t>
      </w:r>
    </w:p>
    <w:p>
      <w:pPr>
        <w:pStyle w:val="NormalWeb"/>
        <w:spacing w:before="0" w:beforeAutospacing="0" w:after="0" w:afterAutospacing="0"/>
        <w:rPr>
          <w:rFonts w:ascii="Calibri" w:hAnsi="Calibri" w:cs="Arial"/>
          <w:bCs/>
          <w:sz w:val="20"/>
          <w:szCs w:val="20"/>
        </w:rPr>
      </w:pPr>
    </w:p>
    <w:p>
      <w:pPr>
        <w:pStyle w:val="NormalWeb"/>
        <w:numPr>
          <w:ilvl w:val="0"/>
          <w:numId w:val="3"/>
        </w:numPr>
        <w:spacing w:before="0" w:beforeAutospacing="0" w:after="0" w:afterAutospacing="0"/>
        <w:rPr>
          <w:rFonts w:ascii="Calibri" w:hAnsi="Calibri" w:cs="Arial"/>
          <w:bCs/>
          <w:sz w:val="20"/>
          <w:szCs w:val="20"/>
        </w:rPr>
      </w:pPr>
      <w:r>
        <w:rPr>
          <w:rFonts w:ascii="Calibri" w:hAnsi="Calibri" w:cs="Arial"/>
          <w:bCs/>
          <w:sz w:val="20"/>
          <w:szCs w:val="20"/>
        </w:rPr>
        <w:t>Manage User Permissions. </w:t>
      </w:r>
    </w:p>
    <w:p>
      <w:pPr>
        <w:pStyle w:val="NormalWeb"/>
        <w:numPr>
          <w:ilvl w:val="0"/>
          <w:numId w:val="3"/>
        </w:numPr>
        <w:spacing w:before="0" w:beforeAutospacing="0" w:after="0" w:afterAutospacing="0"/>
        <w:rPr>
          <w:rFonts w:ascii="Calibri" w:hAnsi="Calibri" w:cs="Arial"/>
          <w:bCs/>
          <w:sz w:val="20"/>
          <w:szCs w:val="20"/>
        </w:rPr>
      </w:pPr>
      <w:r>
        <w:rPr>
          <w:rFonts w:ascii="Calibri" w:hAnsi="Calibri" w:cs="Arial"/>
          <w:bCs/>
          <w:sz w:val="20"/>
          <w:szCs w:val="20"/>
        </w:rPr>
        <w:t>Enhancement and Bug Fixing. </w:t>
      </w:r>
    </w:p>
    <w:p>
      <w:pPr>
        <w:pStyle w:val="NormalWeb"/>
        <w:numPr>
          <w:ilvl w:val="0"/>
          <w:numId w:val="3"/>
        </w:numPr>
        <w:spacing w:before="0" w:beforeAutospacing="0" w:after="0" w:afterAutospacing="0"/>
        <w:rPr>
          <w:rFonts w:ascii="Calibri" w:hAnsi="Calibri" w:cs="Arial"/>
          <w:bCs/>
          <w:sz w:val="20"/>
          <w:szCs w:val="20"/>
        </w:rPr>
      </w:pPr>
      <w:r>
        <w:rPr>
          <w:rFonts w:ascii="Calibri" w:hAnsi="Calibri" w:cs="Arial"/>
          <w:bCs/>
          <w:sz w:val="20"/>
          <w:szCs w:val="20"/>
        </w:rPr>
        <w:t>Resolving issues in entire application where 2013 is used </w:t>
      </w:r>
    </w:p>
    <w:p>
      <w:pPr>
        <w:pStyle w:val="NormalWeb"/>
        <w:numPr>
          <w:ilvl w:val="0"/>
          <w:numId w:val="3"/>
        </w:numPr>
        <w:spacing w:before="0" w:beforeAutospacing="0" w:after="0" w:afterAutospacing="0"/>
        <w:rPr>
          <w:rFonts w:ascii="Calibri" w:hAnsi="Calibri" w:cs="Arial"/>
          <w:bCs/>
          <w:sz w:val="20"/>
          <w:szCs w:val="20"/>
        </w:rPr>
      </w:pPr>
      <w:r>
        <w:rPr>
          <w:rFonts w:ascii="Calibri" w:hAnsi="Calibri" w:cs="Arial"/>
          <w:bCs/>
          <w:sz w:val="20"/>
          <w:szCs w:val="20"/>
        </w:rPr>
        <w:t>Extensively Involved in Fixing the Bugs and Addressing Testing team and Client Issues. </w:t>
      </w:r>
      <w:r>
        <w:rPr>
          <w:rFonts w:ascii="Calibri" w:hAnsi="Calibri" w:cs="Arial"/>
          <w:bCs/>
          <w:sz w:val="20"/>
          <w:szCs w:val="20"/>
        </w:rPr>
        <w:br/>
      </w:r>
      <w:r>
        <w:rPr>
          <w:rFonts w:ascii="Calibri" w:hAnsi="Calibri" w:cs="Arial"/>
          <w:bCs/>
          <w:sz w:val="20"/>
          <w:szCs w:val="20"/>
        </w:rPr>
        <w:t>Interacting and co-working with the Team members for better results. </w:t>
      </w:r>
    </w:p>
    <w:p>
      <w:pPr>
        <w:pStyle w:val="NormalWeb"/>
        <w:numPr>
          <w:ilvl w:val="0"/>
          <w:numId w:val="3"/>
        </w:numPr>
        <w:rPr>
          <w:rFonts w:ascii="Calibri" w:hAnsi="Calibri" w:cs="Arial"/>
          <w:bCs/>
          <w:sz w:val="20"/>
          <w:szCs w:val="20"/>
        </w:rPr>
      </w:pPr>
      <w:r>
        <w:rPr>
          <w:rFonts w:ascii="Calibri" w:hAnsi="Calibri" w:cs="Arial"/>
          <w:bCs/>
          <w:sz w:val="20"/>
          <w:szCs w:val="20"/>
        </w:rPr>
        <w:t xml:space="preserve">Experience in 24*7 client and server support </w:t>
      </w:r>
    </w:p>
    <w:p>
      <w:pPr>
        <w:pStyle w:val="NormalWeb"/>
        <w:numPr>
          <w:ilvl w:val="0"/>
          <w:numId w:val="3"/>
        </w:numPr>
        <w:spacing w:before="0" w:beforeAutospacing="0" w:after="0" w:afterAutospacing="0"/>
        <w:rPr>
          <w:rFonts w:ascii="Calibri" w:hAnsi="Calibri" w:cs="Arial"/>
          <w:bCs/>
          <w:sz w:val="20"/>
          <w:szCs w:val="20"/>
        </w:rPr>
      </w:pPr>
      <w:r>
        <w:rPr>
          <w:rFonts w:ascii="Calibri" w:hAnsi="Calibri" w:cs="Arial"/>
          <w:bCs/>
          <w:sz w:val="20"/>
          <w:szCs w:val="20"/>
        </w:rPr>
        <w:t>Experience in SharePoint 2010</w:t>
      </w:r>
      <w:r>
        <w:rPr>
          <w:rFonts w:ascii="Calibri" w:hAnsi="Calibri" w:cs="Arial"/>
          <w:bCs/>
          <w:sz w:val="20"/>
          <w:szCs w:val="20"/>
        </w:rPr>
        <w:t xml:space="preserve"> and 2013</w:t>
      </w:r>
    </w:p>
    <w:p>
      <w:pPr>
        <w:pStyle w:val="NormalWeb"/>
        <w:numPr>
          <w:ilvl w:val="0"/>
          <w:numId w:val="3"/>
        </w:numPr>
        <w:spacing w:before="0" w:beforeAutospacing="0" w:after="0" w:afterAutospacing="0"/>
        <w:rPr>
          <w:rFonts w:ascii="Calibri" w:hAnsi="Calibri" w:cs="Arial"/>
          <w:bCs/>
          <w:sz w:val="20"/>
          <w:szCs w:val="20"/>
        </w:rPr>
      </w:pPr>
      <w:r>
        <w:rPr>
          <w:rFonts w:ascii="Calibri" w:hAnsi="Calibri" w:cs="Arial"/>
          <w:bCs/>
          <w:sz w:val="20"/>
          <w:szCs w:val="20"/>
        </w:rPr>
        <w:t>Design manager and branding</w:t>
      </w:r>
    </w:p>
    <w:p>
      <w:pPr>
        <w:pStyle w:val="NormalWeb"/>
        <w:numPr>
          <w:ilvl w:val="0"/>
          <w:numId w:val="3"/>
        </w:numPr>
        <w:spacing w:before="0" w:beforeAutospacing="0" w:after="0" w:afterAutospacing="0"/>
        <w:rPr>
          <w:rFonts w:ascii="Calibri" w:hAnsi="Calibri" w:cs="Arial"/>
          <w:bCs/>
          <w:sz w:val="20"/>
          <w:szCs w:val="20"/>
        </w:rPr>
      </w:pPr>
      <w:r>
        <w:rPr>
          <w:rFonts w:ascii="Calibri" w:hAnsi="Calibri" w:cs="Arial"/>
          <w:bCs/>
          <w:sz w:val="20"/>
          <w:szCs w:val="20"/>
        </w:rPr>
        <w:t>App development</w:t>
      </w:r>
    </w:p>
    <w:p>
      <w:pPr>
        <w:pStyle w:val="NormalWeb"/>
        <w:spacing w:before="0" w:beforeAutospacing="0" w:after="0" w:afterAutospacing="0"/>
        <w:rPr>
          <w:rFonts w:ascii="Calibri" w:hAnsi="Calibri" w:cs="Arial"/>
          <w:b/>
          <w:bCs/>
          <w:color w:val="292934"/>
          <w:sz w:val="20"/>
          <w:szCs w:val="20"/>
          <w:u w:val="single"/>
        </w:rPr>
      </w:pPr>
    </w:p>
    <w:p>
      <w:pPr>
        <w:pStyle w:val="NormalWeb"/>
        <w:spacing w:before="0" w:beforeAutospacing="0" w:after="0" w:afterAutospacing="0"/>
        <w:rPr>
          <w:rFonts w:ascii="Calibri" w:hAnsi="Calibri" w:cs="Arial"/>
          <w:iCs/>
          <w:sz w:val="20"/>
          <w:szCs w:val="20"/>
        </w:rPr>
      </w:pPr>
      <w:r>
        <w:rPr>
          <w:rFonts w:ascii="Calibri" w:hAnsi="Calibri" w:cs="Arial"/>
          <w:b/>
          <w:iCs/>
          <w:sz w:val="20"/>
          <w:szCs w:val="20"/>
        </w:rPr>
        <w:t>Achievements</w:t>
      </w:r>
      <w:r>
        <w:rPr>
          <w:rFonts w:ascii="Calibri" w:hAnsi="Calibri" w:cs="Arial"/>
          <w:b/>
          <w:iCs/>
          <w:sz w:val="20"/>
          <w:szCs w:val="20"/>
        </w:rPr>
        <w:t>:</w:t>
      </w:r>
    </w:p>
    <w:p>
      <w:pPr>
        <w:pStyle w:val="NormalWeb"/>
        <w:numPr>
          <w:ilvl w:val="0"/>
          <w:numId w:val="5"/>
        </w:numPr>
        <w:spacing w:before="0" w:beforeAutospacing="0" w:after="0" w:afterAutospacing="0"/>
        <w:rPr>
          <w:rFonts w:ascii="Calibri" w:hAnsi="Calibri" w:cs="Arial"/>
          <w:iCs/>
          <w:sz w:val="20"/>
          <w:szCs w:val="20"/>
        </w:rPr>
      </w:pPr>
      <w:r>
        <w:rPr>
          <w:rFonts w:ascii="Calibri" w:hAnsi="Calibri" w:cs="Arial"/>
          <w:iCs/>
          <w:sz w:val="20"/>
          <w:szCs w:val="20"/>
        </w:rPr>
        <w:t>Microsoft</w:t>
      </w:r>
      <w:r>
        <w:rPr>
          <w:rFonts w:ascii="Calibri" w:hAnsi="Calibri" w:cs="Arial"/>
          <w:iCs/>
          <w:sz w:val="20"/>
          <w:szCs w:val="20"/>
        </w:rPr>
        <w:t xml:space="preserve"> Certified in SharePoint 2010(Application Development)</w:t>
      </w:r>
      <w:r>
        <w:rPr>
          <w:rFonts w:ascii="Calibri" w:hAnsi="Calibri" w:cs="Arial"/>
          <w:iCs/>
          <w:sz w:val="20"/>
          <w:szCs w:val="20"/>
        </w:rPr>
        <w:t>.</w:t>
      </w:r>
    </w:p>
    <w:p>
      <w:pPr>
        <w:pStyle w:val="NormalWeb"/>
        <w:numPr>
          <w:ilvl w:val="0"/>
          <w:numId w:val="5"/>
        </w:numPr>
        <w:spacing w:before="0" w:beforeAutospacing="0" w:after="0" w:afterAutospacing="0"/>
        <w:rPr>
          <w:rFonts w:ascii="Calibri" w:hAnsi="Calibri" w:cs="Arial"/>
          <w:iCs/>
          <w:sz w:val="20"/>
          <w:szCs w:val="20"/>
        </w:rPr>
      </w:pPr>
      <w:r>
        <w:rPr>
          <w:rFonts w:ascii="Calibri" w:hAnsi="Calibri" w:cs="Arial"/>
          <w:iCs/>
          <w:sz w:val="20"/>
          <w:szCs w:val="20"/>
        </w:rPr>
        <w:t xml:space="preserve">Best Performer award </w:t>
      </w:r>
      <w:r>
        <w:rPr>
          <w:rFonts w:ascii="Calibri" w:hAnsi="Calibri" w:cs="Arial"/>
          <w:iCs/>
          <w:sz w:val="20"/>
          <w:szCs w:val="20"/>
        </w:rPr>
        <w:t>of the</w:t>
      </w:r>
      <w:r>
        <w:rPr>
          <w:rFonts w:ascii="Calibri" w:hAnsi="Calibri" w:cs="Arial"/>
          <w:iCs/>
          <w:sz w:val="20"/>
          <w:szCs w:val="20"/>
        </w:rPr>
        <w:t xml:space="preserve"> project.</w:t>
      </w:r>
    </w:p>
    <w:p>
      <w:pPr>
        <w:pStyle w:val="NormalWeb"/>
        <w:numPr>
          <w:ilvl w:val="0"/>
          <w:numId w:val="5"/>
        </w:numPr>
        <w:spacing w:before="0" w:beforeAutospacing="0" w:after="0" w:afterAutospacing="0"/>
        <w:rPr>
          <w:rFonts w:ascii="Calibri" w:hAnsi="Calibri" w:cs="Arial"/>
          <w:iCs/>
          <w:sz w:val="20"/>
          <w:szCs w:val="20"/>
        </w:rPr>
      </w:pPr>
      <w:r>
        <w:rPr>
          <w:rFonts w:ascii="Calibri" w:hAnsi="Calibri" w:cs="Arial"/>
          <w:iCs/>
          <w:sz w:val="20"/>
          <w:szCs w:val="20"/>
        </w:rPr>
        <w:t>Microsoft Certifi</w:t>
      </w:r>
      <w:r>
        <w:rPr>
          <w:rFonts w:ascii="Calibri" w:hAnsi="Calibri" w:cs="Arial"/>
          <w:iCs/>
          <w:sz w:val="20"/>
          <w:szCs w:val="20"/>
        </w:rPr>
        <w:t xml:space="preserve">ed in </w:t>
      </w:r>
      <w:r>
        <w:rPr>
          <w:rFonts w:ascii="Calibri" w:hAnsi="Calibri" w:cs="Arial"/>
          <w:iCs/>
          <w:sz w:val="20"/>
          <w:szCs w:val="20"/>
        </w:rPr>
        <w:t>SharePoint</w:t>
      </w:r>
      <w:r>
        <w:rPr>
          <w:rFonts w:ascii="Calibri" w:hAnsi="Calibri" w:cs="Arial"/>
          <w:iCs/>
          <w:sz w:val="20"/>
          <w:szCs w:val="20"/>
        </w:rPr>
        <w:t xml:space="preserve"> 2013 (Core Solutions)</w:t>
      </w:r>
      <w:r>
        <w:rPr>
          <w:rFonts w:ascii="Calibri" w:hAnsi="Calibri" w:cs="Arial"/>
          <w:iCs/>
          <w:sz w:val="20"/>
          <w:szCs w:val="20"/>
        </w:rPr>
        <w:t>.</w:t>
      </w:r>
    </w:p>
    <w:p>
      <w:pPr>
        <w:pStyle w:val="NormalWeb"/>
        <w:numPr>
          <w:ilvl w:val="0"/>
          <w:numId w:val="5"/>
        </w:numPr>
        <w:spacing w:before="0" w:beforeAutospacing="0" w:after="0" w:afterAutospacing="0"/>
        <w:rPr>
          <w:rFonts w:ascii="Calibri" w:hAnsi="Calibri" w:cs="Arial"/>
          <w:iCs/>
          <w:sz w:val="20"/>
          <w:szCs w:val="20"/>
        </w:rPr>
      </w:pPr>
      <w:r>
        <w:rPr>
          <w:rFonts w:ascii="Calibri" w:hAnsi="Calibri" w:cs="Arial"/>
          <w:iCs/>
          <w:sz w:val="20"/>
          <w:szCs w:val="20"/>
        </w:rPr>
        <w:t>STAR of the month for SHELL project.</w:t>
      </w:r>
    </w:p>
    <w:p>
      <w:pPr>
        <w:pStyle w:val="abstract"/>
        <w:spacing w:before="0" w:beforeAutospacing="0" w:after="0" w:afterAutospacing="0"/>
        <w:ind w:left="0"/>
        <w:jc w:val="both"/>
        <w:rPr>
          <w:rFonts w:ascii="Calibri" w:hAnsi="Calibri" w:cs="Arial"/>
          <w:color w:val="000000"/>
          <w:sz w:val="20"/>
          <w:szCs w:val="20"/>
        </w:rPr>
      </w:pPr>
    </w:p>
    <w:p>
      <w:pPr>
        <w:pStyle w:val="abstract"/>
        <w:spacing w:before="0" w:beforeAutospacing="0" w:after="0" w:afterAutospacing="0"/>
        <w:ind w:left="1080"/>
        <w:jc w:val="both"/>
        <w:rPr>
          <w:rFonts w:ascii="Calibri" w:hAnsi="Calibri" w:cs="Arial"/>
          <w:color w:val="000000"/>
          <w:sz w:val="20"/>
          <w:szCs w:val="20"/>
        </w:rPr>
      </w:pPr>
    </w:p>
    <w:p>
      <w:pPr>
        <w:shd w:val="clear" w:color="auto" w:fill="C0C0C0"/>
        <w:rPr>
          <w:rFonts w:ascii="Calibri" w:hAnsi="Calibri" w:cs="Arial"/>
          <w:b/>
        </w:rPr>
      </w:pPr>
      <w:r>
        <w:rPr>
          <w:rFonts w:ascii="Calibri" w:hAnsi="Calibri" w:cs="Arial"/>
          <w:b/>
        </w:rPr>
        <w:t>Personal Details:</w:t>
      </w:r>
    </w:p>
    <w:p>
      <w:pPr>
        <w:rPr>
          <w:rFonts w:ascii="Calibri" w:hAnsi="Calibri" w:cs="Arial"/>
        </w:rPr>
      </w:pPr>
    </w:p>
    <w:p>
      <w:pPr>
        <w:pStyle w:val="Subtitle"/>
        <w:rPr>
          <w:rFonts w:ascii="Calibri" w:hAnsi="Calibri" w:cs="Arial"/>
          <w:b w:val="0"/>
          <w:sz w:val="20"/>
        </w:rPr>
      </w:pPr>
      <w:r>
        <w:rPr>
          <w:rFonts w:ascii="Calibri" w:hAnsi="Calibri" w:cs="Arial"/>
          <w:b w:val="0"/>
          <w:sz w:val="20"/>
        </w:rPr>
        <w:t>Date of Birth</w:t>
      </w:r>
      <w:r>
        <w:rPr>
          <w:rFonts w:ascii="Calibri" w:hAnsi="Calibri" w:cs="Arial"/>
          <w:b w:val="0"/>
          <w:sz w:val="20"/>
        </w:rPr>
        <w:tab/>
      </w:r>
      <w:r>
        <w:rPr>
          <w:rFonts w:ascii="Calibri" w:hAnsi="Calibri" w:cs="Arial"/>
          <w:b w:val="0"/>
          <w:sz w:val="20"/>
        </w:rPr>
        <w:tab/>
      </w:r>
      <w:r>
        <w:rPr>
          <w:rFonts w:ascii="Calibri" w:hAnsi="Calibri" w:cs="Arial"/>
          <w:b w:val="0"/>
          <w:sz w:val="20"/>
        </w:rPr>
        <w:tab/>
      </w:r>
      <w:r>
        <w:rPr>
          <w:rFonts w:ascii="Calibri" w:hAnsi="Calibri" w:cs="Arial"/>
          <w:b w:val="0"/>
          <w:sz w:val="20"/>
        </w:rPr>
        <w:t>:</w:t>
      </w:r>
      <w:r>
        <w:rPr>
          <w:rFonts w:ascii="Calibri" w:hAnsi="Calibri" w:cs="Arial"/>
          <w:b w:val="0"/>
          <w:sz w:val="20"/>
        </w:rPr>
        <w:t xml:space="preserve"> </w:t>
      </w:r>
      <w:r>
        <w:rPr>
          <w:rFonts w:ascii="Calibri" w:hAnsi="Calibri" w:cs="Arial"/>
          <w:b w:val="0"/>
          <w:sz w:val="20"/>
        </w:rPr>
        <w:t>17th</w:t>
      </w:r>
      <w:r>
        <w:rPr>
          <w:rFonts w:ascii="Calibri" w:hAnsi="Calibri" w:cs="Arial"/>
          <w:b w:val="0"/>
          <w:sz w:val="20"/>
          <w:vertAlign w:val="superscript"/>
        </w:rPr>
        <w:t xml:space="preserve"> </w:t>
      </w:r>
      <w:r>
        <w:rPr>
          <w:rFonts w:ascii="Calibri" w:hAnsi="Calibri" w:cs="Arial"/>
          <w:b w:val="0"/>
          <w:sz w:val="20"/>
          <w:vertAlign w:val="superscript"/>
        </w:rPr>
        <w:t xml:space="preserve">  </w:t>
      </w:r>
      <w:r>
        <w:rPr>
          <w:rFonts w:ascii="Calibri" w:hAnsi="Calibri" w:cs="Arial"/>
          <w:b w:val="0"/>
          <w:sz w:val="20"/>
        </w:rPr>
        <w:t>May 1990</w:t>
      </w:r>
    </w:p>
    <w:p>
      <w:pPr>
        <w:pStyle w:val="Subtitle"/>
        <w:spacing w:line="360" w:lineRule="auto"/>
        <w:rPr>
          <w:rFonts w:ascii="Calibri" w:hAnsi="Calibri" w:cs="Arial"/>
          <w:b w:val="0"/>
          <w:sz w:val="20"/>
        </w:rPr>
      </w:pPr>
      <w:r>
        <w:rPr>
          <w:rFonts w:ascii="Calibri" w:hAnsi="Calibri" w:cs="Arial"/>
          <w:b w:val="0"/>
          <w:sz w:val="20"/>
        </w:rPr>
        <w:t>Languages Known</w:t>
      </w:r>
      <w:r>
        <w:rPr>
          <w:rFonts w:ascii="Calibri" w:hAnsi="Calibri" w:cs="Arial"/>
          <w:b w:val="0"/>
          <w:sz w:val="20"/>
        </w:rPr>
        <w:tab/>
      </w:r>
      <w:r>
        <w:rPr>
          <w:rFonts w:ascii="Calibri" w:hAnsi="Calibri" w:cs="Arial"/>
          <w:b w:val="0"/>
          <w:sz w:val="20"/>
        </w:rPr>
        <w:t xml:space="preserve"> </w:t>
      </w:r>
      <w:r>
        <w:rPr>
          <w:rFonts w:ascii="Calibri" w:hAnsi="Calibri" w:cs="Arial"/>
          <w:b w:val="0"/>
          <w:sz w:val="20"/>
        </w:rPr>
        <w:tab/>
      </w:r>
      <w:r>
        <w:rPr>
          <w:rFonts w:ascii="Calibri" w:hAnsi="Calibri" w:cs="Arial"/>
          <w:b w:val="0"/>
          <w:sz w:val="20"/>
        </w:rPr>
        <w:t xml:space="preserve">: English, </w:t>
      </w:r>
      <w:r>
        <w:rPr>
          <w:rFonts w:ascii="Calibri" w:hAnsi="Calibri" w:cs="Arial"/>
          <w:b w:val="0"/>
          <w:sz w:val="20"/>
        </w:rPr>
        <w:t>Kannada, Tamil, Telugu</w:t>
      </w:r>
      <w:r>
        <w:rPr>
          <w:rFonts w:ascii="Calibri" w:hAnsi="Calibri" w:cs="Arial"/>
          <w:b w:val="0"/>
          <w:sz w:val="20"/>
        </w:rPr>
        <w:t xml:space="preserve"> </w:t>
      </w:r>
    </w:p>
    <w:p>
      <w:pPr>
        <w:pStyle w:val="Subtitle"/>
        <w:spacing w:line="360" w:lineRule="auto"/>
        <w:rPr>
          <w:rFonts w:ascii="Calibri" w:hAnsi="Calibri" w:cs="Arial"/>
          <w:sz w:val="20"/>
        </w:rPr>
      </w:pPr>
      <w:r>
        <w:rPr>
          <w:rFonts w:ascii="Calibri" w:hAnsi="Calibri" w:cs="Arial"/>
          <w:b w:val="0"/>
          <w:sz w:val="20"/>
        </w:rPr>
        <w:t>Place</w:t>
      </w:r>
      <w:r>
        <w:rPr>
          <w:rFonts w:ascii="Calibri" w:hAnsi="Calibri" w:cs="Arial"/>
          <w:b w:val="0"/>
          <w:sz w:val="20"/>
        </w:rPr>
        <w:tab/>
      </w:r>
      <w:r>
        <w:rPr>
          <w:rFonts w:ascii="Calibri" w:hAnsi="Calibri" w:cs="Arial"/>
          <w:sz w:val="20"/>
        </w:rPr>
        <w:t>:</w:t>
      </w:r>
      <w:r>
        <w:rPr>
          <w:rFonts w:ascii="Calibri" w:hAnsi="Calibri" w:cs="Arial"/>
          <w:b w:val="0"/>
          <w:sz w:val="20"/>
        </w:rPr>
        <w:t xml:space="preserve"> </w:t>
      </w:r>
      <w:r>
        <w:rPr>
          <w:rFonts w:ascii="Calibri" w:hAnsi="Calibri" w:cs="Arial"/>
          <w:b w:val="0"/>
          <w:sz w:val="20"/>
        </w:rPr>
        <w:t>Bangalore</w:t>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ab/>
      </w:r>
      <w:r>
        <w:rPr>
          <w:rFonts w:ascii="Calibri" w:hAnsi="Calibri" w:cs="Arial"/>
          <w:sz w:val="20"/>
        </w:rPr>
        <w:t xml:space="preserve">              </w:t>
      </w:r>
      <w:r>
        <w:rPr>
          <w:rFonts w:ascii="Calibri" w:hAnsi="Calibri" w:cs="Arial"/>
          <w:b w:val="0"/>
          <w:sz w:val="20"/>
        </w:rPr>
        <w:t>(</w:t>
      </w:r>
      <w:r>
        <w:rPr>
          <w:rFonts w:ascii="Calibri" w:hAnsi="Calibri" w:cs="Arial"/>
          <w:b w:val="0"/>
          <w:sz w:val="20"/>
        </w:rPr>
        <w:t>Geetha</w:t>
      </w:r>
      <w:r>
        <w:rPr>
          <w:rFonts w:ascii="Calibri" w:hAnsi="Calibri" w:cs="Arial"/>
          <w:b w:val="0"/>
          <w:sz w:val="20"/>
        </w:rPr>
        <w:t xml:space="preserve"> </w:t>
      </w:r>
      <w:r>
        <w:rPr>
          <w:rFonts w:ascii="Calibri" w:hAnsi="Calibri" w:cs="Arial"/>
          <w:b w:val="0"/>
          <w:sz w:val="20"/>
        </w:rPr>
        <w:t>B</w:t>
      </w:r>
      <w:r>
        <w:rPr>
          <w:rFonts w:ascii="Calibri" w:hAnsi="Calibri" w:cs="Arial"/>
          <w:b w:val="0"/>
          <w:sz w:val="20"/>
        </w:rPr>
        <w:t>)</w:t>
      </w:r>
      <w:r>
        <w:rPr>
          <w:rFonts w:ascii="Calibri" w:hAnsi="Calibri" w:cs="Arial"/>
          <w:b w:val="0"/>
          <w:sz w:val="20"/>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headerReference w:type="default" r:id="rId5"/>
      <w:footerReference w:type="default" r:id="rId6"/>
      <w:pgSz w:w="12240" w:h="15840" w:orient="portrait"/>
      <w:pgMar w:top="1440" w:right="1080" w:bottom="1440" w:left="1080" w:header="432" w:footer="0" w:gutter="0"/>
      <w:pgBorders w:zOrder="front" w:display="allPages" w:offsetFrom="page">
        <w:top w:val="double" w:sz="4" w:space="24" w:color="auto"/>
        <w:left w:val="double" w:sz="4" w:space="24" w:color="auto"/>
        <w:bottom w:val="double" w:sz="4" w:space="24" w:color="auto"/>
        <w:right w:val="double" w:sz="4" w:space="24" w:color="auto"/>
      </w:pgBorder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E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Tms Rmn">
    <w:altName w:val="Tms Rmn"/>
    <w:panose1 w:val="02020603040005020304"/>
    <w:charset w:val="00"/>
    <w:family w:val="roman"/>
    <w:pitch w:val="variable"/>
    <w:sig w:usb0="00000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 w:name="Kalinga">
    <w:altName w:val="Kalinga"/>
    <w:panose1 w:val="00000000000000000000"/>
    <w:charset w:val="00"/>
    <w:family w:val="swiss"/>
    <w:pitch w:val="variable"/>
    <w:sig w:usb0="00080003" w:usb1="00000000" w:usb2="00000000" w:usb3="00000000" w:csb0="00000001" w:csb1="00000000"/>
  </w:font>
  <w:font w:name="Verdana">
    <w:altName w:val="Verdana"/>
    <w:panose1 w:val="020B0604030005040204"/>
    <w:charset w:val="00"/>
    <w:family w:val="swiss"/>
    <w:pitch w:val="variable"/>
    <w:sig w:usb0="A10006FF" w:usb1="4000205B" w:usb2="0000001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tabs>
        <w:tab w:val="left" w:pos="8350"/>
      </w:tabs>
      <w:ind w:left="720"/>
    </w:pPr>
    <w:r>
      <w:tab/>
    </w:r>
  </w:p>
  <w:p>
    <w:pPr>
      <w:ind w:left="720" w:right="-270"/>
      <w:rPr>
        <w:sz w:val="16"/>
      </w:rPr>
    </w:pPr>
  </w:p>
  <w:p>
    <w:pPr>
      <w:ind w:left="720" w:right="-270"/>
      <w:rPr>
        <w:sz w:val="16"/>
      </w:rPr>
    </w:pPr>
  </w:p>
  <w:p>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p>
    <w:pPr>
      <w:pStyle w:val="Header"/>
      <w:rPr>
        <w:rFonts w:ascii="Calibri" w:hAnsi="Calibri"/>
        <w:b/>
        <w:sz w:val="22"/>
        <w:szCs w:val="22"/>
      </w:rPr>
    </w:pPr>
    <w:r>
      <w:t xml:space="preserve"> </w:t>
    </w:r>
    <w:r>
      <w:rPr>
        <w:rFonts w:ascii="Calibri" w:hAnsi="Calibri"/>
        <w:b/>
        <w:sz w:val="22"/>
        <w:szCs w:val="22"/>
      </w:rPr>
      <w:t xml:space="preserve">Microsoft Certified Professional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4BF0A4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00000002"/>
    <w:name w:val="WW8Num2"/>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2">
    <w:nsid w:val="00000002"/>
    <w:multiLevelType w:val="hybridMultilevel"/>
    <w:tmpl w:val="E0385C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F38684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7743B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1F47024"/>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0000006"/>
    <w:multiLevelType w:val="hybridMultilevel"/>
    <w:tmpl w:val="02EEB4E0"/>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o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SA"/>
    </w:rPr>
  </w:style>
  <w:style w:type="paragraph" w:styleId="Heading1">
    <w:name w:val="heading 1"/>
    <w:basedOn w:val="Normal"/>
    <w:next w:val="Normal"/>
    <w:qFormat/>
    <w:pPr>
      <w:keepNext/>
      <w:ind w:firstLine="720"/>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ind w:left="285"/>
      <w:outlineLvl w:val="2"/>
    </w:pPr>
    <w:rPr>
      <w:b/>
    </w:rPr>
  </w:style>
  <w:style w:type="paragraph" w:styleId="Heading4">
    <w:name w:val="heading 4"/>
    <w:basedOn w:val="Normal"/>
    <w:next w:val="Normal"/>
    <w:qFormat/>
    <w:pPr>
      <w:keepNext/>
      <w:ind w:firstLine="360"/>
      <w:jc w:val="both"/>
      <w:outlineLvl w:val="3"/>
    </w:pPr>
    <w:rPr>
      <w:b/>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ind w:left="2160" w:hanging="1440"/>
      <w:jc w:val="both"/>
      <w:outlineLvl w:val="5"/>
    </w:pPr>
    <w:rPr>
      <w:b/>
    </w:rPr>
  </w:style>
  <w:style w:type="paragraph" w:styleId="Heading7">
    <w:name w:val="heading 7"/>
    <w:basedOn w:val="Normal"/>
    <w:next w:val="Normal"/>
    <w:qFormat/>
    <w:pPr>
      <w:keepNext/>
      <w:outlineLvl w:val="6"/>
    </w:pPr>
    <w:rPr>
      <w:rFonts w:ascii="Arial" w:hAnsi="Arial" w:cs="Arial"/>
      <w:b/>
      <w:bCs/>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overflowPunct w:val="0"/>
      <w:autoSpaceDE w:val="0"/>
      <w:autoSpaceDN w:val="0"/>
      <w:adjustRightInd w:val="0"/>
      <w:jc w:val="both"/>
      <w:textAlignment w:val="baseline"/>
      <w:outlineLvl w:val="8"/>
    </w:pPr>
    <w:rPr>
      <w:rFonts w:ascii="Arial" w:hAnsi="Arial" w:cs="Arial"/>
      <w:b/>
      <w:u w:val="single"/>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paragraph" w:styleId="BodyTextIndent">
    <w:name w:val="Body Text Indent"/>
    <w:basedOn w:val="Normal"/>
    <w:pPr>
      <w:ind w:left="720"/>
    </w:pPr>
  </w:style>
  <w:style w:type="paragraph" w:styleId="Header">
    <w:name w:val="header"/>
    <w:basedOn w:val="Normal"/>
    <w:link w:val="HeaderCharca540470-b911-45cb-aafb-993982ffd7af"/>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720"/>
      <w:jc w:val="both"/>
    </w:pPr>
  </w:style>
  <w:style w:type="paragraph" w:styleId="NormalIndent">
    <w:name w:val="Normal Indent"/>
    <w:basedOn w:val="Normal"/>
    <w:pPr>
      <w:ind w:left="720"/>
      <w:jc w:val="both"/>
    </w:pPr>
    <w:rPr>
      <w:rFonts w:ascii="Arial" w:hAnsi="Arial"/>
      <w:sz w:val="22"/>
    </w:rPr>
  </w:style>
  <w:style w:type="paragraph" w:styleId="BodyTextIndent3">
    <w:name w:val="Body Text Indent 3"/>
    <w:basedOn w:val="Normal"/>
    <w:pPr>
      <w:ind w:firstLine="720"/>
    </w:pPr>
    <w:rPr>
      <w:bCs/>
      <w:sz w:val="22"/>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3">
    <w:name w:val="Body Text 3"/>
    <w:basedOn w:val="Normal"/>
    <w:rPr>
      <w:rFonts w:ascii="Tahoma" w:hAnsi="Tahoma" w:cs="Tahoma"/>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
    <w:name w:val="Body Text"/>
    <w:basedOn w:val="Normal"/>
    <w:rPr>
      <w:rFonts w:ascii="Arial" w:hAnsi="Arial" w:cs="Arial"/>
      <w:b/>
      <w:bCs/>
      <w:color w:val="111111"/>
    </w:rPr>
  </w:style>
  <w:style w:type="paragraph" w:customStyle="1" w:styleId="Arial">
    <w:name w:val="Arial"/>
    <w:basedOn w:val="Normal"/>
    <w:pPr>
      <w:jc w:val="center"/>
    </w:pPr>
    <w:rPr>
      <w:rFonts w:ascii="Tahoma" w:hAnsi="Tahoma"/>
      <w:b/>
      <w:sz w:val="24"/>
      <w:u w:val="single"/>
    </w:rPr>
  </w:style>
  <w:style w:type="paragraph" w:styleId="BodyText2">
    <w:name w:val="Body Text 2"/>
    <w:basedOn w:val="Normal"/>
    <w:rPr>
      <w:szCs w:val="24"/>
    </w:rPr>
  </w:style>
  <w:style w:type="paragraph" w:styleId="TOC5">
    <w:name w:val="toc 5"/>
    <w:basedOn w:val="Normal"/>
    <w:next w:val="Normal"/>
    <w:pPr>
      <w:ind w:left="960"/>
    </w:pPr>
    <w:rPr>
      <w:sz w:val="24"/>
      <w:szCs w:val="21"/>
    </w:rPr>
  </w:style>
  <w:style w:type="paragraph" w:customStyle="1" w:styleId="Halfspacetrailer">
    <w:name w:val="Halfspace trailer"/>
    <w:basedOn w:val="Normal"/>
    <w:pPr>
      <w:spacing w:after="120"/>
    </w:pPr>
    <w:rPr>
      <w:rFonts w:ascii="Tms Rmn" w:hAnsi="Tms Rmn"/>
      <w:lang w:val="en-GB"/>
    </w:rPr>
  </w:style>
  <w:style w:type="paragraph" w:styleId="Title">
    <w:name w:val="Title"/>
    <w:basedOn w:val="Normal"/>
    <w:qFormat/>
    <w:pPr>
      <w:jc w:val="center"/>
    </w:pPr>
    <w:rPr>
      <w:b/>
      <w:bCs/>
      <w:sz w:val="36"/>
      <w:szCs w:val="24"/>
      <w:u w:val="single"/>
    </w:rPr>
  </w:style>
  <w:style w:type="character" w:styleId="Strong">
    <w:name w:val="Strong"/>
    <w:basedOn w:val="DefaultParagraphFont"/>
    <w:qFormat/>
    <w:rPr>
      <w:b/>
    </w:rPr>
  </w:style>
  <w:style w:type="paragraph" w:styleId="NormalWeb">
    <w:name w:val="Normal (Web)"/>
    <w:basedOn w:val="Normal"/>
    <w:pPr>
      <w:spacing w:before="100" w:beforeAutospacing="1" w:after="100" w:afterAutospacing="1"/>
    </w:pPr>
    <w:rPr>
      <w:sz w:val="24"/>
      <w:szCs w:val="24"/>
    </w:rPr>
  </w:style>
  <w:style w:type="paragraph" w:styleId="Subtitle">
    <w:name w:val="Subtitle"/>
    <w:basedOn w:val="Normal"/>
    <w:qFormat/>
    <w:rPr>
      <w:b/>
      <w:sz w:val="28"/>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lang w:bidi="te-IN"/>
    </w:rPr>
  </w:style>
  <w:style w:type="paragraph" w:styleId="NoSpacing">
    <w:name w:val="No Spacing"/>
    <w:uiPriority w:val="1"/>
    <w:qFormat/>
    <w:rPr>
      <w:rFonts w:ascii="Calibri" w:hAnsi="Calibri" w:cs="Kalinga"/>
      <w:sz w:val="22"/>
      <w:szCs w:val="22"/>
      <w:lang w:bidi="ar-SA"/>
    </w:rPr>
  </w:style>
  <w:style w:type="paragraph" w:customStyle="1" w:styleId="abstract">
    <w:name w:val="abstract"/>
    <w:basedOn w:val="Normal"/>
    <w:pPr>
      <w:spacing w:before="100" w:beforeAutospacing="1" w:after="100" w:afterAutospacing="1"/>
      <w:ind w:left="150"/>
    </w:pPr>
    <w:rPr>
      <w:rFonts w:ascii="Verdana" w:hAnsi="Verdana"/>
      <w:sz w:val="24"/>
      <w:szCs w:val="24"/>
    </w:rPr>
  </w:style>
  <w:style w:type="character" w:customStyle="1" w:styleId="HeaderCharca540470-b911-45cb-aafb-993982ffd7af">
    <w:name w:val="Header Char_ca540470-b911-45cb-aafb-993982ffd7af"/>
    <w:basedOn w:val="DefaultParagraphFont"/>
    <w:link w:val="Header"/>
    <w:uiPriority w:val="99"/>
    <w:rPr>
      <w:lang w:bidi="ar-SA"/>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ar-SA"/>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Pr>
      <w:color w:val="1E1E26"/>
    </w:rPr>
    <w:tblPr>
      <w:tblStyleRowBandSize w:val="1"/>
      <w:tblStyleColBandSize w:val="1"/>
      <w:tblInd w:w="0" w:type="dxa"/>
      <w:tblBorders>
        <w:top w:val="single" w:sz="8" w:space="0" w:color="292934"/>
        <w:bottom w:val="single" w:sz="8" w:space="0" w:color="2929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2934"/>
          <w:left w:val="nil"/>
          <w:bottom w:val="single" w:sz="8" w:space="0" w:color="292934"/>
          <w:right w:val="nil"/>
          <w:insideH w:val="nil"/>
          <w:insideV w:val="nil"/>
        </w:tcBorders>
      </w:tcPr>
    </w:tblStylePr>
    <w:tblStylePr w:type="lastRow">
      <w:pPr>
        <w:spacing w:before="0" w:after="0" w:line="240" w:lineRule="auto"/>
      </w:pPr>
      <w:rPr>
        <w:b/>
        <w:bCs/>
      </w:rPr>
      <w:tblPr/>
      <w:tcPr>
        <w:tcBorders>
          <w:top w:val="single" w:sz="8" w:space="0" w:color="292934"/>
          <w:left w:val="nil"/>
          <w:bottom w:val="single" w:sz="8" w:space="0" w:color="292934"/>
          <w:right w:val="nil"/>
          <w:insideH w:val="nil"/>
          <w:insideV w:val="nil"/>
        </w:tcBorders>
      </w:tcPr>
    </w:tblStylePr>
    <w:tblStylePr w:type="band1Horz">
      <w:tblPr/>
      <w:tcPr>
        <w:tcBorders>
          <w:left w:val="nil"/>
          <w:right w:val="nil"/>
          <w:insideH w:val="nil"/>
          <w:insideV w:val="nil"/>
        </w:tcBorders>
        <w:shd w:val="clear" w:color="auto" w:fill="C5C5D1"/>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D1"/>
      </w:tcPr>
    </w:tblStylePr>
  </w:style>
  <w:style w:type="table" w:customStyle="1" w:styleId="LightShading-Accent11">
    <w:name w:val="Light Shading - Accent 11"/>
    <w:basedOn w:val="TableNormal"/>
    <w:uiPriority w:val="60"/>
    <w:rPr>
      <w:color w:val="6B7C71"/>
    </w:rPr>
    <w:tblPr>
      <w:tblStyleRowBandSize w:val="1"/>
      <w:tblStyleColBandSize w:val="1"/>
      <w:tblInd w:w="0" w:type="dxa"/>
      <w:tblBorders>
        <w:top w:val="single" w:sz="8" w:space="0" w:color="93A299"/>
        <w:bottom w:val="single" w:sz="8" w:space="0" w:color="93A29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3A299"/>
          <w:left w:val="nil"/>
          <w:bottom w:val="single" w:sz="8" w:space="0" w:color="93A299"/>
          <w:right w:val="nil"/>
          <w:insideH w:val="nil"/>
          <w:insideV w:val="nil"/>
        </w:tcBorders>
      </w:tcPr>
    </w:tblStylePr>
    <w:tblStylePr w:type="lastRow">
      <w:pPr>
        <w:spacing w:before="0" w:after="0" w:line="240" w:lineRule="auto"/>
      </w:pPr>
      <w:rPr>
        <w:b/>
        <w:bCs/>
      </w:rPr>
      <w:tblPr/>
      <w:tcPr>
        <w:tcBorders>
          <w:top w:val="single" w:sz="8" w:space="0" w:color="93A299"/>
          <w:left w:val="nil"/>
          <w:bottom w:val="single" w:sz="8" w:space="0" w:color="93A299"/>
          <w:right w:val="nil"/>
          <w:insideH w:val="nil"/>
          <w:insideV w:val="nil"/>
        </w:tcBorders>
      </w:tcPr>
    </w:tblStylePr>
    <w:tblStylePr w:type="band1Horz">
      <w:tblPr/>
      <w:tcPr>
        <w:tcBorders>
          <w:left w:val="nil"/>
          <w:right w:val="nil"/>
          <w:insideH w:val="nil"/>
          <w:insideV w:val="nil"/>
        </w:tcBorders>
        <w:shd w:val="clear" w:color="auto" w:fill="E4E8E5"/>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8E5"/>
      </w:tcPr>
    </w:tblStylePr>
  </w:style>
  <w:style w:type="table" w:styleId="LightShadingAccent2">
    <w:name w:val="Light Shading Accent 2"/>
    <w:basedOn w:val="TableNormal"/>
    <w:uiPriority w:val="60"/>
    <w:rPr>
      <w:color w:val="866B48"/>
    </w:rPr>
    <w:tblPr>
      <w:tblStyleRowBandSize w:val="1"/>
      <w:tblStyleColBandSize w:val="1"/>
      <w:tblInd w:w="0" w:type="dxa"/>
      <w:tblBorders>
        <w:top w:val="single" w:sz="8" w:space="0" w:color="AD8F67"/>
        <w:bottom w:val="single" w:sz="8" w:space="0" w:color="AD8F6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D8F67"/>
          <w:left w:val="nil"/>
          <w:bottom w:val="single" w:sz="8" w:space="0" w:color="AD8F67"/>
          <w:right w:val="nil"/>
          <w:insideH w:val="nil"/>
          <w:insideV w:val="nil"/>
        </w:tcBorders>
      </w:tcPr>
    </w:tblStylePr>
    <w:tblStylePr w:type="lastRow">
      <w:pPr>
        <w:spacing w:before="0" w:after="0" w:line="240" w:lineRule="auto"/>
      </w:pPr>
      <w:rPr>
        <w:b/>
        <w:bCs/>
      </w:rPr>
      <w:tblPr/>
      <w:tcPr>
        <w:tcBorders>
          <w:top w:val="single" w:sz="8" w:space="0" w:color="AD8F67"/>
          <w:left w:val="nil"/>
          <w:bottom w:val="single" w:sz="8" w:space="0" w:color="AD8F67"/>
          <w:right w:val="nil"/>
          <w:insideH w:val="nil"/>
          <w:insideV w:val="nil"/>
        </w:tcBorders>
      </w:tcPr>
    </w:tblStylePr>
    <w:tblStylePr w:type="band1Horz">
      <w:tblPr/>
      <w:tcPr>
        <w:tcBorders>
          <w:left w:val="nil"/>
          <w:right w:val="nil"/>
          <w:insideH w:val="nil"/>
          <w:insideV w:val="nil"/>
        </w:tcBorders>
        <w:shd w:val="clear" w:color="auto" w:fill="EAE3D9"/>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3D9"/>
      </w:tcPr>
    </w:tblStylePr>
  </w:style>
  <w:style w:type="table" w:styleId="LightShadingAccent3">
    <w:name w:val="Light Shading Accent 3"/>
    <w:basedOn w:val="TableNormal"/>
    <w:uiPriority w:val="60"/>
    <w:rPr>
      <w:color w:val="554740"/>
    </w:rPr>
    <w:tblPr>
      <w:tblStyleRowBandSize w:val="1"/>
      <w:tblStyleColBandSize w:val="1"/>
      <w:tblInd w:w="0" w:type="dxa"/>
      <w:tblBorders>
        <w:top w:val="single" w:sz="8" w:space="0" w:color="726056"/>
        <w:bottom w:val="single" w:sz="8" w:space="0" w:color="72605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6056"/>
          <w:left w:val="nil"/>
          <w:bottom w:val="single" w:sz="8" w:space="0" w:color="726056"/>
          <w:right w:val="nil"/>
          <w:insideH w:val="nil"/>
          <w:insideV w:val="nil"/>
        </w:tcBorders>
      </w:tcPr>
    </w:tblStylePr>
    <w:tblStylePr w:type="lastRow">
      <w:pPr>
        <w:spacing w:before="0" w:after="0" w:line="240" w:lineRule="auto"/>
      </w:pPr>
      <w:rPr>
        <w:b/>
        <w:bCs/>
      </w:rPr>
      <w:tblPr/>
      <w:tcPr>
        <w:tcBorders>
          <w:top w:val="single" w:sz="8" w:space="0" w:color="726056"/>
          <w:left w:val="nil"/>
          <w:bottom w:val="single" w:sz="8" w:space="0" w:color="726056"/>
          <w:right w:val="nil"/>
          <w:insideH w:val="nil"/>
          <w:insideV w:val="nil"/>
        </w:tcBorders>
      </w:tcPr>
    </w:tblStylePr>
    <w:tblStylePr w:type="band1Horz">
      <w:tblPr/>
      <w:tcPr>
        <w:tcBorders>
          <w:left w:val="nil"/>
          <w:right w:val="nil"/>
          <w:insideH w:val="nil"/>
          <w:insideV w:val="nil"/>
        </w:tcBorders>
        <w:shd w:val="clear" w:color="auto" w:fill="DED7D3"/>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D7D3"/>
      </w:tcPr>
    </w:tblStylePr>
  </w:style>
  <w:style w:type="table" w:styleId="LightShadingAccent4">
    <w:name w:val="Light Shading Accent 4"/>
    <w:basedOn w:val="TableNormal"/>
    <w:uiPriority w:val="60"/>
    <w:rPr>
      <w:color w:val="38434F"/>
    </w:rPr>
    <w:tblPr>
      <w:tblStyleRowBandSize w:val="1"/>
      <w:tblStyleColBandSize w:val="1"/>
      <w:tblInd w:w="0" w:type="dxa"/>
      <w:tblBorders>
        <w:top w:val="single" w:sz="8" w:space="0" w:color="4C5A6A"/>
        <w:bottom w:val="single" w:sz="8" w:space="0" w:color="4C5A6A"/>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C5A6A"/>
          <w:left w:val="nil"/>
          <w:bottom w:val="single" w:sz="8" w:space="0" w:color="4C5A6A"/>
          <w:right w:val="nil"/>
          <w:insideH w:val="nil"/>
          <w:insideV w:val="nil"/>
        </w:tcBorders>
      </w:tcPr>
    </w:tblStylePr>
    <w:tblStylePr w:type="lastRow">
      <w:pPr>
        <w:spacing w:before="0" w:after="0" w:line="240" w:lineRule="auto"/>
      </w:pPr>
      <w:rPr>
        <w:b/>
        <w:bCs/>
      </w:rPr>
      <w:tblPr/>
      <w:tcPr>
        <w:tcBorders>
          <w:top w:val="single" w:sz="8" w:space="0" w:color="4C5A6A"/>
          <w:left w:val="nil"/>
          <w:bottom w:val="single" w:sz="8" w:space="0" w:color="4C5A6A"/>
          <w:right w:val="nil"/>
          <w:insideH w:val="nil"/>
          <w:insideV w:val="nil"/>
        </w:tcBorders>
      </w:tcPr>
    </w:tblStylePr>
    <w:tblStylePr w:type="band1Horz">
      <w:tblPr/>
      <w:tcPr>
        <w:tcBorders>
          <w:left w:val="nil"/>
          <w:right w:val="nil"/>
          <w:insideH w:val="nil"/>
          <w:insideV w:val="nil"/>
        </w:tcBorders>
        <w:shd w:val="clear" w:color="auto" w:fill="CFD5DD"/>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5DD"/>
      </w:tcPr>
    </w:tblStylePr>
  </w:style>
  <w:style w:type="table" w:styleId="LightShadingAccent5">
    <w:name w:val="Light Shading Accent 5"/>
    <w:basedOn w:val="TableNormal"/>
    <w:uiPriority w:val="60"/>
    <w:rPr>
      <w:color w:val="5C687B"/>
    </w:rPr>
    <w:tblPr>
      <w:tblStyleRowBandSize w:val="1"/>
      <w:tblStyleColBandSize w:val="1"/>
      <w:tblInd w:w="0" w:type="dxa"/>
      <w:tblBorders>
        <w:top w:val="single" w:sz="8" w:space="0" w:color="808DA0"/>
        <w:bottom w:val="single" w:sz="8" w:space="0" w:color="808DA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DA0"/>
          <w:left w:val="nil"/>
          <w:bottom w:val="single" w:sz="8" w:space="0" w:color="808DA0"/>
          <w:right w:val="nil"/>
          <w:insideH w:val="nil"/>
          <w:insideV w:val="nil"/>
        </w:tcBorders>
      </w:tcPr>
    </w:tblStylePr>
    <w:tblStylePr w:type="lastRow">
      <w:pPr>
        <w:spacing w:before="0" w:after="0" w:line="240" w:lineRule="auto"/>
      </w:pPr>
      <w:rPr>
        <w:b/>
        <w:bCs/>
      </w:rPr>
      <w:tblPr/>
      <w:tcPr>
        <w:tcBorders>
          <w:top w:val="single" w:sz="8" w:space="0" w:color="808DA0"/>
          <w:left w:val="nil"/>
          <w:bottom w:val="single" w:sz="8" w:space="0" w:color="808DA0"/>
          <w:right w:val="nil"/>
          <w:insideH w:val="nil"/>
          <w:insideV w:val="nil"/>
        </w:tcBorders>
      </w:tcPr>
    </w:tblStylePr>
    <w:tblStylePr w:type="band1Horz">
      <w:tblPr/>
      <w:tcPr>
        <w:tcBorders>
          <w:left w:val="nil"/>
          <w:right w:val="nil"/>
          <w:insideH w:val="nil"/>
          <w:insideV w:val="nil"/>
        </w:tcBorders>
        <w:shd w:val="clear" w:color="auto" w:fill="DFE2E7"/>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2E7"/>
      </w:tcPr>
    </w:tblStylePr>
  </w:style>
  <w:style w:type="table" w:customStyle="1" w:styleId="LightList1">
    <w:name w:val="Light List1"/>
    <w:basedOn w:val="TableNormal"/>
    <w:uiPriority w:val="61"/>
    <w:tblPr>
      <w:tblStyleRowBandSize w:val="1"/>
      <w:tblStyleColBandSize w:val="1"/>
      <w:tblInd w:w="0" w:type="dxa"/>
      <w:tblBorders>
        <w:top w:val="single" w:sz="8" w:space="0" w:color="292934"/>
        <w:left w:val="single" w:sz="8" w:space="0" w:color="292934"/>
        <w:bottom w:val="single" w:sz="8" w:space="0" w:color="292934"/>
        <w:right w:val="single" w:sz="8" w:space="0" w:color="29293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292934"/>
      </w:tcPr>
    </w:tblStylePr>
    <w:tblStylePr w:type="lastRow">
      <w:pPr>
        <w:spacing w:before="0" w:after="0" w:line="240" w:lineRule="auto"/>
      </w:pPr>
      <w:rPr>
        <w:b/>
        <w:bCs/>
      </w:rPr>
      <w:tblPr/>
      <w:tcPr>
        <w:tcBorders>
          <w:top w:val="double" w:sz="6" w:space="0" w:color="292934"/>
          <w:left w:val="single" w:sz="8" w:space="0" w:color="292934"/>
          <w:bottom w:val="single" w:sz="8" w:space="0" w:color="292934"/>
          <w:right w:val="single" w:sz="8" w:space="0" w:color="292934"/>
        </w:tcBorders>
      </w:tcPr>
    </w:tblStylePr>
    <w:tblStylePr w:type="band1Horz">
      <w:tblPr/>
      <w:tcPr>
        <w:tcBorders>
          <w:top w:val="single" w:sz="8" w:space="0" w:color="292934"/>
          <w:left w:val="single" w:sz="8" w:space="0" w:color="292934"/>
          <w:bottom w:val="single" w:sz="8" w:space="0" w:color="292934"/>
          <w:right w:val="single" w:sz="8" w:space="0" w:color="292934"/>
        </w:tcBorders>
      </w:tcPr>
    </w:tblStylePr>
    <w:tblStylePr w:type="firstCol">
      <w:rPr>
        <w:b/>
        <w:bCs/>
      </w:rPr>
    </w:tblStylePr>
    <w:tblStylePr w:type="lastCol">
      <w:rPr>
        <w:b/>
        <w:bCs/>
      </w:rPr>
    </w:tblStylePr>
    <w:tblStylePr w:type="band1Vert">
      <w:tblPr/>
      <w:tcPr>
        <w:tcBorders>
          <w:top w:val="single" w:sz="8" w:space="0" w:color="292934"/>
          <w:left w:val="single" w:sz="8" w:space="0" w:color="292934"/>
          <w:bottom w:val="single" w:sz="8" w:space="0" w:color="292934"/>
          <w:right w:val="single" w:sz="8" w:space="0" w:color="292934"/>
        </w:tcBorders>
      </w:tcPr>
    </w:tblStylePr>
  </w:style>
  <w:style w:type="table" w:styleId="MediumList2Accent1">
    <w:name w:val="Medium List 2 Accent 1"/>
    <w:basedOn w:val="TableNormal"/>
    <w:uiPriority w:val="66"/>
    <w:rPr>
      <w:rFonts w:asciiTheme="majorHAnsi" w:eastAsiaTheme="majorEastAsia" w:hAnsiTheme="majorHAnsi" w:cstheme="majorBidi"/>
      <w:color w:val="292934"/>
    </w:rPr>
    <w:tblPr>
      <w:tblStyleRowBandSize w:val="1"/>
      <w:tblStyleColBandSize w:val="1"/>
      <w:tblInd w:w="0" w:type="dxa"/>
      <w:tblBorders>
        <w:top w:val="single" w:sz="8" w:space="0" w:color="93A299"/>
        <w:left w:val="single" w:sz="8" w:space="0" w:color="93A299"/>
        <w:bottom w:val="single" w:sz="8" w:space="0" w:color="93A299"/>
        <w:right w:val="single" w:sz="8" w:space="0" w:color="93A299"/>
      </w:tblBorders>
      <w:tblCellMar>
        <w:top w:w="0" w:type="dxa"/>
        <w:left w:w="108" w:type="dxa"/>
        <w:bottom w:w="0" w:type="dxa"/>
        <w:right w:w="108" w:type="dxa"/>
      </w:tblCellMar>
    </w:tblPr>
    <w:tblStylePr w:type="firstRow">
      <w:rPr>
        <w:sz w:val="24"/>
        <w:szCs w:val="24"/>
      </w:rPr>
      <w:tblPr/>
      <w:tcPr>
        <w:tcBorders>
          <w:top w:val="nil"/>
          <w:left w:val="nil"/>
          <w:bottom w:val="single" w:sz="24" w:space="0" w:color="93A299"/>
          <w:right w:val="nil"/>
          <w:insideH w:val="nil"/>
          <w:insideV w:val="nil"/>
        </w:tcBorders>
        <w:shd w:val="clear" w:color="auto" w:fill="FFFFFF"/>
      </w:tcPr>
    </w:tblStylePr>
    <w:tblStylePr w:type="lastRow">
      <w:tblPr/>
      <w:tcPr>
        <w:tcBorders>
          <w:top w:val="single" w:sz="8" w:space="0" w:color="93A299"/>
          <w:left w:val="nil"/>
          <w:bottom w:val="nil"/>
          <w:right w:val="nil"/>
          <w:insideH w:val="nil"/>
          <w:insideV w:val="nil"/>
        </w:tcBorders>
        <w:shd w:val="clear" w:color="auto" w:fill="FFFFFF"/>
      </w:tcPr>
    </w:tblStylePr>
    <w:tblStylePr w:type="band1Horz">
      <w:tblPr/>
      <w:tcPr>
        <w:tcBorders>
          <w:top w:val="nil"/>
          <w:bottom w:val="nil"/>
          <w:insideH w:val="nil"/>
          <w:insideV w:val="nil"/>
        </w:tcBorders>
        <w:shd w:val="clear" w:color="auto" w:fill="E4E8E5"/>
      </w:tcPr>
    </w:tblStylePr>
    <w:tblStylePr w:type="firstCol">
      <w:tblPr/>
      <w:tcPr>
        <w:tcBorders>
          <w:top w:val="nil"/>
          <w:left w:val="nil"/>
          <w:bottom w:val="nil"/>
          <w:right w:val="single" w:sz="8" w:space="0" w:color="93A299"/>
          <w:insideH w:val="nil"/>
          <w:insideV w:val="nil"/>
        </w:tcBorders>
        <w:shd w:val="clear" w:color="auto" w:fill="FFFFFF"/>
      </w:tcPr>
    </w:tblStylePr>
    <w:tblStylePr w:type="lastCol">
      <w:tblPr/>
      <w:tcPr>
        <w:tcBorders>
          <w:top w:val="nil"/>
          <w:left w:val="single" w:sz="8" w:space="0" w:color="93A29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4E8E5"/>
      </w:tcPr>
    </w:tblStylePr>
    <w:tblStylePr w:type="nwCell">
      <w:tblPr/>
      <w:tcPr>
        <w:shd w:val="clear" w:color="auto" w:fill="FFFFFF"/>
      </w:tcPr>
    </w:tblStylePr>
    <w:tblStylePr w:type="swCell">
      <w:tblPr/>
      <w:tcPr>
        <w:tcBorders>
          <w:top w:val="nil"/>
        </w:tcBorders>
      </w:tcPr>
    </w:tblStylePr>
  </w:style>
  <w:style w:type="table" w:styleId="MediumShading2Accent6">
    <w:name w:val="Medium Shading 2 Accent 6"/>
    <w:basedOn w:val="TableNormal"/>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9463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tblPr/>
      <w:tcPr>
        <w:shd w:val="clear" w:color="auto" w:fill="D8D8D8"/>
      </w:tcPr>
    </w:tblStylePr>
    <w:tblStylePr w:type="firstCol">
      <w:rPr>
        <w:b/>
        <w:bCs/>
        <w:color w:val="FFFFFF"/>
      </w:rPr>
      <w:tblPr/>
      <w:tcPr>
        <w:tcBorders>
          <w:top w:val="nil"/>
          <w:left w:val="nil"/>
          <w:bottom w:val="single" w:sz="18" w:space="0" w:color="auto"/>
          <w:right w:val="nil"/>
          <w:insideH w:val="nil"/>
          <w:insideV w:val="nil"/>
        </w:tcBorders>
        <w:shd w:val="clear" w:color="auto" w:fill="79463D"/>
      </w:tcPr>
    </w:tblStylePr>
    <w:tblStylePr w:type="lastCol">
      <w:rPr>
        <w:b/>
        <w:bCs/>
        <w:color w:val="FFFFFF"/>
      </w:rPr>
      <w:tblPr/>
      <w:tcPr>
        <w:tcBorders>
          <w:left w:val="nil"/>
          <w:right w:val="nil"/>
          <w:insideH w:val="nil"/>
          <w:insideV w:val="nil"/>
        </w:tcBorders>
        <w:shd w:val="clear" w:color="auto" w:fill="79463D"/>
      </w:tcPr>
    </w:tblStylePr>
    <w:tblStylePr w:type="band1Vert">
      <w:tblPr/>
      <w:tcPr>
        <w:tcBorders>
          <w:left w:val="nil"/>
          <w:right w:val="nil"/>
          <w:insideH w:val="nil"/>
          <w:insideV w:val="nil"/>
        </w:tcBorders>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292934"/>
    </w:rPr>
    <w:tblPr>
      <w:tblStyleRowBandSize w:val="1"/>
      <w:tblStyleColBandSize w:val="1"/>
      <w:tblInd w:w="0" w:type="dxa"/>
      <w:tblBorders>
        <w:top w:val="single" w:sz="8" w:space="0" w:color="AD8F67"/>
        <w:left w:val="single" w:sz="8" w:space="0" w:color="AD8F67"/>
        <w:bottom w:val="single" w:sz="8" w:space="0" w:color="AD8F67"/>
        <w:right w:val="single" w:sz="8" w:space="0" w:color="AD8F67"/>
      </w:tblBorders>
      <w:tblCellMar>
        <w:top w:w="0" w:type="dxa"/>
        <w:left w:w="108" w:type="dxa"/>
        <w:bottom w:w="0" w:type="dxa"/>
        <w:right w:w="108" w:type="dxa"/>
      </w:tblCellMar>
    </w:tblPr>
    <w:tblStylePr w:type="firstRow">
      <w:rPr>
        <w:sz w:val="24"/>
        <w:szCs w:val="24"/>
      </w:rPr>
      <w:tblPr/>
      <w:tcPr>
        <w:tcBorders>
          <w:top w:val="nil"/>
          <w:left w:val="nil"/>
          <w:bottom w:val="single" w:sz="24" w:space="0" w:color="AD8F67"/>
          <w:right w:val="nil"/>
          <w:insideH w:val="nil"/>
          <w:insideV w:val="nil"/>
        </w:tcBorders>
        <w:shd w:val="clear" w:color="auto" w:fill="FFFFFF"/>
      </w:tcPr>
    </w:tblStylePr>
    <w:tblStylePr w:type="lastRow">
      <w:tblPr/>
      <w:tcPr>
        <w:tcBorders>
          <w:top w:val="single" w:sz="8" w:space="0" w:color="AD8F67"/>
          <w:left w:val="nil"/>
          <w:bottom w:val="nil"/>
          <w:right w:val="nil"/>
          <w:insideH w:val="nil"/>
          <w:insideV w:val="nil"/>
        </w:tcBorders>
        <w:shd w:val="clear" w:color="auto" w:fill="FFFFFF"/>
      </w:tcPr>
    </w:tblStylePr>
    <w:tblStylePr w:type="band1Horz">
      <w:tblPr/>
      <w:tcPr>
        <w:tcBorders>
          <w:top w:val="nil"/>
          <w:bottom w:val="nil"/>
          <w:insideH w:val="nil"/>
          <w:insideV w:val="nil"/>
        </w:tcBorders>
        <w:shd w:val="clear" w:color="auto" w:fill="EAE3D9"/>
      </w:tcPr>
    </w:tblStylePr>
    <w:tblStylePr w:type="firstCol">
      <w:tblPr/>
      <w:tcPr>
        <w:tcBorders>
          <w:top w:val="nil"/>
          <w:left w:val="nil"/>
          <w:bottom w:val="nil"/>
          <w:right w:val="single" w:sz="8" w:space="0" w:color="AD8F67"/>
          <w:insideH w:val="nil"/>
          <w:insideV w:val="nil"/>
        </w:tcBorders>
        <w:shd w:val="clear" w:color="auto" w:fill="FFFFFF"/>
      </w:tcPr>
    </w:tblStylePr>
    <w:tblStylePr w:type="lastCol">
      <w:tblPr/>
      <w:tcPr>
        <w:tcBorders>
          <w:top w:val="nil"/>
          <w:left w:val="single" w:sz="8" w:space="0" w:color="AD8F6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AE3D9"/>
      </w:tcPr>
    </w:tblStylePr>
    <w:tblStylePr w:type="nwCell">
      <w:tblPr/>
      <w:tcPr>
        <w:shd w:val="clear" w:color="auto" w:fill="FFFFFF"/>
      </w:tcPr>
    </w:tblStylePr>
    <w:tblStylePr w:type="swCell">
      <w:tblPr/>
      <w:tcPr>
        <w:tcBorders>
          <w:top w:val="nil"/>
        </w:tcBorders>
      </w:tcPr>
    </w:tblStylePr>
  </w:style>
  <w:style w:type="table" w:customStyle="1" w:styleId="Style1">
    <w:name w:val="Style1"/>
    <w:basedOn w:val="TableNormal"/>
    <w:uiPriority w:val="99"/>
    <w:rPr>
      <w:color w:val="29293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0" w:type="dxa"/>
        <w:left w:w="108" w:type="dxa"/>
        <w:bottom w:w="0" w:type="dxa"/>
        <w:right w:w="108" w:type="dxa"/>
      </w:tblCellMar>
    </w:tblPr>
    <w:tcPr>
      <w:shd w:val="clear" w:color="auto" w:fill="FFFFFF"/>
    </w:tcPr>
    <w:tblStylePr w:type="firstRow">
      <w:rPr>
        <w:color w:val="292934"/>
      </w:rPr>
      <w:tblPr/>
      <w:tcPr>
        <w:shd w:val="clear" w:color="auto" w:fill="BFBFBF"/>
      </w:tcPr>
    </w:tblStylePr>
    <w:tblStylePr w:type="firstCol">
      <w:tblPr/>
      <w:tcPr>
        <w:shd w:val="clear" w:color="auto" w:fill="FFFFFF"/>
      </w:tcPr>
    </w:tblStylePr>
  </w:style>
  <w:style w:type="paragraph" w:customStyle="1" w:styleId="BodyText20">
    <w:name w:val="Body Text 2+"/>
    <w:basedOn w:val="Footer"/>
    <w:pPr>
      <w:tabs>
        <w:tab w:val="clear" w:pos="4320"/>
        <w:tab w:val="clear" w:pos="8640"/>
      </w:tabs>
    </w:pPr>
    <w:rPr>
      <w:rFonts w:ascii="Arial" w:hAnsi="Arial" w:cs="Arial"/>
      <w:bCs/>
      <w:szCs w:val="22"/>
    </w:rPr>
  </w:style>
  <w:style w:type="paragraph" w:customStyle="1" w:styleId="Cog-body">
    <w:name w:val="Cog-body"/>
    <w:basedOn w:val="Normal"/>
    <w:pPr>
      <w:keepNext/>
      <w:spacing w:before="60" w:after="60" w:line="260" w:lineRule="atLeast"/>
      <w:ind w:left="720"/>
      <w:jc w:val="both"/>
    </w:pPr>
    <w:rPr>
      <w:rFonts w:ascii="Arial" w:hAnsi="Arial"/>
    </w:rPr>
  </w:style>
  <w:style w:type="paragraph" w:customStyle="1" w:styleId="Cog-H2a">
    <w:name w:val="Cog-H2a"/>
    <w:basedOn w:val="Heading2"/>
    <w:next w:val="Cog-body"/>
    <w:pPr>
      <w:spacing w:after="120"/>
      <w:jc w:val="left"/>
    </w:pPr>
    <w:rPr>
      <w:rFonts w:ascii="Arial" w:hAnsi="Arial"/>
      <w:color w:val="000080"/>
      <w:sz w:val="24"/>
    </w:rPr>
  </w:style>
  <w:style w:type="paragraph" w:customStyle="1" w:styleId="Cog-H3a">
    <w:name w:val="Cog-H3a"/>
    <w:basedOn w:val="Heading3"/>
    <w:pPr>
      <w:spacing w:before="120" w:after="120" w:line="240" w:lineRule="atLeast"/>
      <w:ind w:left="0"/>
    </w:pPr>
    <w:rPr>
      <w:rFonts w:ascii="Arial" w:hAnsi="Arial"/>
      <w:color w:val="000080"/>
      <w:sz w:val="22"/>
    </w:rPr>
  </w:style>
  <w:style w:type="paragraph" w:customStyle="1" w:styleId="edutitle">
    <w:name w:val="edu_title"/>
    <w:basedOn w:val="Normal"/>
    <w:pPr>
      <w:spacing w:before="100" w:beforeAutospacing="1" w:after="100" w:afterAutospacing="1"/>
    </w:pPr>
    <w:rPr>
      <w:sz w:val="24"/>
      <w:szCs w:val="24"/>
      <w:lang w:val="en-IN" w:eastAsia="en-IN"/>
    </w:rPr>
  </w:style>
  <w:style w:type="character" w:customStyle="1" w:styleId="bold">
    <w:name w:val="bold"/>
    <w:basedOn w:val="DefaultParagraphFont"/>
  </w:style>
  <w:style w:type="character" w:customStyle="1" w:styleId="apple-converted-space">
    <w:name w:val="apple-converted-space"/>
    <w:basedOn w:val="DefaultParagraphFont"/>
  </w:style>
  <w:style w:type="paragraph" w:customStyle="1" w:styleId="edudates">
    <w:name w:val="edu_dates"/>
    <w:basedOn w:val="Normal"/>
    <w:pPr>
      <w:spacing w:before="100" w:beforeAutospacing="1" w:after="100" w:afterAutospacing="1"/>
    </w:pPr>
    <w:rPr>
      <w:sz w:val="24"/>
      <w:szCs w:val="24"/>
      <w:lang w:val="en-IN" w:eastAsia="en-IN"/>
    </w:rPr>
  </w:style>
  <w:style w:type="character" w:customStyle="1" w:styleId="hl">
    <w:name w:val="h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41104a2b0f9426a4d7381e00a9de56c4134f530e18705c4458440321091b5b581a08170612455e581b4d58515c424154181c084b281e0103030112485d5d0e59580f1b425c4c01090340281e010315021345444f5108084a5746754e034a571b5549120b40001044095a0e041e470d140110155e5500504a155b440345450e5c0a5249130f031f030201091b5b58110f160b1046595f0c54585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1150</Words>
  <Characters>6907</Characters>
  <Application>Microsoft Office Word</Application>
  <DocSecurity>0</DocSecurity>
  <Lines>0</Lines>
  <Paragraphs>181</Paragraphs>
  <ScaleCrop>false</ScaleCrop>
  <Company>Deloitte</Company>
  <LinksUpToDate>false</LinksUpToDate>
  <CharactersWithSpaces>9026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B.Tech(Fresher in ECE)</dc:title>
  <dc:subject>B.Tech(Fresher in ECE 61.17%)</dc:subject>
  <dc:creator>Pradeep</dc:creator>
  <cp:lastModifiedBy>Redmi 3S</cp:lastModifiedBy>
  <cp:revision>48</cp:revision>
  <cp:lastPrinted>2015-04-23T09:53:00Z</cp:lastPrinted>
  <dcterms:created xsi:type="dcterms:W3CDTF">2017-06-23T17:19:59Z</dcterms:created>
  <dcterms:modified xsi:type="dcterms:W3CDTF">2017-06-23T17:19:59Z</dcterms:modified>
</cp:coreProperties>
</file>