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0"/>
      </w:tblGrid>
      <w:tr w:rsidTr="00B1311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shd w:val="clear" w:color="auto" w:fill="F2F2F2" w:themeFill="background1" w:themeFillShade="F2"/>
          </w:tcPr>
          <w:p w:rsidR="007331BD" w:rsidP="007331BD">
            <w:pPr>
              <w:pStyle w:val="gmail-m-8913754378258069602gmail-normal0020table"/>
              <w:spacing w:before="0" w:beforeAutospacing="0" w:after="0" w:afterAutospacing="0"/>
              <w:ind w:left="100" w:right="100"/>
              <w:jc w:val="center"/>
            </w:pPr>
            <w:r>
              <w:rPr>
                <w:rFonts w:ascii="Calibri" w:hAnsi="Calibri"/>
                <w:b/>
                <w:bCs/>
                <w:sz w:val="28"/>
                <w:szCs w:val="28"/>
              </w:rPr>
              <w:t>Neha Agrawal</w:t>
            </w:r>
          </w:p>
          <w:p w:rsidR="007331BD" w:rsidP="007331BD">
            <w:pPr>
              <w:pStyle w:val="gmail-m-8913754378258069602gmail-normal0020table"/>
              <w:spacing w:before="0" w:beforeAutospacing="0" w:after="0" w:afterAutospacing="0"/>
              <w:ind w:left="100" w:right="100"/>
              <w:jc w:val="center"/>
            </w:pPr>
            <w:r>
              <w:rPr>
                <w:rStyle w:val="gmail-m-8913754378258069602gmail-normal0020tablechar"/>
                <w:rFonts w:ascii="Calibri" w:hAnsi="Calibri"/>
                <w:b/>
                <w:bCs/>
                <w:sz w:val="22"/>
                <w:szCs w:val="22"/>
              </w:rPr>
              <w:t xml:space="preserve">Technical </w:t>
            </w:r>
            <w:r>
              <w:rPr>
                <w:rStyle w:val="gmail-m-8913754378258069602gmail-normal0020tablechar"/>
                <w:rFonts w:ascii="Calibri" w:hAnsi="Calibri"/>
                <w:b/>
                <w:bCs/>
                <w:sz w:val="22"/>
                <w:szCs w:val="22"/>
              </w:rPr>
              <w:t>Lead</w:t>
            </w:r>
            <w:r w:rsidR="00C40CC6">
              <w:rPr>
                <w:rStyle w:val="gmail-m-8913754378258069602gmail-normal0020tablechar"/>
                <w:rFonts w:ascii="Calibri" w:hAnsi="Calibri"/>
                <w:b/>
                <w:bCs/>
                <w:sz w:val="22"/>
                <w:szCs w:val="22"/>
              </w:rPr>
              <w:t xml:space="preserve"> ,Atos</w:t>
            </w:r>
            <w:r w:rsidR="00C40CC6">
              <w:rPr>
                <w:rStyle w:val="gmail-m-8913754378258069602gmail-normal0020tablechar"/>
                <w:rFonts w:ascii="Calibri" w:hAnsi="Calibri"/>
                <w:b/>
                <w:bCs/>
                <w:sz w:val="22"/>
                <w:szCs w:val="22"/>
              </w:rPr>
              <w:t xml:space="preserve"> </w:t>
            </w:r>
            <w:r w:rsidR="00C40CC6">
              <w:rPr>
                <w:rStyle w:val="gmail-m-8913754378258069602gmail-normal0020tablechar"/>
                <w:rFonts w:ascii="Calibri" w:hAnsi="Calibri"/>
                <w:b/>
                <w:bCs/>
                <w:sz w:val="22"/>
                <w:szCs w:val="22"/>
              </w:rPr>
              <w:t>Banglore</w:t>
            </w:r>
          </w:p>
          <w:p w:rsidR="00AA56DB" w:rsidRPr="007331BD" w:rsidP="007331BD">
            <w:pPr>
              <w:jc w:val="center"/>
              <w:rPr>
                <w:rFonts w:ascii="Calibri" w:hAnsi="Calibri"/>
                <w:color w:val="0000FF"/>
                <w:sz w:val="18"/>
                <w:szCs w:val="18"/>
                <w:lang w:val="fr-FR"/>
              </w:rPr>
            </w:pPr>
            <w:r w:rsidRPr="007331BD">
              <w:rPr>
                <w:rStyle w:val="gmail-m-8913754378258069602gmail-normal0020tablechar"/>
                <w:rFonts w:ascii="Calibri" w:hAnsi="Calibri"/>
                <w:b/>
                <w:bCs/>
                <w:sz w:val="22"/>
                <w:szCs w:val="22"/>
                <w:lang w:val="fr-FR"/>
              </w:rPr>
              <w:t xml:space="preserve">Mobile# </w:t>
            </w:r>
            <w:r>
              <w:fldChar w:fldCharType="begin"/>
            </w:r>
            <w:r>
              <w:instrText xml:space="preserve"> HYPERLINK "tel:%28%2B91%29%207709267466" \t "_blank" </w:instrText>
            </w:r>
            <w:r>
              <w:fldChar w:fldCharType="separate"/>
            </w:r>
            <w:r w:rsidRPr="007331BD">
              <w:rPr>
                <w:rStyle w:val="Hyperlink"/>
                <w:rFonts w:ascii="Calibri" w:hAnsi="Calibri"/>
                <w:b/>
                <w:bCs/>
                <w:sz w:val="22"/>
                <w:szCs w:val="22"/>
                <w:lang w:val="fr-FR"/>
              </w:rPr>
              <w:t>(+91) 7709267466</w:t>
            </w:r>
            <w:r>
              <w:fldChar w:fldCharType="end"/>
            </w:r>
            <w:r w:rsidRPr="007331BD">
              <w:rPr>
                <w:rStyle w:val="gmail-m-8913754378258069602gmail-normal0020tablechar"/>
                <w:rFonts w:ascii="Calibri" w:hAnsi="Calibri"/>
                <w:b/>
                <w:bCs/>
                <w:sz w:val="22"/>
                <w:szCs w:val="22"/>
                <w:lang w:val="fr-FR"/>
              </w:rPr>
              <w:t xml:space="preserve">, </w:t>
            </w:r>
            <w:r w:rsidRPr="007331BD">
              <w:rPr>
                <w:rStyle w:val="gmail-m-8913754378258069602gmail-normal0020tablechar"/>
                <w:rFonts w:ascii="Calibri" w:hAnsi="Calibri"/>
                <w:b/>
                <w:bCs/>
                <w:sz w:val="22"/>
                <w:szCs w:val="22"/>
                <w:lang w:val="fr-FR"/>
              </w:rPr>
              <w:t>E-mail:</w:t>
            </w:r>
            <w:r w:rsidRPr="007331BD">
              <w:rPr>
                <w:rStyle w:val="gmail-m-8913754378258069602gmail-normal0020tablechar"/>
                <w:rFonts w:ascii="Calibri" w:hAnsi="Calibri"/>
                <w:b/>
                <w:bCs/>
                <w:sz w:val="22"/>
                <w:szCs w:val="22"/>
                <w:lang w:val="fr-FR"/>
              </w:rPr>
              <w:t xml:space="preserve"> </w:t>
            </w:r>
            <w:r>
              <w:fldChar w:fldCharType="begin"/>
            </w:r>
            <w:r>
              <w:instrText xml:space="preserve"> HYPERLINK "mailto:neha5aug@gmail.com" \t "_blank" </w:instrText>
            </w:r>
            <w:r>
              <w:fldChar w:fldCharType="separate"/>
            </w:r>
            <w:r w:rsidRPr="007331BD">
              <w:rPr>
                <w:rStyle w:val="Hyperlink"/>
                <w:rFonts w:ascii="Calibri" w:hAnsi="Calibri"/>
                <w:b/>
                <w:bCs/>
                <w:sz w:val="22"/>
                <w:szCs w:val="22"/>
                <w:lang w:val="fr-FR"/>
              </w:rPr>
              <w:t>neha5aug@gmail.com</w:t>
            </w:r>
            <w:r>
              <w:fldChar w:fldCharType="end"/>
            </w:r>
          </w:p>
        </w:tc>
      </w:tr>
      <w:tr w:rsidTr="00A079CC">
        <w:tblPrEx>
          <w:tblW w:w="0" w:type="auto"/>
          <w:tblLook w:val="01E0"/>
        </w:tblPrEx>
        <w:tc>
          <w:tcPr>
            <w:tcW w:w="10440" w:type="dxa"/>
            <w:shd w:val="clear" w:color="auto" w:fill="auto"/>
          </w:tcPr>
          <w:p w:rsidR="00C40CC6" w:rsidP="00A079CC">
            <w:pPr>
              <w:rPr>
                <w:rFonts w:ascii="Calibri" w:hAnsi="Calibri" w:cs="Arial"/>
                <w:b/>
                <w:sz w:val="20"/>
                <w:szCs w:val="20"/>
              </w:rPr>
            </w:pPr>
          </w:p>
          <w:p w:rsidR="00FD0623" w:rsidRPr="0034061A" w:rsidP="00A079CC">
            <w:pPr>
              <w:rPr>
                <w:rFonts w:ascii="Calibri" w:hAnsi="Calibri" w:cs="Arial"/>
                <w:b/>
                <w:sz w:val="20"/>
                <w:szCs w:val="20"/>
              </w:rPr>
            </w:pPr>
            <w:r w:rsidRPr="0034061A">
              <w:rPr>
                <w:rFonts w:ascii="Calibri" w:hAnsi="Calibri" w:cs="Arial"/>
                <w:b/>
                <w:sz w:val="20"/>
                <w:szCs w:val="20"/>
              </w:rPr>
              <w:t>Career Objective:</w:t>
            </w:r>
          </w:p>
          <w:p w:rsidR="007331BD" w:rsidP="007331BD">
            <w:pPr>
              <w:pStyle w:val="gmail-m-8913754378258069602gmail-list0020paragraph"/>
              <w:spacing w:before="0" w:beforeAutospacing="0" w:after="0" w:afterAutospacing="0" w:line="240" w:lineRule="atLeast"/>
              <w:ind w:left="460" w:right="100"/>
              <w:jc w:val="both"/>
              <w:rPr>
                <w:rFonts w:ascii="Calibri" w:hAnsi="Calibri"/>
                <w:sz w:val="22"/>
                <w:szCs w:val="22"/>
              </w:rPr>
            </w:pPr>
            <w:r w:rsidRPr="0034061A">
              <w:rPr>
                <w:rFonts w:cs="Arial"/>
                <w:sz w:val="20"/>
                <w:szCs w:val="20"/>
              </w:rPr>
              <w:t xml:space="preserve"> </w:t>
            </w:r>
            <w:r>
              <w:rPr>
                <w:rStyle w:val="gmail-m-8913754378258069602gmail-list0020paragraphchar"/>
                <w:rFonts w:ascii="Calibri" w:hAnsi="Calibri"/>
                <w:sz w:val="20"/>
                <w:szCs w:val="20"/>
              </w:rPr>
              <w:t xml:space="preserve">Seeking a challenging position in a professional organization where </w:t>
            </w:r>
            <w:r w:rsidR="00DE3227">
              <w:rPr>
                <w:rStyle w:val="gmail-m-8913754378258069602gmail-list0020paragraphchar"/>
                <w:rFonts w:ascii="Calibri" w:hAnsi="Calibri"/>
                <w:sz w:val="20"/>
                <w:szCs w:val="20"/>
              </w:rPr>
              <w:t>my Technical</w:t>
            </w:r>
            <w:r>
              <w:rPr>
                <w:rStyle w:val="gmail-m-8913754378258069602gmail-list0020paragraphchar"/>
                <w:rFonts w:ascii="Calibri" w:hAnsi="Calibri"/>
                <w:sz w:val="20"/>
                <w:szCs w:val="20"/>
              </w:rPr>
              <w:t xml:space="preserve"> Skills can add value to the growth of the organization.</w:t>
            </w:r>
          </w:p>
          <w:p w:rsidR="00002CAD" w:rsidRPr="007331BD" w:rsidP="00A079CC">
            <w:pPr>
              <w:rPr>
                <w:rFonts w:ascii="Calibri" w:hAnsi="Calibri" w:cs="Arial"/>
                <w:b/>
                <w:sz w:val="20"/>
                <w:szCs w:val="20"/>
                <w:lang w:val="en-IN"/>
              </w:rPr>
            </w:pPr>
          </w:p>
          <w:p w:rsidR="00AA56DB" w:rsidRPr="0034061A" w:rsidP="00A079CC">
            <w:pPr>
              <w:rPr>
                <w:rFonts w:ascii="Calibri" w:hAnsi="Calibri" w:cs="Arial"/>
                <w:b/>
                <w:sz w:val="20"/>
                <w:szCs w:val="20"/>
              </w:rPr>
            </w:pPr>
            <w:r w:rsidRPr="0034061A">
              <w:rPr>
                <w:rFonts w:ascii="Calibri" w:hAnsi="Calibri" w:cs="Arial"/>
                <w:b/>
                <w:sz w:val="20"/>
                <w:szCs w:val="20"/>
              </w:rPr>
              <w:t>Profile Highlights:</w:t>
            </w:r>
          </w:p>
          <w:p w:rsidR="00DE3227" w:rsidRPr="00DE3227" w:rsidP="00DE3227">
            <w:pPr>
              <w:pStyle w:val="gmail-m-8913754378258069602gmail-list0020paragraph"/>
              <w:numPr>
                <w:ilvl w:val="0"/>
                <w:numId w:val="38"/>
              </w:numPr>
              <w:spacing w:before="0" w:beforeAutospacing="0" w:after="0" w:afterAutospacing="0" w:line="240" w:lineRule="atLeast"/>
              <w:ind w:right="100"/>
              <w:jc w:val="both"/>
              <w:rPr>
                <w:rStyle w:val="gmail-m-8913754378258069602gmail-list0020paragraphchar"/>
                <w:rFonts w:ascii="Calibri" w:hAnsi="Calibri"/>
                <w:sz w:val="20"/>
                <w:szCs w:val="20"/>
              </w:rPr>
            </w:pPr>
            <w:r w:rsidRPr="00DE3227">
              <w:rPr>
                <w:rStyle w:val="gmail-m-8913754378258069602gmail-list0020paragraphchar"/>
                <w:rFonts w:ascii="Calibri" w:hAnsi="Calibri"/>
                <w:sz w:val="20"/>
                <w:szCs w:val="20"/>
              </w:rPr>
              <w:t xml:space="preserve">Over </w:t>
            </w:r>
            <w:r w:rsidR="0027000A">
              <w:rPr>
                <w:rStyle w:val="gmail-m-8913754378258069602gmail-list0020paragraphchar"/>
                <w:rFonts w:ascii="Calibri" w:hAnsi="Calibri"/>
                <w:sz w:val="20"/>
                <w:szCs w:val="20"/>
              </w:rPr>
              <w:t>8</w:t>
            </w:r>
            <w:r w:rsidRPr="00DE3227">
              <w:rPr>
                <w:rStyle w:val="gmail-m-8913754378258069602gmail-list0020paragraphchar"/>
                <w:rFonts w:ascii="Calibri" w:hAnsi="Calibri"/>
                <w:sz w:val="20"/>
                <w:szCs w:val="20"/>
              </w:rPr>
              <w:t xml:space="preserve"> years of IT experience in Analysis, Design and Development of Dot Net Applications.</w:t>
            </w:r>
          </w:p>
          <w:p w:rsidR="00DE3227" w:rsidRPr="00DE3227" w:rsidP="00DE3227">
            <w:pPr>
              <w:pStyle w:val="ListParagraph"/>
              <w:widowControl w:val="0"/>
              <w:numPr>
                <w:ilvl w:val="0"/>
                <w:numId w:val="38"/>
              </w:numPr>
              <w:autoSpaceDE w:val="0"/>
              <w:autoSpaceDN w:val="0"/>
              <w:adjustRightInd w:val="0"/>
              <w:jc w:val="both"/>
              <w:rPr>
                <w:rStyle w:val="gmail-m-8913754378258069602gmail-list0020paragraphchar"/>
                <w:rFonts w:eastAsiaTheme="minorHAnsi"/>
                <w:sz w:val="20"/>
                <w:szCs w:val="20"/>
                <w:lang w:val="en-IN" w:eastAsia="en-IN"/>
              </w:rPr>
            </w:pPr>
            <w:r w:rsidRPr="00DE3227">
              <w:rPr>
                <w:rStyle w:val="gmail-m-8913754378258069602gmail-list0020paragraphchar"/>
                <w:rFonts w:eastAsiaTheme="minorHAnsi"/>
                <w:sz w:val="20"/>
                <w:szCs w:val="20"/>
                <w:lang w:val="en-IN" w:eastAsia="en-IN"/>
              </w:rPr>
              <w:t>Strong technical skills in C#, ASP.Net2.0,3.5and 4.0, MS SQL Server-</w:t>
            </w:r>
            <w:r w:rsidRPr="00DE3227" w:rsidR="00C40CC6">
              <w:rPr>
                <w:rStyle w:val="gmail-m-8913754378258069602gmail-list0020paragraphchar"/>
                <w:rFonts w:eastAsiaTheme="minorHAnsi"/>
                <w:sz w:val="20"/>
                <w:szCs w:val="20"/>
                <w:lang w:val="en-IN" w:eastAsia="en-IN"/>
              </w:rPr>
              <w:t>2008</w:t>
            </w:r>
            <w:r w:rsidR="00C40CC6">
              <w:rPr>
                <w:rStyle w:val="gmail-m-8913754378258069602gmail-list0020paragraphchar"/>
                <w:rFonts w:eastAsiaTheme="minorHAnsi"/>
                <w:sz w:val="20"/>
                <w:szCs w:val="20"/>
                <w:lang w:val="en-IN" w:eastAsia="en-IN"/>
              </w:rPr>
              <w:t xml:space="preserve">, </w:t>
            </w:r>
            <w:r w:rsidR="00C40CC6">
              <w:rPr>
                <w:rStyle w:val="gmail-m-8913754378258069602gmail-list0020paragraphchar"/>
                <w:rFonts w:eastAsiaTheme="minorHAnsi"/>
                <w:sz w:val="20"/>
                <w:szCs w:val="20"/>
                <w:lang w:val="en-IN" w:eastAsia="en-IN"/>
              </w:rPr>
              <w:t>AngularJs</w:t>
            </w:r>
            <w:r w:rsidR="00C40CC6">
              <w:rPr>
                <w:rStyle w:val="gmail-m-8913754378258069602gmail-list0020paragraphchar"/>
                <w:rFonts w:eastAsiaTheme="minorHAnsi"/>
                <w:sz w:val="20"/>
                <w:szCs w:val="20"/>
                <w:lang w:val="en-IN" w:eastAsia="en-IN"/>
              </w:rPr>
              <w:t xml:space="preserve">, </w:t>
            </w:r>
            <w:r w:rsidR="00C40CC6">
              <w:rPr>
                <w:rStyle w:val="gmail-m-8913754378258069602gmail-list0020paragraphchar"/>
                <w:rFonts w:eastAsiaTheme="minorHAnsi"/>
                <w:sz w:val="20"/>
                <w:szCs w:val="20"/>
                <w:lang w:val="en-IN" w:eastAsia="en-IN"/>
              </w:rPr>
              <w:t>Wpf</w:t>
            </w:r>
            <w:r w:rsidR="00C40CC6">
              <w:rPr>
                <w:rStyle w:val="gmail-m-8913754378258069602gmail-list0020paragraphchar"/>
                <w:rFonts w:eastAsiaTheme="minorHAnsi"/>
                <w:sz w:val="20"/>
                <w:szCs w:val="20"/>
                <w:lang w:val="en-IN" w:eastAsia="en-IN"/>
              </w:rPr>
              <w:t>, MVVM, Angular4.0,UIPAth</w:t>
            </w:r>
            <w:r w:rsidR="003E2038">
              <w:rPr>
                <w:rStyle w:val="gmail-m-8913754378258069602gmail-list0020paragraphchar"/>
                <w:rFonts w:eastAsiaTheme="minorHAnsi"/>
                <w:sz w:val="20"/>
                <w:szCs w:val="20"/>
                <w:lang w:val="en-IN" w:eastAsia="en-IN"/>
              </w:rPr>
              <w:t>.</w:t>
            </w:r>
          </w:p>
          <w:p w:rsidR="00DE3227" w:rsidRPr="00DE3227" w:rsidP="00DE3227">
            <w:pPr>
              <w:pStyle w:val="ListParagraph"/>
              <w:widowControl w:val="0"/>
              <w:numPr>
                <w:ilvl w:val="0"/>
                <w:numId w:val="38"/>
              </w:numPr>
              <w:autoSpaceDE w:val="0"/>
              <w:autoSpaceDN w:val="0"/>
              <w:adjustRightInd w:val="0"/>
              <w:jc w:val="both"/>
              <w:rPr>
                <w:rStyle w:val="gmail-m-8913754378258069602gmail-list0020paragraphchar"/>
                <w:rFonts w:eastAsiaTheme="minorHAnsi"/>
                <w:sz w:val="20"/>
                <w:szCs w:val="20"/>
                <w:lang w:val="en-IN" w:eastAsia="en-IN"/>
              </w:rPr>
            </w:pPr>
            <w:r w:rsidRPr="00DE3227">
              <w:rPr>
                <w:rStyle w:val="gmail-m-8913754378258069602gmail-list0020paragraphchar"/>
                <w:rFonts w:eastAsiaTheme="minorHAnsi"/>
                <w:sz w:val="20"/>
                <w:szCs w:val="20"/>
                <w:lang w:val="en-IN" w:eastAsia="en-IN"/>
              </w:rPr>
              <w:t>Sound Technical knowledge and ability to learn and adapt quickly.</w:t>
            </w:r>
          </w:p>
          <w:p w:rsidR="00DE3227" w:rsidRPr="00DE3227" w:rsidP="00DE3227">
            <w:pPr>
              <w:pStyle w:val="ListParagraph"/>
              <w:widowControl w:val="0"/>
              <w:numPr>
                <w:ilvl w:val="0"/>
                <w:numId w:val="38"/>
              </w:numPr>
              <w:autoSpaceDE w:val="0"/>
              <w:autoSpaceDN w:val="0"/>
              <w:adjustRightInd w:val="0"/>
              <w:jc w:val="both"/>
              <w:rPr>
                <w:rStyle w:val="gmail-m-8913754378258069602gmail-list0020paragraphchar"/>
                <w:rFonts w:eastAsiaTheme="minorHAnsi"/>
                <w:sz w:val="20"/>
                <w:szCs w:val="20"/>
                <w:lang w:val="en-IN" w:eastAsia="en-IN"/>
              </w:rPr>
            </w:pPr>
            <w:r w:rsidRPr="00DE3227">
              <w:rPr>
                <w:rStyle w:val="gmail-m-8913754378258069602gmail-list0020paragraphchar"/>
                <w:rFonts w:eastAsiaTheme="minorHAnsi"/>
                <w:sz w:val="20"/>
                <w:szCs w:val="20"/>
                <w:lang w:val="en-IN" w:eastAsia="en-IN"/>
              </w:rPr>
              <w:t>Excellent analytical and debugging skills and problem solving capabilities.</w:t>
            </w:r>
          </w:p>
          <w:p w:rsidR="00DE3227" w:rsidP="00DE3227">
            <w:pPr>
              <w:pStyle w:val="ListParagraph"/>
              <w:widowControl w:val="0"/>
              <w:numPr>
                <w:ilvl w:val="0"/>
                <w:numId w:val="38"/>
              </w:numPr>
              <w:autoSpaceDE w:val="0"/>
              <w:autoSpaceDN w:val="0"/>
              <w:adjustRightInd w:val="0"/>
              <w:jc w:val="both"/>
              <w:rPr>
                <w:rStyle w:val="gmail-m-8913754378258069602gmail-list0020paragraphchar"/>
                <w:rFonts w:eastAsiaTheme="minorHAnsi"/>
                <w:sz w:val="20"/>
                <w:szCs w:val="20"/>
                <w:lang w:val="en-IN" w:eastAsia="en-IN"/>
              </w:rPr>
            </w:pPr>
            <w:r w:rsidRPr="00DE3227">
              <w:rPr>
                <w:rStyle w:val="gmail-m-8913754378258069602gmail-list0020paragraphchar"/>
                <w:rFonts w:eastAsiaTheme="minorHAnsi"/>
                <w:sz w:val="20"/>
                <w:szCs w:val="20"/>
                <w:lang w:val="en-IN" w:eastAsia="en-IN"/>
              </w:rPr>
              <w:t>Experienced in working on large projects with diverse stakeholders.</w:t>
            </w:r>
          </w:p>
          <w:p w:rsidR="007331BD" w:rsidRPr="005200E2" w:rsidP="00DE3227">
            <w:pPr>
              <w:pStyle w:val="ListParagraph"/>
              <w:widowControl w:val="0"/>
              <w:numPr>
                <w:ilvl w:val="0"/>
                <w:numId w:val="38"/>
              </w:numPr>
              <w:autoSpaceDE w:val="0"/>
              <w:autoSpaceDN w:val="0"/>
              <w:adjustRightInd w:val="0"/>
              <w:jc w:val="both"/>
              <w:rPr>
                <w:rStyle w:val="gmail-m-8913754378258069602gmail-list0020paragraphchar"/>
                <w:rFonts w:eastAsiaTheme="minorHAnsi"/>
                <w:sz w:val="20"/>
                <w:szCs w:val="20"/>
                <w:lang w:val="en-IN" w:eastAsia="en-IN"/>
              </w:rPr>
            </w:pPr>
            <w:r w:rsidRPr="00DE3227">
              <w:rPr>
                <w:rStyle w:val="gmail-m-8913754378258069602gmail-list0020paragraphchar"/>
                <w:rFonts w:ascii="Wingdings"/>
              </w:rPr>
              <w:t> </w:t>
            </w:r>
            <w:r w:rsidRPr="00DE3227">
              <w:rPr>
                <w:rStyle w:val="gmail-m-8913754378258069602gmail-list0020paragraphchar"/>
                <w:b/>
                <w:bCs/>
                <w:sz w:val="20"/>
                <w:szCs w:val="20"/>
                <w:shd w:val="clear" w:color="auto" w:fill="FFFF00"/>
              </w:rPr>
              <w:t>Manage Application Development and Maintenance</w:t>
            </w:r>
            <w:r w:rsidRPr="00DE3227">
              <w:rPr>
                <w:rStyle w:val="gmail-m-8913754378258069602gmail-list0020paragraphchar"/>
                <w:sz w:val="20"/>
                <w:szCs w:val="20"/>
              </w:rPr>
              <w:t> projects based on </w:t>
            </w:r>
            <w:r w:rsidRPr="00DE3227">
              <w:rPr>
                <w:rStyle w:val="gmail-m-8913754378258069602gmail-list0020paragraphchar"/>
                <w:b/>
                <w:bCs/>
                <w:sz w:val="20"/>
                <w:szCs w:val="20"/>
                <w:shd w:val="clear" w:color="auto" w:fill="FFFF00"/>
              </w:rPr>
              <w:t>.net</w:t>
            </w:r>
            <w:r w:rsidRPr="00DE3227">
              <w:rPr>
                <w:rStyle w:val="gmail-m-8913754378258069602gmail-list0020paragraphchar"/>
                <w:b/>
                <w:bCs/>
                <w:sz w:val="20"/>
                <w:szCs w:val="20"/>
              </w:rPr>
              <w:t>, </w:t>
            </w:r>
            <w:r w:rsidRPr="00DE3227">
              <w:rPr>
                <w:rStyle w:val="gmail-m-8913754378258069602gmail-list0020paragraphchar"/>
                <w:b/>
                <w:bCs/>
                <w:sz w:val="20"/>
                <w:szCs w:val="20"/>
                <w:shd w:val="clear" w:color="auto" w:fill="FFFF00"/>
              </w:rPr>
              <w:t>Angularjs,TypeScript</w:t>
            </w:r>
            <w:r w:rsidRPr="00DE3227">
              <w:rPr>
                <w:rStyle w:val="gmail-m-8913754378258069602gmail-list0020paragraphchar"/>
                <w:b/>
                <w:bCs/>
                <w:sz w:val="20"/>
                <w:szCs w:val="20"/>
                <w:shd w:val="clear" w:color="auto" w:fill="FFFF00"/>
              </w:rPr>
              <w:t>,c#,WPF,MVVM,SqlServer2000  Database</w:t>
            </w:r>
            <w:r w:rsidRPr="00DE3227">
              <w:rPr>
                <w:rStyle w:val="gmail-m-8913754378258069602gmail-list0020paragraphchar"/>
                <w:sz w:val="20"/>
                <w:szCs w:val="20"/>
              </w:rPr>
              <w:t> for </w:t>
            </w:r>
            <w:r w:rsidRPr="00DE3227">
              <w:rPr>
                <w:rStyle w:val="gmail-m-8913754378258069602gmail-list0020paragraphchar"/>
                <w:b/>
                <w:bCs/>
                <w:sz w:val="20"/>
                <w:szCs w:val="20"/>
                <w:shd w:val="clear" w:color="auto" w:fill="FFFF00"/>
              </w:rPr>
              <w:t>Telecommunication</w:t>
            </w:r>
            <w:r w:rsidRPr="00DE3227">
              <w:rPr>
                <w:rStyle w:val="gmail-m-8913754378258069602gmail-list0020paragraphchar"/>
                <w:b/>
                <w:bCs/>
                <w:sz w:val="20"/>
                <w:szCs w:val="20"/>
              </w:rPr>
              <w:t xml:space="preserve">, </w:t>
            </w:r>
            <w:r w:rsidRPr="00DE3227">
              <w:rPr>
                <w:rStyle w:val="gmail-m-8913754378258069602gmail-list0020paragraphchar"/>
                <w:b/>
                <w:bCs/>
                <w:sz w:val="20"/>
                <w:szCs w:val="20"/>
                <w:shd w:val="clear" w:color="auto" w:fill="FFFF00"/>
              </w:rPr>
              <w:t>Retail  customer</w:t>
            </w:r>
            <w:r w:rsidRPr="00DE3227">
              <w:rPr>
                <w:rStyle w:val="gmail-m-8913754378258069602gmail-list0020paragraphchar"/>
                <w:sz w:val="20"/>
                <w:szCs w:val="20"/>
              </w:rPr>
              <w:t>.</w:t>
            </w:r>
          </w:p>
          <w:p w:rsidR="005200E2" w:rsidRPr="00DE3227" w:rsidP="00DE3227">
            <w:pPr>
              <w:pStyle w:val="ListParagraph"/>
              <w:widowControl w:val="0"/>
              <w:numPr>
                <w:ilvl w:val="0"/>
                <w:numId w:val="38"/>
              </w:numPr>
              <w:autoSpaceDE w:val="0"/>
              <w:autoSpaceDN w:val="0"/>
              <w:adjustRightInd w:val="0"/>
              <w:jc w:val="both"/>
              <w:rPr>
                <w:rFonts w:eastAsiaTheme="minorHAnsi"/>
                <w:sz w:val="20"/>
                <w:szCs w:val="20"/>
                <w:lang w:val="en-IN" w:eastAsia="en-IN"/>
              </w:rPr>
            </w:pPr>
            <w:r>
              <w:rPr>
                <w:rFonts w:eastAsiaTheme="minorHAnsi"/>
                <w:sz w:val="20"/>
                <w:szCs w:val="20"/>
                <w:lang w:val="en-IN" w:eastAsia="en-IN"/>
              </w:rPr>
              <w:t>Technical skill in UI-Path Tool.</w:t>
            </w:r>
          </w:p>
          <w:p w:rsidR="00FD0623" w:rsidRPr="007331BD" w:rsidP="007331BD">
            <w:pPr>
              <w:rPr>
                <w:rFonts w:cs="Arial"/>
                <w:sz w:val="20"/>
                <w:szCs w:val="20"/>
              </w:rPr>
            </w:pPr>
          </w:p>
          <w:p w:rsidR="0034061A" w:rsidRPr="0034061A" w:rsidP="0034061A">
            <w:pPr>
              <w:rPr>
                <w:rFonts w:ascii="Calibri" w:hAnsi="Calibri" w:cs="Arial"/>
                <w:b/>
                <w:sz w:val="20"/>
                <w:szCs w:val="20"/>
              </w:rPr>
            </w:pPr>
            <w:r w:rsidRPr="00051091">
              <w:rPr>
                <w:rFonts w:ascii="Calibri" w:hAnsi="Calibri" w:cs="Arial"/>
                <w:b/>
                <w:sz w:val="20"/>
                <w:szCs w:val="20"/>
                <w:highlight w:val="yellow"/>
              </w:rPr>
              <w:t xml:space="preserve">Technical </w:t>
            </w:r>
            <w:r w:rsidRPr="00092745">
              <w:rPr>
                <w:rFonts w:ascii="Calibri" w:hAnsi="Calibri" w:cs="Arial"/>
                <w:b/>
                <w:sz w:val="20"/>
                <w:szCs w:val="20"/>
              </w:rPr>
              <w:t>Skills</w:t>
            </w:r>
            <w:r w:rsidRPr="00092745" w:rsidR="006E5015">
              <w:rPr>
                <w:rFonts w:ascii="Calibri" w:hAnsi="Calibri" w:cs="Arial"/>
                <w:b/>
                <w:sz w:val="20"/>
                <w:szCs w:val="20"/>
              </w:rPr>
              <w:t>:</w:t>
            </w:r>
          </w:p>
          <w:p w:rsidR="007331BD" w:rsidP="001E606C">
            <w:pPr>
              <w:pStyle w:val="gmail-m-8913754378258069602gmail-list0020paragraph"/>
              <w:numPr>
                <w:ilvl w:val="0"/>
                <w:numId w:val="47"/>
              </w:numPr>
              <w:spacing w:before="0" w:beforeAutospacing="0" w:after="0" w:afterAutospacing="0" w:line="240" w:lineRule="atLeast"/>
              <w:ind w:right="100"/>
            </w:pPr>
            <w:r>
              <w:rPr>
                <w:rStyle w:val="gmail-m-8913754378258069602gmail-list0020paragraphchar"/>
                <w:rFonts w:ascii="Calibri" w:hAnsi="Calibri"/>
                <w:sz w:val="20"/>
                <w:szCs w:val="20"/>
              </w:rPr>
              <w:t xml:space="preserve">Strong technical background </w:t>
            </w:r>
            <w:r>
              <w:rPr>
                <w:rStyle w:val="gmail-m-8913754378258069602gmail-list0020paragraphchar"/>
                <w:rFonts w:ascii="Calibri" w:hAnsi="Calibri"/>
                <w:sz w:val="20"/>
                <w:szCs w:val="20"/>
              </w:rPr>
              <w:t xml:space="preserve">in </w:t>
            </w:r>
            <w:r>
              <w:rPr>
                <w:rStyle w:val="gmail-m-8913754378258069602gmail-list0020paragraphchar"/>
                <w:rFonts w:ascii="Calibri" w:hAnsi="Calibri"/>
                <w:b/>
                <w:bCs/>
                <w:sz w:val="20"/>
                <w:szCs w:val="20"/>
                <w:shd w:val="clear" w:color="auto" w:fill="FFFF00"/>
              </w:rPr>
              <w:t> Angula</w:t>
            </w:r>
            <w:r w:rsidR="003E2038">
              <w:rPr>
                <w:rStyle w:val="gmail-m-8913754378258069602gmail-list0020paragraphchar"/>
                <w:rFonts w:ascii="Calibri" w:hAnsi="Calibri"/>
                <w:b/>
                <w:bCs/>
                <w:sz w:val="20"/>
                <w:szCs w:val="20"/>
                <w:shd w:val="clear" w:color="auto" w:fill="FFFF00"/>
              </w:rPr>
              <w:t>r</w:t>
            </w:r>
            <w:r w:rsidR="003E2038">
              <w:rPr>
                <w:rStyle w:val="gmail-m-8913754378258069602gmail-list0020paragraphchar"/>
                <w:rFonts w:ascii="Calibri" w:hAnsi="Calibri"/>
                <w:b/>
                <w:bCs/>
                <w:sz w:val="20"/>
                <w:szCs w:val="20"/>
                <w:shd w:val="clear" w:color="auto" w:fill="FFFF00"/>
              </w:rPr>
              <w:t xml:space="preserve"> </w:t>
            </w:r>
            <w:r>
              <w:rPr>
                <w:rStyle w:val="gmail-m-8913754378258069602gmail-list0020paragraphchar"/>
                <w:rFonts w:ascii="Calibri" w:hAnsi="Calibri"/>
                <w:b/>
                <w:bCs/>
                <w:sz w:val="20"/>
                <w:szCs w:val="20"/>
                <w:shd w:val="clear" w:color="auto" w:fill="FFFF00"/>
              </w:rPr>
              <w:t>js</w:t>
            </w:r>
            <w:r>
              <w:rPr>
                <w:rStyle w:val="gmail-m-8913754378258069602gmail-list0020paragraphchar"/>
                <w:rFonts w:ascii="Calibri" w:hAnsi="Calibri"/>
                <w:b/>
                <w:bCs/>
                <w:sz w:val="20"/>
                <w:szCs w:val="20"/>
                <w:shd w:val="clear" w:color="auto" w:fill="FFFF00"/>
              </w:rPr>
              <w:t>,  </w:t>
            </w:r>
            <w:r w:rsidR="003E2038">
              <w:rPr>
                <w:rStyle w:val="gmail-m-8913754378258069602gmail-list0020paragraphchar"/>
                <w:rFonts w:ascii="Calibri" w:hAnsi="Calibri"/>
                <w:b/>
                <w:bCs/>
                <w:sz w:val="20"/>
                <w:szCs w:val="20"/>
                <w:shd w:val="clear" w:color="auto" w:fill="FFFF00"/>
              </w:rPr>
              <w:t>Angular</w:t>
            </w:r>
            <w:r>
              <w:rPr>
                <w:rStyle w:val="gmail-m-8913754378258069602gmail-list0020paragraphchar"/>
                <w:rFonts w:ascii="Calibri" w:hAnsi="Calibri"/>
                <w:b/>
                <w:bCs/>
                <w:sz w:val="20"/>
                <w:szCs w:val="20"/>
                <w:shd w:val="clear" w:color="auto" w:fill="FFFF00"/>
              </w:rPr>
              <w:t xml:space="preserve"> 2.0, </w:t>
            </w:r>
            <w:r w:rsidR="00C40CC6">
              <w:rPr>
                <w:rStyle w:val="gmail-m-8913754378258069602gmail-list0020paragraphchar"/>
                <w:rFonts w:ascii="Calibri" w:hAnsi="Calibri"/>
                <w:b/>
                <w:bCs/>
                <w:sz w:val="20"/>
                <w:szCs w:val="20"/>
                <w:shd w:val="clear" w:color="auto" w:fill="FFFF00"/>
              </w:rPr>
              <w:t>Angular4.0,</w:t>
            </w:r>
            <w:r>
              <w:rPr>
                <w:rStyle w:val="gmail-m-8913754378258069602gmail-list0020paragraphchar"/>
                <w:rFonts w:ascii="Calibri" w:hAnsi="Calibri"/>
                <w:b/>
                <w:bCs/>
                <w:sz w:val="20"/>
                <w:szCs w:val="20"/>
                <w:shd w:val="clear" w:color="auto" w:fill="FFFF00"/>
              </w:rPr>
              <w:t>WPF,MVVM,Sql Server 2008.</w:t>
            </w:r>
          </w:p>
          <w:p w:rsidR="007331BD" w:rsidP="001E606C">
            <w:pPr>
              <w:pStyle w:val="gmail-m-8913754378258069602gmail-list0020paragraph"/>
              <w:numPr>
                <w:ilvl w:val="0"/>
                <w:numId w:val="47"/>
              </w:numPr>
              <w:spacing w:before="0" w:beforeAutospacing="0" w:after="0" w:afterAutospacing="0" w:line="240" w:lineRule="atLeast"/>
              <w:ind w:right="100"/>
              <w:rPr>
                <w:rFonts w:ascii="Calibri" w:hAnsi="Calibri"/>
                <w:sz w:val="22"/>
                <w:szCs w:val="22"/>
              </w:rPr>
            </w:pPr>
            <w:r>
              <w:rPr>
                <w:rStyle w:val="gmail-m-8913754378258069602gmail-list0020paragraphchar"/>
                <w:rFonts w:ascii="Calibri" w:hAnsi="Calibri"/>
                <w:sz w:val="20"/>
                <w:szCs w:val="20"/>
              </w:rPr>
              <w:t>Performed Requirement Gathering, Requirement Analysis, Design, Coding, Unit Testing, System Testing and implementation of the projects developed in Oracle SQL and PL/SQL</w:t>
            </w:r>
          </w:p>
          <w:p w:rsidR="007331BD" w:rsidP="001E606C">
            <w:pPr>
              <w:pStyle w:val="gmail-m-8913754378258069602gmail-list0020paragraph"/>
              <w:numPr>
                <w:ilvl w:val="0"/>
                <w:numId w:val="47"/>
              </w:numPr>
              <w:spacing w:before="0" w:beforeAutospacing="0" w:after="0" w:afterAutospacing="0" w:line="240" w:lineRule="atLeast"/>
              <w:ind w:right="100"/>
              <w:rPr>
                <w:rFonts w:ascii="Calibri" w:hAnsi="Calibri"/>
                <w:sz w:val="22"/>
                <w:szCs w:val="22"/>
              </w:rPr>
            </w:pPr>
            <w:r>
              <w:rPr>
                <w:rStyle w:val="gmail-m-8913754378258069602gmail-list0020paragraphchar"/>
                <w:rFonts w:ascii="Calibri" w:hAnsi="Calibri"/>
                <w:b/>
                <w:bCs/>
                <w:sz w:val="20"/>
                <w:szCs w:val="20"/>
              </w:rPr>
              <w:t>E</w:t>
            </w:r>
            <w:r>
              <w:rPr>
                <w:rStyle w:val="gmail-m-8913754378258069602gmail-list0020paragraphchar"/>
                <w:rFonts w:ascii="Calibri" w:hAnsi="Calibri"/>
                <w:sz w:val="20"/>
                <w:szCs w:val="20"/>
              </w:rPr>
              <w:t>xpertise in implementation of </w:t>
            </w:r>
            <w:r>
              <w:rPr>
                <w:rStyle w:val="gmail-m-8913754378258069602gmail-list0020paragraphchar"/>
                <w:rFonts w:ascii="Calibri" w:hAnsi="Calibri"/>
                <w:b/>
                <w:bCs/>
                <w:sz w:val="20"/>
                <w:szCs w:val="20"/>
                <w:shd w:val="clear" w:color="auto" w:fill="FFFF00"/>
              </w:rPr>
              <w:t>SDLC (Software Development Life Cycle)</w:t>
            </w:r>
            <w:r>
              <w:rPr>
                <w:rStyle w:val="gmail-m-8913754378258069602gmail-list0020paragraphchar"/>
                <w:rFonts w:ascii="Calibri" w:hAnsi="Calibri"/>
                <w:sz w:val="20"/>
                <w:szCs w:val="20"/>
              </w:rPr>
              <w:t> for the projects.</w:t>
            </w:r>
          </w:p>
          <w:p w:rsidR="007331BD" w:rsidP="001E606C">
            <w:pPr>
              <w:pStyle w:val="gmail-m-8913754378258069602gmail-list0020paragraph"/>
              <w:numPr>
                <w:ilvl w:val="0"/>
                <w:numId w:val="47"/>
              </w:numPr>
              <w:spacing w:before="0" w:beforeAutospacing="0" w:after="0" w:afterAutospacing="0" w:line="240" w:lineRule="atLeast"/>
              <w:ind w:right="100"/>
              <w:rPr>
                <w:rFonts w:ascii="Calibri" w:hAnsi="Calibri"/>
                <w:sz w:val="22"/>
                <w:szCs w:val="22"/>
              </w:rPr>
            </w:pPr>
            <w:r>
              <w:rPr>
                <w:rStyle w:val="gmail-m-8913754378258069602gmail-list0020paragraphchar"/>
                <w:rFonts w:ascii="Calibri" w:hAnsi="Calibri"/>
                <w:sz w:val="20"/>
                <w:szCs w:val="20"/>
              </w:rPr>
              <w:t>Extensive experience in enterprise application development, support and maintenance.</w:t>
            </w:r>
          </w:p>
          <w:p w:rsidR="001E606C" w:rsidP="001E606C">
            <w:pPr>
              <w:pStyle w:val="gmail-m-8913754378258069602gmail-body0020text0020indent00203"/>
              <w:numPr>
                <w:ilvl w:val="0"/>
                <w:numId w:val="47"/>
              </w:numPr>
              <w:spacing w:before="0" w:beforeAutospacing="0" w:after="0" w:afterAutospacing="0" w:line="240" w:lineRule="atLeast"/>
              <w:ind w:right="100"/>
              <w:jc w:val="both"/>
              <w:rPr>
                <w:rStyle w:val="gmail-m-8913754378258069602gmail-body0020text0020indent00203char"/>
                <w:rFonts w:ascii="Calibri" w:hAnsi="Calibri" w:cs="Arial"/>
                <w:b/>
                <w:bCs/>
                <w:sz w:val="20"/>
                <w:szCs w:val="20"/>
              </w:rPr>
            </w:pPr>
            <w:r>
              <w:rPr>
                <w:rStyle w:val="gmail-m-8913754378258069602gmail-body0020text0020indent00203char"/>
                <w:rFonts w:ascii="Calibri" w:hAnsi="Calibri" w:cs="Arial"/>
                <w:sz w:val="20"/>
                <w:szCs w:val="20"/>
              </w:rPr>
              <w:t>Exposure to projects for various </w:t>
            </w:r>
            <w:r>
              <w:rPr>
                <w:rStyle w:val="gmail-m-8913754378258069602gmail-body0020text0020indent00203char"/>
                <w:rFonts w:ascii="Calibri" w:hAnsi="Calibri" w:cs="Arial"/>
                <w:b/>
                <w:bCs/>
                <w:sz w:val="20"/>
                <w:szCs w:val="20"/>
                <w:shd w:val="clear" w:color="auto" w:fill="FFFF00"/>
              </w:rPr>
              <w:t>domains</w:t>
            </w:r>
            <w:r>
              <w:rPr>
                <w:rStyle w:val="gmail-m-8913754378258069602gmail-body0020text0020indent00203char"/>
                <w:rFonts w:ascii="Calibri" w:hAnsi="Calibri" w:cs="Arial"/>
                <w:sz w:val="20"/>
                <w:szCs w:val="20"/>
                <w:shd w:val="clear" w:color="auto" w:fill="FFFF00"/>
              </w:rPr>
              <w:t> </w:t>
            </w:r>
            <w:r w:rsidR="00A414B9">
              <w:rPr>
                <w:rStyle w:val="gmail-m-8913754378258069602gmail-body0020text0020indent00203char"/>
                <w:rFonts w:ascii="Calibri" w:hAnsi="Calibri" w:cs="Arial"/>
                <w:b/>
                <w:bCs/>
                <w:sz w:val="20"/>
                <w:szCs w:val="20"/>
                <w:shd w:val="clear" w:color="auto" w:fill="FFFF00"/>
              </w:rPr>
              <w:t xml:space="preserve">viz. </w:t>
            </w:r>
            <w:r w:rsidR="003E2038">
              <w:rPr>
                <w:rStyle w:val="gmail-m-8913754378258069602gmail-body0020text0020indent00203char"/>
                <w:rFonts w:ascii="Calibri" w:hAnsi="Calibri" w:cs="Arial"/>
                <w:b/>
                <w:bCs/>
                <w:sz w:val="20"/>
                <w:szCs w:val="20"/>
                <w:shd w:val="clear" w:color="auto" w:fill="FFFF00"/>
              </w:rPr>
              <w:t>Retail, Telecommunication</w:t>
            </w:r>
            <w:r>
              <w:rPr>
                <w:rStyle w:val="gmail-m-8913754378258069602gmail-body0020text0020indent00203char"/>
                <w:rFonts w:ascii="Calibri" w:hAnsi="Calibri" w:cs="Arial"/>
                <w:b/>
                <w:bCs/>
                <w:sz w:val="20"/>
                <w:szCs w:val="20"/>
                <w:shd w:val="clear" w:color="auto" w:fill="FFFF00"/>
              </w:rPr>
              <w:t>, Logistics and Healthcare</w:t>
            </w:r>
            <w:r>
              <w:rPr>
                <w:rStyle w:val="gmail-m-8913754378258069602gmail-body0020text0020indent00203char"/>
                <w:rFonts w:ascii="Calibri" w:hAnsi="Calibri" w:cs="Arial"/>
                <w:b/>
                <w:bCs/>
                <w:sz w:val="20"/>
                <w:szCs w:val="20"/>
              </w:rPr>
              <w:t>.</w:t>
            </w:r>
          </w:p>
          <w:p w:rsidR="001E606C" w:rsidRPr="002337AC" w:rsidP="001E606C">
            <w:pPr>
              <w:pStyle w:val="gmail-m-8913754378258069602gmail-body0020text0020indent00203"/>
              <w:numPr>
                <w:ilvl w:val="0"/>
                <w:numId w:val="47"/>
              </w:numPr>
              <w:spacing w:before="0" w:beforeAutospacing="0" w:after="0" w:afterAutospacing="0" w:line="240" w:lineRule="atLeast"/>
              <w:ind w:right="100"/>
              <w:jc w:val="both"/>
              <w:rPr>
                <w:rFonts w:ascii="Calibri" w:hAnsi="Calibri" w:cs="Arial"/>
                <w:b/>
                <w:bCs/>
                <w:sz w:val="20"/>
                <w:szCs w:val="20"/>
              </w:rPr>
            </w:pPr>
            <w:r>
              <w:rPr>
                <w:rStyle w:val="gmail-m-8913754378258069602gmail-body0020text0020indent00203char"/>
                <w:rFonts w:ascii="Calibri" w:hAnsi="Calibri" w:cs="Arial"/>
                <w:sz w:val="20"/>
                <w:szCs w:val="20"/>
              </w:rPr>
              <w:t xml:space="preserve">Exposure to Workflow deploy through </w:t>
            </w:r>
            <w:r w:rsidRPr="005200E2">
              <w:rPr>
                <w:color w:val="000000"/>
                <w:sz w:val="18"/>
                <w:szCs w:val="18"/>
              </w:rPr>
              <w:t>Orchestrator</w:t>
            </w:r>
          </w:p>
          <w:p w:rsidR="002337AC" w:rsidRPr="002337AC" w:rsidP="001E606C">
            <w:pPr>
              <w:pStyle w:val="gmail-m-8913754378258069602gmail-body0020text0020indent00203"/>
              <w:numPr>
                <w:ilvl w:val="0"/>
                <w:numId w:val="47"/>
              </w:numPr>
              <w:spacing w:before="0" w:beforeAutospacing="0" w:after="0" w:afterAutospacing="0" w:line="240" w:lineRule="atLeast"/>
              <w:ind w:right="100"/>
              <w:jc w:val="both"/>
              <w:rPr>
                <w:rStyle w:val="gmail-m-8913754378258069602gmail-body0020text0020indent00203char"/>
                <w:rFonts w:ascii="Calibri" w:hAnsi="Calibri" w:cs="Arial"/>
                <w:sz w:val="20"/>
                <w:szCs w:val="20"/>
              </w:rPr>
            </w:pPr>
            <w:r>
              <w:rPr>
                <w:rStyle w:val="gmail-m-8913754378258069602gmail-body0020text0020indent00203char"/>
                <w:rFonts w:ascii="Calibri" w:hAnsi="Calibri" w:cs="Arial"/>
                <w:sz w:val="20"/>
                <w:szCs w:val="20"/>
              </w:rPr>
              <w:t xml:space="preserve">Exposure in </w:t>
            </w:r>
            <w:r w:rsidRPr="002337AC">
              <w:rPr>
                <w:rStyle w:val="gmail-m-8913754378258069602gmail-body0020text0020indent00203char"/>
                <w:rFonts w:ascii="Calibri" w:hAnsi="Calibri" w:cs="Arial"/>
                <w:sz w:val="20"/>
                <w:szCs w:val="20"/>
              </w:rPr>
              <w:t>Robotic Process automation</w:t>
            </w:r>
            <w:r>
              <w:rPr>
                <w:rStyle w:val="gmail-m-8913754378258069602gmail-body0020text0020indent00203char"/>
                <w:rFonts w:ascii="Calibri" w:hAnsi="Calibri" w:cs="Arial"/>
                <w:sz w:val="20"/>
                <w:szCs w:val="20"/>
              </w:rPr>
              <w:t>.</w:t>
            </w:r>
          </w:p>
          <w:p w:rsidR="001E606C" w:rsidP="001E606C">
            <w:pPr>
              <w:pStyle w:val="gmail-m-8913754378258069602gmail-body0020text0020indent00203"/>
              <w:spacing w:before="0" w:beforeAutospacing="0" w:after="0" w:afterAutospacing="0" w:line="240" w:lineRule="atLeast"/>
              <w:ind w:left="720" w:right="100"/>
              <w:jc w:val="both"/>
              <w:rPr>
                <w:rStyle w:val="gmail-m-8913754378258069602gmail-body0020text0020indent00203char"/>
                <w:rFonts w:ascii="Calibri" w:hAnsi="Calibri" w:cs="Arial"/>
                <w:b/>
                <w:bCs/>
                <w:sz w:val="20"/>
                <w:szCs w:val="20"/>
              </w:rPr>
            </w:pPr>
            <w:r>
              <w:rPr>
                <w:rStyle w:val="gmail-m-8913754378258069602gmail-body0020text0020indent00203char"/>
                <w:rFonts w:ascii="Symbol" w:hAnsi="Symbol" w:cs="Arial"/>
                <w:b/>
                <w:bCs/>
                <w:sz w:val="20"/>
                <w:szCs w:val="20"/>
              </w:rPr>
              <w:sym w:font="Symbol" w:char="F020"/>
            </w:r>
            <w:r>
              <w:rPr>
                <w:rStyle w:val="gmail-m-8913754378258069602gmail-body0020text0020indent00203char"/>
                <w:rFonts w:ascii="Symbol" w:hAnsi="Symbol" w:cs="Arial"/>
                <w:b/>
                <w:bCs/>
                <w:sz w:val="20"/>
                <w:szCs w:val="20"/>
              </w:rPr>
              <w:sym w:font="Symbol" w:char="F020"/>
            </w:r>
            <w:r>
              <w:rPr>
                <w:rStyle w:val="gmail-m-8913754378258069602gmail-body0020text0020indent00203char"/>
                <w:rFonts w:ascii="Symbol" w:hAnsi="Symbol" w:cs="Arial"/>
                <w:b/>
                <w:bCs/>
                <w:sz w:val="20"/>
                <w:szCs w:val="20"/>
              </w:rPr>
              <w:sym w:font="Symbol" w:char="F020"/>
            </w:r>
            <w:r>
              <w:rPr>
                <w:rStyle w:val="gmail-m-8913754378258069602gmail-body0020text0020indent00203char"/>
                <w:rFonts w:ascii="Symbol" w:hAnsi="Symbol" w:cs="Arial"/>
                <w:b/>
                <w:bCs/>
                <w:sz w:val="20"/>
                <w:szCs w:val="20"/>
              </w:rPr>
              <w:sym w:font="Symbol" w:char="F020"/>
            </w:r>
          </w:p>
          <w:p w:rsidR="007331BD" w:rsidRPr="001E606C" w:rsidP="001E606C">
            <w:pPr>
              <w:pStyle w:val="gmail-m-8913754378258069602gmail-body0020text0020indent00203"/>
              <w:spacing w:before="0" w:beforeAutospacing="0" w:after="0" w:afterAutospacing="0" w:line="240" w:lineRule="atLeast"/>
              <w:ind w:left="460" w:right="100"/>
              <w:jc w:val="both"/>
              <w:rPr>
                <w:rFonts w:ascii="Calibri" w:hAnsi="Calibri" w:cs="Arial"/>
                <w:b/>
                <w:bCs/>
                <w:sz w:val="20"/>
                <w:szCs w:val="20"/>
              </w:rPr>
            </w:pPr>
            <w:r>
              <w:rPr>
                <w:rStyle w:val="gmail-m-8913754378258069602gmail-body0020text0020indent00203char"/>
                <w:rFonts w:ascii="Symbol" w:hAnsi="Symbol" w:cs="Arial"/>
                <w:b/>
                <w:bCs/>
                <w:sz w:val="20"/>
                <w:szCs w:val="20"/>
              </w:rPr>
              <w:sym w:font="Symbol" w:char="F020"/>
            </w:r>
            <w:r>
              <w:rPr>
                <w:rStyle w:val="gmail-m-8913754378258069602gmail-body0020text0020indent00203char"/>
                <w:rFonts w:ascii="Symbol" w:hAnsi="Symbol" w:cs="Arial"/>
                <w:b/>
                <w:bCs/>
                <w:sz w:val="20"/>
                <w:szCs w:val="20"/>
              </w:rPr>
              <w:sym w:font="Symbol" w:char="F020"/>
            </w:r>
          </w:p>
          <w:p w:rsidR="00AA56DB" w:rsidRPr="003F6560" w:rsidP="00A079CC">
            <w:pPr>
              <w:rPr>
                <w:rFonts w:ascii="Calibri" w:hAnsi="Calibri" w:cs="Arial"/>
                <w:b/>
                <w:sz w:val="20"/>
                <w:szCs w:val="20"/>
              </w:rPr>
            </w:pPr>
            <w:r w:rsidRPr="003F6560">
              <w:rPr>
                <w:rFonts w:ascii="Calibri" w:hAnsi="Calibri" w:cs="Arial"/>
                <w:b/>
                <w:sz w:val="20"/>
                <w:szCs w:val="20"/>
              </w:rPr>
              <w:t>Roles &amp; Responsibilities:</w:t>
            </w:r>
          </w:p>
          <w:p w:rsidR="00776A45" w:rsidP="00A414B9">
            <w:pPr>
              <w:pStyle w:val="ListParagraph"/>
              <w:numPr>
                <w:ilvl w:val="0"/>
                <w:numId w:val="25"/>
              </w:numPr>
              <w:rPr>
                <w:rFonts w:cs="Arial"/>
                <w:sz w:val="20"/>
                <w:szCs w:val="20"/>
              </w:rPr>
            </w:pPr>
            <w:r>
              <w:rPr>
                <w:rFonts w:cs="Arial"/>
                <w:sz w:val="20"/>
                <w:szCs w:val="20"/>
              </w:rPr>
              <w:t>A</w:t>
            </w:r>
            <w:r w:rsidRPr="00DA6C98">
              <w:rPr>
                <w:rFonts w:cs="Arial"/>
                <w:sz w:val="20"/>
                <w:szCs w:val="20"/>
              </w:rPr>
              <w:t xml:space="preserve">nalyze new requirements and </w:t>
            </w:r>
            <w:r>
              <w:rPr>
                <w:rFonts w:cs="Arial"/>
                <w:sz w:val="20"/>
                <w:szCs w:val="20"/>
              </w:rPr>
              <w:t>g</w:t>
            </w:r>
            <w:r w:rsidRPr="00DA6C98">
              <w:rPr>
                <w:rFonts w:cs="Arial"/>
                <w:sz w:val="20"/>
                <w:szCs w:val="20"/>
              </w:rPr>
              <w:t xml:space="preserve">uide team to resolve problems in functionality and design, </w:t>
            </w:r>
            <w:r>
              <w:rPr>
                <w:rFonts w:cs="Arial"/>
                <w:sz w:val="20"/>
                <w:szCs w:val="20"/>
              </w:rPr>
              <w:t>p</w:t>
            </w:r>
            <w:r w:rsidRPr="00DA6C98">
              <w:rPr>
                <w:rFonts w:cs="Arial"/>
                <w:sz w:val="20"/>
                <w:szCs w:val="20"/>
              </w:rPr>
              <w:t>ropose new enhancement</w:t>
            </w:r>
            <w:r>
              <w:rPr>
                <w:rFonts w:cs="Arial"/>
                <w:sz w:val="20"/>
                <w:szCs w:val="20"/>
              </w:rPr>
              <w:t>.</w:t>
            </w:r>
          </w:p>
          <w:p w:rsidR="00AA56DB" w:rsidP="00A414B9">
            <w:pPr>
              <w:pStyle w:val="ListParagraph"/>
              <w:numPr>
                <w:ilvl w:val="0"/>
                <w:numId w:val="25"/>
              </w:numPr>
              <w:rPr>
                <w:rFonts w:cs="Arial"/>
                <w:sz w:val="20"/>
                <w:szCs w:val="20"/>
              </w:rPr>
            </w:pPr>
            <w:r>
              <w:rPr>
                <w:rFonts w:cs="Arial"/>
                <w:sz w:val="20"/>
                <w:szCs w:val="20"/>
              </w:rPr>
              <w:t>Involved in Design Review, Code Review, Peer Review, and Check list document.</w:t>
            </w:r>
          </w:p>
          <w:p w:rsidR="00A414B9" w:rsidP="00A414B9">
            <w:pPr>
              <w:pStyle w:val="ListParagraph"/>
              <w:numPr>
                <w:ilvl w:val="0"/>
                <w:numId w:val="25"/>
              </w:numPr>
              <w:rPr>
                <w:rFonts w:cs="Arial"/>
                <w:sz w:val="20"/>
                <w:szCs w:val="20"/>
              </w:rPr>
            </w:pPr>
            <w:r>
              <w:rPr>
                <w:rFonts w:cs="Arial"/>
                <w:sz w:val="20"/>
                <w:szCs w:val="20"/>
              </w:rPr>
              <w:t xml:space="preserve">Involved in Complex POC </w:t>
            </w:r>
            <w:r w:rsidR="003E2038">
              <w:rPr>
                <w:rFonts w:cs="Arial"/>
                <w:sz w:val="20"/>
                <w:szCs w:val="20"/>
              </w:rPr>
              <w:t>of projects</w:t>
            </w:r>
            <w:r>
              <w:rPr>
                <w:rFonts w:cs="Arial"/>
                <w:sz w:val="20"/>
                <w:szCs w:val="20"/>
              </w:rPr>
              <w:t>.</w:t>
            </w:r>
          </w:p>
          <w:p w:rsidR="00A414B9" w:rsidRPr="00A414B9" w:rsidP="00A414B9">
            <w:pPr>
              <w:widowControl w:val="0"/>
              <w:numPr>
                <w:ilvl w:val="0"/>
                <w:numId w:val="25"/>
              </w:numPr>
              <w:autoSpaceDE w:val="0"/>
              <w:autoSpaceDN w:val="0"/>
              <w:adjustRightInd w:val="0"/>
              <w:jc w:val="both"/>
              <w:rPr>
                <w:rFonts w:ascii="Calibri" w:hAnsi="Calibri" w:cs="Arial"/>
                <w:sz w:val="20"/>
                <w:szCs w:val="20"/>
              </w:rPr>
            </w:pPr>
            <w:r w:rsidRPr="00A414B9">
              <w:rPr>
                <w:rFonts w:ascii="Calibri" w:hAnsi="Calibri" w:cs="Arial"/>
                <w:sz w:val="20"/>
                <w:szCs w:val="20"/>
              </w:rPr>
              <w:t>Involved a leading a small team of developers and helping them in resolving their queries.</w:t>
            </w:r>
          </w:p>
          <w:p w:rsidR="00AA56DB" w:rsidRPr="00DA6C98" w:rsidP="00A414B9">
            <w:pPr>
              <w:pStyle w:val="ListParagraph"/>
              <w:numPr>
                <w:ilvl w:val="0"/>
                <w:numId w:val="25"/>
              </w:numPr>
              <w:rPr>
                <w:rFonts w:cs="Arial"/>
                <w:sz w:val="20"/>
                <w:szCs w:val="20"/>
              </w:rPr>
            </w:pPr>
            <w:r>
              <w:rPr>
                <w:rFonts w:cs="Arial"/>
                <w:sz w:val="20"/>
                <w:szCs w:val="20"/>
              </w:rPr>
              <w:t>P</w:t>
            </w:r>
            <w:r w:rsidRPr="00DA6C98">
              <w:rPr>
                <w:rFonts w:cs="Arial"/>
                <w:sz w:val="20"/>
                <w:szCs w:val="20"/>
              </w:rPr>
              <w:t xml:space="preserve">repare </w:t>
            </w:r>
            <w:r>
              <w:rPr>
                <w:rFonts w:cs="Arial"/>
                <w:sz w:val="20"/>
                <w:szCs w:val="20"/>
              </w:rPr>
              <w:t>e</w:t>
            </w:r>
            <w:r w:rsidRPr="00DA6C98">
              <w:rPr>
                <w:rFonts w:cs="Arial"/>
                <w:sz w:val="20"/>
                <w:szCs w:val="20"/>
              </w:rPr>
              <w:t>stim</w:t>
            </w:r>
            <w:r w:rsidR="00A414B9">
              <w:rPr>
                <w:rFonts w:cs="Arial"/>
                <w:sz w:val="20"/>
                <w:szCs w:val="20"/>
              </w:rPr>
              <w:t>ation of given tasks.</w:t>
            </w:r>
          </w:p>
          <w:p w:rsidR="00AA56DB" w:rsidRPr="00DA6C98" w:rsidP="00A414B9">
            <w:pPr>
              <w:pStyle w:val="ListParagraph"/>
              <w:numPr>
                <w:ilvl w:val="0"/>
                <w:numId w:val="25"/>
              </w:numPr>
              <w:rPr>
                <w:rFonts w:cs="Arial"/>
                <w:sz w:val="20"/>
                <w:szCs w:val="20"/>
              </w:rPr>
            </w:pPr>
            <w:r>
              <w:rPr>
                <w:rFonts w:cs="Arial"/>
                <w:sz w:val="20"/>
                <w:szCs w:val="20"/>
              </w:rPr>
              <w:t>I</w:t>
            </w:r>
            <w:r w:rsidRPr="00DA6C98">
              <w:rPr>
                <w:rFonts w:cs="Arial"/>
                <w:sz w:val="20"/>
                <w:szCs w:val="20"/>
              </w:rPr>
              <w:t>mpro</w:t>
            </w:r>
            <w:r w:rsidR="00AB7819">
              <w:rPr>
                <w:rFonts w:cs="Arial"/>
                <w:sz w:val="20"/>
                <w:szCs w:val="20"/>
              </w:rPr>
              <w:t>ve application functionality to</w:t>
            </w:r>
            <w:r w:rsidRPr="00DA6C98">
              <w:rPr>
                <w:rFonts w:cs="Arial"/>
                <w:sz w:val="20"/>
                <w:szCs w:val="20"/>
              </w:rPr>
              <w:t xml:space="preserve"> increase </w:t>
            </w:r>
            <w:r w:rsidR="00AB7819">
              <w:rPr>
                <w:rFonts w:cs="Arial"/>
                <w:sz w:val="20"/>
                <w:szCs w:val="20"/>
              </w:rPr>
              <w:t>usability</w:t>
            </w:r>
            <w:r w:rsidRPr="00DA6C98">
              <w:rPr>
                <w:rFonts w:cs="Arial"/>
                <w:sz w:val="20"/>
                <w:szCs w:val="20"/>
              </w:rPr>
              <w:t xml:space="preserve"> and </w:t>
            </w:r>
            <w:r w:rsidR="00AB7819">
              <w:rPr>
                <w:rFonts w:cs="Arial"/>
                <w:sz w:val="20"/>
                <w:szCs w:val="20"/>
              </w:rPr>
              <w:t>features</w:t>
            </w:r>
            <w:r>
              <w:rPr>
                <w:rFonts w:cs="Arial"/>
                <w:sz w:val="20"/>
                <w:szCs w:val="20"/>
              </w:rPr>
              <w:t>.</w:t>
            </w:r>
          </w:p>
          <w:p w:rsidR="006B252F" w:rsidP="00A414B9">
            <w:pPr>
              <w:pStyle w:val="ListParagraph"/>
              <w:numPr>
                <w:ilvl w:val="0"/>
                <w:numId w:val="25"/>
              </w:numPr>
              <w:rPr>
                <w:rFonts w:cs="Arial"/>
                <w:sz w:val="20"/>
                <w:szCs w:val="20"/>
              </w:rPr>
            </w:pPr>
            <w:r>
              <w:rPr>
                <w:rFonts w:cs="Arial"/>
                <w:sz w:val="20"/>
                <w:szCs w:val="20"/>
              </w:rPr>
              <w:t>I</w:t>
            </w:r>
            <w:r w:rsidRPr="00DA6C98" w:rsidR="00AA56DB">
              <w:rPr>
                <w:rFonts w:cs="Arial"/>
                <w:sz w:val="20"/>
                <w:szCs w:val="20"/>
              </w:rPr>
              <w:t>dentify and escalate</w:t>
            </w:r>
            <w:r w:rsidR="00A414B9">
              <w:rPr>
                <w:rFonts w:cs="Arial"/>
                <w:sz w:val="20"/>
                <w:szCs w:val="20"/>
              </w:rPr>
              <w:t xml:space="preserve"> </w:t>
            </w:r>
            <w:r w:rsidR="003E2038">
              <w:rPr>
                <w:rFonts w:cs="Arial"/>
                <w:sz w:val="20"/>
                <w:szCs w:val="20"/>
              </w:rPr>
              <w:t>risk to</w:t>
            </w:r>
            <w:r w:rsidR="00A414B9">
              <w:rPr>
                <w:rFonts w:cs="Arial"/>
                <w:sz w:val="20"/>
                <w:szCs w:val="20"/>
              </w:rPr>
              <w:t xml:space="preserve"> Manager</w:t>
            </w:r>
            <w:r w:rsidR="00542B9C">
              <w:rPr>
                <w:rFonts w:cs="Arial"/>
                <w:sz w:val="20"/>
                <w:szCs w:val="20"/>
              </w:rPr>
              <w:t>.</w:t>
            </w:r>
          </w:p>
          <w:p w:rsidR="00A414B9" w:rsidP="00A414B9">
            <w:pPr>
              <w:pStyle w:val="ListParagraph"/>
              <w:numPr>
                <w:ilvl w:val="0"/>
                <w:numId w:val="25"/>
              </w:numPr>
              <w:rPr>
                <w:rFonts w:cs="Arial"/>
                <w:sz w:val="20"/>
                <w:szCs w:val="20"/>
              </w:rPr>
            </w:pPr>
            <w:r>
              <w:rPr>
                <w:rFonts w:cs="Arial"/>
                <w:sz w:val="20"/>
                <w:szCs w:val="20"/>
              </w:rPr>
              <w:t>Managing KT session to new join folks in team.</w:t>
            </w:r>
          </w:p>
          <w:p w:rsidR="00832E0F" w:rsidP="00A414B9">
            <w:pPr>
              <w:pStyle w:val="ListParagraph"/>
              <w:numPr>
                <w:ilvl w:val="0"/>
                <w:numId w:val="25"/>
              </w:numPr>
              <w:rPr>
                <w:rFonts w:cs="Arial"/>
                <w:sz w:val="20"/>
                <w:szCs w:val="20"/>
              </w:rPr>
            </w:pPr>
            <w:r>
              <w:rPr>
                <w:rFonts w:cs="Arial"/>
                <w:sz w:val="20"/>
                <w:szCs w:val="20"/>
              </w:rPr>
              <w:t>Involved in for preparing Common Control  in Angular2.0</w:t>
            </w:r>
          </w:p>
          <w:p w:rsidR="005200E2" w:rsidP="005200E2">
            <w:pPr>
              <w:pStyle w:val="ListParagraph"/>
              <w:numPr>
                <w:ilvl w:val="0"/>
                <w:numId w:val="25"/>
              </w:numPr>
              <w:rPr>
                <w:rFonts w:cs="Arial"/>
                <w:sz w:val="20"/>
                <w:szCs w:val="20"/>
              </w:rPr>
            </w:pPr>
            <w:r>
              <w:rPr>
                <w:rFonts w:cs="Arial"/>
                <w:sz w:val="20"/>
                <w:szCs w:val="20"/>
              </w:rPr>
              <w:t>Involved in Complex UI in WPF Technology</w:t>
            </w:r>
            <w:r>
              <w:rPr>
                <w:rFonts w:cs="Arial"/>
                <w:sz w:val="20"/>
                <w:szCs w:val="20"/>
              </w:rPr>
              <w:t>.</w:t>
            </w:r>
          </w:p>
          <w:p w:rsidR="005200E2" w:rsidRPr="005200E2" w:rsidP="005200E2">
            <w:pPr>
              <w:pStyle w:val="ListParagraph"/>
              <w:numPr>
                <w:ilvl w:val="0"/>
                <w:numId w:val="25"/>
              </w:numPr>
              <w:rPr>
                <w:rFonts w:cs="Arial"/>
                <w:sz w:val="20"/>
                <w:szCs w:val="20"/>
              </w:rPr>
            </w:pPr>
            <w:r w:rsidRPr="001E606C">
              <w:rPr>
                <w:rFonts w:cs="Arial"/>
                <w:sz w:val="20"/>
                <w:szCs w:val="20"/>
              </w:rPr>
              <w:t xml:space="preserve">Dealing with </w:t>
            </w:r>
            <w:r w:rsidRPr="001E606C">
              <w:rPr>
                <w:rFonts w:cs="Arial"/>
                <w:sz w:val="20"/>
                <w:szCs w:val="20"/>
              </w:rPr>
              <w:t>UiPath</w:t>
            </w:r>
            <w:r w:rsidRPr="001E606C">
              <w:rPr>
                <w:rFonts w:cs="Arial"/>
                <w:sz w:val="20"/>
                <w:szCs w:val="20"/>
              </w:rPr>
              <w:t xml:space="preserve"> Orchestrator on various environments like Dev, Test and PRD. (Orchestrator Version 2016.1.6137)</w:t>
            </w:r>
          </w:p>
          <w:p w:rsidR="005200E2" w:rsidRPr="005200E2" w:rsidP="005200E2">
            <w:pPr>
              <w:pStyle w:val="ListParagraph"/>
              <w:numPr>
                <w:ilvl w:val="0"/>
                <w:numId w:val="25"/>
              </w:numPr>
              <w:rPr>
                <w:rFonts w:cs="Arial"/>
                <w:sz w:val="20"/>
                <w:szCs w:val="20"/>
              </w:rPr>
            </w:pPr>
            <w:r w:rsidRPr="001E606C">
              <w:rPr>
                <w:rFonts w:cs="Arial"/>
                <w:sz w:val="20"/>
                <w:szCs w:val="20"/>
              </w:rPr>
              <w:t>Debugging, Scheduling and troubleshooting the workflows using Orchestrator</w:t>
            </w:r>
          </w:p>
          <w:p w:rsidR="005200E2" w:rsidP="005200E2">
            <w:pPr>
              <w:pStyle w:val="ListParagraph"/>
              <w:numPr>
                <w:ilvl w:val="0"/>
                <w:numId w:val="25"/>
              </w:numPr>
              <w:rPr>
                <w:rFonts w:cs="Arial"/>
                <w:sz w:val="20"/>
                <w:szCs w:val="20"/>
              </w:rPr>
            </w:pPr>
            <w:r w:rsidRPr="001E606C">
              <w:rPr>
                <w:rFonts w:cs="Arial"/>
                <w:sz w:val="20"/>
                <w:szCs w:val="20"/>
              </w:rPr>
              <w:t>Solving technical issues faced by team resolved technical issues of team member.</w:t>
            </w:r>
          </w:p>
          <w:p w:rsidR="00C84F37" w:rsidRPr="005200E2" w:rsidP="005200E2">
            <w:pPr>
              <w:pStyle w:val="ListParagraph"/>
              <w:numPr>
                <w:ilvl w:val="0"/>
                <w:numId w:val="25"/>
              </w:numPr>
              <w:rPr>
                <w:rFonts w:cs="Arial"/>
                <w:sz w:val="20"/>
                <w:szCs w:val="20"/>
              </w:rPr>
            </w:pPr>
            <w:r>
              <w:rPr>
                <w:rFonts w:cs="Arial"/>
                <w:sz w:val="20"/>
                <w:szCs w:val="20"/>
              </w:rPr>
              <w:t>Self-created dummy project on Angular5.</w:t>
            </w:r>
          </w:p>
          <w:p w:rsidR="005200E2" w:rsidP="005200E2">
            <w:pPr>
              <w:pStyle w:val="ListParagraph"/>
              <w:ind w:left="360"/>
              <w:rPr>
                <w:rFonts w:cs="Arial"/>
                <w:sz w:val="20"/>
                <w:szCs w:val="20"/>
              </w:rPr>
            </w:pPr>
          </w:p>
          <w:p w:rsidR="00832E0F" w:rsidP="00832E0F">
            <w:pPr>
              <w:pStyle w:val="ListParagraph"/>
              <w:ind w:left="360"/>
              <w:rPr>
                <w:rFonts w:cs="Arial"/>
                <w:sz w:val="20"/>
                <w:szCs w:val="20"/>
              </w:rPr>
            </w:pPr>
            <w:bookmarkStart w:id="0" w:name="_GoBack"/>
            <w:bookmarkEnd w:id="0"/>
          </w:p>
          <w:p w:rsidR="00A414B9" w:rsidP="00A414B9">
            <w:pPr>
              <w:pStyle w:val="ListParagraph"/>
              <w:ind w:left="360"/>
              <w:rPr>
                <w:rFonts w:cs="Arial"/>
                <w:sz w:val="20"/>
                <w:szCs w:val="20"/>
              </w:rPr>
            </w:pPr>
          </w:p>
          <w:p w:rsidR="00037AD2" w:rsidRPr="007A4EB6" w:rsidP="00A414B9">
            <w:pPr>
              <w:pStyle w:val="ListParagraph"/>
              <w:ind w:left="360"/>
              <w:rPr>
                <w:rFonts w:cs="Arial"/>
                <w:sz w:val="20"/>
                <w:szCs w:val="20"/>
              </w:rPr>
            </w:pPr>
          </w:p>
        </w:tc>
      </w:tr>
    </w:tbl>
    <w:p w:rsidR="00AA56DB" w:rsidP="00AA56DB">
      <w:pPr>
        <w:rPr>
          <w:rFonts w:ascii="Calibri" w:hAnsi="Calibri"/>
          <w:b/>
          <w:sz w:val="20"/>
          <w:szCs w:val="20"/>
        </w:rPr>
      </w:pPr>
    </w:p>
    <w:p w:rsidR="001E606C" w:rsidP="00AA56DB">
      <w:pPr>
        <w:rPr>
          <w:rFonts w:ascii="Calibri" w:hAnsi="Calibri"/>
          <w:b/>
          <w:sz w:val="20"/>
          <w:szCs w:val="20"/>
        </w:rPr>
      </w:pPr>
    </w:p>
    <w:p w:rsidR="001E606C" w:rsidP="00AA56DB">
      <w:pPr>
        <w:rPr>
          <w:rFonts w:ascii="Calibri" w:hAnsi="Calibri"/>
          <w:b/>
          <w:sz w:val="20"/>
          <w:szCs w:val="20"/>
        </w:rPr>
      </w:pPr>
    </w:p>
    <w:p w:rsidR="001E606C" w:rsidP="00AA56DB">
      <w:pPr>
        <w:rPr>
          <w:rFonts w:ascii="Calibri" w:hAnsi="Calibri"/>
          <w:b/>
          <w:sz w:val="20"/>
          <w:szCs w:val="20"/>
        </w:rPr>
      </w:pPr>
    </w:p>
    <w:p w:rsidR="001E606C" w:rsidP="00AA56DB">
      <w:pPr>
        <w:rPr>
          <w:rFonts w:ascii="Calibri" w:hAnsi="Calibri"/>
          <w:b/>
          <w:sz w:val="20"/>
          <w:szCs w:val="20"/>
        </w:rPr>
      </w:pPr>
    </w:p>
    <w:p w:rsidR="001E606C" w:rsidP="00AA56DB">
      <w:pPr>
        <w:rPr>
          <w:rFonts w:ascii="Calibri" w:hAnsi="Calibri"/>
          <w:b/>
          <w:sz w:val="20"/>
          <w:szCs w:val="20"/>
        </w:rPr>
      </w:pPr>
    </w:p>
    <w:p w:rsidR="001E606C" w:rsidP="00AA56DB">
      <w:pPr>
        <w:rPr>
          <w:rFonts w:ascii="Calibri" w:hAnsi="Calibri"/>
          <w:b/>
          <w:sz w:val="20"/>
          <w:szCs w:val="20"/>
        </w:rPr>
      </w:pPr>
    </w:p>
    <w:p w:rsidR="001E606C" w:rsidP="00AA56DB">
      <w:pPr>
        <w:rPr>
          <w:rFonts w:ascii="Calibri" w:hAnsi="Calibri"/>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0"/>
      </w:tblGrid>
      <w:tr w:rsidTr="005A7C2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shd w:val="clear" w:color="auto" w:fill="F2F2F2" w:themeFill="background1" w:themeFillShade="F2"/>
          </w:tcPr>
          <w:p w:rsidR="00AA56DB" w:rsidRPr="0087629D" w:rsidP="00A079CC">
            <w:pPr>
              <w:rPr>
                <w:rFonts w:ascii="Calibri" w:hAnsi="Calibri"/>
                <w:b/>
              </w:rPr>
            </w:pPr>
            <w:r w:rsidRPr="0087629D">
              <w:rPr>
                <w:rFonts w:ascii="Calibri" w:hAnsi="Calibri"/>
                <w:b/>
              </w:rPr>
              <w:t>Work Experience</w:t>
            </w:r>
          </w:p>
        </w:tc>
      </w:tr>
      <w:tr w:rsidTr="00A079CC">
        <w:tblPrEx>
          <w:tblW w:w="0" w:type="auto"/>
          <w:tblLook w:val="01E0"/>
        </w:tblPrEx>
        <w:tc>
          <w:tcPr>
            <w:tcW w:w="10440" w:type="dxa"/>
            <w:shd w:val="clear" w:color="auto" w:fill="auto"/>
          </w:tcPr>
          <w:p w:rsidR="007331BD" w:rsidRPr="00312426" w:rsidP="00312426">
            <w:pPr>
              <w:pStyle w:val="gmail-m-8913754378258069602gmail-normal0020table"/>
              <w:numPr>
                <w:ilvl w:val="0"/>
                <w:numId w:val="48"/>
              </w:numPr>
              <w:spacing w:before="0" w:beforeAutospacing="0" w:after="0" w:afterAutospacing="0"/>
              <w:ind w:right="100"/>
              <w:jc w:val="both"/>
              <w:rPr>
                <w:rFonts w:ascii="Calibri" w:hAnsi="Calibri"/>
                <w:b/>
                <w:bCs/>
                <w:sz w:val="20"/>
                <w:szCs w:val="20"/>
              </w:rPr>
            </w:pPr>
            <w:r w:rsidRPr="00312426">
              <w:rPr>
                <w:rFonts w:ascii="Calibri" w:hAnsi="Calibri"/>
                <w:b/>
                <w:bCs/>
                <w:sz w:val="20"/>
                <w:szCs w:val="20"/>
              </w:rPr>
              <w:t xml:space="preserve">Technical </w:t>
            </w:r>
            <w:r w:rsidRPr="00312426" w:rsidR="00330C71">
              <w:rPr>
                <w:rFonts w:ascii="Calibri" w:hAnsi="Calibri"/>
                <w:b/>
                <w:bCs/>
                <w:sz w:val="20"/>
                <w:szCs w:val="20"/>
              </w:rPr>
              <w:t>lead at</w:t>
            </w:r>
            <w:r w:rsidRPr="00312426">
              <w:rPr>
                <w:rFonts w:ascii="Calibri" w:hAnsi="Calibri"/>
                <w:b/>
                <w:bCs/>
                <w:sz w:val="20"/>
                <w:szCs w:val="20"/>
              </w:rPr>
              <w:t xml:space="preserve"> Atos </w:t>
            </w:r>
            <w:r w:rsidRPr="00312426">
              <w:rPr>
                <w:rFonts w:ascii="Calibri" w:hAnsi="Calibri"/>
                <w:b/>
                <w:bCs/>
                <w:sz w:val="20"/>
                <w:szCs w:val="20"/>
              </w:rPr>
              <w:t>Banglore,India</w:t>
            </w:r>
            <w:r w:rsidRPr="00312426">
              <w:rPr>
                <w:rFonts w:ascii="Calibri" w:hAnsi="Calibri"/>
                <w:b/>
                <w:bCs/>
                <w:sz w:val="20"/>
                <w:szCs w:val="20"/>
              </w:rPr>
              <w:t>-</w:t>
            </w:r>
            <w:r w:rsidR="00330C71">
              <w:rPr>
                <w:rFonts w:ascii="Calibri" w:hAnsi="Calibri"/>
                <w:b/>
                <w:bCs/>
                <w:sz w:val="20"/>
                <w:szCs w:val="20"/>
              </w:rPr>
              <w:t xml:space="preserve"> </w:t>
            </w:r>
            <w:r w:rsidRPr="00312426">
              <w:rPr>
                <w:rFonts w:ascii="Calibri" w:hAnsi="Calibri"/>
                <w:sz w:val="20"/>
                <w:szCs w:val="20"/>
              </w:rPr>
              <w:t>October 2016– Present</w:t>
            </w:r>
            <w:r w:rsidRPr="00312426">
              <w:rPr>
                <w:b/>
                <w:bCs/>
                <w:sz w:val="20"/>
                <w:szCs w:val="20"/>
              </w:rPr>
              <w:t xml:space="preserve"> </w:t>
            </w:r>
          </w:p>
          <w:p w:rsidR="00312426" w:rsidP="00312426">
            <w:pPr>
              <w:pStyle w:val="gmail-m-8913754378258069602gmail-normal0020table"/>
              <w:spacing w:before="0" w:beforeAutospacing="0" w:after="0" w:afterAutospacing="0"/>
              <w:ind w:left="100" w:right="100"/>
              <w:jc w:val="both"/>
            </w:pPr>
          </w:p>
          <w:p w:rsidR="00312426" w:rsidRPr="00312426" w:rsidP="00312426">
            <w:pPr>
              <w:pStyle w:val="gmail-m-8913754378258069602gmail-normal0020table"/>
              <w:numPr>
                <w:ilvl w:val="0"/>
                <w:numId w:val="48"/>
              </w:numPr>
              <w:spacing w:before="0" w:beforeAutospacing="0" w:after="0" w:afterAutospacing="0"/>
              <w:ind w:right="100"/>
              <w:jc w:val="both"/>
            </w:pPr>
            <w:r>
              <w:rPr>
                <w:rFonts w:ascii="Calibri" w:hAnsi="Calibri"/>
                <w:b/>
                <w:bCs/>
                <w:sz w:val="20"/>
                <w:szCs w:val="20"/>
              </w:rPr>
              <w:t>Technical Analyst</w:t>
            </w:r>
            <w:r>
              <w:rPr>
                <w:rFonts w:ascii="Calibri" w:hAnsi="Calibri"/>
                <w:sz w:val="22"/>
                <w:szCs w:val="22"/>
              </w:rPr>
              <w:t> </w:t>
            </w:r>
            <w:r>
              <w:rPr>
                <w:rFonts w:ascii="Calibri" w:hAnsi="Calibri"/>
                <w:sz w:val="20"/>
                <w:szCs w:val="20"/>
              </w:rPr>
              <w:t> at  Infosys P</w:t>
            </w:r>
            <w:r w:rsidR="003E2038">
              <w:rPr>
                <w:rFonts w:ascii="Calibri" w:hAnsi="Calibri"/>
                <w:sz w:val="20"/>
                <w:szCs w:val="20"/>
              </w:rPr>
              <w:t xml:space="preserve">une </w:t>
            </w:r>
            <w:r w:rsidR="00832E0F">
              <w:rPr>
                <w:rFonts w:ascii="Calibri" w:hAnsi="Calibri"/>
                <w:sz w:val="20"/>
                <w:szCs w:val="20"/>
              </w:rPr>
              <w:t>India| O</w:t>
            </w:r>
            <w:r>
              <w:rPr>
                <w:rFonts w:ascii="Calibri" w:hAnsi="Calibri"/>
                <w:sz w:val="20"/>
                <w:szCs w:val="20"/>
              </w:rPr>
              <w:t>ct 2010-2016(5 year 11 month)</w:t>
            </w:r>
          </w:p>
          <w:p w:rsidR="00312426" w:rsidP="00312426">
            <w:pPr>
              <w:pStyle w:val="ListParagraph"/>
              <w:rPr>
                <w:b/>
                <w:bCs/>
                <w:sz w:val="20"/>
                <w:szCs w:val="20"/>
              </w:rPr>
            </w:pPr>
          </w:p>
          <w:p w:rsidR="00312426" w:rsidRPr="00312426" w:rsidP="00312426">
            <w:pPr>
              <w:pStyle w:val="gmail-m-8913754378258069602gmail-normal0020table"/>
              <w:numPr>
                <w:ilvl w:val="0"/>
                <w:numId w:val="48"/>
              </w:numPr>
              <w:spacing w:before="0" w:beforeAutospacing="0" w:after="0" w:afterAutospacing="0"/>
              <w:ind w:right="100"/>
              <w:jc w:val="both"/>
              <w:rPr>
                <w:rStyle w:val="gmail-m-8913754378258069602gmail-list0020paragraphchar"/>
              </w:rPr>
            </w:pPr>
            <w:r w:rsidRPr="00312426">
              <w:rPr>
                <w:rFonts w:ascii="Calibri" w:hAnsi="Calibri"/>
                <w:b/>
                <w:bCs/>
                <w:sz w:val="20"/>
                <w:szCs w:val="20"/>
              </w:rPr>
              <w:t>Senior System Engineer</w:t>
            </w:r>
            <w:r w:rsidRPr="00312426" w:rsidR="00A414B9">
              <w:rPr>
                <w:rFonts w:ascii="Calibri" w:hAnsi="Calibri"/>
                <w:b/>
                <w:bCs/>
                <w:sz w:val="20"/>
                <w:szCs w:val="20"/>
              </w:rPr>
              <w:t> </w:t>
            </w:r>
            <w:r w:rsidRPr="00312426" w:rsidR="00A414B9">
              <w:rPr>
                <w:rFonts w:ascii="Calibri" w:hAnsi="Calibri"/>
                <w:sz w:val="20"/>
                <w:szCs w:val="20"/>
              </w:rPr>
              <w:t>at</w:t>
            </w:r>
            <w:r w:rsidRPr="00312426">
              <w:rPr>
                <w:rFonts w:ascii="Calibri" w:hAnsi="Calibri"/>
                <w:sz w:val="20"/>
                <w:szCs w:val="20"/>
              </w:rPr>
              <w:t xml:space="preserve"> ITSL</w:t>
            </w:r>
            <w:r w:rsidRPr="007331BD">
              <w:t xml:space="preserve"> </w:t>
            </w:r>
            <w:r w:rsidRPr="00312426">
              <w:rPr>
                <w:rFonts w:ascii="Calibri" w:hAnsi="Calibri"/>
                <w:sz w:val="20"/>
                <w:szCs w:val="20"/>
              </w:rPr>
              <w:t>Pvt</w:t>
            </w:r>
            <w:r w:rsidRPr="007331BD">
              <w:t xml:space="preserve"> </w:t>
            </w:r>
            <w:r w:rsidRPr="00312426">
              <w:rPr>
                <w:rFonts w:ascii="Calibri" w:hAnsi="Calibri"/>
                <w:sz w:val="20"/>
                <w:szCs w:val="20"/>
              </w:rPr>
              <w:t>Ltd</w:t>
            </w:r>
            <w:r w:rsidRPr="007331BD">
              <w:t xml:space="preserve"> </w:t>
            </w:r>
            <w:r w:rsidRPr="00312426">
              <w:rPr>
                <w:rFonts w:ascii="Calibri" w:hAnsi="Calibri"/>
                <w:sz w:val="20"/>
                <w:szCs w:val="20"/>
              </w:rPr>
              <w:t>India</w:t>
            </w:r>
            <w:r w:rsidR="003E2038">
              <w:t>|</w:t>
            </w:r>
            <w:r w:rsidRPr="00312426">
              <w:rPr>
                <w:rStyle w:val="gmail-m-8913754378258069602gmail-list0020paragraphchar"/>
                <w:rFonts w:ascii="Calibri" w:hAnsi="Calibri"/>
                <w:sz w:val="20"/>
                <w:szCs w:val="20"/>
              </w:rPr>
              <w:t xml:space="preserve"> Nov2009– oct2011 (10 month).</w:t>
            </w:r>
          </w:p>
          <w:p w:rsidR="00312426" w:rsidP="00312426">
            <w:pPr>
              <w:pStyle w:val="ListParagraph"/>
              <w:rPr>
                <w:b/>
                <w:bCs/>
                <w:sz w:val="20"/>
                <w:szCs w:val="20"/>
              </w:rPr>
            </w:pPr>
          </w:p>
          <w:p w:rsidR="007331BD" w:rsidRPr="00312426" w:rsidP="00312426">
            <w:pPr>
              <w:pStyle w:val="gmail-m-8913754378258069602gmail-normal0020table"/>
              <w:numPr>
                <w:ilvl w:val="0"/>
                <w:numId w:val="48"/>
              </w:numPr>
              <w:spacing w:before="0" w:beforeAutospacing="0" w:after="0" w:afterAutospacing="0"/>
              <w:ind w:right="100"/>
              <w:jc w:val="both"/>
              <w:rPr>
                <w:rStyle w:val="gmail-m-8913754378258069602gmail-list0020paragraphchar"/>
              </w:rPr>
            </w:pPr>
            <w:r w:rsidRPr="00312426">
              <w:rPr>
                <w:rFonts w:ascii="Calibri" w:hAnsi="Calibri"/>
                <w:b/>
                <w:bCs/>
                <w:sz w:val="20"/>
                <w:szCs w:val="20"/>
              </w:rPr>
              <w:t xml:space="preserve">Senior System </w:t>
            </w:r>
            <w:r w:rsidRPr="00312426" w:rsidR="00832E0F">
              <w:rPr>
                <w:rFonts w:ascii="Calibri" w:hAnsi="Calibri"/>
                <w:b/>
                <w:bCs/>
                <w:sz w:val="20"/>
                <w:szCs w:val="20"/>
              </w:rPr>
              <w:t xml:space="preserve">Engineer </w:t>
            </w:r>
            <w:r w:rsidRPr="00312426" w:rsidR="00330C71">
              <w:rPr>
                <w:rFonts w:ascii="Calibri" w:hAnsi="Calibri"/>
                <w:sz w:val="20"/>
                <w:szCs w:val="20"/>
              </w:rPr>
              <w:t xml:space="preserve">at </w:t>
            </w:r>
            <w:r w:rsidRPr="00312426" w:rsidR="00330C71">
              <w:rPr>
                <w:rFonts w:ascii="Calibri" w:hAnsi="Calibri"/>
                <w:sz w:val="20"/>
                <w:szCs w:val="20"/>
              </w:rPr>
              <w:t>Syscom</w:t>
            </w:r>
            <w:r w:rsidRPr="00A414B9">
              <w:t xml:space="preserve"> </w:t>
            </w:r>
            <w:r w:rsidRPr="00312426">
              <w:rPr>
                <w:rFonts w:ascii="Calibri" w:hAnsi="Calibri"/>
                <w:sz w:val="20"/>
                <w:szCs w:val="20"/>
              </w:rPr>
              <w:t>softech</w:t>
            </w:r>
            <w:r w:rsidRPr="00312426">
              <w:rPr>
                <w:rFonts w:ascii="Calibri" w:hAnsi="Calibri"/>
                <w:sz w:val="20"/>
                <w:szCs w:val="20"/>
              </w:rPr>
              <w:t xml:space="preserve"> </w:t>
            </w:r>
            <w:r w:rsidRPr="00312426">
              <w:rPr>
                <w:rFonts w:ascii="Calibri" w:hAnsi="Calibri"/>
                <w:sz w:val="20"/>
                <w:szCs w:val="20"/>
              </w:rPr>
              <w:t>pvt</w:t>
            </w:r>
            <w:r w:rsidRPr="00A414B9">
              <w:t xml:space="preserve"> </w:t>
            </w:r>
            <w:r w:rsidRPr="00312426">
              <w:rPr>
                <w:rFonts w:ascii="Calibri" w:hAnsi="Calibri"/>
                <w:sz w:val="20"/>
                <w:szCs w:val="20"/>
              </w:rPr>
              <w:t>ltd</w:t>
            </w:r>
            <w:r w:rsidRPr="00A414B9">
              <w:t xml:space="preserve"> </w:t>
            </w:r>
            <w:r w:rsidRPr="00312426">
              <w:rPr>
                <w:rStyle w:val="gmail-m-8913754378258069602gmail-list0020paragraphchar"/>
                <w:rFonts w:ascii="Calibri" w:hAnsi="Calibri"/>
                <w:sz w:val="20"/>
                <w:szCs w:val="20"/>
              </w:rPr>
              <w:t>|June 2007– nov2009 (</w:t>
            </w:r>
            <w:r w:rsidRPr="00312426" w:rsidR="00330C71">
              <w:rPr>
                <w:rStyle w:val="gmail-m-8913754378258069602gmail-list0020paragraphchar"/>
                <w:rFonts w:ascii="Calibri" w:hAnsi="Calibri"/>
                <w:sz w:val="20"/>
                <w:szCs w:val="20"/>
              </w:rPr>
              <w:t>2-year</w:t>
            </w:r>
            <w:r w:rsidRPr="00312426">
              <w:rPr>
                <w:rStyle w:val="gmail-m-8913754378258069602gmail-list0020paragraphchar"/>
                <w:rFonts w:ascii="Calibri" w:hAnsi="Calibri"/>
                <w:sz w:val="20"/>
                <w:szCs w:val="20"/>
              </w:rPr>
              <w:t xml:space="preserve"> 4 month).</w:t>
            </w:r>
          </w:p>
          <w:p w:rsidR="00A414B9" w:rsidP="007331BD">
            <w:pPr>
              <w:pStyle w:val="gmail-m-8913754378258069602gmail-list0020paragraph"/>
              <w:spacing w:before="0" w:beforeAutospacing="0" w:after="0" w:afterAutospacing="0" w:line="240" w:lineRule="atLeast"/>
              <w:ind w:left="820" w:right="100"/>
              <w:rPr>
                <w:rFonts w:ascii="Calibri" w:hAnsi="Calibri"/>
                <w:sz w:val="22"/>
                <w:szCs w:val="22"/>
              </w:rPr>
            </w:pPr>
          </w:p>
          <w:p w:rsidR="00113C33" w:rsidRPr="00113C33" w:rsidP="007331BD">
            <w:pPr>
              <w:pStyle w:val="ListParagraph"/>
              <w:rPr>
                <w:rFonts w:cs="Arial"/>
                <w:b/>
                <w:sz w:val="20"/>
                <w:szCs w:val="20"/>
              </w:rPr>
            </w:pPr>
          </w:p>
        </w:tc>
      </w:tr>
    </w:tbl>
    <w:p w:rsidR="00AA56DB" w:rsidP="00AA56DB">
      <w:pPr>
        <w:rPr>
          <w:rFonts w:ascii="Calibri" w:hAnsi="Calibri"/>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0"/>
      </w:tblGrid>
      <w:tr w:rsidTr="0049760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shd w:val="clear" w:color="auto" w:fill="F2F2F2" w:themeFill="background1" w:themeFillShade="F2"/>
          </w:tcPr>
          <w:p w:rsidR="00AA56DB" w:rsidRPr="0087629D" w:rsidP="00A079CC">
            <w:pPr>
              <w:rPr>
                <w:rFonts w:ascii="Calibri" w:hAnsi="Calibri"/>
                <w:b/>
              </w:rPr>
            </w:pPr>
            <w:r w:rsidRPr="0087629D">
              <w:rPr>
                <w:rFonts w:ascii="Calibri" w:hAnsi="Calibri"/>
                <w:b/>
              </w:rPr>
              <w:t>Qualifications</w:t>
            </w:r>
          </w:p>
        </w:tc>
      </w:tr>
      <w:tr w:rsidTr="00A079CC">
        <w:tblPrEx>
          <w:tblW w:w="0" w:type="auto"/>
          <w:tblLook w:val="01E0"/>
        </w:tblPrEx>
        <w:tc>
          <w:tcPr>
            <w:tcW w:w="10440" w:type="dxa"/>
            <w:shd w:val="clear" w:color="auto" w:fill="auto"/>
          </w:tcPr>
          <w:p w:rsidR="00DE3227" w:rsidRPr="003E2038" w:rsidP="003E2038">
            <w:pPr>
              <w:pStyle w:val="ListParagraph"/>
              <w:numPr>
                <w:ilvl w:val="0"/>
                <w:numId w:val="40"/>
              </w:numPr>
              <w:rPr>
                <w:rFonts w:cs="Arial"/>
                <w:sz w:val="20"/>
                <w:szCs w:val="20"/>
              </w:rPr>
            </w:pPr>
            <w:r w:rsidRPr="003E2038">
              <w:rPr>
                <w:rFonts w:cs="Arial"/>
                <w:sz w:val="20"/>
                <w:szCs w:val="20"/>
              </w:rPr>
              <w:t>B.Tech (Information Technology) from U.P. Technical University, Lucknow with 71%.</w:t>
            </w:r>
          </w:p>
          <w:p w:rsidR="00DE3227" w:rsidRPr="003E2038" w:rsidP="003E2038">
            <w:pPr>
              <w:pStyle w:val="ListParagraph"/>
              <w:numPr>
                <w:ilvl w:val="0"/>
                <w:numId w:val="40"/>
              </w:numPr>
              <w:rPr>
                <w:rFonts w:cs="Arial"/>
                <w:sz w:val="20"/>
                <w:szCs w:val="20"/>
              </w:rPr>
            </w:pPr>
            <w:r w:rsidRPr="003E2038">
              <w:rPr>
                <w:rFonts w:cs="Arial"/>
                <w:sz w:val="20"/>
                <w:szCs w:val="20"/>
              </w:rPr>
              <w:t>Intermediate science (PCM) from U.P Board with 66%</w:t>
            </w:r>
          </w:p>
          <w:p w:rsidR="00497603" w:rsidRPr="005200E2" w:rsidP="005200E2">
            <w:pPr>
              <w:pStyle w:val="ListParagraph"/>
              <w:numPr>
                <w:ilvl w:val="0"/>
                <w:numId w:val="40"/>
              </w:numPr>
              <w:rPr>
                <w:rFonts w:cs="Arial"/>
                <w:sz w:val="20"/>
                <w:szCs w:val="20"/>
              </w:rPr>
            </w:pPr>
            <w:r w:rsidRPr="003E2038">
              <w:rPr>
                <w:rFonts w:cs="Arial"/>
                <w:sz w:val="20"/>
                <w:szCs w:val="20"/>
              </w:rPr>
              <w:t>Matriculation from U.P Board in the year with 68%</w:t>
            </w:r>
          </w:p>
        </w:tc>
      </w:tr>
    </w:tbl>
    <w:p w:rsidR="00B716C9" w:rsidP="00AA56DB">
      <w:pPr>
        <w:rPr>
          <w:rFonts w:ascii="Calibri" w:hAnsi="Calibri"/>
          <w:b/>
          <w:sz w:val="20"/>
          <w:szCs w:val="20"/>
        </w:rPr>
      </w:pPr>
    </w:p>
    <w:p w:rsidR="00021882" w:rsidP="00AA56DB">
      <w:pPr>
        <w:rPr>
          <w:rFonts w:ascii="Calibri" w:hAnsi="Calibri"/>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0"/>
      </w:tblGrid>
      <w:tr w:rsidTr="00443E7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shd w:val="clear" w:color="auto" w:fill="F2F2F2" w:themeFill="background1" w:themeFillShade="F2"/>
          </w:tcPr>
          <w:p w:rsidR="00AA56DB" w:rsidRPr="0087629D" w:rsidP="00A079CC">
            <w:pPr>
              <w:rPr>
                <w:rFonts w:ascii="Calibri" w:hAnsi="Calibri"/>
                <w:b/>
              </w:rPr>
            </w:pPr>
            <w:r>
              <w:rPr>
                <w:rFonts w:ascii="Calibri" w:hAnsi="Calibri"/>
                <w:b/>
              </w:rPr>
              <w:t>Project Experience</w:t>
            </w:r>
          </w:p>
        </w:tc>
      </w:tr>
      <w:tr w:rsidTr="00963D3B">
        <w:tblPrEx>
          <w:tblW w:w="0" w:type="auto"/>
          <w:tblLook w:val="01E0"/>
        </w:tblPrEx>
        <w:tc>
          <w:tcPr>
            <w:tcW w:w="10440" w:type="dxa"/>
            <w:tcBorders>
              <w:bottom w:val="single" w:sz="4" w:space="0" w:color="auto"/>
            </w:tcBorders>
            <w:shd w:val="clear" w:color="auto" w:fill="F2F2F2" w:themeFill="background1" w:themeFillShade="F2"/>
          </w:tcPr>
          <w:p w:rsidR="005200E2" w:rsidRPr="001E606C" w:rsidP="001E606C">
            <w:pPr>
              <w:keepNext/>
              <w:keepLines/>
              <w:rPr>
                <w:rFonts w:ascii="Verdana" w:hAnsi="Verdana"/>
                <w:noProof/>
                <w:sz w:val="17"/>
                <w:szCs w:val="17"/>
              </w:rPr>
            </w:pPr>
            <w:r>
              <w:rPr>
                <w:rFonts w:ascii="Calibri" w:hAnsi="Calibri"/>
                <w:b/>
              </w:rPr>
              <w:t xml:space="preserve">Project# 10 – </w:t>
            </w:r>
            <w:r>
              <w:rPr>
                <w:rFonts w:ascii="Verdana" w:hAnsi="Verdana"/>
                <w:noProof/>
                <w:sz w:val="17"/>
                <w:szCs w:val="17"/>
              </w:rPr>
              <w:t>AuRo Factory</w:t>
            </w:r>
          </w:p>
        </w:tc>
      </w:tr>
      <w:tr w:rsidTr="005200E2">
        <w:tblPrEx>
          <w:tblW w:w="0" w:type="auto"/>
          <w:tblLook w:val="01E0"/>
        </w:tblPrEx>
        <w:tc>
          <w:tcPr>
            <w:tcW w:w="10440" w:type="dxa"/>
            <w:tcBorders>
              <w:bottom w:val="single" w:sz="4" w:space="0" w:color="auto"/>
            </w:tcBorders>
            <w:shd w:val="clear" w:color="auto" w:fill="auto"/>
          </w:tcPr>
          <w:p w:rsidR="005200E2" w:rsidRPr="001E606C" w:rsidP="001E606C">
            <w:pPr>
              <w:pStyle w:val="NormalWeb"/>
              <w:rPr>
                <w:color w:val="000000"/>
                <w:sz w:val="18"/>
                <w:szCs w:val="18"/>
              </w:rPr>
            </w:pPr>
            <w:r w:rsidRPr="00021882">
              <w:rPr>
                <w:rFonts w:ascii="Calibri" w:hAnsi="Calibri" w:cs="Arial"/>
                <w:b/>
                <w:sz w:val="20"/>
                <w:szCs w:val="20"/>
              </w:rPr>
              <w:t xml:space="preserve">Project Description: </w:t>
            </w:r>
            <w:r w:rsidRPr="003356A6" w:rsidR="001E606C">
              <w:rPr>
                <w:rFonts w:ascii="Calibri" w:hAnsi="Calibri" w:cs="Arial"/>
                <w:sz w:val="20"/>
                <w:szCs w:val="20"/>
                <w:lang w:val="en-US" w:eastAsia="en-US"/>
              </w:rPr>
              <w:t xml:space="preserve">Robotic Process automation is a new opportunity in the software industry. Manual execution of current processes (e.g. daily/ weekly/ monthly) is a time consuming task. Automating these processes will definitely result in saved FTE and saved Time. Other advantages with Robots are zero error, 24*7 working, no manual intervention required etc. Client requirements are captured and a </w:t>
            </w:r>
            <w:r w:rsidRPr="003356A6" w:rsidR="001E606C">
              <w:rPr>
                <w:rFonts w:ascii="Calibri" w:hAnsi="Calibri" w:cs="Arial"/>
                <w:sz w:val="20"/>
                <w:szCs w:val="20"/>
                <w:lang w:val="en-US" w:eastAsia="en-US"/>
              </w:rPr>
              <w:t>Ui</w:t>
            </w:r>
            <w:r w:rsidR="003356A6">
              <w:rPr>
                <w:rFonts w:ascii="Calibri" w:hAnsi="Calibri" w:cs="Arial"/>
                <w:sz w:val="20"/>
                <w:szCs w:val="20"/>
                <w:lang w:val="en-US" w:eastAsia="en-US"/>
              </w:rPr>
              <w:t>-</w:t>
            </w:r>
            <w:r w:rsidRPr="003356A6" w:rsidR="001E606C">
              <w:rPr>
                <w:rFonts w:ascii="Calibri" w:hAnsi="Calibri" w:cs="Arial"/>
                <w:sz w:val="20"/>
                <w:szCs w:val="20"/>
                <w:lang w:val="en-US" w:eastAsia="en-US"/>
              </w:rPr>
              <w:t>Path workflow is created which will perform the same steps as those of manual process. These workflows can be scheduled as per the convenient time and a result will be produced without manual intervention. </w:t>
            </w:r>
          </w:p>
        </w:tc>
      </w:tr>
      <w:tr w:rsidTr="005200E2">
        <w:tblPrEx>
          <w:tblW w:w="0" w:type="auto"/>
          <w:tblLook w:val="01E0"/>
        </w:tblPrEx>
        <w:tc>
          <w:tcPr>
            <w:tcW w:w="10440" w:type="dxa"/>
            <w:tcBorders>
              <w:bottom w:val="single" w:sz="4" w:space="0" w:color="auto"/>
            </w:tcBorders>
            <w:shd w:val="clear" w:color="auto" w:fill="auto"/>
          </w:tcPr>
          <w:tbl>
            <w:tblPr>
              <w:tblStyle w:val="TableGrid"/>
              <w:tblW w:w="0" w:type="auto"/>
              <w:shd w:val="clear" w:color="auto" w:fill="FFFFFF" w:themeFill="background1"/>
              <w:tblLook w:val="04A0"/>
            </w:tblPr>
            <w:tblGrid>
              <w:gridCol w:w="3403"/>
              <w:gridCol w:w="3403"/>
              <w:gridCol w:w="3403"/>
            </w:tblGrid>
            <w:tr w:rsidTr="00D639B2">
              <w:tblPrEx>
                <w:tblW w:w="0" w:type="auto"/>
                <w:shd w:val="clear" w:color="auto" w:fill="FFFFFF" w:themeFill="background1"/>
                <w:tblLook w:val="04A0"/>
              </w:tblPrEx>
              <w:tc>
                <w:tcPr>
                  <w:tcW w:w="3403" w:type="dxa"/>
                  <w:tcBorders>
                    <w:top w:val="single" w:sz="4" w:space="0" w:color="auto"/>
                    <w:left w:val="single" w:sz="4" w:space="0" w:color="auto"/>
                    <w:bottom w:val="single" w:sz="4" w:space="0" w:color="auto"/>
                    <w:right w:val="single" w:sz="4" w:space="0" w:color="auto"/>
                  </w:tcBorders>
                  <w:shd w:val="clear" w:color="auto" w:fill="auto"/>
                </w:tcPr>
                <w:p w:rsidR="005200E2" w:rsidP="005200E2">
                  <w:pPr>
                    <w:keepNext/>
                    <w:keepLines/>
                    <w:rPr>
                      <w:rFonts w:ascii="Verdana" w:hAnsi="Verdana"/>
                      <w:noProof/>
                      <w:sz w:val="17"/>
                      <w:szCs w:val="17"/>
                    </w:rPr>
                  </w:pPr>
                  <w:r w:rsidRPr="00021882">
                    <w:rPr>
                      <w:rFonts w:ascii="Calibri" w:hAnsi="Calibri" w:cs="Arial"/>
                      <w:b/>
                      <w:sz w:val="20"/>
                      <w:szCs w:val="20"/>
                    </w:rPr>
                    <w:t xml:space="preserve">Client: </w:t>
                  </w:r>
                  <w:r>
                    <w:rPr>
                      <w:rFonts w:ascii="Verdana" w:hAnsi="Verdana"/>
                      <w:noProof/>
                      <w:sz w:val="17"/>
                      <w:szCs w:val="17"/>
                    </w:rPr>
                    <w:t>AuRo Factory</w:t>
                  </w:r>
                  <w:r w:rsidR="001E606C">
                    <w:rPr>
                      <w:rFonts w:ascii="Verdana" w:hAnsi="Verdana"/>
                      <w:noProof/>
                      <w:sz w:val="17"/>
                      <w:szCs w:val="17"/>
                    </w:rPr>
                    <w:t>(UK_AM_APPS)</w:t>
                  </w:r>
                </w:p>
                <w:p w:rsidR="005200E2" w:rsidRPr="00021882" w:rsidP="00D639B2">
                  <w:pPr>
                    <w:rPr>
                      <w:rFonts w:ascii="Calibri" w:hAnsi="Calibri" w:cs="Arial"/>
                      <w:b/>
                      <w:sz w:val="20"/>
                      <w:szCs w:val="20"/>
                    </w:rPr>
                  </w:pPr>
                </w:p>
              </w:tc>
              <w:tc>
                <w:tcPr>
                  <w:tcW w:w="3403" w:type="dxa"/>
                  <w:tcBorders>
                    <w:top w:val="single" w:sz="4" w:space="0" w:color="auto"/>
                    <w:left w:val="single" w:sz="4" w:space="0" w:color="auto"/>
                    <w:bottom w:val="single" w:sz="4" w:space="0" w:color="auto"/>
                    <w:right w:val="single" w:sz="4" w:space="0" w:color="auto"/>
                  </w:tcBorders>
                  <w:shd w:val="clear" w:color="auto" w:fill="auto"/>
                </w:tcPr>
                <w:p w:rsidR="005200E2" w:rsidRPr="00021882" w:rsidP="005200E2">
                  <w:pPr>
                    <w:rPr>
                      <w:rFonts w:ascii="Calibri" w:hAnsi="Calibri" w:cs="Arial"/>
                      <w:b/>
                      <w:sz w:val="20"/>
                      <w:szCs w:val="20"/>
                    </w:rPr>
                  </w:pPr>
                  <w:r w:rsidRPr="00021882">
                    <w:rPr>
                      <w:rFonts w:ascii="Calibri" w:hAnsi="Calibri" w:cs="Arial"/>
                      <w:b/>
                      <w:sz w:val="20"/>
                      <w:szCs w:val="20"/>
                    </w:rPr>
                    <w:t xml:space="preserve">Work Location &amp; Organization: </w:t>
                  </w:r>
                  <w:r>
                    <w:rPr>
                      <w:rFonts w:ascii="Calibri" w:hAnsi="Calibri" w:cs="Arial"/>
                      <w:sz w:val="20"/>
                      <w:szCs w:val="20"/>
                    </w:rPr>
                    <w:t>Atos</w:t>
                  </w:r>
                  <w:r w:rsidRPr="00021882">
                    <w:rPr>
                      <w:rFonts w:ascii="Calibri" w:hAnsi="Calibri" w:cs="Arial"/>
                      <w:sz w:val="20"/>
                      <w:szCs w:val="20"/>
                    </w:rPr>
                    <w:t xml:space="preserve"> -</w:t>
                  </w:r>
                  <w:r w:rsidR="00C40CC6">
                    <w:rPr>
                      <w:rFonts w:ascii="Calibri" w:hAnsi="Calibri" w:cs="Arial"/>
                      <w:sz w:val="20"/>
                      <w:szCs w:val="20"/>
                    </w:rPr>
                    <w:t>Bangalore</w:t>
                  </w:r>
                </w:p>
              </w:tc>
              <w:tc>
                <w:tcPr>
                  <w:tcW w:w="3403" w:type="dxa"/>
                  <w:tcBorders>
                    <w:top w:val="single" w:sz="4" w:space="0" w:color="auto"/>
                    <w:left w:val="single" w:sz="4" w:space="0" w:color="auto"/>
                    <w:bottom w:val="single" w:sz="4" w:space="0" w:color="auto"/>
                    <w:right w:val="single" w:sz="4" w:space="0" w:color="auto"/>
                  </w:tcBorders>
                  <w:shd w:val="clear" w:color="auto" w:fill="auto"/>
                </w:tcPr>
                <w:p w:rsidR="005200E2" w:rsidRPr="00021882" w:rsidP="00D639B2">
                  <w:pPr>
                    <w:rPr>
                      <w:rFonts w:ascii="Calibri" w:hAnsi="Calibri" w:cs="Arial"/>
                      <w:b/>
                      <w:sz w:val="20"/>
                      <w:szCs w:val="20"/>
                    </w:rPr>
                  </w:pPr>
                </w:p>
              </w:tc>
            </w:tr>
            <w:tr w:rsidTr="00D639B2">
              <w:tblPrEx>
                <w:tblW w:w="0" w:type="auto"/>
                <w:shd w:val="clear" w:color="auto" w:fill="FFFFFF" w:themeFill="background1"/>
                <w:tblLook w:val="04A0"/>
              </w:tblPrEx>
              <w:tc>
                <w:tcPr>
                  <w:tcW w:w="3403" w:type="dxa"/>
                  <w:tcBorders>
                    <w:top w:val="single" w:sz="4" w:space="0" w:color="auto"/>
                  </w:tcBorders>
                  <w:shd w:val="clear" w:color="auto" w:fill="F2F2F2" w:themeFill="background1" w:themeFillShade="F2"/>
                </w:tcPr>
                <w:p w:rsidR="005200E2" w:rsidRPr="00021882" w:rsidP="005200E2">
                  <w:pPr>
                    <w:rPr>
                      <w:rFonts w:ascii="Calibri" w:hAnsi="Calibri" w:cs="Arial"/>
                      <w:b/>
                      <w:sz w:val="20"/>
                      <w:szCs w:val="20"/>
                    </w:rPr>
                  </w:pPr>
                  <w:r w:rsidRPr="00021882">
                    <w:rPr>
                      <w:rFonts w:ascii="Calibri" w:hAnsi="Calibri" w:cs="Arial"/>
                      <w:b/>
                      <w:sz w:val="20"/>
                      <w:szCs w:val="20"/>
                    </w:rPr>
                    <w:t xml:space="preserve">Duration: </w:t>
                  </w:r>
                  <w:r w:rsidR="00330C71">
                    <w:rPr>
                      <w:rFonts w:ascii="Calibri" w:hAnsi="Calibri" w:cs="Arial"/>
                      <w:sz w:val="20"/>
                      <w:szCs w:val="20"/>
                    </w:rPr>
                    <w:t>Oct</w:t>
                  </w:r>
                  <w:r>
                    <w:rPr>
                      <w:rFonts w:ascii="Calibri" w:hAnsi="Calibri" w:cs="Arial"/>
                      <w:sz w:val="20"/>
                      <w:szCs w:val="20"/>
                    </w:rPr>
                    <w:t xml:space="preserve"> 2017</w:t>
                  </w:r>
                  <w:r w:rsidRPr="00021882">
                    <w:rPr>
                      <w:rFonts w:ascii="Calibri" w:hAnsi="Calibri" w:cs="Arial"/>
                      <w:sz w:val="20"/>
                      <w:szCs w:val="20"/>
                    </w:rPr>
                    <w:t xml:space="preserve">– </w:t>
                  </w:r>
                  <w:r>
                    <w:rPr>
                      <w:rFonts w:ascii="Calibri" w:hAnsi="Calibri" w:cs="Arial"/>
                      <w:sz w:val="20"/>
                      <w:szCs w:val="20"/>
                    </w:rPr>
                    <w:t>Present</w:t>
                  </w:r>
                  <w:r w:rsidRPr="00021882">
                    <w:rPr>
                      <w:rFonts w:ascii="Calibri" w:hAnsi="Calibri" w:cs="Arial"/>
                      <w:b/>
                      <w:sz w:val="20"/>
                      <w:szCs w:val="20"/>
                    </w:rPr>
                    <w:t xml:space="preserve">  </w:t>
                  </w:r>
                </w:p>
              </w:tc>
              <w:tc>
                <w:tcPr>
                  <w:tcW w:w="3403" w:type="dxa"/>
                  <w:tcBorders>
                    <w:top w:val="single" w:sz="4" w:space="0" w:color="auto"/>
                  </w:tcBorders>
                  <w:shd w:val="clear" w:color="auto" w:fill="F2F2F2" w:themeFill="background1" w:themeFillShade="F2"/>
                </w:tcPr>
                <w:p w:rsidR="005200E2" w:rsidRPr="00021882" w:rsidP="00D639B2">
                  <w:pPr>
                    <w:rPr>
                      <w:rFonts w:ascii="Calibri" w:hAnsi="Calibri" w:cs="Arial"/>
                      <w:b/>
                      <w:sz w:val="20"/>
                      <w:szCs w:val="20"/>
                    </w:rPr>
                  </w:pPr>
                  <w:r w:rsidRPr="00021882">
                    <w:rPr>
                      <w:rFonts w:ascii="Calibri" w:hAnsi="Calibri" w:cs="Arial"/>
                      <w:b/>
                      <w:sz w:val="20"/>
                      <w:szCs w:val="20"/>
                    </w:rPr>
                    <w:t xml:space="preserve">Team Size: </w:t>
                  </w:r>
                  <w:r>
                    <w:rPr>
                      <w:rFonts w:ascii="Calibri" w:hAnsi="Calibri" w:cs="Arial"/>
                      <w:sz w:val="20"/>
                      <w:szCs w:val="20"/>
                    </w:rPr>
                    <w:t>5</w:t>
                  </w:r>
                </w:p>
              </w:tc>
              <w:tc>
                <w:tcPr>
                  <w:tcW w:w="3403" w:type="dxa"/>
                  <w:tcBorders>
                    <w:top w:val="single" w:sz="4" w:space="0" w:color="auto"/>
                  </w:tcBorders>
                  <w:shd w:val="clear" w:color="auto" w:fill="F2F2F2" w:themeFill="background1" w:themeFillShade="F2"/>
                </w:tcPr>
                <w:p w:rsidR="005200E2" w:rsidRPr="00021882" w:rsidP="00D639B2">
                  <w:pPr>
                    <w:rPr>
                      <w:rFonts w:ascii="Calibri" w:hAnsi="Calibri" w:cs="Arial"/>
                      <w:b/>
                      <w:sz w:val="20"/>
                      <w:szCs w:val="20"/>
                    </w:rPr>
                  </w:pPr>
                  <w:r w:rsidRPr="00021882">
                    <w:rPr>
                      <w:rFonts w:ascii="Calibri" w:hAnsi="Calibri" w:cs="Arial"/>
                      <w:b/>
                      <w:sz w:val="20"/>
                      <w:szCs w:val="20"/>
                    </w:rPr>
                    <w:t xml:space="preserve">Role: </w:t>
                  </w:r>
                  <w:r w:rsidRPr="00021882">
                    <w:rPr>
                      <w:rFonts w:ascii="Calibri" w:hAnsi="Calibri" w:cs="Arial"/>
                      <w:sz w:val="20"/>
                      <w:szCs w:val="20"/>
                    </w:rPr>
                    <w:t xml:space="preserve">Technical </w:t>
                  </w:r>
                  <w:r>
                    <w:rPr>
                      <w:rFonts w:ascii="Calibri" w:hAnsi="Calibri" w:cs="Arial"/>
                      <w:sz w:val="20"/>
                      <w:szCs w:val="20"/>
                    </w:rPr>
                    <w:t>Lead</w:t>
                  </w:r>
                </w:p>
              </w:tc>
            </w:tr>
            <w:tr w:rsidTr="00D639B2">
              <w:tblPrEx>
                <w:tblW w:w="0" w:type="auto"/>
                <w:shd w:val="clear" w:color="auto" w:fill="FFFFFF" w:themeFill="background1"/>
                <w:tblLook w:val="04A0"/>
              </w:tblPrEx>
              <w:tc>
                <w:tcPr>
                  <w:tcW w:w="3403" w:type="dxa"/>
                  <w:shd w:val="clear" w:color="auto" w:fill="F2F2F2" w:themeFill="background1" w:themeFillShade="F2"/>
                </w:tcPr>
                <w:p w:rsidR="005200E2" w:rsidRPr="00021882" w:rsidP="00D639B2">
                  <w:pPr>
                    <w:rPr>
                      <w:rFonts w:ascii="Calibri" w:hAnsi="Calibri" w:cs="Arial"/>
                      <w:b/>
                      <w:sz w:val="20"/>
                      <w:szCs w:val="20"/>
                    </w:rPr>
                  </w:pPr>
                  <w:r w:rsidRPr="00021882">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1E606C" w:rsidP="001E606C">
                  <w:pPr>
                    <w:pStyle w:val="NormalWeb"/>
                    <w:rPr>
                      <w:color w:val="000000"/>
                      <w:sz w:val="18"/>
                      <w:szCs w:val="18"/>
                    </w:rPr>
                  </w:pPr>
                  <w:r>
                    <w:rPr>
                      <w:rFonts w:ascii="Calibri" w:hAnsi="Calibri" w:cs="Arial"/>
                      <w:sz w:val="20"/>
                      <w:szCs w:val="20"/>
                    </w:rPr>
                    <w:t>UI-Path,</w:t>
                  </w:r>
                  <w:r>
                    <w:rPr>
                      <w:color w:val="000000"/>
                      <w:sz w:val="18"/>
                      <w:szCs w:val="18"/>
                    </w:rPr>
                    <w:t xml:space="preserve"> Orchestrator</w:t>
                  </w:r>
                </w:p>
              </w:tc>
            </w:tr>
          </w:tbl>
          <w:p w:rsidR="005200E2" w:rsidP="00D639B2">
            <w:pPr>
              <w:rPr>
                <w:rFonts w:ascii="Calibri" w:hAnsi="Calibri"/>
                <w:b/>
              </w:rPr>
            </w:pPr>
          </w:p>
        </w:tc>
      </w:tr>
      <w:tr w:rsidTr="005200E2">
        <w:tblPrEx>
          <w:tblW w:w="0" w:type="auto"/>
          <w:tblLook w:val="01E0"/>
        </w:tblPrEx>
        <w:tc>
          <w:tcPr>
            <w:tcW w:w="10440" w:type="dxa"/>
            <w:tcBorders>
              <w:bottom w:val="single" w:sz="4" w:space="0" w:color="auto"/>
            </w:tcBorders>
            <w:shd w:val="clear" w:color="auto" w:fill="auto"/>
          </w:tcPr>
          <w:p w:rsidR="005200E2" w:rsidP="00D639B2">
            <w:pPr>
              <w:rPr>
                <w:rFonts w:ascii="Calibri" w:hAnsi="Calibri"/>
                <w:b/>
              </w:rPr>
            </w:pPr>
          </w:p>
        </w:tc>
      </w:tr>
      <w:tr w:rsidTr="00963D3B">
        <w:tblPrEx>
          <w:tblW w:w="0" w:type="auto"/>
          <w:tblLook w:val="01E0"/>
        </w:tblPrEx>
        <w:tc>
          <w:tcPr>
            <w:tcW w:w="10440" w:type="dxa"/>
            <w:tcBorders>
              <w:bottom w:val="single" w:sz="4" w:space="0" w:color="auto"/>
            </w:tcBorders>
            <w:shd w:val="clear" w:color="auto" w:fill="F2F2F2" w:themeFill="background1" w:themeFillShade="F2"/>
          </w:tcPr>
          <w:p w:rsidR="005200E2" w:rsidRPr="00645524" w:rsidP="00D639B2">
            <w:pPr>
              <w:rPr>
                <w:rFonts w:ascii="Calibri" w:hAnsi="Calibri"/>
                <w:b/>
              </w:rPr>
            </w:pPr>
            <w:r>
              <w:rPr>
                <w:rFonts w:ascii="Calibri" w:hAnsi="Calibri"/>
                <w:b/>
              </w:rPr>
              <w:t xml:space="preserve">Project# 9 – </w:t>
            </w:r>
            <w:r w:rsidRPr="00021882">
              <w:rPr>
                <w:rFonts w:ascii="Calibri" w:hAnsi="Calibri"/>
                <w:b/>
              </w:rPr>
              <w:t>TIS-Web</w:t>
            </w:r>
          </w:p>
        </w:tc>
      </w:tr>
      <w:tr w:rsidTr="00021882">
        <w:tblPrEx>
          <w:tblW w:w="0" w:type="auto"/>
          <w:tblLook w:val="01E0"/>
        </w:tblPrEx>
        <w:tc>
          <w:tcPr>
            <w:tcW w:w="10440" w:type="dxa"/>
            <w:tcBorders>
              <w:bottom w:val="single" w:sz="4" w:space="0" w:color="auto"/>
            </w:tcBorders>
            <w:shd w:val="clear" w:color="auto" w:fill="auto"/>
          </w:tcPr>
          <w:p w:rsidR="005200E2" w:rsidRPr="00021882" w:rsidP="00021882">
            <w:pPr>
              <w:rPr>
                <w:rFonts w:ascii="Calibri" w:hAnsi="Calibri" w:cs="Arial"/>
                <w:sz w:val="20"/>
                <w:szCs w:val="20"/>
              </w:rPr>
            </w:pPr>
            <w:r w:rsidRPr="00021882">
              <w:rPr>
                <w:rFonts w:ascii="Calibri" w:hAnsi="Calibri" w:cs="Arial"/>
                <w:b/>
                <w:sz w:val="20"/>
                <w:szCs w:val="20"/>
              </w:rPr>
              <w:t xml:space="preserve">Project Description: </w:t>
            </w:r>
            <w:r w:rsidRPr="00021882">
              <w:rPr>
                <w:rFonts w:ascii="Calibri" w:hAnsi="Calibri" w:cs="Arial"/>
                <w:sz w:val="20"/>
                <w:szCs w:val="20"/>
              </w:rPr>
              <w:t>TIS-Web is a web based archiving and evaluation service for tachograph data. It offers fleet management services to various fleet companies ranging from small fleet companies to very large fleet companies.</w:t>
            </w:r>
          </w:p>
          <w:p w:rsidR="005200E2" w:rsidRPr="00021882" w:rsidP="00021882">
            <w:pPr>
              <w:rPr>
                <w:rFonts w:ascii="Calibri" w:hAnsi="Calibri" w:cs="Arial"/>
                <w:sz w:val="20"/>
                <w:szCs w:val="20"/>
              </w:rPr>
            </w:pPr>
            <w:r w:rsidRPr="00021882">
              <w:rPr>
                <w:rFonts w:ascii="Calibri" w:hAnsi="Calibri" w:cs="Arial"/>
                <w:sz w:val="20"/>
                <w:szCs w:val="20"/>
              </w:rPr>
              <w:t>As per the European law since August 2005, all new commercial vehicles (more than 3.5 tons) should be equipped with Digital Tachograph (DTCO) for recording driving and vehicle data.</w:t>
            </w:r>
          </w:p>
          <w:p w:rsidR="005200E2" w:rsidRPr="00021882" w:rsidP="00021882">
            <w:pPr>
              <w:rPr>
                <w:rFonts w:ascii="Calibri" w:hAnsi="Calibri" w:cs="Arial"/>
                <w:sz w:val="20"/>
                <w:szCs w:val="20"/>
              </w:rPr>
            </w:pPr>
            <w:r w:rsidRPr="00021882">
              <w:rPr>
                <w:rFonts w:ascii="Calibri" w:hAnsi="Calibri" w:cs="Arial"/>
                <w:sz w:val="20"/>
                <w:szCs w:val="20"/>
              </w:rPr>
              <w:t xml:space="preserve">To comply with the newly introduced EU norms for recording driving data, Continental manufactured a Digital Tachograph named 'DTCO 1381' that records driving, work or active, availability or passive and break or resting times for the driver, speed, distance travelled and events related to the vehicle. </w:t>
            </w:r>
          </w:p>
          <w:p w:rsidR="005200E2" w:rsidP="00021882">
            <w:pPr>
              <w:rPr>
                <w:rFonts w:ascii="Calibri" w:hAnsi="Calibri" w:cs="Arial"/>
                <w:sz w:val="20"/>
                <w:szCs w:val="20"/>
              </w:rPr>
            </w:pPr>
            <w:r w:rsidRPr="00021882">
              <w:rPr>
                <w:rFonts w:ascii="Calibri" w:hAnsi="Calibri" w:cs="Arial"/>
                <w:sz w:val="20"/>
                <w:szCs w:val="20"/>
              </w:rPr>
              <w:t>TIS-Web provides variety of ways to take full advantage of driver and vehicl</w:t>
            </w:r>
            <w:r w:rsidR="001E606C">
              <w:rPr>
                <w:rFonts w:ascii="Calibri" w:hAnsi="Calibri" w:cs="Arial"/>
                <w:sz w:val="20"/>
                <w:szCs w:val="20"/>
              </w:rPr>
              <w:t>e data.</w:t>
            </w:r>
          </w:p>
          <w:p w:rsidR="001E606C" w:rsidRPr="001E606C" w:rsidP="00021882">
            <w:pPr>
              <w:rPr>
                <w:rFonts w:ascii="Calibri" w:hAnsi="Calibri" w:cs="Arial"/>
                <w:sz w:val="20"/>
                <w:szCs w:val="20"/>
              </w:rPr>
            </w:pPr>
          </w:p>
        </w:tc>
      </w:tr>
      <w:tr w:rsidTr="00963D3B">
        <w:tblPrEx>
          <w:tblW w:w="0" w:type="auto"/>
          <w:tblLook w:val="01E0"/>
        </w:tblPrEx>
        <w:tc>
          <w:tcPr>
            <w:tcW w:w="10440" w:type="dxa"/>
            <w:tcBorders>
              <w:bottom w:val="single" w:sz="4" w:space="0" w:color="auto"/>
            </w:tcBorders>
            <w:shd w:val="clear" w:color="auto" w:fill="F2F2F2" w:themeFill="background1" w:themeFillShade="F2"/>
          </w:tcPr>
          <w:tbl>
            <w:tblPr>
              <w:tblStyle w:val="TableGrid"/>
              <w:tblW w:w="0" w:type="auto"/>
              <w:shd w:val="clear" w:color="auto" w:fill="FFFFFF" w:themeFill="background1"/>
              <w:tblLook w:val="04A0"/>
            </w:tblPr>
            <w:tblGrid>
              <w:gridCol w:w="3403"/>
              <w:gridCol w:w="3403"/>
              <w:gridCol w:w="3403"/>
            </w:tblGrid>
            <w:tr w:rsidTr="00021882">
              <w:tblPrEx>
                <w:tblW w:w="0" w:type="auto"/>
                <w:shd w:val="clear" w:color="auto" w:fill="FFFFFF" w:themeFill="background1"/>
                <w:tblLook w:val="04A0"/>
              </w:tblPrEx>
              <w:tc>
                <w:tcPr>
                  <w:tcW w:w="3403" w:type="dxa"/>
                  <w:tcBorders>
                    <w:top w:val="single" w:sz="4" w:space="0" w:color="auto"/>
                    <w:left w:val="single" w:sz="4" w:space="0" w:color="auto"/>
                    <w:bottom w:val="single" w:sz="4" w:space="0" w:color="auto"/>
                    <w:right w:val="single" w:sz="4" w:space="0" w:color="auto"/>
                  </w:tcBorders>
                  <w:shd w:val="clear" w:color="auto" w:fill="auto"/>
                </w:tcPr>
                <w:p w:rsidR="005200E2" w:rsidRPr="00021882" w:rsidP="00021882">
                  <w:pPr>
                    <w:rPr>
                      <w:rFonts w:ascii="Calibri" w:hAnsi="Calibri" w:cs="Arial"/>
                      <w:b/>
                      <w:sz w:val="20"/>
                      <w:szCs w:val="20"/>
                    </w:rPr>
                  </w:pPr>
                  <w:r w:rsidRPr="00021882">
                    <w:rPr>
                      <w:rFonts w:ascii="Calibri" w:hAnsi="Calibri" w:cs="Arial"/>
                      <w:b/>
                      <w:sz w:val="20"/>
                      <w:szCs w:val="20"/>
                    </w:rPr>
                    <w:t xml:space="preserve">Client: </w:t>
                  </w:r>
                  <w:r>
                    <w:rPr>
                      <w:rFonts w:ascii="Calibri" w:hAnsi="Calibri" w:cs="Arial"/>
                      <w:sz w:val="20"/>
                      <w:szCs w:val="20"/>
                    </w:rPr>
                    <w:t>Continental</w:t>
                  </w:r>
                </w:p>
              </w:tc>
              <w:tc>
                <w:tcPr>
                  <w:tcW w:w="3403" w:type="dxa"/>
                  <w:tcBorders>
                    <w:top w:val="single" w:sz="4" w:space="0" w:color="auto"/>
                    <w:left w:val="single" w:sz="4" w:space="0" w:color="auto"/>
                    <w:bottom w:val="single" w:sz="4" w:space="0" w:color="auto"/>
                    <w:right w:val="single" w:sz="4" w:space="0" w:color="auto"/>
                  </w:tcBorders>
                  <w:shd w:val="clear" w:color="auto" w:fill="auto"/>
                </w:tcPr>
                <w:p w:rsidR="005200E2" w:rsidRPr="00021882" w:rsidP="00021882">
                  <w:pPr>
                    <w:rPr>
                      <w:rFonts w:ascii="Calibri" w:hAnsi="Calibri" w:cs="Arial"/>
                      <w:b/>
                      <w:sz w:val="20"/>
                      <w:szCs w:val="20"/>
                    </w:rPr>
                  </w:pPr>
                  <w:r w:rsidRPr="00021882">
                    <w:rPr>
                      <w:rFonts w:ascii="Calibri" w:hAnsi="Calibri" w:cs="Arial"/>
                      <w:b/>
                      <w:sz w:val="20"/>
                      <w:szCs w:val="20"/>
                    </w:rPr>
                    <w:t xml:space="preserve">Work Location &amp; Organization: </w:t>
                  </w:r>
                  <w:r>
                    <w:rPr>
                      <w:rFonts w:ascii="Calibri" w:hAnsi="Calibri" w:cs="Arial"/>
                      <w:sz w:val="20"/>
                      <w:szCs w:val="20"/>
                    </w:rPr>
                    <w:t>Atos</w:t>
                  </w:r>
                  <w:r w:rsidRPr="00021882">
                    <w:rPr>
                      <w:rFonts w:ascii="Calibri" w:hAnsi="Calibri" w:cs="Arial"/>
                      <w:sz w:val="20"/>
                      <w:szCs w:val="20"/>
                    </w:rPr>
                    <w:t xml:space="preserve"> -</w:t>
                  </w:r>
                  <w:r>
                    <w:rPr>
                      <w:rFonts w:ascii="Calibri" w:hAnsi="Calibri" w:cs="Arial"/>
                      <w:sz w:val="20"/>
                      <w:szCs w:val="20"/>
                    </w:rPr>
                    <w:t>Gurgaon</w:t>
                  </w:r>
                </w:p>
              </w:tc>
              <w:tc>
                <w:tcPr>
                  <w:tcW w:w="3403" w:type="dxa"/>
                  <w:tcBorders>
                    <w:top w:val="single" w:sz="4" w:space="0" w:color="auto"/>
                    <w:left w:val="single" w:sz="4" w:space="0" w:color="auto"/>
                    <w:bottom w:val="single" w:sz="4" w:space="0" w:color="auto"/>
                    <w:right w:val="single" w:sz="4" w:space="0" w:color="auto"/>
                  </w:tcBorders>
                  <w:shd w:val="clear" w:color="auto" w:fill="auto"/>
                </w:tcPr>
                <w:p w:rsidR="005200E2" w:rsidRPr="00021882" w:rsidP="00D639B2">
                  <w:pPr>
                    <w:rPr>
                      <w:rFonts w:ascii="Calibri" w:hAnsi="Calibri" w:cs="Arial"/>
                      <w:b/>
                      <w:sz w:val="20"/>
                      <w:szCs w:val="20"/>
                    </w:rPr>
                  </w:pPr>
                  <w:r w:rsidRPr="00021882">
                    <w:rPr>
                      <w:rFonts w:ascii="Calibri" w:hAnsi="Calibri" w:cs="Arial"/>
                      <w:b/>
                      <w:sz w:val="20"/>
                      <w:szCs w:val="20"/>
                    </w:rPr>
                    <w:t xml:space="preserve">Domain: </w:t>
                  </w:r>
                  <w:r w:rsidRPr="00021882">
                    <w:rPr>
                      <w:rFonts w:ascii="Calibri" w:hAnsi="Calibri" w:cs="Arial"/>
                      <w:sz w:val="20"/>
                      <w:szCs w:val="20"/>
                    </w:rPr>
                    <w:t>Retail.</w:t>
                  </w:r>
                </w:p>
              </w:tc>
            </w:tr>
            <w:tr w:rsidTr="00D639B2">
              <w:tblPrEx>
                <w:tblW w:w="0" w:type="auto"/>
                <w:shd w:val="clear" w:color="auto" w:fill="FFFFFF" w:themeFill="background1"/>
                <w:tblLook w:val="04A0"/>
              </w:tblPrEx>
              <w:tc>
                <w:tcPr>
                  <w:tcW w:w="3403" w:type="dxa"/>
                  <w:tcBorders>
                    <w:top w:val="single" w:sz="4" w:space="0" w:color="auto"/>
                  </w:tcBorders>
                  <w:shd w:val="clear" w:color="auto" w:fill="F2F2F2" w:themeFill="background1" w:themeFillShade="F2"/>
                </w:tcPr>
                <w:p w:rsidR="005200E2" w:rsidRPr="00021882" w:rsidP="00021882">
                  <w:pPr>
                    <w:rPr>
                      <w:rFonts w:ascii="Calibri" w:hAnsi="Calibri" w:cs="Arial"/>
                      <w:b/>
                      <w:sz w:val="20"/>
                      <w:szCs w:val="20"/>
                    </w:rPr>
                  </w:pPr>
                  <w:r w:rsidRPr="00021882">
                    <w:rPr>
                      <w:rFonts w:ascii="Calibri" w:hAnsi="Calibri" w:cs="Arial"/>
                      <w:b/>
                      <w:sz w:val="20"/>
                      <w:szCs w:val="20"/>
                    </w:rPr>
                    <w:t xml:space="preserve">Duration: </w:t>
                  </w:r>
                  <w:r>
                    <w:rPr>
                      <w:rFonts w:ascii="Calibri" w:hAnsi="Calibri" w:cs="Arial"/>
                      <w:sz w:val="20"/>
                      <w:szCs w:val="20"/>
                    </w:rPr>
                    <w:t>Dec</w:t>
                  </w:r>
                  <w:r w:rsidRPr="00021882">
                    <w:rPr>
                      <w:rFonts w:ascii="Calibri" w:hAnsi="Calibri" w:cs="Arial"/>
                      <w:sz w:val="20"/>
                      <w:szCs w:val="20"/>
                    </w:rPr>
                    <w:t xml:space="preserve"> 2016– </w:t>
                  </w:r>
                  <w:r w:rsidR="00C84F37">
                    <w:rPr>
                      <w:rFonts w:ascii="Calibri" w:hAnsi="Calibri" w:cs="Arial"/>
                      <w:sz w:val="20"/>
                      <w:szCs w:val="20"/>
                    </w:rPr>
                    <w:t>Oct</w:t>
                  </w:r>
                  <w:r w:rsidRPr="00021882" w:rsidR="00C84F37">
                    <w:rPr>
                      <w:rFonts w:ascii="Calibri" w:hAnsi="Calibri" w:cs="Arial"/>
                      <w:sz w:val="20"/>
                      <w:szCs w:val="20"/>
                    </w:rPr>
                    <w:t xml:space="preserve"> 2017</w:t>
                  </w:r>
                  <w:r w:rsidRPr="00021882">
                    <w:rPr>
                      <w:rFonts w:ascii="Calibri" w:hAnsi="Calibri" w:cs="Arial"/>
                      <w:b/>
                      <w:sz w:val="20"/>
                      <w:szCs w:val="20"/>
                    </w:rPr>
                    <w:t xml:space="preserve">  </w:t>
                  </w:r>
                </w:p>
              </w:tc>
              <w:tc>
                <w:tcPr>
                  <w:tcW w:w="3403" w:type="dxa"/>
                  <w:tcBorders>
                    <w:top w:val="single" w:sz="4" w:space="0" w:color="auto"/>
                  </w:tcBorders>
                  <w:shd w:val="clear" w:color="auto" w:fill="F2F2F2" w:themeFill="background1" w:themeFillShade="F2"/>
                </w:tcPr>
                <w:p w:rsidR="005200E2" w:rsidRPr="00021882" w:rsidP="00D639B2">
                  <w:pPr>
                    <w:rPr>
                      <w:rFonts w:ascii="Calibri" w:hAnsi="Calibri" w:cs="Arial"/>
                      <w:b/>
                      <w:sz w:val="20"/>
                      <w:szCs w:val="20"/>
                    </w:rPr>
                  </w:pPr>
                  <w:r w:rsidRPr="00021882">
                    <w:rPr>
                      <w:rFonts w:ascii="Calibri" w:hAnsi="Calibri" w:cs="Arial"/>
                      <w:b/>
                      <w:sz w:val="20"/>
                      <w:szCs w:val="20"/>
                    </w:rPr>
                    <w:t xml:space="preserve">Team Size: </w:t>
                  </w:r>
                  <w:r w:rsidRPr="00021882">
                    <w:rPr>
                      <w:rFonts w:ascii="Calibri" w:hAnsi="Calibri" w:cs="Arial"/>
                      <w:sz w:val="20"/>
                      <w:szCs w:val="20"/>
                    </w:rPr>
                    <w:t>6</w:t>
                  </w:r>
                </w:p>
              </w:tc>
              <w:tc>
                <w:tcPr>
                  <w:tcW w:w="3403" w:type="dxa"/>
                  <w:tcBorders>
                    <w:top w:val="single" w:sz="4" w:space="0" w:color="auto"/>
                  </w:tcBorders>
                  <w:shd w:val="clear" w:color="auto" w:fill="F2F2F2" w:themeFill="background1" w:themeFillShade="F2"/>
                </w:tcPr>
                <w:p w:rsidR="005200E2" w:rsidRPr="00021882" w:rsidP="00021882">
                  <w:pPr>
                    <w:rPr>
                      <w:rFonts w:ascii="Calibri" w:hAnsi="Calibri" w:cs="Arial"/>
                      <w:b/>
                      <w:sz w:val="20"/>
                      <w:szCs w:val="20"/>
                    </w:rPr>
                  </w:pPr>
                  <w:r w:rsidRPr="00021882">
                    <w:rPr>
                      <w:rFonts w:ascii="Calibri" w:hAnsi="Calibri" w:cs="Arial"/>
                      <w:b/>
                      <w:sz w:val="20"/>
                      <w:szCs w:val="20"/>
                    </w:rPr>
                    <w:t xml:space="preserve">Role: </w:t>
                  </w:r>
                  <w:r w:rsidRPr="00021882">
                    <w:rPr>
                      <w:rFonts w:ascii="Calibri" w:hAnsi="Calibri" w:cs="Arial"/>
                      <w:sz w:val="20"/>
                      <w:szCs w:val="20"/>
                    </w:rPr>
                    <w:t xml:space="preserve">Technical </w:t>
                  </w:r>
                  <w:r>
                    <w:rPr>
                      <w:rFonts w:ascii="Calibri" w:hAnsi="Calibri" w:cs="Arial"/>
                      <w:sz w:val="20"/>
                      <w:szCs w:val="20"/>
                    </w:rPr>
                    <w:t>Lead</w:t>
                  </w:r>
                </w:p>
              </w:tc>
            </w:tr>
            <w:tr w:rsidTr="00D639B2">
              <w:tblPrEx>
                <w:tblW w:w="0" w:type="auto"/>
                <w:shd w:val="clear" w:color="auto" w:fill="FFFFFF" w:themeFill="background1"/>
                <w:tblLook w:val="04A0"/>
              </w:tblPrEx>
              <w:tc>
                <w:tcPr>
                  <w:tcW w:w="3403" w:type="dxa"/>
                  <w:shd w:val="clear" w:color="auto" w:fill="F2F2F2" w:themeFill="background1" w:themeFillShade="F2"/>
                </w:tcPr>
                <w:p w:rsidR="005200E2" w:rsidRPr="00021882" w:rsidP="00D639B2">
                  <w:pPr>
                    <w:rPr>
                      <w:rFonts w:ascii="Calibri" w:hAnsi="Calibri" w:cs="Arial"/>
                      <w:b/>
                      <w:sz w:val="20"/>
                      <w:szCs w:val="20"/>
                    </w:rPr>
                  </w:pPr>
                  <w:r w:rsidRPr="00021882">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021882" w:rsidP="00021882">
                  <w:pPr>
                    <w:rPr>
                      <w:rFonts w:ascii="Calibri" w:hAnsi="Calibri" w:cs="Arial"/>
                      <w:sz w:val="20"/>
                      <w:szCs w:val="20"/>
                    </w:rPr>
                  </w:pPr>
                  <w:r>
                    <w:rPr>
                      <w:rFonts w:ascii="Calibri" w:hAnsi="Calibri" w:cs="Arial"/>
                      <w:sz w:val="20"/>
                      <w:szCs w:val="20"/>
                    </w:rPr>
                    <w:t>VS 2015, .Net 3.5, C#, AngularJS</w:t>
                  </w:r>
                  <w:r w:rsidRPr="00021882">
                    <w:rPr>
                      <w:rFonts w:ascii="Calibri" w:hAnsi="Calibri" w:cs="Arial"/>
                      <w:sz w:val="20"/>
                      <w:szCs w:val="20"/>
                    </w:rPr>
                    <w:t>, ,Web API,TFS,SqlServer2012</w:t>
                  </w:r>
                </w:p>
              </w:tc>
            </w:tr>
          </w:tbl>
          <w:p w:rsidR="005200E2" w:rsidRPr="00021882" w:rsidP="00D639B2">
            <w:pPr>
              <w:rPr>
                <w:rFonts w:ascii="Calibri" w:hAnsi="Calibri"/>
                <w:b/>
              </w:rPr>
            </w:pPr>
          </w:p>
        </w:tc>
      </w:tr>
      <w:tr w:rsidTr="00021882">
        <w:tblPrEx>
          <w:tblW w:w="0" w:type="auto"/>
          <w:tblLook w:val="01E0"/>
        </w:tblPrEx>
        <w:tc>
          <w:tcPr>
            <w:tcW w:w="10440" w:type="dxa"/>
            <w:tcBorders>
              <w:bottom w:val="single" w:sz="4" w:space="0" w:color="auto"/>
            </w:tcBorders>
            <w:shd w:val="clear" w:color="auto" w:fill="auto"/>
          </w:tcPr>
          <w:p w:rsidR="005200E2" w:rsidRPr="00021882" w:rsidP="00D639B2">
            <w:pPr>
              <w:rPr>
                <w:rFonts w:ascii="Calibri" w:hAnsi="Calibri"/>
                <w:b/>
              </w:rPr>
            </w:pPr>
          </w:p>
        </w:tc>
      </w:tr>
      <w:tr w:rsidTr="00963D3B">
        <w:tblPrEx>
          <w:tblW w:w="0" w:type="auto"/>
          <w:tblLook w:val="01E0"/>
        </w:tblPrEx>
        <w:tc>
          <w:tcPr>
            <w:tcW w:w="10440" w:type="dxa"/>
            <w:tcBorders>
              <w:bottom w:val="single" w:sz="4" w:space="0" w:color="auto"/>
            </w:tcBorders>
            <w:shd w:val="clear" w:color="auto" w:fill="F2F2F2" w:themeFill="background1" w:themeFillShade="F2"/>
          </w:tcPr>
          <w:p w:rsidR="005200E2" w:rsidRPr="00645524" w:rsidP="00DE3227">
            <w:pPr>
              <w:rPr>
                <w:rFonts w:ascii="Calibri" w:hAnsi="Calibri"/>
                <w:b/>
              </w:rPr>
            </w:pPr>
            <w:r>
              <w:rPr>
                <w:rFonts w:ascii="Calibri" w:hAnsi="Calibri"/>
                <w:b/>
              </w:rPr>
              <w:t xml:space="preserve">Project# 9 – </w:t>
            </w:r>
            <w:r w:rsidRPr="00DE3227">
              <w:rPr>
                <w:rFonts w:ascii="Calibri" w:hAnsi="Calibri"/>
                <w:b/>
              </w:rPr>
              <w:t>Tikit</w:t>
            </w:r>
            <w:r w:rsidRPr="00DE3227">
              <w:rPr>
                <w:rFonts w:ascii="Calibri" w:hAnsi="Calibri"/>
                <w:b/>
              </w:rPr>
              <w:t xml:space="preserve"> </w:t>
            </w:r>
            <w:r w:rsidRPr="00DE3227">
              <w:rPr>
                <w:rFonts w:ascii="Calibri" w:hAnsi="Calibri"/>
                <w:b/>
              </w:rPr>
              <w:t>CDAdmin</w:t>
            </w:r>
            <w:r w:rsidRPr="00DE3227">
              <w:rPr>
                <w:rFonts w:ascii="Calibri" w:hAnsi="Calibri"/>
                <w:b/>
              </w:rPr>
              <w:t xml:space="preserve"> Web</w:t>
            </w:r>
            <w:r w:rsidRPr="00AF6704">
              <w:rPr>
                <w:rFonts w:ascii="Calibri" w:hAnsi="Calibri"/>
                <w:b/>
              </w:rPr>
              <w:t xml:space="preserve"> </w:t>
            </w:r>
          </w:p>
        </w:tc>
      </w:tr>
      <w:tr w:rsidTr="00963D3B">
        <w:tblPrEx>
          <w:tblW w:w="0" w:type="auto"/>
          <w:tblLook w:val="01E0"/>
        </w:tblPrEx>
        <w:tc>
          <w:tcPr>
            <w:tcW w:w="10440" w:type="dxa"/>
            <w:tcBorders>
              <w:top w:val="single" w:sz="4" w:space="0" w:color="auto"/>
              <w:left w:val="single" w:sz="4" w:space="0" w:color="auto"/>
              <w:bottom w:val="nil"/>
              <w:right w:val="single" w:sz="4" w:space="0" w:color="auto"/>
            </w:tcBorders>
            <w:shd w:val="clear" w:color="auto" w:fill="auto"/>
          </w:tcPr>
          <w:p w:rsidR="005200E2" w:rsidP="00DF00F7">
            <w:pPr>
              <w:rPr>
                <w:rFonts w:ascii="Calibri" w:hAnsi="Calibri"/>
                <w:b/>
              </w:rPr>
            </w:pPr>
            <w:r>
              <w:rPr>
                <w:rFonts w:ascii="Calibri" w:hAnsi="Calibri" w:cs="Arial"/>
                <w:b/>
                <w:sz w:val="20"/>
                <w:szCs w:val="20"/>
              </w:rPr>
              <w:t>P</w:t>
            </w:r>
            <w:r w:rsidRPr="0087629D">
              <w:rPr>
                <w:rFonts w:ascii="Calibri" w:hAnsi="Calibri" w:cs="Arial"/>
                <w:b/>
                <w:sz w:val="20"/>
                <w:szCs w:val="20"/>
              </w:rPr>
              <w:t>roject Description:</w:t>
            </w:r>
            <w:r>
              <w:rPr>
                <w:rFonts w:ascii="Calibri" w:hAnsi="Calibri" w:cs="Arial"/>
                <w:b/>
                <w:sz w:val="20"/>
                <w:szCs w:val="20"/>
              </w:rPr>
              <w:t xml:space="preserve"> </w:t>
            </w:r>
            <w:r w:rsidRPr="00DE3227">
              <w:rPr>
                <w:rFonts w:ascii="Calibri" w:hAnsi="Calibri" w:cs="Arial"/>
                <w:sz w:val="20"/>
                <w:szCs w:val="20"/>
              </w:rPr>
              <w:t>TIKIT is a web based application that is used to track time and expense entries for the consultants around the world. This is the ad</w:t>
            </w:r>
            <w:r>
              <w:rPr>
                <w:rFonts w:ascii="Calibri" w:hAnsi="Calibri" w:cs="Arial"/>
                <w:sz w:val="20"/>
                <w:szCs w:val="20"/>
              </w:rPr>
              <w:t xml:space="preserve">min part of the tracking system and migrated from window based application to web based (Single Page </w:t>
            </w:r>
            <w:r>
              <w:rPr>
                <w:rFonts w:ascii="Calibri" w:hAnsi="Calibri" w:cs="Arial"/>
                <w:sz w:val="20"/>
                <w:szCs w:val="20"/>
              </w:rPr>
              <w:t>Applicaion</w:t>
            </w:r>
            <w:r>
              <w:rPr>
                <w:rFonts w:ascii="Calibri" w:hAnsi="Calibri" w:cs="Arial"/>
                <w:sz w:val="20"/>
                <w:szCs w:val="20"/>
              </w:rPr>
              <w:t>).</w:t>
            </w:r>
          </w:p>
        </w:tc>
      </w:tr>
      <w:tr w:rsidTr="00963D3B">
        <w:tblPrEx>
          <w:tblW w:w="0" w:type="auto"/>
          <w:tblLook w:val="01E0"/>
        </w:tblPrEx>
        <w:tc>
          <w:tcPr>
            <w:tcW w:w="10440" w:type="dxa"/>
            <w:tcBorders>
              <w:top w:val="nil"/>
              <w:bottom w:val="nil"/>
            </w:tcBorders>
            <w:shd w:val="clear" w:color="auto" w:fill="FFFFFF" w:themeFill="background1"/>
          </w:tcPr>
          <w:tbl>
            <w:tblPr>
              <w:tblStyle w:val="TableGrid"/>
              <w:tblW w:w="0" w:type="auto"/>
              <w:shd w:val="clear" w:color="auto" w:fill="FFFFFF" w:themeFill="background1"/>
              <w:tblLook w:val="04A0"/>
            </w:tblPr>
            <w:tblGrid>
              <w:gridCol w:w="3403"/>
              <w:gridCol w:w="3403"/>
              <w:gridCol w:w="3403"/>
            </w:tblGrid>
            <w:tr w:rsidTr="00F3148D">
              <w:tblPrEx>
                <w:tblW w:w="0" w:type="auto"/>
                <w:shd w:val="clear" w:color="auto" w:fill="FFFFFF" w:themeFill="background1"/>
                <w:tblLook w:val="04A0"/>
              </w:tblPrEx>
              <w:tc>
                <w:tcPr>
                  <w:tcW w:w="34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200E2" w:rsidP="00963D3B">
                  <w:pPr>
                    <w:rPr>
                      <w:rFonts w:ascii="Calibri" w:hAnsi="Calibri" w:cs="Arial"/>
                      <w:b/>
                      <w:sz w:val="20"/>
                      <w:szCs w:val="20"/>
                    </w:rPr>
                  </w:pPr>
                  <w:r>
                    <w:rPr>
                      <w:rFonts w:ascii="Calibri" w:hAnsi="Calibri" w:cs="Arial"/>
                      <w:b/>
                      <w:sz w:val="20"/>
                      <w:szCs w:val="20"/>
                    </w:rPr>
                    <w:t xml:space="preserve">Client: </w:t>
                  </w:r>
                  <w:r>
                    <w:rPr>
                      <w:rFonts w:ascii="Calibri" w:hAnsi="Calibri" w:cs="Arial"/>
                      <w:sz w:val="20"/>
                      <w:szCs w:val="20"/>
                    </w:rPr>
                    <w:t>Tikit</w:t>
                  </w:r>
                  <w:r>
                    <w:rPr>
                      <w:rFonts w:ascii="Calibri" w:hAnsi="Calibri" w:cs="Arial"/>
                      <w:sz w:val="20"/>
                      <w:szCs w:val="20"/>
                    </w:rPr>
                    <w:t xml:space="preserve"> BT U.K.</w:t>
                  </w:r>
                </w:p>
              </w:tc>
              <w:tc>
                <w:tcPr>
                  <w:tcW w:w="34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200E2" w:rsidP="00DE3227">
                  <w:pPr>
                    <w:rPr>
                      <w:rFonts w:ascii="Calibri" w:hAnsi="Calibri" w:cs="Arial"/>
                      <w:b/>
                      <w:sz w:val="20"/>
                      <w:szCs w:val="20"/>
                    </w:rPr>
                  </w:pPr>
                  <w:r>
                    <w:rPr>
                      <w:rFonts w:ascii="Calibri" w:hAnsi="Calibri" w:cs="Arial"/>
                      <w:b/>
                      <w:sz w:val="20"/>
                      <w:szCs w:val="20"/>
                    </w:rPr>
                    <w:t xml:space="preserve">Work Location &amp; Organization: </w:t>
                  </w:r>
                  <w:r w:rsidRPr="00A010A7">
                    <w:rPr>
                      <w:rFonts w:ascii="Calibri" w:hAnsi="Calibri" w:cs="Arial"/>
                      <w:sz w:val="20"/>
                      <w:szCs w:val="20"/>
                    </w:rPr>
                    <w:t>Pune -</w:t>
                  </w:r>
                  <w:r>
                    <w:rPr>
                      <w:rFonts w:ascii="Calibri" w:hAnsi="Calibri" w:cs="Arial"/>
                      <w:sz w:val="20"/>
                      <w:szCs w:val="20"/>
                    </w:rPr>
                    <w:t>Infosys</w:t>
                  </w:r>
                </w:p>
              </w:tc>
              <w:tc>
                <w:tcPr>
                  <w:tcW w:w="34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200E2" w:rsidP="00DE3227">
                  <w:pPr>
                    <w:rPr>
                      <w:rFonts w:ascii="Calibri" w:hAnsi="Calibri" w:cs="Arial"/>
                      <w:b/>
                      <w:sz w:val="20"/>
                      <w:szCs w:val="20"/>
                    </w:rPr>
                  </w:pPr>
                  <w:r>
                    <w:rPr>
                      <w:rFonts w:ascii="Calibri" w:hAnsi="Calibri" w:cs="Arial"/>
                      <w:b/>
                      <w:sz w:val="20"/>
                      <w:szCs w:val="20"/>
                    </w:rPr>
                    <w:t xml:space="preserve">Domain: </w:t>
                  </w:r>
                  <w:r>
                    <w:rPr>
                      <w:rFonts w:ascii="Calibri" w:hAnsi="Calibri" w:cs="Arial"/>
                      <w:sz w:val="20"/>
                      <w:szCs w:val="20"/>
                    </w:rPr>
                    <w:t>Retail.</w:t>
                  </w:r>
                </w:p>
              </w:tc>
            </w:tr>
            <w:tr w:rsidTr="00F3148D">
              <w:tblPrEx>
                <w:tblW w:w="0" w:type="auto"/>
                <w:shd w:val="clear" w:color="auto" w:fill="FFFFFF" w:themeFill="background1"/>
                <w:tblLook w:val="04A0"/>
              </w:tblPrEx>
              <w:tc>
                <w:tcPr>
                  <w:tcW w:w="3403" w:type="dxa"/>
                  <w:tcBorders>
                    <w:top w:val="single" w:sz="4" w:space="0" w:color="auto"/>
                  </w:tcBorders>
                  <w:shd w:val="clear" w:color="auto" w:fill="F2F2F2" w:themeFill="background1" w:themeFillShade="F2"/>
                </w:tcPr>
                <w:p w:rsidR="005200E2" w:rsidP="00DE3227">
                  <w:pPr>
                    <w:rPr>
                      <w:rFonts w:ascii="Calibri" w:hAnsi="Calibri" w:cs="Arial"/>
                      <w:b/>
                      <w:sz w:val="20"/>
                      <w:szCs w:val="20"/>
                    </w:rPr>
                  </w:pPr>
                  <w:r>
                    <w:rPr>
                      <w:rFonts w:ascii="Calibri" w:hAnsi="Calibri" w:cs="Arial"/>
                      <w:b/>
                      <w:sz w:val="20"/>
                      <w:szCs w:val="20"/>
                    </w:rPr>
                    <w:t xml:space="preserve">Duration: </w:t>
                  </w:r>
                  <w:r w:rsidRPr="00DE3227">
                    <w:rPr>
                      <w:rFonts w:ascii="Calibri" w:hAnsi="Calibri" w:cs="Arial"/>
                      <w:sz w:val="20"/>
                      <w:szCs w:val="20"/>
                    </w:rPr>
                    <w:t xml:space="preserve">July 2016– </w:t>
                  </w:r>
                  <w:r>
                    <w:rPr>
                      <w:rFonts w:ascii="Calibri" w:hAnsi="Calibri" w:cs="Arial"/>
                      <w:sz w:val="20"/>
                      <w:szCs w:val="20"/>
                    </w:rPr>
                    <w:t>O</w:t>
                  </w:r>
                  <w:r w:rsidRPr="00DE3227">
                    <w:rPr>
                      <w:rFonts w:ascii="Calibri" w:hAnsi="Calibri" w:cs="Arial"/>
                      <w:sz w:val="20"/>
                      <w:szCs w:val="20"/>
                    </w:rPr>
                    <w:t>ct  2016</w:t>
                  </w:r>
                  <w:r>
                    <w:rPr>
                      <w:rFonts w:ascii="Calibri" w:hAnsi="Calibri" w:cs="Arial"/>
                      <w:b/>
                      <w:sz w:val="20"/>
                      <w:szCs w:val="20"/>
                    </w:rPr>
                    <w:t xml:space="preserve">  </w:t>
                  </w:r>
                </w:p>
              </w:tc>
              <w:tc>
                <w:tcPr>
                  <w:tcW w:w="3403" w:type="dxa"/>
                  <w:tcBorders>
                    <w:top w:val="single" w:sz="4" w:space="0" w:color="auto"/>
                  </w:tcBorders>
                  <w:shd w:val="clear" w:color="auto" w:fill="F2F2F2" w:themeFill="background1" w:themeFillShade="F2"/>
                </w:tcPr>
                <w:p w:rsidR="005200E2" w:rsidP="003E2038">
                  <w:pPr>
                    <w:rPr>
                      <w:rFonts w:ascii="Calibri" w:hAnsi="Calibri" w:cs="Arial"/>
                      <w:b/>
                      <w:sz w:val="20"/>
                      <w:szCs w:val="20"/>
                    </w:rPr>
                  </w:pPr>
                  <w:r>
                    <w:rPr>
                      <w:rFonts w:ascii="Calibri" w:hAnsi="Calibri" w:cs="Arial"/>
                      <w:b/>
                      <w:sz w:val="20"/>
                      <w:szCs w:val="20"/>
                    </w:rPr>
                    <w:t xml:space="preserve">Team Size: </w:t>
                  </w:r>
                  <w:r>
                    <w:rPr>
                      <w:rFonts w:ascii="Calibri" w:hAnsi="Calibri" w:cs="Arial"/>
                      <w:sz w:val="20"/>
                      <w:szCs w:val="20"/>
                    </w:rPr>
                    <w:t>6</w:t>
                  </w:r>
                </w:p>
              </w:tc>
              <w:tc>
                <w:tcPr>
                  <w:tcW w:w="3403" w:type="dxa"/>
                  <w:tcBorders>
                    <w:top w:val="single" w:sz="4" w:space="0" w:color="auto"/>
                  </w:tcBorders>
                  <w:shd w:val="clear" w:color="auto" w:fill="F2F2F2" w:themeFill="background1" w:themeFillShade="F2"/>
                </w:tcPr>
                <w:p w:rsidR="005200E2" w:rsidP="00DE3227">
                  <w:pPr>
                    <w:rPr>
                      <w:rFonts w:ascii="Calibri" w:hAnsi="Calibri" w:cs="Arial"/>
                      <w:b/>
                      <w:sz w:val="20"/>
                      <w:szCs w:val="20"/>
                    </w:rPr>
                  </w:pPr>
                  <w:r>
                    <w:rPr>
                      <w:rFonts w:ascii="Calibri" w:hAnsi="Calibri" w:cs="Arial"/>
                      <w:b/>
                      <w:sz w:val="20"/>
                      <w:szCs w:val="20"/>
                    </w:rPr>
                    <w:t xml:space="preserve">Role: </w:t>
                  </w:r>
                  <w:r>
                    <w:rPr>
                      <w:rFonts w:ascii="Calibri" w:hAnsi="Calibri" w:cs="Arial"/>
                      <w:sz w:val="20"/>
                      <w:szCs w:val="20"/>
                    </w:rPr>
                    <w:t>Technical Analyst</w:t>
                  </w:r>
                </w:p>
              </w:tc>
            </w:tr>
            <w:tr w:rsidTr="00F3148D">
              <w:tblPrEx>
                <w:tblW w:w="0" w:type="auto"/>
                <w:shd w:val="clear" w:color="auto" w:fill="FFFFFF" w:themeFill="background1"/>
                <w:tblLook w:val="04A0"/>
              </w:tblPrEx>
              <w:tc>
                <w:tcPr>
                  <w:tcW w:w="3403" w:type="dxa"/>
                  <w:shd w:val="clear" w:color="auto" w:fill="F2F2F2" w:themeFill="background1" w:themeFillShade="F2"/>
                </w:tcPr>
                <w:p w:rsidR="005200E2" w:rsidP="00F3148D">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244DCA" w:rsidP="00F3148D">
                  <w:pPr>
                    <w:rPr>
                      <w:rFonts w:ascii="Calibri" w:hAnsi="Calibri" w:cs="Arial"/>
                      <w:sz w:val="20"/>
                      <w:szCs w:val="20"/>
                    </w:rPr>
                  </w:pPr>
                  <w:r w:rsidRPr="003E2038">
                    <w:rPr>
                      <w:rFonts w:ascii="Calibri" w:hAnsi="Calibri" w:cs="Arial"/>
                      <w:sz w:val="20"/>
                      <w:szCs w:val="20"/>
                    </w:rPr>
                    <w:t>VS 2015, .Net 3.5, C#, Angular2,TypeScript</w:t>
                  </w:r>
                  <w:r>
                    <w:rPr>
                      <w:rFonts w:ascii="Calibri" w:hAnsi="Calibri" w:cs="Arial"/>
                      <w:sz w:val="20"/>
                      <w:szCs w:val="20"/>
                    </w:rPr>
                    <w:t>,Web API,TFS,SqlServer2012</w:t>
                  </w:r>
                </w:p>
              </w:tc>
            </w:tr>
          </w:tbl>
          <w:p w:rsidR="005200E2" w:rsidP="00F3148D">
            <w:pPr>
              <w:rPr>
                <w:rFonts w:ascii="Calibri" w:hAnsi="Calibri"/>
                <w:b/>
              </w:rPr>
            </w:pPr>
          </w:p>
        </w:tc>
      </w:tr>
      <w:tr w:rsidTr="00963D3B">
        <w:tblPrEx>
          <w:tblW w:w="0" w:type="auto"/>
          <w:tblLook w:val="01E0"/>
        </w:tblPrEx>
        <w:tc>
          <w:tcPr>
            <w:tcW w:w="10440" w:type="dxa"/>
            <w:tcBorders>
              <w:top w:val="nil"/>
              <w:left w:val="single" w:sz="4" w:space="0" w:color="auto"/>
              <w:bottom w:val="single" w:sz="4" w:space="0" w:color="auto"/>
              <w:right w:val="single" w:sz="4" w:space="0" w:color="auto"/>
            </w:tcBorders>
            <w:shd w:val="clear" w:color="auto" w:fill="auto"/>
          </w:tcPr>
          <w:p w:rsidR="005200E2" w:rsidRPr="00645524" w:rsidP="006B55F6">
            <w:pPr>
              <w:rPr>
                <w:rFonts w:ascii="Calibri" w:hAnsi="Calibri"/>
                <w:b/>
              </w:rPr>
            </w:pPr>
          </w:p>
        </w:tc>
      </w:tr>
      <w:tr w:rsidTr="00963D3B">
        <w:tblPrEx>
          <w:tblW w:w="0" w:type="auto"/>
          <w:tblLook w:val="01E0"/>
        </w:tblPrEx>
        <w:tc>
          <w:tcPr>
            <w:tcW w:w="10440" w:type="dxa"/>
            <w:tcBorders>
              <w:top w:val="single" w:sz="4" w:space="0" w:color="auto"/>
              <w:bottom w:val="single" w:sz="4" w:space="0" w:color="auto"/>
            </w:tcBorders>
            <w:shd w:val="clear" w:color="auto" w:fill="F2F2F2" w:themeFill="background1" w:themeFillShade="F2"/>
          </w:tcPr>
          <w:p w:rsidR="005200E2" w:rsidRPr="003E2038" w:rsidP="003E2038">
            <w:pPr>
              <w:spacing w:line="276" w:lineRule="auto"/>
              <w:ind w:right="29"/>
              <w:jc w:val="both"/>
              <w:rPr>
                <w:rFonts w:ascii="Palatino Linotype" w:eastAsia="Palatino Linotype" w:hAnsi="Palatino Linotype" w:cs="Palatino Linotype"/>
                <w:b/>
                <w:position w:val="4"/>
                <w:u w:val="single"/>
              </w:rPr>
            </w:pPr>
            <w:r w:rsidRPr="00645524">
              <w:rPr>
                <w:rFonts w:ascii="Calibri" w:hAnsi="Calibri"/>
                <w:b/>
              </w:rPr>
              <w:t>Project</w:t>
            </w:r>
            <w:r>
              <w:rPr>
                <w:rFonts w:ascii="Calibri" w:hAnsi="Calibri"/>
                <w:b/>
              </w:rPr>
              <w:t xml:space="preserve"> # 8 - </w:t>
            </w:r>
            <w:r w:rsidRPr="003E2038">
              <w:rPr>
                <w:rFonts w:ascii="Calibri" w:hAnsi="Calibri"/>
                <w:b/>
              </w:rPr>
              <w:t>Tikit</w:t>
            </w:r>
            <w:r w:rsidRPr="003E2038">
              <w:rPr>
                <w:rFonts w:ascii="Calibri" w:hAnsi="Calibri"/>
                <w:b/>
              </w:rPr>
              <w:t xml:space="preserve"> CDNG Lite</w:t>
            </w:r>
            <w:r>
              <w:rPr>
                <w:rFonts w:ascii="Calibri" w:hAnsi="Calibri"/>
                <w:b/>
              </w:rPr>
              <w:t>.</w:t>
            </w:r>
          </w:p>
        </w:tc>
      </w:tr>
      <w:tr w:rsidTr="006B55F6">
        <w:tblPrEx>
          <w:tblW w:w="0" w:type="auto"/>
          <w:tblLook w:val="01E0"/>
        </w:tblPrEx>
        <w:tc>
          <w:tcPr>
            <w:tcW w:w="10440" w:type="dxa"/>
            <w:tcBorders>
              <w:top w:val="single" w:sz="4" w:space="0" w:color="auto"/>
              <w:left w:val="single" w:sz="4" w:space="0" w:color="auto"/>
              <w:bottom w:val="nil"/>
              <w:right w:val="single" w:sz="4" w:space="0" w:color="auto"/>
            </w:tcBorders>
            <w:shd w:val="clear" w:color="auto" w:fill="auto"/>
          </w:tcPr>
          <w:p w:rsidR="005200E2" w:rsidP="003E2038">
            <w:pPr>
              <w:rPr>
                <w:rFonts w:ascii="Calibri" w:hAnsi="Calibri"/>
                <w:b/>
              </w:rPr>
            </w:pPr>
            <w:r>
              <w:rPr>
                <w:rFonts w:ascii="Calibri" w:hAnsi="Calibri" w:cs="Arial"/>
                <w:b/>
                <w:sz w:val="20"/>
                <w:szCs w:val="20"/>
              </w:rPr>
              <w:t>P</w:t>
            </w:r>
            <w:r w:rsidRPr="0087629D">
              <w:rPr>
                <w:rFonts w:ascii="Calibri" w:hAnsi="Calibri" w:cs="Arial"/>
                <w:b/>
                <w:sz w:val="20"/>
                <w:szCs w:val="20"/>
              </w:rPr>
              <w:t>roject Description:</w:t>
            </w:r>
            <w:r>
              <w:rPr>
                <w:rFonts w:ascii="Calibri" w:hAnsi="Calibri" w:cs="Arial"/>
                <w:b/>
                <w:sz w:val="20"/>
                <w:szCs w:val="20"/>
              </w:rPr>
              <w:t xml:space="preserve"> </w:t>
            </w:r>
            <w:r w:rsidRPr="003E2038">
              <w:rPr>
                <w:rFonts w:ascii="Calibri" w:hAnsi="Calibri" w:cs="Arial"/>
                <w:sz w:val="20"/>
                <w:szCs w:val="20"/>
              </w:rPr>
              <w:t xml:space="preserve">TIKIT is a web based application that is used to track time and expense entries for the consultants around the world. </w:t>
            </w:r>
            <w:r>
              <w:rPr>
                <w:rFonts w:ascii="Calibri" w:hAnsi="Calibri" w:cs="Arial"/>
                <w:sz w:val="20"/>
                <w:szCs w:val="20"/>
              </w:rPr>
              <w:t>This project is used for mobile user who can enter time sheet entry in offline mode.</w:t>
            </w:r>
          </w:p>
        </w:tc>
      </w:tr>
      <w:tr w:rsidTr="006B55F6">
        <w:tblPrEx>
          <w:tblW w:w="0" w:type="auto"/>
          <w:tblLook w:val="01E0"/>
        </w:tblPrEx>
        <w:tc>
          <w:tcPr>
            <w:tcW w:w="10440" w:type="dxa"/>
            <w:tcBorders>
              <w:top w:val="nil"/>
              <w:bottom w:val="nil"/>
            </w:tcBorders>
            <w:shd w:val="clear" w:color="auto" w:fill="auto"/>
          </w:tcPr>
          <w:tbl>
            <w:tblPr>
              <w:tblStyle w:val="TableGrid"/>
              <w:tblW w:w="0" w:type="auto"/>
              <w:shd w:val="clear" w:color="auto" w:fill="FFFFFF" w:themeFill="background1"/>
              <w:tblLook w:val="04A0"/>
            </w:tblPr>
            <w:tblGrid>
              <w:gridCol w:w="3403"/>
              <w:gridCol w:w="3403"/>
              <w:gridCol w:w="3403"/>
            </w:tblGrid>
            <w:tr w:rsidTr="006B55F6">
              <w:tblPrEx>
                <w:tblW w:w="0" w:type="auto"/>
                <w:shd w:val="clear" w:color="auto" w:fill="FFFFFF" w:themeFill="background1"/>
                <w:tblLook w:val="04A0"/>
              </w:tblPrEx>
              <w:tc>
                <w:tcPr>
                  <w:tcW w:w="34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200E2" w:rsidP="006B55F6">
                  <w:pPr>
                    <w:rPr>
                      <w:rFonts w:ascii="Calibri" w:hAnsi="Calibri" w:cs="Arial"/>
                      <w:b/>
                      <w:sz w:val="20"/>
                      <w:szCs w:val="20"/>
                    </w:rPr>
                  </w:pPr>
                  <w:r>
                    <w:rPr>
                      <w:rFonts w:ascii="Calibri" w:hAnsi="Calibri" w:cs="Arial"/>
                      <w:b/>
                      <w:sz w:val="20"/>
                      <w:szCs w:val="20"/>
                    </w:rPr>
                    <w:t xml:space="preserve">Client: </w:t>
                  </w:r>
                  <w:r>
                    <w:rPr>
                      <w:rFonts w:ascii="Calibri" w:hAnsi="Calibri" w:cs="Arial"/>
                      <w:sz w:val="20"/>
                      <w:szCs w:val="20"/>
                    </w:rPr>
                    <w:t>Tikit</w:t>
                  </w:r>
                  <w:r>
                    <w:rPr>
                      <w:rFonts w:ascii="Calibri" w:hAnsi="Calibri" w:cs="Arial"/>
                      <w:sz w:val="20"/>
                      <w:szCs w:val="20"/>
                    </w:rPr>
                    <w:t xml:space="preserve"> BT U.K.</w:t>
                  </w:r>
                </w:p>
              </w:tc>
              <w:tc>
                <w:tcPr>
                  <w:tcW w:w="34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200E2" w:rsidP="006B55F6">
                  <w:pPr>
                    <w:rPr>
                      <w:rFonts w:ascii="Calibri" w:hAnsi="Calibri" w:cs="Arial"/>
                      <w:b/>
                      <w:sz w:val="20"/>
                      <w:szCs w:val="20"/>
                    </w:rPr>
                  </w:pPr>
                  <w:r>
                    <w:rPr>
                      <w:rFonts w:ascii="Calibri" w:hAnsi="Calibri" w:cs="Arial"/>
                      <w:b/>
                      <w:sz w:val="20"/>
                      <w:szCs w:val="20"/>
                    </w:rPr>
                    <w:t xml:space="preserve">Work Location &amp; Organization: </w:t>
                  </w:r>
                  <w:r w:rsidRPr="00A010A7">
                    <w:rPr>
                      <w:rFonts w:ascii="Calibri" w:hAnsi="Calibri" w:cs="Arial"/>
                      <w:sz w:val="20"/>
                      <w:szCs w:val="20"/>
                    </w:rPr>
                    <w:t>Pune -</w:t>
                  </w:r>
                  <w:r>
                    <w:rPr>
                      <w:rFonts w:ascii="Calibri" w:hAnsi="Calibri" w:cs="Arial"/>
                      <w:sz w:val="20"/>
                      <w:szCs w:val="20"/>
                    </w:rPr>
                    <w:t xml:space="preserve"> Infosys</w:t>
                  </w:r>
                </w:p>
              </w:tc>
              <w:tc>
                <w:tcPr>
                  <w:tcW w:w="34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200E2" w:rsidP="0083496F">
                  <w:pPr>
                    <w:rPr>
                      <w:rFonts w:ascii="Calibri" w:hAnsi="Calibri" w:cs="Arial"/>
                      <w:b/>
                      <w:sz w:val="20"/>
                      <w:szCs w:val="20"/>
                    </w:rPr>
                  </w:pPr>
                  <w:r>
                    <w:rPr>
                      <w:rFonts w:ascii="Calibri" w:hAnsi="Calibri" w:cs="Arial"/>
                      <w:b/>
                      <w:sz w:val="20"/>
                      <w:szCs w:val="20"/>
                    </w:rPr>
                    <w:t xml:space="preserve">Domain: </w:t>
                  </w:r>
                  <w:r>
                    <w:rPr>
                      <w:rFonts w:ascii="Calibri" w:hAnsi="Calibri" w:cs="Arial"/>
                      <w:sz w:val="20"/>
                      <w:szCs w:val="20"/>
                    </w:rPr>
                    <w:t>Retail.</w:t>
                  </w:r>
                </w:p>
              </w:tc>
            </w:tr>
            <w:tr w:rsidTr="006B55F6">
              <w:tblPrEx>
                <w:tblW w:w="0" w:type="auto"/>
                <w:shd w:val="clear" w:color="auto" w:fill="FFFFFF" w:themeFill="background1"/>
                <w:tblLook w:val="04A0"/>
              </w:tblPrEx>
              <w:tc>
                <w:tcPr>
                  <w:tcW w:w="3403" w:type="dxa"/>
                  <w:tcBorders>
                    <w:top w:val="single" w:sz="4" w:space="0" w:color="auto"/>
                  </w:tcBorders>
                  <w:shd w:val="clear" w:color="auto" w:fill="F2F2F2" w:themeFill="background1" w:themeFillShade="F2"/>
                </w:tcPr>
                <w:p w:rsidR="005200E2" w:rsidP="006B55F6">
                  <w:pPr>
                    <w:rPr>
                      <w:rFonts w:ascii="Calibri" w:hAnsi="Calibri" w:cs="Arial"/>
                      <w:b/>
                      <w:sz w:val="20"/>
                      <w:szCs w:val="20"/>
                    </w:rPr>
                  </w:pPr>
                  <w:r>
                    <w:rPr>
                      <w:rFonts w:ascii="Calibri" w:hAnsi="Calibri" w:cs="Arial"/>
                      <w:b/>
                      <w:sz w:val="20"/>
                      <w:szCs w:val="20"/>
                    </w:rPr>
                    <w:t xml:space="preserve">Duration: </w:t>
                  </w:r>
                  <w:r w:rsidRPr="003E2038">
                    <w:rPr>
                      <w:rFonts w:ascii="Calibri" w:hAnsi="Calibri" w:cs="Arial"/>
                      <w:sz w:val="20"/>
                      <w:szCs w:val="20"/>
                    </w:rPr>
                    <w:t xml:space="preserve"> Nov 2015– June  2016</w:t>
                  </w:r>
                </w:p>
              </w:tc>
              <w:tc>
                <w:tcPr>
                  <w:tcW w:w="3403" w:type="dxa"/>
                  <w:tcBorders>
                    <w:top w:val="single" w:sz="4" w:space="0" w:color="auto"/>
                  </w:tcBorders>
                  <w:shd w:val="clear" w:color="auto" w:fill="F2F2F2" w:themeFill="background1" w:themeFillShade="F2"/>
                </w:tcPr>
                <w:p w:rsidR="005200E2" w:rsidP="00011DC8">
                  <w:pPr>
                    <w:rPr>
                      <w:rFonts w:ascii="Calibri" w:hAnsi="Calibri" w:cs="Arial"/>
                      <w:b/>
                      <w:sz w:val="20"/>
                      <w:szCs w:val="20"/>
                    </w:rPr>
                  </w:pPr>
                  <w:r>
                    <w:rPr>
                      <w:rFonts w:ascii="Calibri" w:hAnsi="Calibri" w:cs="Arial"/>
                      <w:b/>
                      <w:sz w:val="20"/>
                      <w:szCs w:val="20"/>
                    </w:rPr>
                    <w:t xml:space="preserve">Team Size: </w:t>
                  </w:r>
                  <w:r>
                    <w:rPr>
                      <w:rFonts w:ascii="Calibri" w:hAnsi="Calibri" w:cs="Arial"/>
                      <w:sz w:val="20"/>
                      <w:szCs w:val="20"/>
                    </w:rPr>
                    <w:t>8</w:t>
                  </w:r>
                </w:p>
              </w:tc>
              <w:tc>
                <w:tcPr>
                  <w:tcW w:w="3403" w:type="dxa"/>
                  <w:tcBorders>
                    <w:top w:val="single" w:sz="4" w:space="0" w:color="auto"/>
                  </w:tcBorders>
                  <w:shd w:val="clear" w:color="auto" w:fill="F2F2F2" w:themeFill="background1" w:themeFillShade="F2"/>
                </w:tcPr>
                <w:p w:rsidR="005200E2" w:rsidP="006B55F6">
                  <w:pPr>
                    <w:rPr>
                      <w:rFonts w:ascii="Calibri" w:hAnsi="Calibri" w:cs="Arial"/>
                      <w:b/>
                      <w:sz w:val="20"/>
                      <w:szCs w:val="20"/>
                    </w:rPr>
                  </w:pPr>
                  <w:r>
                    <w:rPr>
                      <w:rFonts w:ascii="Calibri" w:hAnsi="Calibri" w:cs="Arial"/>
                      <w:b/>
                      <w:sz w:val="20"/>
                      <w:szCs w:val="20"/>
                    </w:rPr>
                    <w:t xml:space="preserve">Role: </w:t>
                  </w:r>
                  <w:r>
                    <w:rPr>
                      <w:rFonts w:ascii="Calibri" w:hAnsi="Calibri" w:cs="Arial"/>
                      <w:sz w:val="20"/>
                      <w:szCs w:val="20"/>
                    </w:rPr>
                    <w:t>Technical Analyst</w:t>
                  </w:r>
                </w:p>
              </w:tc>
            </w:tr>
            <w:tr w:rsidTr="00F3148D">
              <w:tblPrEx>
                <w:tblW w:w="0" w:type="auto"/>
                <w:shd w:val="clear" w:color="auto" w:fill="FFFFFF" w:themeFill="background1"/>
                <w:tblLook w:val="04A0"/>
              </w:tblPrEx>
              <w:tc>
                <w:tcPr>
                  <w:tcW w:w="3403" w:type="dxa"/>
                  <w:shd w:val="clear" w:color="auto" w:fill="F2F2F2" w:themeFill="background1" w:themeFillShade="F2"/>
                </w:tcPr>
                <w:p w:rsidR="005200E2" w:rsidP="00F3148D">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83496F" w:rsidP="006B55F6">
                  <w:pPr>
                    <w:rPr>
                      <w:rFonts w:ascii="Calibri" w:hAnsi="Calibri" w:cs="Arial"/>
                      <w:sz w:val="20"/>
                      <w:szCs w:val="20"/>
                      <w:lang w:val="en-IN"/>
                    </w:rPr>
                  </w:pPr>
                  <w:r w:rsidRPr="00832E0F">
                    <w:rPr>
                      <w:rFonts w:ascii="Calibri" w:hAnsi="Calibri" w:cs="Arial"/>
                      <w:sz w:val="20"/>
                      <w:szCs w:val="20"/>
                    </w:rPr>
                    <w:t>VS 2013, .Net 3.5, C#, AngularJS,</w:t>
                  </w:r>
                  <w:r>
                    <w:rPr>
                      <w:rFonts w:ascii="Calibri" w:hAnsi="Calibri" w:cs="Arial"/>
                      <w:sz w:val="20"/>
                      <w:szCs w:val="20"/>
                    </w:rPr>
                    <w:t xml:space="preserve"> </w:t>
                  </w:r>
                  <w:r w:rsidRPr="00832E0F">
                    <w:rPr>
                      <w:rFonts w:ascii="Calibri" w:hAnsi="Calibri" w:cs="Arial"/>
                      <w:sz w:val="20"/>
                      <w:szCs w:val="20"/>
                    </w:rPr>
                    <w:t>Ajax based</w:t>
                  </w:r>
                  <w:r>
                    <w:rPr>
                      <w:rFonts w:ascii="Calibri" w:hAnsi="Calibri" w:cs="Arial"/>
                      <w:sz w:val="20"/>
                      <w:szCs w:val="20"/>
                    </w:rPr>
                    <w:t xml:space="preserve"> </w:t>
                  </w:r>
                  <w:r w:rsidRPr="00832E0F">
                    <w:rPr>
                      <w:rFonts w:ascii="Calibri" w:hAnsi="Calibri" w:cs="Arial"/>
                      <w:sz w:val="20"/>
                      <w:szCs w:val="20"/>
                    </w:rPr>
                    <w:t>WCF,TFS</w:t>
                  </w:r>
                </w:p>
              </w:tc>
            </w:tr>
          </w:tbl>
          <w:p w:rsidR="005200E2" w:rsidRPr="0083496F" w:rsidP="00F3148D">
            <w:pPr>
              <w:rPr>
                <w:rFonts w:ascii="Calibri" w:hAnsi="Calibri"/>
                <w:b/>
                <w:lang w:val="en-IN"/>
              </w:rPr>
            </w:pPr>
          </w:p>
        </w:tc>
      </w:tr>
      <w:tr w:rsidTr="006B55F6">
        <w:tblPrEx>
          <w:tblW w:w="0" w:type="auto"/>
          <w:tblLook w:val="01E0"/>
        </w:tblPrEx>
        <w:tc>
          <w:tcPr>
            <w:tcW w:w="10440" w:type="dxa"/>
            <w:tcBorders>
              <w:top w:val="nil"/>
              <w:left w:val="single" w:sz="4" w:space="0" w:color="auto"/>
              <w:bottom w:val="single" w:sz="4" w:space="0" w:color="auto"/>
              <w:right w:val="single" w:sz="4" w:space="0" w:color="auto"/>
            </w:tcBorders>
            <w:shd w:val="clear" w:color="auto" w:fill="auto"/>
          </w:tcPr>
          <w:p w:rsidR="005200E2" w:rsidRPr="0083496F" w:rsidP="00512ABA">
            <w:pPr>
              <w:rPr>
                <w:rFonts w:ascii="Calibri" w:hAnsi="Calibri"/>
                <w:b/>
                <w:lang w:val="en-IN"/>
              </w:rPr>
            </w:pPr>
          </w:p>
        </w:tc>
      </w:tr>
      <w:tr w:rsidTr="006B55F6">
        <w:tblPrEx>
          <w:tblW w:w="0" w:type="auto"/>
          <w:tblLook w:val="01E0"/>
        </w:tblPrEx>
        <w:tc>
          <w:tcPr>
            <w:tcW w:w="10440" w:type="dxa"/>
            <w:tcBorders>
              <w:top w:val="single" w:sz="4" w:space="0" w:color="auto"/>
            </w:tcBorders>
            <w:shd w:val="clear" w:color="auto" w:fill="F2F2F2" w:themeFill="background1" w:themeFillShade="F2"/>
          </w:tcPr>
          <w:p w:rsidR="005200E2" w:rsidRPr="0087629D" w:rsidP="00512ABA">
            <w:pPr>
              <w:rPr>
                <w:rFonts w:ascii="Calibri" w:hAnsi="Calibri"/>
                <w:b/>
              </w:rPr>
            </w:pPr>
            <w:r w:rsidRPr="00645524">
              <w:rPr>
                <w:rFonts w:ascii="Calibri" w:hAnsi="Calibri"/>
                <w:b/>
              </w:rPr>
              <w:t>Project</w:t>
            </w:r>
            <w:r>
              <w:rPr>
                <w:rFonts w:ascii="Calibri" w:hAnsi="Calibri"/>
                <w:b/>
              </w:rPr>
              <w:t xml:space="preserve"> # 7 -</w:t>
            </w:r>
            <w:r>
              <w:rPr>
                <w:rFonts w:ascii="Palatino Linotype" w:eastAsia="Palatino Linotype" w:hAnsi="Palatino Linotype" w:cs="Palatino Linotype"/>
                <w:b/>
                <w:position w:val="4"/>
                <w:u w:val="single"/>
              </w:rPr>
              <w:t xml:space="preserve"> </w:t>
            </w:r>
            <w:r w:rsidRPr="0083496F">
              <w:rPr>
                <w:rFonts w:ascii="Calibri" w:hAnsi="Calibri"/>
                <w:b/>
              </w:rPr>
              <w:t>Tikit</w:t>
            </w:r>
            <w:r w:rsidRPr="0083496F">
              <w:rPr>
                <w:rFonts w:ascii="Calibri" w:hAnsi="Calibri"/>
                <w:b/>
              </w:rPr>
              <w:t xml:space="preserve"> TMS</w:t>
            </w:r>
          </w:p>
        </w:tc>
      </w:tr>
      <w:tr w:rsidTr="00FA1862">
        <w:tblPrEx>
          <w:tblW w:w="0" w:type="auto"/>
          <w:tblLook w:val="01E0"/>
        </w:tblPrEx>
        <w:trPr>
          <w:trHeight w:val="350"/>
        </w:trPr>
        <w:tc>
          <w:tcPr>
            <w:tcW w:w="10440" w:type="dxa"/>
            <w:tcBorders>
              <w:bottom w:val="nil"/>
            </w:tcBorders>
            <w:shd w:val="clear" w:color="auto" w:fill="auto"/>
          </w:tcPr>
          <w:p w:rsidR="005200E2" w:rsidP="00AE2EC8">
            <w:pPr>
              <w:rPr>
                <w:rFonts w:ascii="Calibri" w:hAnsi="Calibri"/>
                <w:b/>
              </w:rPr>
            </w:pPr>
            <w:r>
              <w:rPr>
                <w:rFonts w:ascii="Calibri" w:hAnsi="Calibri" w:cs="Arial"/>
                <w:b/>
                <w:sz w:val="20"/>
                <w:szCs w:val="20"/>
              </w:rPr>
              <w:t>P</w:t>
            </w:r>
            <w:r w:rsidRPr="0087629D">
              <w:rPr>
                <w:rFonts w:ascii="Calibri" w:hAnsi="Calibri" w:cs="Arial"/>
                <w:b/>
                <w:sz w:val="20"/>
                <w:szCs w:val="20"/>
              </w:rPr>
              <w:t>roject Description:</w:t>
            </w:r>
            <w:r>
              <w:rPr>
                <w:rFonts w:ascii="Calibri" w:hAnsi="Calibri" w:cs="Arial"/>
                <w:b/>
                <w:sz w:val="20"/>
                <w:szCs w:val="20"/>
              </w:rPr>
              <w:t xml:space="preserve"> </w:t>
            </w:r>
            <w:r w:rsidRPr="00CA7685">
              <w:rPr>
                <w:rFonts w:ascii="Palatino Linotype" w:eastAsia="Palatino Linotype" w:hAnsi="Palatino Linotype" w:cs="Palatino Linotype"/>
                <w:position w:val="4"/>
                <w:sz w:val="20"/>
              </w:rPr>
              <w:t>TMS</w:t>
            </w:r>
            <w:r w:rsidRPr="00F96FD3">
              <w:rPr>
                <w:rFonts w:ascii="Palatino Linotype" w:eastAsia="Palatino Linotype" w:hAnsi="Palatino Linotype" w:cs="Palatino Linotype"/>
                <w:position w:val="4"/>
                <w:sz w:val="20"/>
              </w:rPr>
              <w:t xml:space="preserve"> is a </w:t>
            </w:r>
            <w:r>
              <w:rPr>
                <w:rFonts w:ascii="Palatino Linotype" w:eastAsia="Palatino Linotype" w:hAnsi="Palatino Linotype" w:cs="Palatino Linotype"/>
                <w:position w:val="4"/>
                <w:sz w:val="20"/>
              </w:rPr>
              <w:t xml:space="preserve">window </w:t>
            </w:r>
            <w:r w:rsidRPr="00F96FD3">
              <w:rPr>
                <w:rFonts w:ascii="Palatino Linotype" w:eastAsia="Palatino Linotype" w:hAnsi="Palatino Linotype" w:cs="Palatino Linotype"/>
                <w:position w:val="4"/>
                <w:sz w:val="20"/>
              </w:rPr>
              <w:t xml:space="preserve">based application that </w:t>
            </w:r>
            <w:r>
              <w:rPr>
                <w:rFonts w:ascii="Palatino Linotype" w:eastAsia="Palatino Linotype" w:hAnsi="Palatino Linotype" w:cs="Palatino Linotype"/>
                <w:position w:val="4"/>
                <w:sz w:val="20"/>
              </w:rPr>
              <w:t>is used for template management.</w:t>
            </w:r>
          </w:p>
        </w:tc>
      </w:tr>
      <w:tr w:rsidTr="00FA1862">
        <w:tblPrEx>
          <w:tblW w:w="0" w:type="auto"/>
          <w:tblLook w:val="01E0"/>
        </w:tblPrEx>
        <w:trPr>
          <w:trHeight w:val="350"/>
        </w:trPr>
        <w:tc>
          <w:tcPr>
            <w:tcW w:w="10440" w:type="dxa"/>
            <w:tcBorders>
              <w:top w:val="nil"/>
              <w:left w:val="single" w:sz="4" w:space="0" w:color="auto"/>
              <w:bottom w:val="nil"/>
              <w:right w:val="single" w:sz="4" w:space="0" w:color="auto"/>
            </w:tcBorders>
            <w:shd w:val="clear" w:color="auto" w:fill="FFFFFF" w:themeFill="background1"/>
          </w:tcPr>
          <w:tbl>
            <w:tblPr>
              <w:tblStyle w:val="TableGrid"/>
              <w:tblW w:w="0" w:type="auto"/>
              <w:shd w:val="clear" w:color="auto" w:fill="FFFFFF" w:themeFill="background1"/>
              <w:tblLook w:val="04A0"/>
            </w:tblPr>
            <w:tblGrid>
              <w:gridCol w:w="3403"/>
              <w:gridCol w:w="3403"/>
              <w:gridCol w:w="3403"/>
            </w:tblGrid>
            <w:tr w:rsidTr="00FA1862">
              <w:tblPrEx>
                <w:tblW w:w="0" w:type="auto"/>
                <w:shd w:val="clear" w:color="auto" w:fill="FFFFFF" w:themeFill="background1"/>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Client: </w:t>
                  </w:r>
                  <w:r>
                    <w:rPr>
                      <w:rFonts w:ascii="Calibri" w:hAnsi="Calibri" w:cs="Arial"/>
                      <w:sz w:val="20"/>
                      <w:szCs w:val="20"/>
                    </w:rPr>
                    <w:t>Tikit</w:t>
                  </w:r>
                  <w:r>
                    <w:rPr>
                      <w:rFonts w:ascii="Calibri" w:hAnsi="Calibri" w:cs="Arial"/>
                      <w:sz w:val="20"/>
                      <w:szCs w:val="20"/>
                    </w:rPr>
                    <w:t xml:space="preserve"> BT U.K.</w:t>
                  </w:r>
                </w:p>
              </w:tc>
              <w:tc>
                <w:tcPr>
                  <w:tcW w:w="3403" w:type="dxa"/>
                  <w:shd w:val="clear" w:color="auto" w:fill="F2F2F2" w:themeFill="background1" w:themeFillShade="F2"/>
                </w:tcPr>
                <w:p w:rsidR="005200E2" w:rsidP="0083496F">
                  <w:pPr>
                    <w:rPr>
                      <w:rFonts w:ascii="Calibri" w:hAnsi="Calibri" w:cs="Arial"/>
                      <w:b/>
                      <w:sz w:val="20"/>
                      <w:szCs w:val="20"/>
                    </w:rPr>
                  </w:pPr>
                  <w:r>
                    <w:rPr>
                      <w:rFonts w:ascii="Calibri" w:hAnsi="Calibri" w:cs="Arial"/>
                      <w:b/>
                      <w:sz w:val="20"/>
                      <w:szCs w:val="20"/>
                    </w:rPr>
                    <w:t xml:space="preserve">Work Location &amp; Organization: </w:t>
                  </w:r>
                  <w:r w:rsidRPr="00A010A7">
                    <w:rPr>
                      <w:rFonts w:ascii="Calibri" w:hAnsi="Calibri" w:cs="Arial"/>
                      <w:sz w:val="20"/>
                      <w:szCs w:val="20"/>
                    </w:rPr>
                    <w:t>Pune -</w:t>
                  </w:r>
                  <w:r>
                    <w:rPr>
                      <w:rFonts w:ascii="Calibri" w:hAnsi="Calibri" w:cs="Arial"/>
                      <w:sz w:val="20"/>
                      <w:szCs w:val="20"/>
                    </w:rPr>
                    <w:t>Infosys</w:t>
                  </w:r>
                </w:p>
              </w:tc>
              <w:tc>
                <w:tcPr>
                  <w:tcW w:w="3403" w:type="dxa"/>
                  <w:shd w:val="clear" w:color="auto" w:fill="F2F2F2" w:themeFill="background1" w:themeFillShade="F2"/>
                </w:tcPr>
                <w:p w:rsidR="005200E2" w:rsidP="0083496F">
                  <w:pPr>
                    <w:rPr>
                      <w:rFonts w:ascii="Calibri" w:hAnsi="Calibri" w:cs="Arial"/>
                      <w:b/>
                      <w:sz w:val="20"/>
                      <w:szCs w:val="20"/>
                    </w:rPr>
                  </w:pPr>
                  <w:r>
                    <w:rPr>
                      <w:rFonts w:ascii="Calibri" w:hAnsi="Calibri" w:cs="Arial"/>
                      <w:b/>
                      <w:sz w:val="20"/>
                      <w:szCs w:val="20"/>
                    </w:rPr>
                    <w:t xml:space="preserve">Domain: </w:t>
                  </w:r>
                  <w:r>
                    <w:rPr>
                      <w:rFonts w:ascii="Calibri" w:hAnsi="Calibri" w:cs="Arial"/>
                      <w:sz w:val="20"/>
                      <w:szCs w:val="20"/>
                    </w:rPr>
                    <w:t>Retail.</w:t>
                  </w:r>
                </w:p>
              </w:tc>
            </w:tr>
            <w:tr w:rsidTr="00FA1862">
              <w:tblPrEx>
                <w:tblW w:w="0" w:type="auto"/>
                <w:shd w:val="clear" w:color="auto" w:fill="FFFFFF" w:themeFill="background1"/>
                <w:tblLook w:val="04A0"/>
              </w:tblPrEx>
              <w:tc>
                <w:tcPr>
                  <w:tcW w:w="3403" w:type="dxa"/>
                  <w:shd w:val="clear" w:color="auto" w:fill="F2F2F2" w:themeFill="background1" w:themeFillShade="F2"/>
                </w:tcPr>
                <w:p w:rsidR="005200E2" w:rsidP="00C96864">
                  <w:pPr>
                    <w:rPr>
                      <w:rFonts w:ascii="Calibri" w:hAnsi="Calibri" w:cs="Arial"/>
                      <w:b/>
                      <w:sz w:val="20"/>
                      <w:szCs w:val="20"/>
                    </w:rPr>
                  </w:pPr>
                  <w:r>
                    <w:rPr>
                      <w:rFonts w:ascii="Calibri" w:hAnsi="Calibri" w:cs="Arial"/>
                      <w:b/>
                      <w:sz w:val="20"/>
                      <w:szCs w:val="20"/>
                    </w:rPr>
                    <w:t xml:space="preserve">Duration: </w:t>
                  </w:r>
                  <w:r w:rsidRPr="007D1044">
                    <w:rPr>
                      <w:rFonts w:ascii="Calibri" w:hAnsi="Calibri" w:cs="Arial"/>
                      <w:sz w:val="20"/>
                      <w:szCs w:val="20"/>
                    </w:rPr>
                    <w:t>Jan 2015– oct-2015</w:t>
                  </w:r>
                </w:p>
              </w:tc>
              <w:tc>
                <w:tcPr>
                  <w:tcW w:w="3403" w:type="dxa"/>
                  <w:shd w:val="clear" w:color="auto" w:fill="F2F2F2" w:themeFill="background1" w:themeFillShade="F2"/>
                </w:tcPr>
                <w:p w:rsidR="005200E2" w:rsidP="007D1044">
                  <w:pPr>
                    <w:rPr>
                      <w:rFonts w:ascii="Calibri" w:hAnsi="Calibri" w:cs="Arial"/>
                      <w:b/>
                      <w:sz w:val="20"/>
                      <w:szCs w:val="20"/>
                    </w:rPr>
                  </w:pPr>
                  <w:r>
                    <w:rPr>
                      <w:rFonts w:ascii="Calibri" w:hAnsi="Calibri" w:cs="Arial"/>
                      <w:b/>
                      <w:sz w:val="20"/>
                      <w:szCs w:val="20"/>
                    </w:rPr>
                    <w:t>Team Size:</w:t>
                  </w:r>
                  <w:r>
                    <w:rPr>
                      <w:rFonts w:ascii="Calibri" w:hAnsi="Calibri" w:cs="Arial"/>
                      <w:sz w:val="20"/>
                      <w:szCs w:val="20"/>
                    </w:rPr>
                    <w:t xml:space="preserve"> 5</w:t>
                  </w:r>
                </w:p>
              </w:tc>
              <w:tc>
                <w:tcPr>
                  <w:tcW w:w="3403" w:type="dxa"/>
                  <w:shd w:val="clear" w:color="auto" w:fill="F2F2F2" w:themeFill="background1" w:themeFillShade="F2"/>
                </w:tcPr>
                <w:p w:rsidR="005200E2" w:rsidP="007D1044">
                  <w:pPr>
                    <w:rPr>
                      <w:rFonts w:ascii="Calibri" w:hAnsi="Calibri" w:cs="Arial"/>
                      <w:b/>
                      <w:sz w:val="20"/>
                      <w:szCs w:val="20"/>
                    </w:rPr>
                  </w:pPr>
                  <w:r>
                    <w:rPr>
                      <w:rFonts w:ascii="Calibri" w:hAnsi="Calibri" w:cs="Arial"/>
                      <w:b/>
                      <w:sz w:val="20"/>
                      <w:szCs w:val="20"/>
                    </w:rPr>
                    <w:t xml:space="preserve">Role: </w:t>
                  </w:r>
                  <w:r>
                    <w:rPr>
                      <w:rFonts w:ascii="Calibri" w:hAnsi="Calibri" w:cs="Arial"/>
                      <w:sz w:val="20"/>
                      <w:szCs w:val="20"/>
                    </w:rPr>
                    <w:t>Technical Analyst</w:t>
                  </w:r>
                </w:p>
              </w:tc>
            </w:tr>
            <w:tr w:rsidTr="00FA1862">
              <w:tblPrEx>
                <w:tblW w:w="0" w:type="auto"/>
                <w:shd w:val="clear" w:color="auto" w:fill="FFFFFF" w:themeFill="background1"/>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244DCA" w:rsidP="00CF45EE">
                  <w:pPr>
                    <w:rPr>
                      <w:rFonts w:ascii="Calibri" w:hAnsi="Calibri" w:cs="Arial"/>
                      <w:sz w:val="20"/>
                      <w:szCs w:val="20"/>
                    </w:rPr>
                  </w:pPr>
                  <w:r>
                    <w:rPr>
                      <w:rFonts w:ascii="Palatino Linotype" w:eastAsia="Palatino Linotype" w:hAnsi="Palatino Linotype" w:cs="Palatino Linotype"/>
                      <w:position w:val="4"/>
                      <w:sz w:val="20"/>
                    </w:rPr>
                    <w:t>Work Flow, WPF, MVVM</w:t>
                  </w:r>
                  <w:r w:rsidRPr="00832E0F">
                    <w:rPr>
                      <w:rFonts w:ascii="Palatino Linotype" w:eastAsia="Palatino Linotype" w:hAnsi="Palatino Linotype" w:cs="Palatino Linotype"/>
                      <w:position w:val="4"/>
                      <w:sz w:val="20"/>
                    </w:rPr>
                    <w:t>,C#</w:t>
                  </w:r>
                </w:p>
              </w:tc>
            </w:tr>
          </w:tbl>
          <w:p w:rsidR="005200E2" w:rsidP="00A079CC">
            <w:pPr>
              <w:rPr>
                <w:rFonts w:ascii="Calibri" w:hAnsi="Calibri"/>
                <w:b/>
              </w:rPr>
            </w:pPr>
          </w:p>
        </w:tc>
      </w:tr>
      <w:tr w:rsidTr="00FA1862">
        <w:tblPrEx>
          <w:tblW w:w="0" w:type="auto"/>
          <w:tblLook w:val="01E0"/>
        </w:tblPrEx>
        <w:trPr>
          <w:trHeight w:val="350"/>
        </w:trPr>
        <w:tc>
          <w:tcPr>
            <w:tcW w:w="10440" w:type="dxa"/>
            <w:tcBorders>
              <w:top w:val="nil"/>
            </w:tcBorders>
            <w:shd w:val="clear" w:color="auto" w:fill="FFFFFF" w:themeFill="background1"/>
          </w:tcPr>
          <w:p w:rsidR="005200E2" w:rsidP="00A079CC">
            <w:pPr>
              <w:rPr>
                <w:rFonts w:ascii="Calibri" w:hAnsi="Calibri"/>
                <w:b/>
              </w:rPr>
            </w:pPr>
          </w:p>
        </w:tc>
      </w:tr>
      <w:tr w:rsidTr="00FA1862">
        <w:tblPrEx>
          <w:tblW w:w="0" w:type="auto"/>
          <w:tblLook w:val="01E0"/>
        </w:tblPrEx>
        <w:trPr>
          <w:trHeight w:val="350"/>
        </w:trPr>
        <w:tc>
          <w:tcPr>
            <w:tcW w:w="10440" w:type="dxa"/>
            <w:tcBorders>
              <w:bottom w:val="single" w:sz="4" w:space="0" w:color="auto"/>
            </w:tcBorders>
            <w:shd w:val="clear" w:color="auto" w:fill="F2F2F2" w:themeFill="background1" w:themeFillShade="F2"/>
          </w:tcPr>
          <w:p w:rsidR="005200E2" w:rsidP="0083496F">
            <w:pPr>
              <w:rPr>
                <w:rFonts w:ascii="Calibri" w:hAnsi="Calibri"/>
                <w:b/>
              </w:rPr>
            </w:pPr>
            <w:r w:rsidRPr="00645524">
              <w:rPr>
                <w:rFonts w:ascii="Calibri" w:hAnsi="Calibri"/>
                <w:b/>
              </w:rPr>
              <w:t>Project</w:t>
            </w:r>
            <w:r>
              <w:rPr>
                <w:rFonts w:ascii="Calibri" w:hAnsi="Calibri"/>
                <w:b/>
              </w:rPr>
              <w:t xml:space="preserve"> # 6 - </w:t>
            </w:r>
            <w:r w:rsidRPr="0083496F">
              <w:rPr>
                <w:rFonts w:ascii="Calibri" w:hAnsi="Calibri"/>
                <w:b/>
              </w:rPr>
              <w:t>Tikit</w:t>
            </w:r>
            <w:r w:rsidRPr="0083496F">
              <w:rPr>
                <w:rFonts w:ascii="Calibri" w:hAnsi="Calibri"/>
                <w:b/>
              </w:rPr>
              <w:t xml:space="preserve"> CDNG</w:t>
            </w:r>
          </w:p>
        </w:tc>
      </w:tr>
      <w:tr w:rsidTr="003F7C1D">
        <w:tblPrEx>
          <w:tblW w:w="0" w:type="auto"/>
          <w:tblLook w:val="01E0"/>
        </w:tblPrEx>
        <w:trPr>
          <w:trHeight w:val="350"/>
        </w:trPr>
        <w:tc>
          <w:tcPr>
            <w:tcW w:w="10440" w:type="dxa"/>
            <w:tcBorders>
              <w:top w:val="single" w:sz="4" w:space="0" w:color="auto"/>
              <w:left w:val="single" w:sz="4" w:space="0" w:color="auto"/>
              <w:bottom w:val="nil"/>
              <w:right w:val="single" w:sz="4" w:space="0" w:color="auto"/>
            </w:tcBorders>
            <w:shd w:val="clear" w:color="auto" w:fill="auto"/>
          </w:tcPr>
          <w:p w:rsidR="005200E2" w:rsidP="00AE2EC8">
            <w:pPr>
              <w:rPr>
                <w:rFonts w:ascii="Calibri" w:hAnsi="Calibri" w:cs="Arial"/>
                <w:sz w:val="20"/>
                <w:szCs w:val="20"/>
              </w:rPr>
            </w:pPr>
            <w:r w:rsidRPr="0087629D">
              <w:rPr>
                <w:rFonts w:ascii="Calibri" w:hAnsi="Calibri" w:cs="Arial"/>
                <w:b/>
                <w:sz w:val="20"/>
                <w:szCs w:val="20"/>
              </w:rPr>
              <w:t>Project Description:</w:t>
            </w:r>
            <w:r>
              <w:rPr>
                <w:rFonts w:ascii="Calibri" w:hAnsi="Calibri" w:cs="Arial"/>
                <w:b/>
                <w:sz w:val="20"/>
                <w:szCs w:val="20"/>
              </w:rPr>
              <w:t xml:space="preserve"> </w:t>
            </w:r>
            <w:r w:rsidRPr="0083496F">
              <w:rPr>
                <w:rFonts w:ascii="Calibri" w:hAnsi="Calibri" w:cs="Arial"/>
                <w:sz w:val="20"/>
                <w:szCs w:val="20"/>
              </w:rPr>
              <w:t>This is already developed project</w:t>
            </w:r>
            <w:r>
              <w:rPr>
                <w:rFonts w:ascii="Calibri" w:hAnsi="Calibri" w:cs="Arial"/>
                <w:sz w:val="20"/>
                <w:szCs w:val="20"/>
              </w:rPr>
              <w:t>. We have migrated from window based tracking system to web based tracking system.</w:t>
            </w:r>
            <w:r w:rsidRPr="0083496F">
              <w:rPr>
                <w:rFonts w:ascii="Calibri" w:hAnsi="Calibri" w:cs="Arial"/>
                <w:sz w:val="20"/>
                <w:szCs w:val="20"/>
              </w:rPr>
              <w:t xml:space="preserve"> It is a web based </w:t>
            </w:r>
            <w:r>
              <w:rPr>
                <w:rFonts w:ascii="Calibri" w:hAnsi="Calibri" w:cs="Arial"/>
                <w:sz w:val="20"/>
                <w:szCs w:val="20"/>
              </w:rPr>
              <w:t xml:space="preserve">secure </w:t>
            </w:r>
            <w:r w:rsidRPr="0083496F">
              <w:rPr>
                <w:rFonts w:ascii="Calibri" w:hAnsi="Calibri" w:cs="Arial"/>
                <w:sz w:val="20"/>
                <w:szCs w:val="20"/>
              </w:rPr>
              <w:t>application that is used to track time and expense entries for the consultants around the world.</w:t>
            </w:r>
          </w:p>
          <w:tbl>
            <w:tblPr>
              <w:tblStyle w:val="TableGrid"/>
              <w:tblW w:w="0" w:type="auto"/>
              <w:shd w:val="clear" w:color="auto" w:fill="B8CCE4" w:themeFill="accent1" w:themeFillTint="66"/>
              <w:tblLook w:val="04A0"/>
            </w:tblPr>
            <w:tblGrid>
              <w:gridCol w:w="3403"/>
              <w:gridCol w:w="3403"/>
              <w:gridCol w:w="3403"/>
            </w:tblGrid>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Client: </w:t>
                  </w:r>
                  <w:r>
                    <w:rPr>
                      <w:rFonts w:ascii="Calibri" w:hAnsi="Calibri" w:cs="Arial"/>
                      <w:sz w:val="20"/>
                      <w:szCs w:val="20"/>
                    </w:rPr>
                    <w:t>Tikit</w:t>
                  </w:r>
                  <w:r>
                    <w:rPr>
                      <w:rFonts w:ascii="Calibri" w:hAnsi="Calibri" w:cs="Arial"/>
                      <w:sz w:val="20"/>
                      <w:szCs w:val="20"/>
                    </w:rPr>
                    <w:t xml:space="preserve"> BT U.K.</w:t>
                  </w:r>
                </w:p>
              </w:tc>
              <w:tc>
                <w:tcPr>
                  <w:tcW w:w="3403" w:type="dxa"/>
                  <w:shd w:val="clear" w:color="auto" w:fill="F2F2F2" w:themeFill="background1" w:themeFillShade="F2"/>
                </w:tcPr>
                <w:p w:rsidR="005200E2" w:rsidP="007D1044">
                  <w:pPr>
                    <w:rPr>
                      <w:rFonts w:ascii="Calibri" w:hAnsi="Calibri" w:cs="Arial"/>
                      <w:b/>
                      <w:sz w:val="20"/>
                      <w:szCs w:val="20"/>
                    </w:rPr>
                  </w:pPr>
                  <w:r>
                    <w:rPr>
                      <w:rFonts w:ascii="Calibri" w:hAnsi="Calibri" w:cs="Arial"/>
                      <w:b/>
                      <w:sz w:val="20"/>
                      <w:szCs w:val="20"/>
                    </w:rPr>
                    <w:t xml:space="preserve">Work Location &amp; Organization: </w:t>
                  </w:r>
                  <w:r w:rsidRPr="00A010A7">
                    <w:rPr>
                      <w:rFonts w:ascii="Calibri" w:hAnsi="Calibri" w:cs="Arial"/>
                      <w:sz w:val="20"/>
                      <w:szCs w:val="20"/>
                    </w:rPr>
                    <w:t>Pune -</w:t>
                  </w:r>
                  <w:r>
                    <w:rPr>
                      <w:rFonts w:ascii="Calibri" w:hAnsi="Calibri" w:cs="Arial"/>
                      <w:sz w:val="20"/>
                      <w:szCs w:val="20"/>
                    </w:rPr>
                    <w:t>Infosys</w:t>
                  </w:r>
                </w:p>
              </w:tc>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Domain: </w:t>
                  </w:r>
                  <w:r>
                    <w:rPr>
                      <w:rFonts w:ascii="Calibri" w:hAnsi="Calibri" w:cs="Arial"/>
                      <w:sz w:val="20"/>
                      <w:szCs w:val="20"/>
                    </w:rPr>
                    <w:t>Retail</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Duration: </w:t>
                  </w:r>
                  <w:r w:rsidRPr="007D1044">
                    <w:rPr>
                      <w:rFonts w:ascii="Calibri" w:hAnsi="Calibri" w:cs="Arial"/>
                      <w:sz w:val="20"/>
                      <w:szCs w:val="20"/>
                    </w:rPr>
                    <w:t>Oct 2014– Jan 2015</w:t>
                  </w:r>
                </w:p>
              </w:tc>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Team Size:</w:t>
                  </w:r>
                  <w:r>
                    <w:rPr>
                      <w:rFonts w:ascii="Calibri" w:hAnsi="Calibri" w:cs="Arial"/>
                      <w:sz w:val="20"/>
                      <w:szCs w:val="20"/>
                    </w:rPr>
                    <w:t xml:space="preserve"> 18</w:t>
                  </w:r>
                </w:p>
              </w:tc>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Role:  </w:t>
                  </w:r>
                  <w:r>
                    <w:rPr>
                      <w:rFonts w:ascii="Calibri" w:hAnsi="Calibri" w:cs="Arial"/>
                      <w:sz w:val="20"/>
                      <w:szCs w:val="20"/>
                    </w:rPr>
                    <w:t>Technical Analyst</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7D1044" w:rsidP="00A079CC">
                  <w:pPr>
                    <w:rPr>
                      <w:rFonts w:ascii="Calibri" w:hAnsi="Calibri" w:cs="Arial"/>
                      <w:sz w:val="20"/>
                      <w:szCs w:val="20"/>
                      <w:lang w:val="en-IN"/>
                    </w:rPr>
                  </w:pPr>
                  <w:r w:rsidRPr="0083496F">
                    <w:rPr>
                      <w:rFonts w:ascii="Palatino Linotype" w:eastAsia="Palatino Linotype" w:hAnsi="Palatino Linotype" w:cs="Palatino Linotype"/>
                      <w:position w:val="4"/>
                      <w:sz w:val="20"/>
                      <w:lang w:val="en-IN"/>
                    </w:rPr>
                    <w:t>VS 2013, .Net 3.5, C#,</w:t>
                  </w:r>
                  <w:r w:rsidRPr="0083496F">
                    <w:rPr>
                      <w:rFonts w:ascii="Palatino Linotype" w:eastAsia="Palatino Linotype" w:hAnsi="Palatino Linotype" w:cs="Palatino Linotype"/>
                      <w:b/>
                      <w:position w:val="4"/>
                      <w:sz w:val="20"/>
                      <w:lang w:val="en-IN"/>
                    </w:rPr>
                    <w:t xml:space="preserve"> </w:t>
                  </w:r>
                  <w:r w:rsidRPr="0083496F">
                    <w:rPr>
                      <w:rFonts w:ascii="Palatino Linotype" w:eastAsia="Palatino Linotype" w:hAnsi="Palatino Linotype" w:cs="Palatino Linotype"/>
                      <w:position w:val="4"/>
                      <w:sz w:val="20"/>
                      <w:lang w:val="en-IN"/>
                    </w:rPr>
                    <w:t>AngularJS,WCF</w:t>
                  </w:r>
                  <w:r>
                    <w:rPr>
                      <w:rFonts w:ascii="Palatino Linotype" w:eastAsia="Palatino Linotype" w:hAnsi="Palatino Linotype" w:cs="Palatino Linotype"/>
                      <w:position w:val="4"/>
                      <w:sz w:val="20"/>
                      <w:lang w:val="en-IN"/>
                    </w:rPr>
                    <w:t>,TFS</w:t>
                  </w:r>
                </w:p>
              </w:tc>
            </w:tr>
          </w:tbl>
          <w:p w:rsidR="005200E2" w:rsidRPr="007D1044" w:rsidP="00A079CC">
            <w:pPr>
              <w:rPr>
                <w:rFonts w:ascii="Calibri" w:hAnsi="Calibri" w:cs="Arial"/>
                <w:b/>
                <w:sz w:val="20"/>
                <w:szCs w:val="20"/>
                <w:lang w:val="en-IN"/>
              </w:rPr>
            </w:pPr>
          </w:p>
        </w:tc>
      </w:tr>
      <w:tr w:rsidTr="003F7C1D">
        <w:tblPrEx>
          <w:tblW w:w="0" w:type="auto"/>
          <w:tblLook w:val="01E0"/>
        </w:tblPrEx>
        <w:trPr>
          <w:trHeight w:val="350"/>
        </w:trPr>
        <w:tc>
          <w:tcPr>
            <w:tcW w:w="10440" w:type="dxa"/>
            <w:tcBorders>
              <w:top w:val="nil"/>
              <w:left w:val="single" w:sz="4" w:space="0" w:color="auto"/>
              <w:bottom w:val="single" w:sz="4" w:space="0" w:color="auto"/>
              <w:right w:val="single" w:sz="4" w:space="0" w:color="auto"/>
            </w:tcBorders>
            <w:shd w:val="clear" w:color="auto" w:fill="auto"/>
          </w:tcPr>
          <w:p w:rsidR="005200E2" w:rsidRPr="007D1044" w:rsidP="00A079CC">
            <w:pPr>
              <w:rPr>
                <w:rFonts w:ascii="Calibri" w:hAnsi="Calibri" w:cs="Arial"/>
                <w:b/>
                <w:sz w:val="20"/>
                <w:szCs w:val="20"/>
                <w:lang w:val="en-IN"/>
              </w:rPr>
            </w:pPr>
          </w:p>
        </w:tc>
      </w:tr>
      <w:tr w:rsidTr="003F7C1D">
        <w:tblPrEx>
          <w:tblW w:w="0" w:type="auto"/>
          <w:tblLook w:val="01E0"/>
        </w:tblPrEx>
        <w:trPr>
          <w:trHeight w:val="350"/>
        </w:trPr>
        <w:tc>
          <w:tcPr>
            <w:tcW w:w="10440" w:type="dxa"/>
            <w:tcBorders>
              <w:top w:val="single" w:sz="4" w:space="0" w:color="auto"/>
            </w:tcBorders>
            <w:shd w:val="clear" w:color="auto" w:fill="F2F2F2" w:themeFill="background1" w:themeFillShade="F2"/>
          </w:tcPr>
          <w:p w:rsidR="005200E2" w:rsidRPr="0087629D" w:rsidP="00512ABA">
            <w:pPr>
              <w:rPr>
                <w:rFonts w:ascii="Calibri" w:hAnsi="Calibri" w:cs="Arial"/>
                <w:b/>
                <w:sz w:val="20"/>
                <w:szCs w:val="20"/>
              </w:rPr>
            </w:pPr>
            <w:r w:rsidRPr="00645524">
              <w:rPr>
                <w:rFonts w:ascii="Calibri" w:hAnsi="Calibri"/>
                <w:b/>
              </w:rPr>
              <w:t>Project</w:t>
            </w:r>
            <w:r>
              <w:rPr>
                <w:rFonts w:ascii="Calibri" w:hAnsi="Calibri"/>
                <w:b/>
              </w:rPr>
              <w:t xml:space="preserve"> # 5 - </w:t>
            </w:r>
            <w:r w:rsidRPr="007D1044">
              <w:rPr>
                <w:rFonts w:ascii="Calibri" w:hAnsi="Calibri"/>
                <w:b/>
              </w:rPr>
              <w:t>Tikit</w:t>
            </w:r>
            <w:r w:rsidRPr="007D1044">
              <w:rPr>
                <w:rFonts w:ascii="Calibri" w:hAnsi="Calibri"/>
                <w:b/>
              </w:rPr>
              <w:t xml:space="preserve"> CDC2014</w:t>
            </w:r>
          </w:p>
        </w:tc>
      </w:tr>
      <w:tr w:rsidTr="00712AD4">
        <w:tblPrEx>
          <w:tblW w:w="0" w:type="auto"/>
          <w:tblLook w:val="01E0"/>
        </w:tblPrEx>
        <w:trPr>
          <w:trHeight w:val="350"/>
        </w:trPr>
        <w:tc>
          <w:tcPr>
            <w:tcW w:w="10440" w:type="dxa"/>
            <w:tcBorders>
              <w:bottom w:val="nil"/>
            </w:tcBorders>
            <w:shd w:val="clear" w:color="auto" w:fill="auto"/>
          </w:tcPr>
          <w:p w:rsidR="005200E2" w:rsidP="00AE2EC8">
            <w:pPr>
              <w:rPr>
                <w:rFonts w:ascii="Palatino Linotype" w:eastAsia="Palatino Linotype" w:hAnsi="Palatino Linotype" w:cs="Palatino Linotype"/>
                <w:position w:val="4"/>
                <w:sz w:val="20"/>
              </w:rPr>
            </w:pPr>
            <w:r w:rsidRPr="0087629D">
              <w:rPr>
                <w:rFonts w:ascii="Calibri" w:hAnsi="Calibri" w:cs="Arial"/>
                <w:b/>
                <w:sz w:val="20"/>
                <w:szCs w:val="20"/>
              </w:rPr>
              <w:t>Project Description:</w:t>
            </w:r>
            <w:r w:rsidRPr="0083496F">
              <w:rPr>
                <w:rFonts w:ascii="Calibri" w:hAnsi="Calibri" w:cs="Arial"/>
                <w:sz w:val="20"/>
                <w:szCs w:val="20"/>
              </w:rPr>
              <w:t xml:space="preserve"> </w:t>
            </w:r>
            <w:r>
              <w:rPr>
                <w:rFonts w:ascii="Calibri" w:hAnsi="Calibri" w:cs="Arial"/>
                <w:sz w:val="20"/>
                <w:szCs w:val="20"/>
              </w:rPr>
              <w:t xml:space="preserve"> </w:t>
            </w:r>
            <w:r w:rsidRPr="0083496F">
              <w:rPr>
                <w:rFonts w:ascii="Calibri" w:hAnsi="Calibri" w:cs="Arial"/>
                <w:sz w:val="20"/>
                <w:szCs w:val="20"/>
              </w:rPr>
              <w:t>This is already developed project</w:t>
            </w:r>
            <w:r>
              <w:rPr>
                <w:rFonts w:ascii="Calibri" w:hAnsi="Calibri" w:cs="Arial"/>
                <w:sz w:val="20"/>
                <w:szCs w:val="20"/>
              </w:rPr>
              <w:t xml:space="preserve">. We have migrated from Delphi based tracking system to window based tracking system. </w:t>
            </w:r>
            <w:r w:rsidRPr="005D432F">
              <w:rPr>
                <w:rFonts w:ascii="Calibri" w:hAnsi="Calibri" w:cs="Arial"/>
                <w:sz w:val="20"/>
                <w:szCs w:val="20"/>
              </w:rPr>
              <w:t>It is a windows based application that is used to track time and expense entries for the consultants around the world.</w:t>
            </w:r>
          </w:p>
          <w:p w:rsidR="005200E2" w:rsidP="00AE2EC8">
            <w:pPr>
              <w:rPr>
                <w:rFonts w:asciiTheme="minorHAnsi" w:hAnsiTheme="minorHAnsi" w:cstheme="minorHAnsi"/>
                <w:sz w:val="20"/>
                <w:szCs w:val="20"/>
              </w:rPr>
            </w:pPr>
            <w:r>
              <w:rPr>
                <w:rFonts w:ascii="Calibri" w:hAnsi="Calibri" w:cs="Arial"/>
                <w:sz w:val="20"/>
                <w:szCs w:val="20"/>
              </w:rPr>
              <w:t>.</w:t>
            </w:r>
          </w:p>
          <w:tbl>
            <w:tblPr>
              <w:tblStyle w:val="TableGrid"/>
              <w:tblW w:w="0" w:type="auto"/>
              <w:shd w:val="clear" w:color="auto" w:fill="B8CCE4" w:themeFill="accent1" w:themeFillTint="66"/>
              <w:tblLook w:val="04A0"/>
            </w:tblPr>
            <w:tblGrid>
              <w:gridCol w:w="3403"/>
              <w:gridCol w:w="3403"/>
              <w:gridCol w:w="3403"/>
            </w:tblGrid>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Client: </w:t>
                  </w:r>
                  <w:r>
                    <w:rPr>
                      <w:rFonts w:ascii="Calibri" w:hAnsi="Calibri" w:cs="Arial"/>
                      <w:sz w:val="20"/>
                      <w:szCs w:val="20"/>
                    </w:rPr>
                    <w:t>Tikit</w:t>
                  </w:r>
                  <w:r>
                    <w:rPr>
                      <w:rFonts w:ascii="Calibri" w:hAnsi="Calibri" w:cs="Arial"/>
                      <w:sz w:val="20"/>
                      <w:szCs w:val="20"/>
                    </w:rPr>
                    <w:t xml:space="preserve"> BT U.K.</w:t>
                  </w:r>
                </w:p>
              </w:tc>
              <w:tc>
                <w:tcPr>
                  <w:tcW w:w="3403" w:type="dxa"/>
                  <w:shd w:val="clear" w:color="auto" w:fill="F2F2F2" w:themeFill="background1" w:themeFillShade="F2"/>
                </w:tcPr>
                <w:p w:rsidR="005200E2" w:rsidP="00A010A7">
                  <w:pPr>
                    <w:rPr>
                      <w:rFonts w:ascii="Calibri" w:hAnsi="Calibri" w:cs="Arial"/>
                      <w:b/>
                      <w:sz w:val="20"/>
                      <w:szCs w:val="20"/>
                    </w:rPr>
                  </w:pPr>
                  <w:r>
                    <w:rPr>
                      <w:rFonts w:ascii="Calibri" w:hAnsi="Calibri" w:cs="Arial"/>
                      <w:b/>
                      <w:sz w:val="20"/>
                      <w:szCs w:val="20"/>
                    </w:rPr>
                    <w:t xml:space="preserve">Work Location &amp; Organization: </w:t>
                  </w:r>
                  <w:r w:rsidRPr="00A010A7">
                    <w:rPr>
                      <w:rFonts w:ascii="Calibri" w:hAnsi="Calibri" w:cs="Arial"/>
                      <w:sz w:val="20"/>
                      <w:szCs w:val="20"/>
                    </w:rPr>
                    <w:t>Pune -</w:t>
                  </w:r>
                  <w:r>
                    <w:rPr>
                      <w:rFonts w:ascii="Calibri" w:hAnsi="Calibri" w:cs="Arial"/>
                      <w:sz w:val="20"/>
                      <w:szCs w:val="20"/>
                    </w:rPr>
                    <w:t>Infosys</w:t>
                  </w:r>
                </w:p>
              </w:tc>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Domain: </w:t>
                  </w:r>
                  <w:r>
                    <w:rPr>
                      <w:rFonts w:ascii="Calibri" w:hAnsi="Calibri" w:cs="Arial"/>
                      <w:sz w:val="20"/>
                      <w:szCs w:val="20"/>
                    </w:rPr>
                    <w:t>Retail</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562620">
                  <w:pPr>
                    <w:rPr>
                      <w:rFonts w:ascii="Calibri" w:hAnsi="Calibri" w:cs="Arial"/>
                      <w:b/>
                      <w:sz w:val="20"/>
                      <w:szCs w:val="20"/>
                    </w:rPr>
                  </w:pPr>
                  <w:r>
                    <w:rPr>
                      <w:rFonts w:ascii="Calibri" w:hAnsi="Calibri" w:cs="Arial"/>
                      <w:b/>
                      <w:sz w:val="20"/>
                      <w:szCs w:val="20"/>
                    </w:rPr>
                    <w:t xml:space="preserve">Duration: </w:t>
                  </w:r>
                  <w:r>
                    <w:rPr>
                      <w:rFonts w:ascii="Calibri" w:hAnsi="Calibri" w:cs="Arial"/>
                      <w:sz w:val="20"/>
                      <w:szCs w:val="20"/>
                    </w:rPr>
                    <w:t>Sep</w:t>
                  </w:r>
                  <w:r w:rsidRPr="007D1044">
                    <w:rPr>
                      <w:rFonts w:ascii="Calibri" w:hAnsi="Calibri" w:cs="Arial"/>
                      <w:sz w:val="20"/>
                      <w:szCs w:val="20"/>
                    </w:rPr>
                    <w:t xml:space="preserve"> 2013– July 2014</w:t>
                  </w:r>
                </w:p>
              </w:tc>
              <w:tc>
                <w:tcPr>
                  <w:tcW w:w="3403" w:type="dxa"/>
                  <w:shd w:val="clear" w:color="auto" w:fill="F2F2F2" w:themeFill="background1" w:themeFillShade="F2"/>
                </w:tcPr>
                <w:p w:rsidR="005200E2" w:rsidP="003F0CE2">
                  <w:pPr>
                    <w:rPr>
                      <w:rFonts w:ascii="Calibri" w:hAnsi="Calibri" w:cs="Arial"/>
                      <w:b/>
                      <w:sz w:val="20"/>
                      <w:szCs w:val="20"/>
                    </w:rPr>
                  </w:pPr>
                  <w:r>
                    <w:rPr>
                      <w:rFonts w:ascii="Calibri" w:hAnsi="Calibri" w:cs="Arial"/>
                      <w:b/>
                      <w:sz w:val="20"/>
                      <w:szCs w:val="20"/>
                    </w:rPr>
                    <w:t>Team Size:</w:t>
                  </w:r>
                  <w:r>
                    <w:rPr>
                      <w:rFonts w:ascii="Calibri" w:hAnsi="Calibri" w:cs="Arial"/>
                      <w:sz w:val="20"/>
                      <w:szCs w:val="20"/>
                    </w:rPr>
                    <w:t xml:space="preserve"> 18</w:t>
                  </w:r>
                </w:p>
              </w:tc>
              <w:tc>
                <w:tcPr>
                  <w:tcW w:w="3403" w:type="dxa"/>
                  <w:shd w:val="clear" w:color="auto" w:fill="F2F2F2" w:themeFill="background1" w:themeFillShade="F2"/>
                </w:tcPr>
                <w:p w:rsidR="005200E2" w:rsidP="007D1044">
                  <w:pPr>
                    <w:rPr>
                      <w:rFonts w:ascii="Calibri" w:hAnsi="Calibri" w:cs="Arial"/>
                      <w:b/>
                      <w:sz w:val="20"/>
                      <w:szCs w:val="20"/>
                    </w:rPr>
                  </w:pPr>
                  <w:r>
                    <w:rPr>
                      <w:rFonts w:ascii="Calibri" w:hAnsi="Calibri" w:cs="Arial"/>
                      <w:b/>
                      <w:sz w:val="20"/>
                      <w:szCs w:val="20"/>
                    </w:rPr>
                    <w:t xml:space="preserve">Role: </w:t>
                  </w:r>
                  <w:r>
                    <w:rPr>
                      <w:rFonts w:ascii="Calibri" w:hAnsi="Calibri" w:cs="Arial"/>
                      <w:sz w:val="20"/>
                      <w:szCs w:val="20"/>
                    </w:rPr>
                    <w:t xml:space="preserve">Technical </w:t>
                  </w:r>
                  <w:r>
                    <w:rPr>
                      <w:rFonts w:ascii="Calibri" w:hAnsi="Calibri" w:cs="Arial"/>
                      <w:sz w:val="20"/>
                      <w:szCs w:val="20"/>
                    </w:rPr>
                    <w:t>Analyst,SeniorSeystem</w:t>
                  </w:r>
                  <w:r>
                    <w:rPr>
                      <w:rFonts w:ascii="Calibri" w:hAnsi="Calibri" w:cs="Arial"/>
                      <w:sz w:val="20"/>
                      <w:szCs w:val="20"/>
                    </w:rPr>
                    <w:t xml:space="preserve"> Engineer</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244DCA" w:rsidP="00A079CC">
                  <w:pPr>
                    <w:rPr>
                      <w:rFonts w:ascii="Calibri" w:hAnsi="Calibri" w:cs="Arial"/>
                      <w:sz w:val="20"/>
                      <w:szCs w:val="20"/>
                    </w:rPr>
                  </w:pPr>
                  <w:r w:rsidRPr="007D1044">
                    <w:rPr>
                      <w:rFonts w:ascii="Palatino Linotype" w:eastAsia="Palatino Linotype" w:hAnsi="Palatino Linotype" w:cs="Palatino Linotype"/>
                      <w:position w:val="4"/>
                      <w:sz w:val="20"/>
                      <w:lang w:val="en-IN"/>
                    </w:rPr>
                    <w:t>VS 2012</w:t>
                  </w:r>
                  <w:r>
                    <w:rPr>
                      <w:rFonts w:ascii="Palatino Linotype" w:eastAsia="Palatino Linotype" w:hAnsi="Palatino Linotype" w:cs="Palatino Linotype"/>
                      <w:position w:val="4"/>
                      <w:sz w:val="20"/>
                      <w:lang w:val="en-IN"/>
                    </w:rPr>
                    <w:t>, .Net 4.0</w:t>
                  </w:r>
                  <w:r w:rsidRPr="007D1044">
                    <w:rPr>
                      <w:rFonts w:ascii="Palatino Linotype" w:eastAsia="Palatino Linotype" w:hAnsi="Palatino Linotype" w:cs="Palatino Linotype"/>
                      <w:position w:val="4"/>
                      <w:sz w:val="20"/>
                      <w:lang w:val="en-IN"/>
                    </w:rPr>
                    <w:t>, C#, WPF,</w:t>
                  </w:r>
                  <w:r>
                    <w:rPr>
                      <w:rFonts w:ascii="Palatino Linotype" w:eastAsia="Palatino Linotype" w:hAnsi="Palatino Linotype" w:cs="Palatino Linotype"/>
                      <w:position w:val="4"/>
                      <w:sz w:val="20"/>
                      <w:lang w:val="en-IN"/>
                    </w:rPr>
                    <w:t xml:space="preserve"> MVVM WCF, SQL Server, Enterprise Library.</w:t>
                  </w:r>
                </w:p>
              </w:tc>
            </w:tr>
          </w:tbl>
          <w:p w:rsidR="005200E2" w:rsidRPr="0087629D" w:rsidP="00E4157C">
            <w:pPr>
              <w:rPr>
                <w:rFonts w:ascii="Calibri" w:hAnsi="Calibri" w:cs="Arial"/>
                <w:b/>
                <w:sz w:val="20"/>
                <w:szCs w:val="20"/>
              </w:rPr>
            </w:pPr>
          </w:p>
        </w:tc>
      </w:tr>
      <w:tr w:rsidTr="00712AD4">
        <w:tblPrEx>
          <w:tblW w:w="0" w:type="auto"/>
          <w:tblLook w:val="01E0"/>
        </w:tblPrEx>
        <w:trPr>
          <w:trHeight w:val="350"/>
        </w:trPr>
        <w:tc>
          <w:tcPr>
            <w:tcW w:w="10440" w:type="dxa"/>
            <w:tcBorders>
              <w:top w:val="nil"/>
              <w:left w:val="single" w:sz="4" w:space="0" w:color="auto"/>
              <w:bottom w:val="single" w:sz="4" w:space="0" w:color="auto"/>
              <w:right w:val="single" w:sz="4" w:space="0" w:color="auto"/>
            </w:tcBorders>
            <w:shd w:val="clear" w:color="auto" w:fill="auto"/>
          </w:tcPr>
          <w:p w:rsidR="005200E2" w:rsidRPr="0087629D" w:rsidP="00351994">
            <w:pPr>
              <w:rPr>
                <w:rFonts w:ascii="Calibri" w:hAnsi="Calibri" w:cs="Arial"/>
                <w:b/>
                <w:sz w:val="20"/>
                <w:szCs w:val="20"/>
              </w:rPr>
            </w:pPr>
          </w:p>
        </w:tc>
      </w:tr>
      <w:tr w:rsidTr="00712AD4">
        <w:tblPrEx>
          <w:tblW w:w="0" w:type="auto"/>
          <w:tblLook w:val="01E0"/>
        </w:tblPrEx>
        <w:trPr>
          <w:trHeight w:val="350"/>
        </w:trPr>
        <w:tc>
          <w:tcPr>
            <w:tcW w:w="10440" w:type="dxa"/>
            <w:tcBorders>
              <w:top w:val="single" w:sz="4" w:space="0" w:color="auto"/>
              <w:bottom w:val="single" w:sz="4" w:space="0" w:color="auto"/>
            </w:tcBorders>
            <w:shd w:val="clear" w:color="auto" w:fill="F2F2F2" w:themeFill="background1" w:themeFillShade="F2"/>
          </w:tcPr>
          <w:p w:rsidR="005200E2" w:rsidRPr="0087629D" w:rsidP="00512ABA">
            <w:pPr>
              <w:rPr>
                <w:rFonts w:ascii="Calibri" w:hAnsi="Calibri" w:cs="Arial"/>
                <w:b/>
                <w:sz w:val="20"/>
                <w:szCs w:val="20"/>
              </w:rPr>
            </w:pPr>
            <w:r w:rsidRPr="00645524">
              <w:rPr>
                <w:rFonts w:ascii="Calibri" w:hAnsi="Calibri"/>
                <w:b/>
              </w:rPr>
              <w:t>Project</w:t>
            </w:r>
            <w:r>
              <w:rPr>
                <w:rFonts w:ascii="Calibri" w:hAnsi="Calibri"/>
                <w:b/>
              </w:rPr>
              <w:t xml:space="preserve"> # 4 - </w:t>
            </w:r>
            <w:r w:rsidRPr="005D432F">
              <w:rPr>
                <w:rFonts w:ascii="Calibri" w:hAnsi="Calibri"/>
                <w:b/>
              </w:rPr>
              <w:t>AppAssembly</w:t>
            </w:r>
          </w:p>
        </w:tc>
      </w:tr>
      <w:tr w:rsidTr="00712AD4">
        <w:tblPrEx>
          <w:tblW w:w="0" w:type="auto"/>
          <w:tblLook w:val="01E0"/>
        </w:tblPrEx>
        <w:trPr>
          <w:trHeight w:val="350"/>
        </w:trPr>
        <w:tc>
          <w:tcPr>
            <w:tcW w:w="10440" w:type="dxa"/>
            <w:tcBorders>
              <w:top w:val="single" w:sz="4" w:space="0" w:color="auto"/>
              <w:left w:val="single" w:sz="4" w:space="0" w:color="auto"/>
              <w:bottom w:val="nil"/>
              <w:right w:val="single" w:sz="4" w:space="0" w:color="auto"/>
            </w:tcBorders>
            <w:shd w:val="clear" w:color="auto" w:fill="auto"/>
          </w:tcPr>
          <w:p w:rsidR="005200E2" w:rsidP="00AE2EC8">
            <w:pPr>
              <w:rPr>
                <w:rFonts w:cs="Arial"/>
                <w:sz w:val="20"/>
                <w:szCs w:val="20"/>
              </w:rPr>
            </w:pPr>
            <w:r w:rsidRPr="0087629D">
              <w:rPr>
                <w:rFonts w:ascii="Calibri" w:hAnsi="Calibri" w:cs="Arial"/>
                <w:b/>
                <w:sz w:val="20"/>
                <w:szCs w:val="20"/>
              </w:rPr>
              <w:t>Project Description:</w:t>
            </w:r>
            <w:r>
              <w:rPr>
                <w:rFonts w:ascii="Calibri" w:hAnsi="Calibri" w:cs="Arial"/>
                <w:b/>
                <w:sz w:val="20"/>
                <w:szCs w:val="20"/>
              </w:rPr>
              <w:t xml:space="preserve"> </w:t>
            </w:r>
            <w:r w:rsidRPr="005D432F">
              <w:rPr>
                <w:rFonts w:ascii="Calibri" w:hAnsi="Calibri" w:cs="Arial"/>
                <w:sz w:val="20"/>
                <w:szCs w:val="20"/>
              </w:rPr>
              <w:t>This Project deals with developing a Component Based Development (CBD) framework used to build industry standard components. It will provide an Eco system to deliver solutions by assembling prefabricated Business and Technical Components. These components can be leveraged across clients and technologies with valid IP checks in place.</w:t>
            </w:r>
          </w:p>
          <w:tbl>
            <w:tblPr>
              <w:tblStyle w:val="TableGrid"/>
              <w:tblW w:w="0" w:type="auto"/>
              <w:shd w:val="clear" w:color="auto" w:fill="B8CCE4" w:themeFill="accent1" w:themeFillTint="66"/>
              <w:tblLook w:val="04A0"/>
            </w:tblPr>
            <w:tblGrid>
              <w:gridCol w:w="3403"/>
              <w:gridCol w:w="3403"/>
              <w:gridCol w:w="3403"/>
            </w:tblGrid>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5D432F">
                  <w:pPr>
                    <w:rPr>
                      <w:rFonts w:ascii="Calibri" w:hAnsi="Calibri" w:cs="Arial"/>
                      <w:b/>
                      <w:sz w:val="20"/>
                      <w:szCs w:val="20"/>
                    </w:rPr>
                  </w:pPr>
                  <w:r>
                    <w:rPr>
                      <w:rFonts w:ascii="Calibri" w:hAnsi="Calibri" w:cs="Arial"/>
                      <w:b/>
                      <w:sz w:val="20"/>
                      <w:szCs w:val="20"/>
                    </w:rPr>
                    <w:t xml:space="preserve">Client: </w:t>
                  </w:r>
                  <w:r>
                    <w:rPr>
                      <w:rFonts w:ascii="Calibri" w:hAnsi="Calibri" w:cs="Arial"/>
                      <w:sz w:val="20"/>
                      <w:szCs w:val="20"/>
                    </w:rPr>
                    <w:t>Internal</w:t>
                  </w:r>
                </w:p>
              </w:tc>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Work Location &amp; Organization: : </w:t>
                  </w:r>
                  <w:r w:rsidRPr="00A010A7">
                    <w:rPr>
                      <w:rFonts w:ascii="Calibri" w:hAnsi="Calibri" w:cs="Arial"/>
                      <w:sz w:val="20"/>
                      <w:szCs w:val="20"/>
                    </w:rPr>
                    <w:t>Pune -</w:t>
                  </w:r>
                  <w:r>
                    <w:rPr>
                      <w:rFonts w:ascii="Calibri" w:hAnsi="Calibri" w:cs="Arial"/>
                      <w:sz w:val="20"/>
                      <w:szCs w:val="20"/>
                    </w:rPr>
                    <w:t>Infosys</w:t>
                  </w:r>
                </w:p>
              </w:tc>
              <w:tc>
                <w:tcPr>
                  <w:tcW w:w="3403" w:type="dxa"/>
                  <w:shd w:val="clear" w:color="auto" w:fill="F2F2F2" w:themeFill="background1" w:themeFillShade="F2"/>
                </w:tcPr>
                <w:p w:rsidR="005200E2" w:rsidP="005D432F">
                  <w:pPr>
                    <w:rPr>
                      <w:rFonts w:ascii="Calibri" w:hAnsi="Calibri" w:cs="Arial"/>
                      <w:b/>
                      <w:sz w:val="20"/>
                      <w:szCs w:val="20"/>
                    </w:rPr>
                  </w:pPr>
                  <w:r>
                    <w:rPr>
                      <w:rFonts w:ascii="Calibri" w:hAnsi="Calibri" w:cs="Arial"/>
                      <w:b/>
                      <w:sz w:val="20"/>
                      <w:szCs w:val="20"/>
                    </w:rPr>
                    <w:t>Domain:</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Duration: </w:t>
                  </w:r>
                  <w:r w:rsidRPr="00154241">
                    <w:rPr>
                      <w:rFonts w:ascii="Calibri" w:hAnsi="Calibri" w:cs="Arial"/>
                      <w:sz w:val="20"/>
                      <w:szCs w:val="20"/>
                    </w:rPr>
                    <w:t xml:space="preserve">Feb12 – </w:t>
                  </w:r>
                  <w:r>
                    <w:rPr>
                      <w:rFonts w:ascii="Calibri" w:hAnsi="Calibri" w:cs="Arial"/>
                      <w:sz w:val="20"/>
                      <w:szCs w:val="20"/>
                    </w:rPr>
                    <w:t>Sep</w:t>
                  </w:r>
                  <w:r w:rsidRPr="00154241">
                    <w:rPr>
                      <w:rFonts w:ascii="Calibri" w:hAnsi="Calibri" w:cs="Arial"/>
                      <w:sz w:val="20"/>
                      <w:szCs w:val="20"/>
                    </w:rPr>
                    <w:t>-2013</w:t>
                  </w:r>
                </w:p>
              </w:tc>
              <w:tc>
                <w:tcPr>
                  <w:tcW w:w="3403" w:type="dxa"/>
                  <w:shd w:val="clear" w:color="auto" w:fill="F2F2F2" w:themeFill="background1" w:themeFillShade="F2"/>
                </w:tcPr>
                <w:p w:rsidR="005200E2" w:rsidP="005D432F">
                  <w:pPr>
                    <w:rPr>
                      <w:rFonts w:ascii="Calibri" w:hAnsi="Calibri" w:cs="Arial"/>
                      <w:b/>
                      <w:sz w:val="20"/>
                      <w:szCs w:val="20"/>
                    </w:rPr>
                  </w:pPr>
                  <w:r>
                    <w:rPr>
                      <w:rFonts w:ascii="Calibri" w:hAnsi="Calibri" w:cs="Arial"/>
                      <w:b/>
                      <w:sz w:val="20"/>
                      <w:szCs w:val="20"/>
                    </w:rPr>
                    <w:t>Team Size:</w:t>
                  </w:r>
                  <w:r>
                    <w:rPr>
                      <w:rFonts w:ascii="Calibri" w:hAnsi="Calibri" w:cs="Arial"/>
                      <w:sz w:val="20"/>
                      <w:szCs w:val="20"/>
                    </w:rPr>
                    <w:t xml:space="preserve"> 22</w:t>
                  </w:r>
                </w:p>
              </w:tc>
              <w:tc>
                <w:tcPr>
                  <w:tcW w:w="3403" w:type="dxa"/>
                  <w:shd w:val="clear" w:color="auto" w:fill="F2F2F2" w:themeFill="background1" w:themeFillShade="F2"/>
                </w:tcPr>
                <w:p w:rsidR="005200E2" w:rsidP="00712AD4">
                  <w:pPr>
                    <w:rPr>
                      <w:rFonts w:ascii="Calibri" w:hAnsi="Calibri" w:cs="Arial"/>
                      <w:b/>
                      <w:sz w:val="20"/>
                      <w:szCs w:val="20"/>
                    </w:rPr>
                  </w:pPr>
                  <w:r>
                    <w:rPr>
                      <w:rFonts w:ascii="Calibri" w:hAnsi="Calibri" w:cs="Arial"/>
                      <w:b/>
                      <w:sz w:val="20"/>
                      <w:szCs w:val="20"/>
                    </w:rPr>
                    <w:t xml:space="preserve">Role: </w:t>
                  </w:r>
                  <w:r w:rsidRPr="00606CDB">
                    <w:rPr>
                      <w:rFonts w:ascii="Palatino Linotype" w:eastAsia="Palatino Linotype" w:hAnsi="Palatino Linotype" w:cs="Palatino Linotype"/>
                      <w:position w:val="4"/>
                      <w:sz w:val="20"/>
                      <w:szCs w:val="20"/>
                    </w:rPr>
                    <w:t>Senior Systems Engineer</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244DCA" w:rsidP="00A079CC">
                  <w:pPr>
                    <w:rPr>
                      <w:rFonts w:ascii="Calibri" w:hAnsi="Calibri" w:cs="Arial"/>
                      <w:sz w:val="20"/>
                      <w:szCs w:val="20"/>
                    </w:rPr>
                  </w:pPr>
                  <w:r w:rsidRPr="00832E0F">
                    <w:rPr>
                      <w:rFonts w:ascii="Palatino Linotype" w:eastAsia="Palatino Linotype" w:hAnsi="Palatino Linotype" w:cs="Palatino Linotype"/>
                      <w:position w:val="4"/>
                      <w:sz w:val="20"/>
                      <w:lang w:val="en-IN"/>
                    </w:rPr>
                    <w:t>VS 2008, .Net 3.5, C#, WPF, WCF, SQL Server, MVC3.0</w:t>
                  </w:r>
                </w:p>
              </w:tc>
            </w:tr>
          </w:tbl>
          <w:p w:rsidR="005200E2" w:rsidRPr="0087629D" w:rsidP="00712AD4">
            <w:pPr>
              <w:pStyle w:val="Default"/>
              <w:jc w:val="both"/>
              <w:rPr>
                <w:rFonts w:cs="Arial"/>
                <w:b/>
                <w:sz w:val="20"/>
                <w:szCs w:val="20"/>
              </w:rPr>
            </w:pPr>
          </w:p>
        </w:tc>
      </w:tr>
      <w:tr w:rsidTr="00712AD4">
        <w:tblPrEx>
          <w:tblW w:w="0" w:type="auto"/>
          <w:tblLook w:val="01E0"/>
        </w:tblPrEx>
        <w:trPr>
          <w:trHeight w:val="350"/>
        </w:trPr>
        <w:tc>
          <w:tcPr>
            <w:tcW w:w="10440" w:type="dxa"/>
            <w:tcBorders>
              <w:top w:val="nil"/>
              <w:left w:val="single" w:sz="4" w:space="0" w:color="auto"/>
              <w:bottom w:val="nil"/>
              <w:right w:val="single" w:sz="4" w:space="0" w:color="auto"/>
            </w:tcBorders>
            <w:shd w:val="clear" w:color="auto" w:fill="auto"/>
          </w:tcPr>
          <w:p w:rsidR="005200E2" w:rsidRPr="0087629D" w:rsidP="00351994">
            <w:pPr>
              <w:rPr>
                <w:rFonts w:ascii="Calibri" w:hAnsi="Calibri" w:cs="Arial"/>
                <w:b/>
                <w:sz w:val="20"/>
                <w:szCs w:val="20"/>
              </w:rPr>
            </w:pPr>
          </w:p>
        </w:tc>
      </w:tr>
      <w:tr w:rsidTr="001639BE">
        <w:tblPrEx>
          <w:tblW w:w="0" w:type="auto"/>
          <w:tblLook w:val="01E0"/>
        </w:tblPrEx>
        <w:trPr>
          <w:trHeight w:val="350"/>
        </w:trPr>
        <w:tc>
          <w:tcPr>
            <w:tcW w:w="10440" w:type="dxa"/>
            <w:shd w:val="clear" w:color="auto" w:fill="F2F2F2" w:themeFill="background1" w:themeFillShade="F2"/>
          </w:tcPr>
          <w:p w:rsidR="005200E2" w:rsidRPr="0087629D" w:rsidP="00512ABA">
            <w:pPr>
              <w:rPr>
                <w:rFonts w:ascii="Calibri" w:hAnsi="Calibri" w:cs="Arial"/>
                <w:b/>
                <w:sz w:val="20"/>
                <w:szCs w:val="20"/>
              </w:rPr>
            </w:pPr>
            <w:r w:rsidRPr="00645524">
              <w:rPr>
                <w:rFonts w:ascii="Calibri" w:hAnsi="Calibri"/>
                <w:b/>
              </w:rPr>
              <w:t>Project</w:t>
            </w:r>
            <w:r>
              <w:rPr>
                <w:rFonts w:ascii="Calibri" w:hAnsi="Calibri"/>
                <w:b/>
              </w:rPr>
              <w:t xml:space="preserve"> # 3- </w:t>
            </w:r>
            <w:r>
              <w:rPr>
                <w:rFonts w:ascii="Palatino Linotype" w:eastAsia="Palatino Linotype" w:hAnsi="Palatino Linotype" w:cs="Palatino Linotype"/>
                <w:b/>
                <w:position w:val="4"/>
                <w:sz w:val="20"/>
              </w:rPr>
              <w:t>Rudra</w:t>
            </w:r>
            <w:r w:rsidRPr="00D94F16">
              <w:rPr>
                <w:rFonts w:ascii="Palatino Linotype" w:eastAsia="Palatino Linotype" w:hAnsi="Palatino Linotype" w:cs="Palatino Linotype"/>
                <w:b/>
                <w:position w:val="4"/>
                <w:sz w:val="20"/>
              </w:rPr>
              <w:t xml:space="preserve"> HR &amp; Payroll</w:t>
            </w:r>
          </w:p>
        </w:tc>
      </w:tr>
      <w:tr w:rsidTr="007641A2">
        <w:tblPrEx>
          <w:tblW w:w="0" w:type="auto"/>
          <w:tblLook w:val="01E0"/>
        </w:tblPrEx>
        <w:trPr>
          <w:trHeight w:val="350"/>
        </w:trPr>
        <w:tc>
          <w:tcPr>
            <w:tcW w:w="10440" w:type="dxa"/>
            <w:tcBorders>
              <w:bottom w:val="nil"/>
            </w:tcBorders>
            <w:shd w:val="clear" w:color="auto" w:fill="auto"/>
          </w:tcPr>
          <w:p w:rsidR="005200E2" w:rsidP="008B75FF">
            <w:pPr>
              <w:rPr>
                <w:rFonts w:ascii="Palatino Linotype" w:eastAsia="Palatino Linotype" w:hAnsi="Palatino Linotype" w:cs="Palatino Linotype"/>
                <w:position w:val="4"/>
                <w:sz w:val="20"/>
              </w:rPr>
            </w:pPr>
            <w:r w:rsidRPr="0087629D">
              <w:rPr>
                <w:rFonts w:ascii="Calibri" w:hAnsi="Calibri" w:cs="Arial"/>
                <w:b/>
                <w:sz w:val="20"/>
                <w:szCs w:val="20"/>
              </w:rPr>
              <w:t>Project Description:</w:t>
            </w:r>
            <w:r w:rsidRPr="007E6AEE">
              <w:rPr>
                <w:rFonts w:ascii="Calibri" w:hAnsi="Calibri" w:cs="Arial"/>
                <w:sz w:val="20"/>
                <w:szCs w:val="20"/>
              </w:rPr>
              <w:t xml:space="preserve"> </w:t>
            </w:r>
            <w:r w:rsidRPr="00D94F16">
              <w:rPr>
                <w:rFonts w:ascii="Palatino Linotype" w:eastAsia="Palatino Linotype" w:hAnsi="Palatino Linotype" w:cs="Palatino Linotype"/>
                <w:position w:val="4"/>
                <w:sz w:val="20"/>
              </w:rPr>
              <w:t>This Project covers the all the function of company HRM &amp; Payroll to facilitate these processes and makes them affective. This project covers various modules like Employee, Recruitment, Separation, Leave, Taxation, Salary, Training, Attendance, and Loan.</w:t>
            </w:r>
          </w:p>
          <w:p w:rsidR="009615AC" w:rsidP="008B75FF">
            <w:pPr>
              <w:rPr>
                <w:rFonts w:ascii="Palatino Linotype" w:eastAsia="Palatino Linotype" w:hAnsi="Palatino Linotype" w:cs="Palatino Linotype"/>
                <w:position w:val="4"/>
                <w:sz w:val="20"/>
              </w:rPr>
            </w:pPr>
          </w:p>
          <w:p w:rsidR="009615AC" w:rsidRPr="0087629D" w:rsidP="008B75FF">
            <w:pPr>
              <w:rPr>
                <w:rFonts w:ascii="Calibri" w:hAnsi="Calibri" w:cs="Arial"/>
                <w:b/>
                <w:sz w:val="20"/>
                <w:szCs w:val="20"/>
              </w:rPr>
            </w:pPr>
          </w:p>
        </w:tc>
      </w:tr>
      <w:tr w:rsidTr="007641A2">
        <w:tblPrEx>
          <w:tblW w:w="0" w:type="auto"/>
          <w:tblLook w:val="01E0"/>
        </w:tblPrEx>
        <w:trPr>
          <w:trHeight w:val="350"/>
        </w:trPr>
        <w:tc>
          <w:tcPr>
            <w:tcW w:w="10440" w:type="dxa"/>
            <w:tcBorders>
              <w:top w:val="nil"/>
              <w:left w:val="single" w:sz="4" w:space="0" w:color="auto"/>
              <w:bottom w:val="nil"/>
              <w:right w:val="single" w:sz="4" w:space="0" w:color="auto"/>
            </w:tcBorders>
            <w:shd w:val="clear" w:color="auto" w:fill="auto"/>
          </w:tcPr>
          <w:tbl>
            <w:tblPr>
              <w:tblStyle w:val="TableGrid"/>
              <w:tblW w:w="0" w:type="auto"/>
              <w:shd w:val="clear" w:color="auto" w:fill="B8CCE4" w:themeFill="accent1" w:themeFillTint="66"/>
              <w:tblLook w:val="04A0"/>
            </w:tblPr>
            <w:tblGrid>
              <w:gridCol w:w="3403"/>
              <w:gridCol w:w="3403"/>
              <w:gridCol w:w="3403"/>
            </w:tblGrid>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5D432F">
                  <w:pPr>
                    <w:rPr>
                      <w:rFonts w:ascii="Calibri" w:hAnsi="Calibri" w:cs="Arial"/>
                      <w:b/>
                      <w:sz w:val="20"/>
                      <w:szCs w:val="20"/>
                    </w:rPr>
                  </w:pPr>
                  <w:r>
                    <w:rPr>
                      <w:rFonts w:ascii="Calibri" w:hAnsi="Calibri" w:cs="Arial"/>
                      <w:b/>
                      <w:sz w:val="20"/>
                      <w:szCs w:val="20"/>
                    </w:rPr>
                    <w:t xml:space="preserve">Client: </w:t>
                  </w:r>
                  <w:r>
                    <w:rPr>
                      <w:rFonts w:ascii="Calibri" w:hAnsi="Calibri" w:cs="Arial"/>
                      <w:sz w:val="20"/>
                      <w:szCs w:val="20"/>
                    </w:rPr>
                    <w:t xml:space="preserve">Internal </w:t>
                  </w:r>
                </w:p>
              </w:tc>
              <w:tc>
                <w:tcPr>
                  <w:tcW w:w="3403" w:type="dxa"/>
                  <w:shd w:val="clear" w:color="auto" w:fill="F2F2F2" w:themeFill="background1" w:themeFillShade="F2"/>
                </w:tcPr>
                <w:p w:rsidR="005200E2" w:rsidP="005D432F">
                  <w:pPr>
                    <w:rPr>
                      <w:rFonts w:ascii="Calibri" w:hAnsi="Calibri" w:cs="Arial"/>
                      <w:b/>
                      <w:sz w:val="20"/>
                      <w:szCs w:val="20"/>
                    </w:rPr>
                  </w:pPr>
                  <w:r>
                    <w:rPr>
                      <w:rFonts w:ascii="Calibri" w:hAnsi="Calibri" w:cs="Arial"/>
                      <w:b/>
                      <w:sz w:val="20"/>
                      <w:szCs w:val="20"/>
                    </w:rPr>
                    <w:t xml:space="preserve">Work Location &amp; Organization: </w:t>
                  </w:r>
                  <w:r>
                    <w:rPr>
                      <w:rFonts w:ascii="Calibri" w:hAnsi="Calibri" w:cs="Arial"/>
                      <w:sz w:val="20"/>
                      <w:szCs w:val="20"/>
                    </w:rPr>
                    <w:t>ITSL Delhi</w:t>
                  </w:r>
                </w:p>
              </w:tc>
              <w:tc>
                <w:tcPr>
                  <w:tcW w:w="3403" w:type="dxa"/>
                  <w:shd w:val="clear" w:color="auto" w:fill="F2F2F2" w:themeFill="background1" w:themeFillShade="F2"/>
                </w:tcPr>
                <w:p w:rsidR="005200E2" w:rsidP="00154241">
                  <w:pPr>
                    <w:rPr>
                      <w:rFonts w:ascii="Calibri" w:hAnsi="Calibri" w:cs="Arial"/>
                      <w:b/>
                      <w:sz w:val="20"/>
                      <w:szCs w:val="20"/>
                    </w:rPr>
                  </w:pPr>
                  <w:r>
                    <w:rPr>
                      <w:rFonts w:ascii="Calibri" w:hAnsi="Calibri" w:cs="Arial"/>
                      <w:b/>
                      <w:sz w:val="20"/>
                      <w:szCs w:val="20"/>
                    </w:rPr>
                    <w:t xml:space="preserve">Domain: </w:t>
                  </w:r>
                  <w:r>
                    <w:rPr>
                      <w:rFonts w:ascii="Calibri" w:hAnsi="Calibri" w:cs="Arial"/>
                      <w:sz w:val="20"/>
                      <w:szCs w:val="20"/>
                    </w:rPr>
                    <w:t>Human Resource.</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E07B16">
                  <w:pPr>
                    <w:rPr>
                      <w:rFonts w:ascii="Calibri" w:hAnsi="Calibri" w:cs="Arial"/>
                      <w:b/>
                      <w:sz w:val="20"/>
                      <w:szCs w:val="20"/>
                    </w:rPr>
                  </w:pPr>
                  <w:r>
                    <w:rPr>
                      <w:rFonts w:ascii="Calibri" w:hAnsi="Calibri" w:cs="Arial"/>
                      <w:b/>
                      <w:sz w:val="20"/>
                      <w:szCs w:val="20"/>
                    </w:rPr>
                    <w:t xml:space="preserve">Duration: </w:t>
                  </w:r>
                  <w:r>
                    <w:rPr>
                      <w:rFonts w:ascii="Calibri" w:hAnsi="Calibri" w:cs="Arial"/>
                      <w:sz w:val="20"/>
                      <w:szCs w:val="20"/>
                    </w:rPr>
                    <w:t>Feb 2012 – Jun 2012.</w:t>
                  </w:r>
                </w:p>
              </w:tc>
              <w:tc>
                <w:tcPr>
                  <w:tcW w:w="3403" w:type="dxa"/>
                  <w:shd w:val="clear" w:color="auto" w:fill="F2F2F2" w:themeFill="background1" w:themeFillShade="F2"/>
                </w:tcPr>
                <w:p w:rsidR="005200E2" w:rsidP="007641A2">
                  <w:pPr>
                    <w:rPr>
                      <w:rFonts w:ascii="Calibri" w:hAnsi="Calibri" w:cs="Arial"/>
                      <w:b/>
                      <w:sz w:val="20"/>
                      <w:szCs w:val="20"/>
                    </w:rPr>
                  </w:pPr>
                  <w:r>
                    <w:rPr>
                      <w:rFonts w:ascii="Calibri" w:hAnsi="Calibri" w:cs="Arial"/>
                      <w:b/>
                      <w:sz w:val="20"/>
                      <w:szCs w:val="20"/>
                    </w:rPr>
                    <w:t>Team Size:</w:t>
                  </w:r>
                  <w:r>
                    <w:rPr>
                      <w:rFonts w:ascii="Calibri" w:hAnsi="Calibri" w:cs="Arial"/>
                      <w:sz w:val="20"/>
                      <w:szCs w:val="20"/>
                    </w:rPr>
                    <w:t xml:space="preserve"> 5</w:t>
                  </w:r>
                </w:p>
              </w:tc>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Role: </w:t>
                  </w:r>
                  <w:r w:rsidRPr="00606CDB">
                    <w:rPr>
                      <w:rFonts w:ascii="Palatino Linotype" w:eastAsia="Palatino Linotype" w:hAnsi="Palatino Linotype" w:cs="Palatino Linotype"/>
                      <w:position w:val="4"/>
                      <w:sz w:val="20"/>
                      <w:szCs w:val="20"/>
                    </w:rPr>
                    <w:t>Senior Systems Engineer</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244DCA" w:rsidP="00A079CC">
                  <w:pPr>
                    <w:rPr>
                      <w:rFonts w:ascii="Calibri" w:hAnsi="Calibri" w:cs="Arial"/>
                      <w:sz w:val="20"/>
                      <w:szCs w:val="20"/>
                    </w:rPr>
                  </w:pPr>
                  <w:r w:rsidRPr="002B1EF5">
                    <w:rPr>
                      <w:rFonts w:ascii="Palatino Linotype" w:eastAsia="Palatino Linotype" w:hAnsi="Palatino Linotype" w:cs="Palatino Linotype"/>
                      <w:position w:val="4"/>
                      <w:sz w:val="20"/>
                    </w:rPr>
                    <w:t>VS 2008, .Net 3.5, C#, WPF, WCF, SQL Server.</w:t>
                  </w:r>
                </w:p>
              </w:tc>
            </w:tr>
          </w:tbl>
          <w:p w:rsidR="005200E2" w:rsidRPr="0087629D" w:rsidP="00351994">
            <w:pPr>
              <w:rPr>
                <w:rFonts w:ascii="Calibri" w:hAnsi="Calibri" w:cs="Arial"/>
                <w:b/>
                <w:sz w:val="20"/>
                <w:szCs w:val="20"/>
              </w:rPr>
            </w:pPr>
          </w:p>
        </w:tc>
      </w:tr>
      <w:tr w:rsidTr="007641A2">
        <w:tblPrEx>
          <w:tblW w:w="0" w:type="auto"/>
          <w:tblLook w:val="01E0"/>
        </w:tblPrEx>
        <w:trPr>
          <w:trHeight w:val="350"/>
        </w:trPr>
        <w:tc>
          <w:tcPr>
            <w:tcW w:w="10440" w:type="dxa"/>
            <w:tcBorders>
              <w:top w:val="nil"/>
            </w:tcBorders>
            <w:shd w:val="clear" w:color="auto" w:fill="auto"/>
          </w:tcPr>
          <w:p w:rsidR="005200E2" w:rsidRPr="0087629D" w:rsidP="00351994">
            <w:pPr>
              <w:rPr>
                <w:rFonts w:ascii="Calibri" w:hAnsi="Calibri" w:cs="Arial"/>
                <w:b/>
                <w:sz w:val="20"/>
                <w:szCs w:val="20"/>
              </w:rPr>
            </w:pPr>
          </w:p>
        </w:tc>
      </w:tr>
      <w:tr w:rsidTr="00F368F5">
        <w:tblPrEx>
          <w:tblW w:w="0" w:type="auto"/>
          <w:tblLook w:val="01E0"/>
        </w:tblPrEx>
        <w:trPr>
          <w:trHeight w:val="350"/>
        </w:trPr>
        <w:tc>
          <w:tcPr>
            <w:tcW w:w="10440" w:type="dxa"/>
            <w:shd w:val="clear" w:color="auto" w:fill="F2F2F2" w:themeFill="background1" w:themeFillShade="F2"/>
          </w:tcPr>
          <w:p w:rsidR="005200E2" w:rsidRPr="0087629D" w:rsidP="00512ABA">
            <w:pPr>
              <w:rPr>
                <w:rFonts w:ascii="Calibri" w:hAnsi="Calibri" w:cs="Arial"/>
                <w:b/>
                <w:sz w:val="20"/>
                <w:szCs w:val="20"/>
              </w:rPr>
            </w:pPr>
            <w:r w:rsidRPr="00645524">
              <w:rPr>
                <w:rFonts w:ascii="Calibri" w:hAnsi="Calibri"/>
                <w:b/>
              </w:rPr>
              <w:t>Project</w:t>
            </w:r>
            <w:r>
              <w:rPr>
                <w:rFonts w:ascii="Calibri" w:hAnsi="Calibri"/>
                <w:b/>
              </w:rPr>
              <w:t xml:space="preserve"> # 2 - </w:t>
            </w:r>
            <w:r w:rsidRPr="00363772">
              <w:rPr>
                <w:rFonts w:ascii="Palatino Linotype" w:eastAsia="Palatino Linotype" w:hAnsi="Palatino Linotype" w:cs="Palatino Linotype"/>
                <w:b/>
                <w:position w:val="4"/>
                <w:sz w:val="20"/>
              </w:rPr>
              <w:t xml:space="preserve">ERP Inventory Management System  </w:t>
            </w:r>
          </w:p>
        </w:tc>
      </w:tr>
      <w:tr w:rsidTr="00F368F5">
        <w:tblPrEx>
          <w:tblW w:w="0" w:type="auto"/>
          <w:tblLook w:val="01E0"/>
        </w:tblPrEx>
        <w:trPr>
          <w:trHeight w:val="350"/>
        </w:trPr>
        <w:tc>
          <w:tcPr>
            <w:tcW w:w="10440" w:type="dxa"/>
            <w:tcBorders>
              <w:bottom w:val="nil"/>
            </w:tcBorders>
            <w:shd w:val="clear" w:color="auto" w:fill="auto"/>
          </w:tcPr>
          <w:p w:rsidR="005200E2" w:rsidRPr="00F368F5" w:rsidP="00AE2EC8">
            <w:pPr>
              <w:rPr>
                <w:rFonts w:cs="Arial"/>
                <w:sz w:val="20"/>
                <w:szCs w:val="20"/>
              </w:rPr>
            </w:pPr>
            <w:r w:rsidRPr="0087629D">
              <w:rPr>
                <w:rFonts w:ascii="Calibri" w:hAnsi="Calibri" w:cs="Arial"/>
                <w:b/>
                <w:sz w:val="20"/>
                <w:szCs w:val="20"/>
              </w:rPr>
              <w:t>Project Description:</w:t>
            </w:r>
            <w:r w:rsidRPr="00363772">
              <w:rPr>
                <w:rFonts w:ascii="Palatino Linotype" w:eastAsia="Palatino Linotype" w:hAnsi="Palatino Linotype" w:cs="Palatino Linotype"/>
                <w:position w:val="4"/>
                <w:sz w:val="20"/>
              </w:rPr>
              <w:t xml:space="preserve"> This project is based on the ERP.Which is based on Item Industry. It attempts to integrate all linked departments and functions across a company onto a single computer system that can serve all those particular functions related to customers. Production records the actual production against the planned production schedule in the job card. Downtimes details are captured and analysis is done on the same. All produced items go through quality control before being passed to main stores. The shop floor inventory is maintained separately. Important reports to analyze the variance between actual planned productions, consumption analysis are available. The complete Software was divided into various modules. Each module was assign to different team</w:t>
            </w:r>
          </w:p>
          <w:tbl>
            <w:tblPr>
              <w:tblStyle w:val="TableGrid"/>
              <w:tblW w:w="0" w:type="auto"/>
              <w:shd w:val="clear" w:color="auto" w:fill="B8CCE4" w:themeFill="accent1" w:themeFillTint="66"/>
              <w:tblLook w:val="04A0"/>
            </w:tblPr>
            <w:tblGrid>
              <w:gridCol w:w="3403"/>
              <w:gridCol w:w="3403"/>
              <w:gridCol w:w="3403"/>
            </w:tblGrid>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76C03">
                  <w:pPr>
                    <w:rPr>
                      <w:rFonts w:ascii="Calibri" w:hAnsi="Calibri" w:cs="Arial"/>
                      <w:b/>
                      <w:sz w:val="20"/>
                      <w:szCs w:val="20"/>
                    </w:rPr>
                  </w:pPr>
                  <w:r>
                    <w:rPr>
                      <w:rFonts w:ascii="Calibri" w:hAnsi="Calibri" w:cs="Arial"/>
                      <w:b/>
                      <w:sz w:val="20"/>
                      <w:szCs w:val="20"/>
                    </w:rPr>
                    <w:t xml:space="preserve">Client: </w:t>
                  </w:r>
                  <w:r>
                    <w:rPr>
                      <w:rFonts w:ascii="Calibri" w:hAnsi="Calibri" w:cs="Arial"/>
                      <w:sz w:val="20"/>
                      <w:szCs w:val="20"/>
                    </w:rPr>
                    <w:t>Internal</w:t>
                  </w:r>
                </w:p>
              </w:tc>
              <w:tc>
                <w:tcPr>
                  <w:tcW w:w="3403" w:type="dxa"/>
                  <w:shd w:val="clear" w:color="auto" w:fill="F2F2F2" w:themeFill="background1" w:themeFillShade="F2"/>
                </w:tcPr>
                <w:p w:rsidR="005200E2" w:rsidP="00A76C03">
                  <w:pPr>
                    <w:rPr>
                      <w:rFonts w:ascii="Calibri" w:hAnsi="Calibri" w:cs="Arial"/>
                      <w:b/>
                      <w:sz w:val="20"/>
                      <w:szCs w:val="20"/>
                    </w:rPr>
                  </w:pPr>
                  <w:r>
                    <w:rPr>
                      <w:rFonts w:ascii="Calibri" w:hAnsi="Calibri" w:cs="Arial"/>
                      <w:b/>
                      <w:sz w:val="20"/>
                      <w:szCs w:val="20"/>
                    </w:rPr>
                    <w:t xml:space="preserve">Work Location &amp; Organization: </w:t>
                  </w:r>
                  <w:r>
                    <w:rPr>
                      <w:rFonts w:ascii="Palatino Linotype" w:eastAsia="Palatino Linotype" w:hAnsi="Palatino Linotype" w:cs="Palatino Linotype"/>
                      <w:position w:val="4"/>
                      <w:sz w:val="20"/>
                    </w:rPr>
                    <w:t>SyscomSoft-tech Noida</w:t>
                  </w:r>
                </w:p>
              </w:tc>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 xml:space="preserve">Domain: </w:t>
                  </w:r>
                  <w:r w:rsidRPr="002B1EF5">
                    <w:t>Logistics</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F368F5">
                  <w:pPr>
                    <w:rPr>
                      <w:rFonts w:ascii="Calibri" w:hAnsi="Calibri" w:cs="Arial"/>
                      <w:b/>
                      <w:sz w:val="20"/>
                      <w:szCs w:val="20"/>
                    </w:rPr>
                  </w:pPr>
                  <w:r>
                    <w:rPr>
                      <w:rFonts w:ascii="Calibri" w:hAnsi="Calibri" w:cs="Arial"/>
                      <w:b/>
                      <w:sz w:val="20"/>
                      <w:szCs w:val="20"/>
                    </w:rPr>
                    <w:t xml:space="preserve">Duration: </w:t>
                  </w:r>
                  <w:r>
                    <w:rPr>
                      <w:rFonts w:ascii="Palatino Linotype" w:eastAsia="Palatino Linotype" w:hAnsi="Palatino Linotype" w:cs="Palatino Linotype"/>
                      <w:position w:val="4"/>
                      <w:sz w:val="20"/>
                    </w:rPr>
                    <w:t>July</w:t>
                  </w:r>
                  <w:r w:rsidRPr="002B1EF5">
                    <w:rPr>
                      <w:rFonts w:ascii="Palatino Linotype" w:eastAsia="Palatino Linotype" w:hAnsi="Palatino Linotype" w:cs="Palatino Linotype"/>
                      <w:position w:val="4"/>
                      <w:sz w:val="20"/>
                    </w:rPr>
                    <w:t>-200</w:t>
                  </w:r>
                  <w:r>
                    <w:rPr>
                      <w:rFonts w:ascii="Palatino Linotype" w:eastAsia="Palatino Linotype" w:hAnsi="Palatino Linotype" w:cs="Palatino Linotype"/>
                      <w:position w:val="4"/>
                      <w:sz w:val="20"/>
                    </w:rPr>
                    <w:t>8</w:t>
                  </w:r>
                  <w:r w:rsidRPr="002B1EF5">
                    <w:rPr>
                      <w:rFonts w:ascii="Palatino Linotype" w:eastAsia="Palatino Linotype" w:hAnsi="Palatino Linotype" w:cs="Palatino Linotype"/>
                      <w:position w:val="4"/>
                      <w:sz w:val="20"/>
                    </w:rPr>
                    <w:t>- Nov-2009</w:t>
                  </w:r>
                </w:p>
              </w:tc>
              <w:tc>
                <w:tcPr>
                  <w:tcW w:w="3403" w:type="dxa"/>
                  <w:shd w:val="clear" w:color="auto" w:fill="F2F2F2" w:themeFill="background1" w:themeFillShade="F2"/>
                </w:tcPr>
                <w:p w:rsidR="005200E2" w:rsidP="00F368F5">
                  <w:pPr>
                    <w:rPr>
                      <w:rFonts w:ascii="Calibri" w:hAnsi="Calibri" w:cs="Arial"/>
                      <w:b/>
                      <w:sz w:val="20"/>
                      <w:szCs w:val="20"/>
                    </w:rPr>
                  </w:pPr>
                  <w:r>
                    <w:rPr>
                      <w:rFonts w:ascii="Calibri" w:hAnsi="Calibri" w:cs="Arial"/>
                      <w:b/>
                      <w:sz w:val="20"/>
                      <w:szCs w:val="20"/>
                    </w:rPr>
                    <w:t>Team Size:</w:t>
                  </w:r>
                  <w:r>
                    <w:rPr>
                      <w:rFonts w:ascii="Calibri" w:hAnsi="Calibri" w:cs="Arial"/>
                      <w:sz w:val="20"/>
                      <w:szCs w:val="20"/>
                    </w:rPr>
                    <w:t xml:space="preserve"> 5.</w:t>
                  </w:r>
                </w:p>
              </w:tc>
              <w:tc>
                <w:tcPr>
                  <w:tcW w:w="3403" w:type="dxa"/>
                  <w:shd w:val="clear" w:color="auto" w:fill="F2F2F2" w:themeFill="background1" w:themeFillShade="F2"/>
                </w:tcPr>
                <w:p w:rsidR="005200E2" w:rsidP="002B1EF5">
                  <w:pPr>
                    <w:rPr>
                      <w:rFonts w:ascii="Calibri" w:hAnsi="Calibri" w:cs="Arial"/>
                      <w:b/>
                      <w:sz w:val="20"/>
                      <w:szCs w:val="20"/>
                    </w:rPr>
                  </w:pPr>
                  <w:r>
                    <w:rPr>
                      <w:rFonts w:ascii="Calibri" w:hAnsi="Calibri" w:cs="Arial"/>
                      <w:b/>
                      <w:sz w:val="20"/>
                      <w:szCs w:val="20"/>
                    </w:rPr>
                    <w:t xml:space="preserve">Role: </w:t>
                  </w:r>
                  <w:r>
                    <w:rPr>
                      <w:rFonts w:ascii="Calibri" w:hAnsi="Calibri" w:cs="Arial"/>
                      <w:sz w:val="20"/>
                      <w:szCs w:val="20"/>
                    </w:rPr>
                    <w:t>System Engineer</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244DCA" w:rsidP="00A079CC">
                  <w:pPr>
                    <w:rPr>
                      <w:rFonts w:ascii="Calibri" w:hAnsi="Calibri" w:cs="Arial"/>
                      <w:sz w:val="20"/>
                      <w:szCs w:val="20"/>
                    </w:rPr>
                  </w:pPr>
                  <w:r w:rsidRPr="002B1EF5">
                    <w:rPr>
                      <w:rFonts w:ascii="Palatino Linotype" w:eastAsia="Palatino Linotype" w:hAnsi="Palatino Linotype" w:cs="Palatino Linotype"/>
                      <w:position w:val="4"/>
                      <w:sz w:val="20"/>
                    </w:rPr>
                    <w:t>ASP.Net,C#,Ajax</w:t>
                  </w:r>
                  <w:r w:rsidRPr="002B1EF5">
                    <w:rPr>
                      <w:rFonts w:ascii="Palatino Linotype" w:eastAsia="Palatino Linotype" w:hAnsi="Palatino Linotype" w:cs="Palatino Linotype"/>
                      <w:position w:val="4"/>
                      <w:sz w:val="20"/>
                    </w:rPr>
                    <w:t>, crystal report,Sqlserver2000,webservice</w:t>
                  </w:r>
                </w:p>
              </w:tc>
            </w:tr>
          </w:tbl>
          <w:p w:rsidR="005200E2" w:rsidRPr="0087629D" w:rsidP="00351994">
            <w:pPr>
              <w:rPr>
                <w:rFonts w:ascii="Calibri" w:hAnsi="Calibri" w:cs="Arial"/>
                <w:b/>
                <w:sz w:val="20"/>
                <w:szCs w:val="20"/>
              </w:rPr>
            </w:pPr>
          </w:p>
        </w:tc>
      </w:tr>
      <w:tr w:rsidTr="00747261">
        <w:tblPrEx>
          <w:tblW w:w="0" w:type="auto"/>
          <w:tblLook w:val="01E0"/>
        </w:tblPrEx>
        <w:trPr>
          <w:trHeight w:val="350"/>
        </w:trPr>
        <w:tc>
          <w:tcPr>
            <w:tcW w:w="10440" w:type="dxa"/>
            <w:tcBorders>
              <w:top w:val="nil"/>
              <w:left w:val="single" w:sz="4" w:space="0" w:color="auto"/>
              <w:bottom w:val="single" w:sz="4" w:space="0" w:color="auto"/>
              <w:right w:val="single" w:sz="4" w:space="0" w:color="auto"/>
            </w:tcBorders>
            <w:shd w:val="clear" w:color="auto" w:fill="auto"/>
          </w:tcPr>
          <w:p w:rsidR="005200E2" w:rsidRPr="0087629D" w:rsidP="00351994">
            <w:pPr>
              <w:rPr>
                <w:rFonts w:ascii="Calibri" w:hAnsi="Calibri" w:cs="Arial"/>
                <w:b/>
                <w:sz w:val="20"/>
                <w:szCs w:val="20"/>
              </w:rPr>
            </w:pPr>
          </w:p>
        </w:tc>
      </w:tr>
      <w:tr w:rsidTr="00747261">
        <w:tblPrEx>
          <w:tblW w:w="0" w:type="auto"/>
          <w:tblLook w:val="01E0"/>
        </w:tblPrEx>
        <w:trPr>
          <w:trHeight w:val="350"/>
        </w:trPr>
        <w:tc>
          <w:tcPr>
            <w:tcW w:w="10440" w:type="dxa"/>
            <w:tcBorders>
              <w:bottom w:val="single" w:sz="4" w:space="0" w:color="auto"/>
            </w:tcBorders>
            <w:shd w:val="clear" w:color="auto" w:fill="F2F2F2" w:themeFill="background1" w:themeFillShade="F2"/>
          </w:tcPr>
          <w:p w:rsidR="005200E2" w:rsidRPr="00A76C03" w:rsidP="00512ABA">
            <w:pPr>
              <w:rPr>
                <w:rFonts w:ascii="Calibri" w:hAnsi="Calibri" w:cs="Arial"/>
                <w:b/>
                <w:sz w:val="20"/>
                <w:szCs w:val="20"/>
              </w:rPr>
            </w:pPr>
            <w:r w:rsidRPr="00645524">
              <w:rPr>
                <w:rFonts w:ascii="Calibri" w:hAnsi="Calibri"/>
                <w:b/>
              </w:rPr>
              <w:t>Project</w:t>
            </w:r>
            <w:r>
              <w:rPr>
                <w:rFonts w:ascii="Calibri" w:hAnsi="Calibri"/>
                <w:b/>
              </w:rPr>
              <w:t xml:space="preserve"> # 1 - </w:t>
            </w:r>
            <w:r w:rsidRPr="00A76C03">
              <w:rPr>
                <w:rFonts w:ascii="Calibri" w:hAnsi="Calibri"/>
                <w:b/>
              </w:rPr>
              <w:t xml:space="preserve">Project Name: </w:t>
            </w:r>
            <w:r w:rsidRPr="006F06F3">
              <w:rPr>
                <w:rFonts w:ascii="Palatino Linotype" w:eastAsia="Palatino Linotype" w:hAnsi="Palatino Linotype" w:cs="Palatino Linotype"/>
                <w:b/>
                <w:position w:val="4"/>
                <w:sz w:val="20"/>
              </w:rPr>
              <w:t>Apace Rent a Car</w:t>
            </w:r>
          </w:p>
        </w:tc>
      </w:tr>
      <w:tr w:rsidTr="00747261">
        <w:tblPrEx>
          <w:tblW w:w="0" w:type="auto"/>
          <w:tblLook w:val="01E0"/>
        </w:tblPrEx>
        <w:trPr>
          <w:trHeight w:val="350"/>
        </w:trPr>
        <w:tc>
          <w:tcPr>
            <w:tcW w:w="10440" w:type="dxa"/>
            <w:tcBorders>
              <w:top w:val="single" w:sz="4" w:space="0" w:color="auto"/>
              <w:left w:val="single" w:sz="4" w:space="0" w:color="auto"/>
              <w:bottom w:val="nil"/>
              <w:right w:val="single" w:sz="4" w:space="0" w:color="auto"/>
            </w:tcBorders>
            <w:shd w:val="clear" w:color="auto" w:fill="auto"/>
          </w:tcPr>
          <w:p w:rsidR="005200E2" w:rsidRPr="002B1EF5" w:rsidP="002B1EF5">
            <w:pPr>
              <w:tabs>
                <w:tab w:val="left" w:pos="1832"/>
              </w:tabs>
              <w:jc w:val="both"/>
              <w:rPr>
                <w:rFonts w:ascii="Palatino Linotype" w:eastAsia="Palatino Linotype" w:hAnsi="Palatino Linotype" w:cs="Palatino Linotype"/>
                <w:position w:val="4"/>
                <w:sz w:val="20"/>
              </w:rPr>
            </w:pPr>
            <w:r w:rsidRPr="0087629D">
              <w:rPr>
                <w:rFonts w:ascii="Calibri" w:hAnsi="Calibri" w:cs="Arial"/>
                <w:b/>
                <w:sz w:val="20"/>
                <w:szCs w:val="20"/>
              </w:rPr>
              <w:t>Project Description:</w:t>
            </w:r>
            <w:r w:rsidRPr="00AE2EC8">
              <w:rPr>
                <w:rFonts w:ascii="Calibri" w:hAnsi="Calibri" w:cs="Arial"/>
                <w:sz w:val="20"/>
                <w:szCs w:val="20"/>
              </w:rPr>
              <w:t xml:space="preserve"> </w:t>
            </w:r>
            <w:r w:rsidRPr="002B1EF5">
              <w:rPr>
                <w:rFonts w:ascii="Palatino Linotype" w:eastAsia="Palatino Linotype" w:hAnsi="Palatino Linotype" w:cs="Palatino Linotype"/>
                <w:position w:val="4"/>
                <w:sz w:val="20"/>
              </w:rPr>
              <w:t>These programs feature modules for tracking and managing every aspect of maintenance, fuel costing, routing and mapping, Driver Info, Driver payments, Maintain Log Register and employee duty slips</w:t>
            </w:r>
          </w:p>
          <w:p w:rsidR="005200E2" w:rsidRPr="0087629D" w:rsidP="00AE2EC8">
            <w:pPr>
              <w:rPr>
                <w:rFonts w:cs="Arial"/>
                <w:b/>
                <w:sz w:val="20"/>
                <w:szCs w:val="20"/>
              </w:rPr>
            </w:pPr>
          </w:p>
        </w:tc>
      </w:tr>
      <w:tr w:rsidTr="00895515">
        <w:tblPrEx>
          <w:tblW w:w="0" w:type="auto"/>
          <w:tblLook w:val="01E0"/>
        </w:tblPrEx>
        <w:trPr>
          <w:trHeight w:val="350"/>
        </w:trPr>
        <w:tc>
          <w:tcPr>
            <w:tcW w:w="10440" w:type="dxa"/>
            <w:tcBorders>
              <w:top w:val="nil"/>
              <w:bottom w:val="nil"/>
            </w:tcBorders>
            <w:shd w:val="clear" w:color="auto" w:fill="auto"/>
          </w:tcPr>
          <w:tbl>
            <w:tblPr>
              <w:tblStyle w:val="TableGrid"/>
              <w:tblW w:w="0" w:type="auto"/>
              <w:shd w:val="clear" w:color="auto" w:fill="B8CCE4" w:themeFill="accent1" w:themeFillTint="66"/>
              <w:tblLook w:val="04A0"/>
            </w:tblPr>
            <w:tblGrid>
              <w:gridCol w:w="3403"/>
              <w:gridCol w:w="3403"/>
              <w:gridCol w:w="3403"/>
            </w:tblGrid>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B315EB">
                  <w:pPr>
                    <w:rPr>
                      <w:rFonts w:ascii="Calibri" w:hAnsi="Calibri" w:cs="Arial"/>
                      <w:b/>
                      <w:sz w:val="20"/>
                      <w:szCs w:val="20"/>
                    </w:rPr>
                  </w:pPr>
                  <w:r>
                    <w:rPr>
                      <w:rFonts w:ascii="Calibri" w:hAnsi="Calibri" w:cs="Arial"/>
                      <w:b/>
                      <w:sz w:val="20"/>
                      <w:szCs w:val="20"/>
                    </w:rPr>
                    <w:t xml:space="preserve">Client: </w:t>
                  </w:r>
                  <w:r>
                    <w:rPr>
                      <w:rFonts w:ascii="Verdana" w:hAnsi="Verdana"/>
                      <w:sz w:val="20"/>
                      <w:szCs w:val="20"/>
                    </w:rPr>
                    <w:t>Apace India</w:t>
                  </w:r>
                </w:p>
              </w:tc>
              <w:tc>
                <w:tcPr>
                  <w:tcW w:w="3403" w:type="dxa"/>
                  <w:shd w:val="clear" w:color="auto" w:fill="F2F2F2" w:themeFill="background1" w:themeFillShade="F2"/>
                </w:tcPr>
                <w:p w:rsidR="005200E2" w:rsidP="002B1EF5">
                  <w:pPr>
                    <w:rPr>
                      <w:rFonts w:ascii="Calibri" w:hAnsi="Calibri" w:cs="Arial"/>
                      <w:b/>
                      <w:sz w:val="20"/>
                      <w:szCs w:val="20"/>
                    </w:rPr>
                  </w:pPr>
                  <w:r>
                    <w:rPr>
                      <w:rFonts w:ascii="Calibri" w:hAnsi="Calibri" w:cs="Arial"/>
                      <w:b/>
                      <w:sz w:val="20"/>
                      <w:szCs w:val="20"/>
                    </w:rPr>
                    <w:t xml:space="preserve">Work Location &amp; Organization: </w:t>
                  </w:r>
                  <w:r>
                    <w:rPr>
                      <w:rFonts w:ascii="Calibri" w:hAnsi="Calibri" w:cs="Arial"/>
                      <w:sz w:val="20"/>
                      <w:szCs w:val="20"/>
                    </w:rPr>
                    <w:t xml:space="preserve"> </w:t>
                  </w:r>
                  <w:r>
                    <w:rPr>
                      <w:rFonts w:ascii="Palatino Linotype" w:eastAsia="Palatino Linotype" w:hAnsi="Palatino Linotype" w:cs="Palatino Linotype"/>
                      <w:position w:val="4"/>
                      <w:sz w:val="20"/>
                    </w:rPr>
                    <w:t>SyscomSoft-tech Noida</w:t>
                  </w:r>
                </w:p>
              </w:tc>
              <w:tc>
                <w:tcPr>
                  <w:tcW w:w="3403" w:type="dxa"/>
                  <w:shd w:val="clear" w:color="auto" w:fill="F2F2F2" w:themeFill="background1" w:themeFillShade="F2"/>
                </w:tcPr>
                <w:p w:rsidR="005200E2" w:rsidP="002B1EF5">
                  <w:pPr>
                    <w:rPr>
                      <w:rFonts w:ascii="Calibri" w:hAnsi="Calibri" w:cs="Arial"/>
                      <w:b/>
                      <w:sz w:val="20"/>
                      <w:szCs w:val="20"/>
                    </w:rPr>
                  </w:pPr>
                  <w:r>
                    <w:rPr>
                      <w:rFonts w:ascii="Calibri" w:hAnsi="Calibri" w:cs="Arial"/>
                      <w:b/>
                      <w:sz w:val="20"/>
                      <w:szCs w:val="20"/>
                    </w:rPr>
                    <w:t xml:space="preserve">Domain: </w:t>
                  </w:r>
                  <w:r>
                    <w:rPr>
                      <w:rFonts w:ascii="Calibri" w:hAnsi="Calibri" w:cs="Arial"/>
                      <w:sz w:val="20"/>
                      <w:szCs w:val="20"/>
                    </w:rPr>
                    <w:t>Retail.</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7165CC">
                  <w:pPr>
                    <w:rPr>
                      <w:rFonts w:ascii="Calibri" w:hAnsi="Calibri" w:cs="Arial"/>
                      <w:b/>
                      <w:sz w:val="20"/>
                      <w:szCs w:val="20"/>
                    </w:rPr>
                  </w:pPr>
                  <w:r>
                    <w:rPr>
                      <w:rFonts w:ascii="Calibri" w:hAnsi="Calibri" w:cs="Arial"/>
                      <w:b/>
                      <w:sz w:val="20"/>
                      <w:szCs w:val="20"/>
                    </w:rPr>
                    <w:t xml:space="preserve">Duration: </w:t>
                  </w:r>
                  <w:r>
                    <w:rPr>
                      <w:rFonts w:ascii="Calibri" w:hAnsi="Calibri" w:cs="Arial"/>
                      <w:sz w:val="20"/>
                      <w:szCs w:val="20"/>
                    </w:rPr>
                    <w:t>Dec 2007 – Mar 2008.</w:t>
                  </w:r>
                </w:p>
              </w:tc>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Team Size:</w:t>
                  </w:r>
                  <w:r>
                    <w:rPr>
                      <w:rFonts w:ascii="Calibri" w:hAnsi="Calibri" w:cs="Arial"/>
                      <w:sz w:val="20"/>
                      <w:szCs w:val="20"/>
                    </w:rPr>
                    <w:t xml:space="preserve"> 5.</w:t>
                  </w:r>
                </w:p>
              </w:tc>
              <w:tc>
                <w:tcPr>
                  <w:tcW w:w="3403" w:type="dxa"/>
                  <w:shd w:val="clear" w:color="auto" w:fill="F2F2F2" w:themeFill="background1" w:themeFillShade="F2"/>
                </w:tcPr>
                <w:p w:rsidR="005200E2" w:rsidP="002B1EF5">
                  <w:pPr>
                    <w:rPr>
                      <w:rFonts w:ascii="Calibri" w:hAnsi="Calibri" w:cs="Arial"/>
                      <w:b/>
                      <w:sz w:val="20"/>
                      <w:szCs w:val="20"/>
                    </w:rPr>
                  </w:pPr>
                  <w:r>
                    <w:rPr>
                      <w:rFonts w:ascii="Calibri" w:hAnsi="Calibri" w:cs="Arial"/>
                      <w:b/>
                      <w:sz w:val="20"/>
                      <w:szCs w:val="20"/>
                    </w:rPr>
                    <w:t xml:space="preserve">Role: </w:t>
                  </w:r>
                  <w:r>
                    <w:rPr>
                      <w:rFonts w:ascii="Calibri" w:hAnsi="Calibri" w:cs="Arial"/>
                      <w:sz w:val="20"/>
                      <w:szCs w:val="20"/>
                    </w:rPr>
                    <w:t>Trainee</w:t>
                  </w:r>
                </w:p>
              </w:tc>
            </w:tr>
            <w:tr w:rsidTr="00A079CC">
              <w:tblPrEx>
                <w:tblW w:w="0" w:type="auto"/>
                <w:shd w:val="clear" w:color="auto" w:fill="B8CCE4" w:themeFill="accent1" w:themeFillTint="66"/>
                <w:tblLook w:val="04A0"/>
              </w:tblPrEx>
              <w:tc>
                <w:tcPr>
                  <w:tcW w:w="3403" w:type="dxa"/>
                  <w:shd w:val="clear" w:color="auto" w:fill="F2F2F2" w:themeFill="background1" w:themeFillShade="F2"/>
                </w:tcPr>
                <w:p w:rsidR="005200E2" w:rsidP="00A079CC">
                  <w:pPr>
                    <w:rPr>
                      <w:rFonts w:ascii="Calibri" w:hAnsi="Calibri" w:cs="Arial"/>
                      <w:b/>
                      <w:sz w:val="20"/>
                      <w:szCs w:val="20"/>
                    </w:rPr>
                  </w:pPr>
                  <w:r>
                    <w:rPr>
                      <w:rFonts w:ascii="Calibri" w:hAnsi="Calibri" w:cs="Arial"/>
                      <w:b/>
                      <w:sz w:val="20"/>
                      <w:szCs w:val="20"/>
                    </w:rPr>
                    <w:t>Hands on Exp. (Tools &amp; Technologies)</w:t>
                  </w:r>
                </w:p>
              </w:tc>
              <w:tc>
                <w:tcPr>
                  <w:tcW w:w="6806" w:type="dxa"/>
                  <w:gridSpan w:val="2"/>
                  <w:shd w:val="clear" w:color="auto" w:fill="F2F2F2" w:themeFill="background1" w:themeFillShade="F2"/>
                </w:tcPr>
                <w:p w:rsidR="005200E2" w:rsidRPr="00244DCA" w:rsidP="00A079CC">
                  <w:pPr>
                    <w:rPr>
                      <w:rFonts w:ascii="Calibri" w:hAnsi="Calibri" w:cs="Arial"/>
                      <w:sz w:val="20"/>
                      <w:szCs w:val="20"/>
                    </w:rPr>
                  </w:pPr>
                  <w:r w:rsidRPr="002B1EF5">
                    <w:rPr>
                      <w:rFonts w:ascii="Palatino Linotype" w:eastAsia="Palatino Linotype" w:hAnsi="Palatino Linotype" w:cs="Palatino Linotype"/>
                      <w:position w:val="4"/>
                      <w:sz w:val="20"/>
                    </w:rPr>
                    <w:t>ASP.Net,C#,Ajax,crystal report,Sqlserver2000,webservice</w:t>
                  </w:r>
                </w:p>
              </w:tc>
            </w:tr>
          </w:tbl>
          <w:p w:rsidR="005200E2" w:rsidRPr="0087629D" w:rsidP="00351994">
            <w:pPr>
              <w:rPr>
                <w:rFonts w:ascii="Calibri" w:hAnsi="Calibri" w:cs="Arial"/>
                <w:b/>
                <w:sz w:val="20"/>
                <w:szCs w:val="20"/>
              </w:rPr>
            </w:pPr>
          </w:p>
        </w:tc>
      </w:tr>
    </w:tbl>
    <w:p w:rsidR="00AA56DB" w:rsidP="00E36A3D">
      <w:pPr>
        <w:rPr>
          <w:rFonts w:ascii="Calibri" w:hAnsi="Calibri"/>
        </w:rPr>
      </w:pPr>
    </w:p>
    <w:p w:rsidR="00766D18" w:rsidP="00E36A3D">
      <w:pPr>
        <w:rPr>
          <w:rFonts w:ascii="Calibri" w:hAnsi="Calibri"/>
        </w:rPr>
      </w:pPr>
    </w:p>
    <w:p w:rsidR="00766D18" w:rsidP="00E36A3D">
      <w:pPr>
        <w:rPr>
          <w:rFonts w:ascii="Calibri" w:hAnsi="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079CC">
      <w:footerReference w:type="even" r:id="rId5"/>
      <w:footerReference w:type="default" r:id="rId6"/>
      <w:pgSz w:w="12240" w:h="15840"/>
      <w:pgMar w:top="1008" w:right="1008" w:bottom="1008" w:left="1008" w:header="720" w:footer="720" w:gutter="0"/>
      <w:pgNumType w:fmt="numberInDash"/>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79CC" w:rsidP="00A079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A079CC" w:rsidP="00A079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79CC" w:rsidP="00A079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4F37">
      <w:rPr>
        <w:rStyle w:val="PageNumber"/>
        <w:noProof/>
      </w:rPr>
      <w:t>- 2 -</w:t>
    </w:r>
    <w:r>
      <w:rPr>
        <w:rStyle w:val="PageNumber"/>
      </w:rPr>
      <w:fldChar w:fldCharType="end"/>
    </w:r>
  </w:p>
  <w:p w:rsidR="00A079CC" w:rsidP="00A079CC">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84FC4"/>
    <w:multiLevelType w:val="hybridMultilevel"/>
    <w:tmpl w:val="A420E64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2EA6CF7"/>
    <w:multiLevelType w:val="hybridMultilevel"/>
    <w:tmpl w:val="0A8AC1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3F13BE"/>
    <w:multiLevelType w:val="hybridMultilevel"/>
    <w:tmpl w:val="3196A2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7847A04"/>
    <w:multiLevelType w:val="hybridMultilevel"/>
    <w:tmpl w:val="823EE40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81B2A62"/>
    <w:multiLevelType w:val="hybridMultilevel"/>
    <w:tmpl w:val="6BFAC6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2449A1"/>
    <w:multiLevelType w:val="hybridMultilevel"/>
    <w:tmpl w:val="BC3E24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E212E6A"/>
    <w:multiLevelType w:val="hybridMultilevel"/>
    <w:tmpl w:val="A0F8CA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3426C2A"/>
    <w:multiLevelType w:val="hybridMultilevel"/>
    <w:tmpl w:val="B94E81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3FD7C39"/>
    <w:multiLevelType w:val="hybridMultilevel"/>
    <w:tmpl w:val="0480E6D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59F23FE"/>
    <w:multiLevelType w:val="hybridMultilevel"/>
    <w:tmpl w:val="A8B475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8DE3336"/>
    <w:multiLevelType w:val="hybridMultilevel"/>
    <w:tmpl w:val="8416CA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C3A238B"/>
    <w:multiLevelType w:val="hybridMultilevel"/>
    <w:tmpl w:val="73E0CD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D96484C"/>
    <w:multiLevelType w:val="hybridMultilevel"/>
    <w:tmpl w:val="81BEBD9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17D74B2"/>
    <w:multiLevelType w:val="hybridMultilevel"/>
    <w:tmpl w:val="B3345D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7C55AFA"/>
    <w:multiLevelType w:val="hybridMultilevel"/>
    <w:tmpl w:val="CC7AED1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82543F3"/>
    <w:multiLevelType w:val="hybridMultilevel"/>
    <w:tmpl w:val="EA1E1F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B3711E7"/>
    <w:multiLevelType w:val="hybridMultilevel"/>
    <w:tmpl w:val="E53A7A22"/>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7">
    <w:nsid w:val="2BD558B6"/>
    <w:multiLevelType w:val="hybridMultilevel"/>
    <w:tmpl w:val="13A02540"/>
    <w:lvl w:ilvl="0">
      <w:start w:val="1"/>
      <w:numFmt w:val="bullet"/>
      <w:lvlText w:val=""/>
      <w:lvlJc w:val="left"/>
      <w:pPr>
        <w:ind w:left="1584" w:hanging="360"/>
      </w:pPr>
      <w:rPr>
        <w:rFonts w:ascii="Symbol" w:hAnsi="Symbol" w:hint="default"/>
      </w:rPr>
    </w:lvl>
    <w:lvl w:ilvl="1" w:tentative="1">
      <w:start w:val="1"/>
      <w:numFmt w:val="bullet"/>
      <w:lvlText w:val="o"/>
      <w:lvlJc w:val="left"/>
      <w:pPr>
        <w:ind w:left="2304" w:hanging="360"/>
      </w:pPr>
      <w:rPr>
        <w:rFonts w:ascii="Courier New" w:hAnsi="Courier New" w:cs="Courier New" w:hint="default"/>
      </w:rPr>
    </w:lvl>
    <w:lvl w:ilvl="2" w:tentative="1">
      <w:start w:val="1"/>
      <w:numFmt w:val="bullet"/>
      <w:lvlText w:val=""/>
      <w:lvlJc w:val="left"/>
      <w:pPr>
        <w:ind w:left="3024" w:hanging="360"/>
      </w:pPr>
      <w:rPr>
        <w:rFonts w:ascii="Wingdings" w:hAnsi="Wingdings" w:hint="default"/>
      </w:rPr>
    </w:lvl>
    <w:lvl w:ilvl="3" w:tentative="1">
      <w:start w:val="1"/>
      <w:numFmt w:val="bullet"/>
      <w:lvlText w:val=""/>
      <w:lvlJc w:val="left"/>
      <w:pPr>
        <w:ind w:left="3744" w:hanging="360"/>
      </w:pPr>
      <w:rPr>
        <w:rFonts w:ascii="Symbol" w:hAnsi="Symbol" w:hint="default"/>
      </w:rPr>
    </w:lvl>
    <w:lvl w:ilvl="4" w:tentative="1">
      <w:start w:val="1"/>
      <w:numFmt w:val="bullet"/>
      <w:lvlText w:val="o"/>
      <w:lvlJc w:val="left"/>
      <w:pPr>
        <w:ind w:left="4464" w:hanging="360"/>
      </w:pPr>
      <w:rPr>
        <w:rFonts w:ascii="Courier New" w:hAnsi="Courier New" w:cs="Courier New" w:hint="default"/>
      </w:rPr>
    </w:lvl>
    <w:lvl w:ilvl="5" w:tentative="1">
      <w:start w:val="1"/>
      <w:numFmt w:val="bullet"/>
      <w:lvlText w:val=""/>
      <w:lvlJc w:val="left"/>
      <w:pPr>
        <w:ind w:left="5184" w:hanging="360"/>
      </w:pPr>
      <w:rPr>
        <w:rFonts w:ascii="Wingdings" w:hAnsi="Wingdings" w:hint="default"/>
      </w:rPr>
    </w:lvl>
    <w:lvl w:ilvl="6" w:tentative="1">
      <w:start w:val="1"/>
      <w:numFmt w:val="bullet"/>
      <w:lvlText w:val=""/>
      <w:lvlJc w:val="left"/>
      <w:pPr>
        <w:ind w:left="5904" w:hanging="360"/>
      </w:pPr>
      <w:rPr>
        <w:rFonts w:ascii="Symbol" w:hAnsi="Symbol" w:hint="default"/>
      </w:rPr>
    </w:lvl>
    <w:lvl w:ilvl="7" w:tentative="1">
      <w:start w:val="1"/>
      <w:numFmt w:val="bullet"/>
      <w:lvlText w:val="o"/>
      <w:lvlJc w:val="left"/>
      <w:pPr>
        <w:ind w:left="6624" w:hanging="360"/>
      </w:pPr>
      <w:rPr>
        <w:rFonts w:ascii="Courier New" w:hAnsi="Courier New" w:cs="Courier New" w:hint="default"/>
      </w:rPr>
    </w:lvl>
    <w:lvl w:ilvl="8" w:tentative="1">
      <w:start w:val="1"/>
      <w:numFmt w:val="bullet"/>
      <w:lvlText w:val=""/>
      <w:lvlJc w:val="left"/>
      <w:pPr>
        <w:ind w:left="7344" w:hanging="360"/>
      </w:pPr>
      <w:rPr>
        <w:rFonts w:ascii="Wingdings" w:hAnsi="Wingdings" w:hint="default"/>
      </w:rPr>
    </w:lvl>
  </w:abstractNum>
  <w:abstractNum w:abstractNumId="18">
    <w:nsid w:val="2D76485F"/>
    <w:multiLevelType w:val="hybridMultilevel"/>
    <w:tmpl w:val="6122C9F8"/>
    <w:lvl w:ilvl="0">
      <w:start w:val="1"/>
      <w:numFmt w:val="bullet"/>
      <w:lvlText w:val=""/>
      <w:lvlJc w:val="left"/>
      <w:pPr>
        <w:ind w:left="360" w:hanging="360"/>
      </w:pPr>
      <w:rPr>
        <w:rFonts w:ascii="Symbol" w:hAnsi="Symbo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nsid w:val="2DAF5337"/>
    <w:multiLevelType w:val="hybridMultilevel"/>
    <w:tmpl w:val="34F4F15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2DC92CF5"/>
    <w:multiLevelType w:val="hybridMultilevel"/>
    <w:tmpl w:val="B8820A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0AD2C1C"/>
    <w:multiLevelType w:val="hybridMultilevel"/>
    <w:tmpl w:val="C394B5E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1BC3C29"/>
    <w:multiLevelType w:val="hybridMultilevel"/>
    <w:tmpl w:val="40C2A3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60C37E2"/>
    <w:multiLevelType w:val="hybridMultilevel"/>
    <w:tmpl w:val="187CA52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3A0A53A1"/>
    <w:multiLevelType w:val="hybridMultilevel"/>
    <w:tmpl w:val="98A8F84C"/>
    <w:lvl w:ilvl="0">
      <w:start w:val="1"/>
      <w:numFmt w:val="bullet"/>
      <w:lvlText w:val=""/>
      <w:lvlJc w:val="left"/>
      <w:pPr>
        <w:ind w:left="720" w:hanging="360"/>
      </w:pPr>
      <w:rPr>
        <w:rFonts w:ascii="Wingdings" w:hAnsi="Wingdings" w:hint="default"/>
      </w:rPr>
    </w:lvl>
    <w:lvl w:ilvl="1">
      <w:start w:val="0"/>
      <w:numFmt w:val="bullet"/>
      <w:lvlText w:val=""/>
      <w:lvlJc w:val="left"/>
      <w:pPr>
        <w:ind w:left="1440" w:hanging="360"/>
      </w:pPr>
      <w:rPr>
        <w:rFonts w:ascii="Symbol" w:hAnsi="Symbol" w:eastAsiaTheme="minorHAnsi" w:cs="Times New Roman"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EE233B2"/>
    <w:multiLevelType w:val="hybridMultilevel"/>
    <w:tmpl w:val="EA52ECEA"/>
    <w:lvl w:ilvl="0">
      <w:start w:val="1"/>
      <w:numFmt w:val="bullet"/>
      <w:lvlText w:val=""/>
      <w:lvlJc w:val="left"/>
      <w:pPr>
        <w:ind w:left="360" w:hanging="360"/>
      </w:pPr>
      <w:rPr>
        <w:rFonts w:ascii="Symbol" w:hAnsi="Symbo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nsid w:val="406224D4"/>
    <w:multiLevelType w:val="hybridMultilevel"/>
    <w:tmpl w:val="27AC77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D6E378B"/>
    <w:multiLevelType w:val="hybridMultilevel"/>
    <w:tmpl w:val="2FB48F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E9A3FFF"/>
    <w:multiLevelType w:val="hybridMultilevel"/>
    <w:tmpl w:val="F11A012C"/>
    <w:lvl w:ilvl="0">
      <w:start w:val="1"/>
      <w:numFmt w:val="bullet"/>
      <w:lvlText w:val=""/>
      <w:lvlJc w:val="left"/>
      <w:pPr>
        <w:ind w:left="360" w:hanging="360"/>
      </w:pPr>
      <w:rPr>
        <w:rFonts w:ascii="Symbol" w:hAnsi="Symbo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nsid w:val="50825B4F"/>
    <w:multiLevelType w:val="hybridMultilevel"/>
    <w:tmpl w:val="19949366"/>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57244CA"/>
    <w:multiLevelType w:val="hybridMultilevel"/>
    <w:tmpl w:val="0E564302"/>
    <w:lvl w:ilvl="0">
      <w:start w:val="1"/>
      <w:numFmt w:val="bullet"/>
      <w:lvlText w:val=""/>
      <w:lvlJc w:val="left"/>
      <w:pPr>
        <w:ind w:left="1246" w:hanging="360"/>
      </w:pPr>
      <w:rPr>
        <w:rFonts w:ascii="Symbol" w:hAnsi="Symbol" w:hint="default"/>
      </w:rPr>
    </w:lvl>
    <w:lvl w:ilvl="1" w:tentative="1">
      <w:start w:val="1"/>
      <w:numFmt w:val="bullet"/>
      <w:lvlText w:val="o"/>
      <w:lvlJc w:val="left"/>
      <w:pPr>
        <w:ind w:left="1966" w:hanging="360"/>
      </w:pPr>
      <w:rPr>
        <w:rFonts w:ascii="Courier New" w:hAnsi="Courier New" w:cs="Courier New" w:hint="default"/>
      </w:rPr>
    </w:lvl>
    <w:lvl w:ilvl="2" w:tentative="1">
      <w:start w:val="1"/>
      <w:numFmt w:val="bullet"/>
      <w:lvlText w:val=""/>
      <w:lvlJc w:val="left"/>
      <w:pPr>
        <w:ind w:left="2686" w:hanging="360"/>
      </w:pPr>
      <w:rPr>
        <w:rFonts w:ascii="Wingdings" w:hAnsi="Wingdings" w:hint="default"/>
      </w:rPr>
    </w:lvl>
    <w:lvl w:ilvl="3" w:tentative="1">
      <w:start w:val="1"/>
      <w:numFmt w:val="bullet"/>
      <w:lvlText w:val=""/>
      <w:lvlJc w:val="left"/>
      <w:pPr>
        <w:ind w:left="3406" w:hanging="360"/>
      </w:pPr>
      <w:rPr>
        <w:rFonts w:ascii="Symbol" w:hAnsi="Symbol" w:hint="default"/>
      </w:rPr>
    </w:lvl>
    <w:lvl w:ilvl="4" w:tentative="1">
      <w:start w:val="1"/>
      <w:numFmt w:val="bullet"/>
      <w:lvlText w:val="o"/>
      <w:lvlJc w:val="left"/>
      <w:pPr>
        <w:ind w:left="4126" w:hanging="360"/>
      </w:pPr>
      <w:rPr>
        <w:rFonts w:ascii="Courier New" w:hAnsi="Courier New" w:cs="Courier New" w:hint="default"/>
      </w:rPr>
    </w:lvl>
    <w:lvl w:ilvl="5" w:tentative="1">
      <w:start w:val="1"/>
      <w:numFmt w:val="bullet"/>
      <w:lvlText w:val=""/>
      <w:lvlJc w:val="left"/>
      <w:pPr>
        <w:ind w:left="4846" w:hanging="360"/>
      </w:pPr>
      <w:rPr>
        <w:rFonts w:ascii="Wingdings" w:hAnsi="Wingdings" w:hint="default"/>
      </w:rPr>
    </w:lvl>
    <w:lvl w:ilvl="6" w:tentative="1">
      <w:start w:val="1"/>
      <w:numFmt w:val="bullet"/>
      <w:lvlText w:val=""/>
      <w:lvlJc w:val="left"/>
      <w:pPr>
        <w:ind w:left="5566" w:hanging="360"/>
      </w:pPr>
      <w:rPr>
        <w:rFonts w:ascii="Symbol" w:hAnsi="Symbol" w:hint="default"/>
      </w:rPr>
    </w:lvl>
    <w:lvl w:ilvl="7" w:tentative="1">
      <w:start w:val="1"/>
      <w:numFmt w:val="bullet"/>
      <w:lvlText w:val="o"/>
      <w:lvlJc w:val="left"/>
      <w:pPr>
        <w:ind w:left="6286" w:hanging="360"/>
      </w:pPr>
      <w:rPr>
        <w:rFonts w:ascii="Courier New" w:hAnsi="Courier New" w:cs="Courier New" w:hint="default"/>
      </w:rPr>
    </w:lvl>
    <w:lvl w:ilvl="8" w:tentative="1">
      <w:start w:val="1"/>
      <w:numFmt w:val="bullet"/>
      <w:lvlText w:val=""/>
      <w:lvlJc w:val="left"/>
      <w:pPr>
        <w:ind w:left="7006" w:hanging="360"/>
      </w:pPr>
      <w:rPr>
        <w:rFonts w:ascii="Wingdings" w:hAnsi="Wingdings" w:hint="default"/>
      </w:rPr>
    </w:lvl>
  </w:abstractNum>
  <w:abstractNum w:abstractNumId="31">
    <w:nsid w:val="58C82E49"/>
    <w:multiLevelType w:val="hybridMultilevel"/>
    <w:tmpl w:val="C00AFAA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nsid w:val="5C0E3C32"/>
    <w:multiLevelType w:val="hybridMultilevel"/>
    <w:tmpl w:val="818AEC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E135C2B"/>
    <w:multiLevelType w:val="hybridMultilevel"/>
    <w:tmpl w:val="6F8CDE44"/>
    <w:lvl w:ilvl="0">
      <w:start w:val="1"/>
      <w:numFmt w:val="bullet"/>
      <w:lvlText w:val=""/>
      <w:lvlJc w:val="left"/>
      <w:pPr>
        <w:ind w:left="1180" w:hanging="360"/>
      </w:pPr>
      <w:rPr>
        <w:rFonts w:ascii="Symbol" w:hAnsi="Symbol" w:hint="default"/>
      </w:rPr>
    </w:lvl>
    <w:lvl w:ilvl="1" w:tentative="1">
      <w:start w:val="1"/>
      <w:numFmt w:val="bullet"/>
      <w:lvlText w:val="o"/>
      <w:lvlJc w:val="left"/>
      <w:pPr>
        <w:ind w:left="1900" w:hanging="360"/>
      </w:pPr>
      <w:rPr>
        <w:rFonts w:ascii="Courier New" w:hAnsi="Courier New" w:cs="Courier New" w:hint="default"/>
      </w:rPr>
    </w:lvl>
    <w:lvl w:ilvl="2" w:tentative="1">
      <w:start w:val="1"/>
      <w:numFmt w:val="bullet"/>
      <w:lvlText w:val=""/>
      <w:lvlJc w:val="left"/>
      <w:pPr>
        <w:ind w:left="2620" w:hanging="360"/>
      </w:pPr>
      <w:rPr>
        <w:rFonts w:ascii="Wingdings" w:hAnsi="Wingdings" w:hint="default"/>
      </w:rPr>
    </w:lvl>
    <w:lvl w:ilvl="3" w:tentative="1">
      <w:start w:val="1"/>
      <w:numFmt w:val="bullet"/>
      <w:lvlText w:val=""/>
      <w:lvlJc w:val="left"/>
      <w:pPr>
        <w:ind w:left="3340" w:hanging="360"/>
      </w:pPr>
      <w:rPr>
        <w:rFonts w:ascii="Symbol" w:hAnsi="Symbol" w:hint="default"/>
      </w:rPr>
    </w:lvl>
    <w:lvl w:ilvl="4" w:tentative="1">
      <w:start w:val="1"/>
      <w:numFmt w:val="bullet"/>
      <w:lvlText w:val="o"/>
      <w:lvlJc w:val="left"/>
      <w:pPr>
        <w:ind w:left="4060" w:hanging="360"/>
      </w:pPr>
      <w:rPr>
        <w:rFonts w:ascii="Courier New" w:hAnsi="Courier New" w:cs="Courier New" w:hint="default"/>
      </w:rPr>
    </w:lvl>
    <w:lvl w:ilvl="5" w:tentative="1">
      <w:start w:val="1"/>
      <w:numFmt w:val="bullet"/>
      <w:lvlText w:val=""/>
      <w:lvlJc w:val="left"/>
      <w:pPr>
        <w:ind w:left="4780" w:hanging="360"/>
      </w:pPr>
      <w:rPr>
        <w:rFonts w:ascii="Wingdings" w:hAnsi="Wingdings" w:hint="default"/>
      </w:rPr>
    </w:lvl>
    <w:lvl w:ilvl="6" w:tentative="1">
      <w:start w:val="1"/>
      <w:numFmt w:val="bullet"/>
      <w:lvlText w:val=""/>
      <w:lvlJc w:val="left"/>
      <w:pPr>
        <w:ind w:left="5500" w:hanging="360"/>
      </w:pPr>
      <w:rPr>
        <w:rFonts w:ascii="Symbol" w:hAnsi="Symbol" w:hint="default"/>
      </w:rPr>
    </w:lvl>
    <w:lvl w:ilvl="7" w:tentative="1">
      <w:start w:val="1"/>
      <w:numFmt w:val="bullet"/>
      <w:lvlText w:val="o"/>
      <w:lvlJc w:val="left"/>
      <w:pPr>
        <w:ind w:left="6220" w:hanging="360"/>
      </w:pPr>
      <w:rPr>
        <w:rFonts w:ascii="Courier New" w:hAnsi="Courier New" w:cs="Courier New" w:hint="default"/>
      </w:rPr>
    </w:lvl>
    <w:lvl w:ilvl="8" w:tentative="1">
      <w:start w:val="1"/>
      <w:numFmt w:val="bullet"/>
      <w:lvlText w:val=""/>
      <w:lvlJc w:val="left"/>
      <w:pPr>
        <w:ind w:left="6940" w:hanging="360"/>
      </w:pPr>
      <w:rPr>
        <w:rFonts w:ascii="Wingdings" w:hAnsi="Wingdings" w:hint="default"/>
      </w:rPr>
    </w:lvl>
  </w:abstractNum>
  <w:abstractNum w:abstractNumId="34">
    <w:nsid w:val="606E1B1D"/>
    <w:multiLevelType w:val="hybridMultilevel"/>
    <w:tmpl w:val="A6D0E5E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69CB5644"/>
    <w:multiLevelType w:val="hybridMultilevel"/>
    <w:tmpl w:val="0480E6D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9CF6731"/>
    <w:multiLevelType w:val="hybridMultilevel"/>
    <w:tmpl w:val="4404C688"/>
    <w:lvl w:ilvl="0">
      <w:start w:val="1"/>
      <w:numFmt w:val="bullet"/>
      <w:lvlText w:val=""/>
      <w:lvlJc w:val="left"/>
      <w:pPr>
        <w:ind w:left="1180" w:hanging="360"/>
      </w:pPr>
      <w:rPr>
        <w:rFonts w:ascii="Symbol" w:hAnsi="Symbol" w:hint="default"/>
      </w:rPr>
    </w:lvl>
    <w:lvl w:ilvl="1" w:tentative="1">
      <w:start w:val="1"/>
      <w:numFmt w:val="bullet"/>
      <w:lvlText w:val="o"/>
      <w:lvlJc w:val="left"/>
      <w:pPr>
        <w:ind w:left="1900" w:hanging="360"/>
      </w:pPr>
      <w:rPr>
        <w:rFonts w:ascii="Courier New" w:hAnsi="Courier New" w:cs="Courier New" w:hint="default"/>
      </w:rPr>
    </w:lvl>
    <w:lvl w:ilvl="2" w:tentative="1">
      <w:start w:val="1"/>
      <w:numFmt w:val="bullet"/>
      <w:lvlText w:val=""/>
      <w:lvlJc w:val="left"/>
      <w:pPr>
        <w:ind w:left="2620" w:hanging="360"/>
      </w:pPr>
      <w:rPr>
        <w:rFonts w:ascii="Wingdings" w:hAnsi="Wingdings" w:hint="default"/>
      </w:rPr>
    </w:lvl>
    <w:lvl w:ilvl="3" w:tentative="1">
      <w:start w:val="1"/>
      <w:numFmt w:val="bullet"/>
      <w:lvlText w:val=""/>
      <w:lvlJc w:val="left"/>
      <w:pPr>
        <w:ind w:left="3340" w:hanging="360"/>
      </w:pPr>
      <w:rPr>
        <w:rFonts w:ascii="Symbol" w:hAnsi="Symbol" w:hint="default"/>
      </w:rPr>
    </w:lvl>
    <w:lvl w:ilvl="4" w:tentative="1">
      <w:start w:val="1"/>
      <w:numFmt w:val="bullet"/>
      <w:lvlText w:val="o"/>
      <w:lvlJc w:val="left"/>
      <w:pPr>
        <w:ind w:left="4060" w:hanging="360"/>
      </w:pPr>
      <w:rPr>
        <w:rFonts w:ascii="Courier New" w:hAnsi="Courier New" w:cs="Courier New" w:hint="default"/>
      </w:rPr>
    </w:lvl>
    <w:lvl w:ilvl="5" w:tentative="1">
      <w:start w:val="1"/>
      <w:numFmt w:val="bullet"/>
      <w:lvlText w:val=""/>
      <w:lvlJc w:val="left"/>
      <w:pPr>
        <w:ind w:left="4780" w:hanging="360"/>
      </w:pPr>
      <w:rPr>
        <w:rFonts w:ascii="Wingdings" w:hAnsi="Wingdings" w:hint="default"/>
      </w:rPr>
    </w:lvl>
    <w:lvl w:ilvl="6" w:tentative="1">
      <w:start w:val="1"/>
      <w:numFmt w:val="bullet"/>
      <w:lvlText w:val=""/>
      <w:lvlJc w:val="left"/>
      <w:pPr>
        <w:ind w:left="5500" w:hanging="360"/>
      </w:pPr>
      <w:rPr>
        <w:rFonts w:ascii="Symbol" w:hAnsi="Symbol" w:hint="default"/>
      </w:rPr>
    </w:lvl>
    <w:lvl w:ilvl="7" w:tentative="1">
      <w:start w:val="1"/>
      <w:numFmt w:val="bullet"/>
      <w:lvlText w:val="o"/>
      <w:lvlJc w:val="left"/>
      <w:pPr>
        <w:ind w:left="6220" w:hanging="360"/>
      </w:pPr>
      <w:rPr>
        <w:rFonts w:ascii="Courier New" w:hAnsi="Courier New" w:cs="Courier New" w:hint="default"/>
      </w:rPr>
    </w:lvl>
    <w:lvl w:ilvl="8" w:tentative="1">
      <w:start w:val="1"/>
      <w:numFmt w:val="bullet"/>
      <w:lvlText w:val=""/>
      <w:lvlJc w:val="left"/>
      <w:pPr>
        <w:ind w:left="6940" w:hanging="360"/>
      </w:pPr>
      <w:rPr>
        <w:rFonts w:ascii="Wingdings" w:hAnsi="Wingdings" w:hint="default"/>
      </w:rPr>
    </w:lvl>
  </w:abstractNum>
  <w:abstractNum w:abstractNumId="37">
    <w:nsid w:val="6D301CC5"/>
    <w:multiLevelType w:val="hybridMultilevel"/>
    <w:tmpl w:val="B89CCE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24C0CEE"/>
    <w:multiLevelType w:val="hybridMultilevel"/>
    <w:tmpl w:val="91B2BD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32516BD"/>
    <w:multiLevelType w:val="hybridMultilevel"/>
    <w:tmpl w:val="108ADD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49250DB"/>
    <w:multiLevelType w:val="hybridMultilevel"/>
    <w:tmpl w:val="64825B8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749C5E6C"/>
    <w:multiLevelType w:val="hybridMultilevel"/>
    <w:tmpl w:val="5BDEA79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7549452A"/>
    <w:multiLevelType w:val="hybridMultilevel"/>
    <w:tmpl w:val="5628B1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57E28DA"/>
    <w:multiLevelType w:val="hybridMultilevel"/>
    <w:tmpl w:val="D6DE991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nsid w:val="75F86FA6"/>
    <w:multiLevelType w:val="hybridMultilevel"/>
    <w:tmpl w:val="23E6812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5">
    <w:nsid w:val="79D545B2"/>
    <w:multiLevelType w:val="hybridMultilevel"/>
    <w:tmpl w:val="02E67D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C245383"/>
    <w:multiLevelType w:val="hybridMultilevel"/>
    <w:tmpl w:val="3CF01244"/>
    <w:lvl w:ilvl="0">
      <w:start w:val="1"/>
      <w:numFmt w:val="bullet"/>
      <w:lvlText w:val=""/>
      <w:lvlJc w:val="left"/>
      <w:pPr>
        <w:ind w:left="1540" w:hanging="360"/>
      </w:pPr>
      <w:rPr>
        <w:rFonts w:ascii="Symbol" w:hAnsi="Symbol" w:hint="default"/>
      </w:rPr>
    </w:lvl>
    <w:lvl w:ilvl="1" w:tentative="1">
      <w:start w:val="1"/>
      <w:numFmt w:val="bullet"/>
      <w:lvlText w:val="o"/>
      <w:lvlJc w:val="left"/>
      <w:pPr>
        <w:ind w:left="2260" w:hanging="360"/>
      </w:pPr>
      <w:rPr>
        <w:rFonts w:ascii="Courier New" w:hAnsi="Courier New" w:cs="Courier New" w:hint="default"/>
      </w:rPr>
    </w:lvl>
    <w:lvl w:ilvl="2" w:tentative="1">
      <w:start w:val="1"/>
      <w:numFmt w:val="bullet"/>
      <w:lvlText w:val=""/>
      <w:lvlJc w:val="left"/>
      <w:pPr>
        <w:ind w:left="2980" w:hanging="360"/>
      </w:pPr>
      <w:rPr>
        <w:rFonts w:ascii="Wingdings" w:hAnsi="Wingdings" w:hint="default"/>
      </w:rPr>
    </w:lvl>
    <w:lvl w:ilvl="3" w:tentative="1">
      <w:start w:val="1"/>
      <w:numFmt w:val="bullet"/>
      <w:lvlText w:val=""/>
      <w:lvlJc w:val="left"/>
      <w:pPr>
        <w:ind w:left="3700" w:hanging="360"/>
      </w:pPr>
      <w:rPr>
        <w:rFonts w:ascii="Symbol" w:hAnsi="Symbol" w:hint="default"/>
      </w:rPr>
    </w:lvl>
    <w:lvl w:ilvl="4" w:tentative="1">
      <w:start w:val="1"/>
      <w:numFmt w:val="bullet"/>
      <w:lvlText w:val="o"/>
      <w:lvlJc w:val="left"/>
      <w:pPr>
        <w:ind w:left="4420" w:hanging="360"/>
      </w:pPr>
      <w:rPr>
        <w:rFonts w:ascii="Courier New" w:hAnsi="Courier New" w:cs="Courier New" w:hint="default"/>
      </w:rPr>
    </w:lvl>
    <w:lvl w:ilvl="5" w:tentative="1">
      <w:start w:val="1"/>
      <w:numFmt w:val="bullet"/>
      <w:lvlText w:val=""/>
      <w:lvlJc w:val="left"/>
      <w:pPr>
        <w:ind w:left="5140" w:hanging="360"/>
      </w:pPr>
      <w:rPr>
        <w:rFonts w:ascii="Wingdings" w:hAnsi="Wingdings" w:hint="default"/>
      </w:rPr>
    </w:lvl>
    <w:lvl w:ilvl="6" w:tentative="1">
      <w:start w:val="1"/>
      <w:numFmt w:val="bullet"/>
      <w:lvlText w:val=""/>
      <w:lvlJc w:val="left"/>
      <w:pPr>
        <w:ind w:left="5860" w:hanging="360"/>
      </w:pPr>
      <w:rPr>
        <w:rFonts w:ascii="Symbol" w:hAnsi="Symbol" w:hint="default"/>
      </w:rPr>
    </w:lvl>
    <w:lvl w:ilvl="7" w:tentative="1">
      <w:start w:val="1"/>
      <w:numFmt w:val="bullet"/>
      <w:lvlText w:val="o"/>
      <w:lvlJc w:val="left"/>
      <w:pPr>
        <w:ind w:left="6580" w:hanging="360"/>
      </w:pPr>
      <w:rPr>
        <w:rFonts w:ascii="Courier New" w:hAnsi="Courier New" w:cs="Courier New" w:hint="default"/>
      </w:rPr>
    </w:lvl>
    <w:lvl w:ilvl="8" w:tentative="1">
      <w:start w:val="1"/>
      <w:numFmt w:val="bullet"/>
      <w:lvlText w:val=""/>
      <w:lvlJc w:val="left"/>
      <w:pPr>
        <w:ind w:left="7300" w:hanging="360"/>
      </w:pPr>
      <w:rPr>
        <w:rFonts w:ascii="Wingdings" w:hAnsi="Wingdings" w:hint="default"/>
      </w:rPr>
    </w:lvl>
  </w:abstractNum>
  <w:abstractNum w:abstractNumId="47">
    <w:nsid w:val="7EF959F2"/>
    <w:multiLevelType w:val="hybridMultilevel"/>
    <w:tmpl w:val="E90617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
  </w:num>
  <w:num w:numId="4">
    <w:abstractNumId w:val="19"/>
  </w:num>
  <w:num w:numId="5">
    <w:abstractNumId w:val="21"/>
  </w:num>
  <w:num w:numId="6">
    <w:abstractNumId w:val="14"/>
  </w:num>
  <w:num w:numId="7">
    <w:abstractNumId w:val="9"/>
  </w:num>
  <w:num w:numId="8">
    <w:abstractNumId w:val="13"/>
  </w:num>
  <w:num w:numId="9">
    <w:abstractNumId w:val="35"/>
  </w:num>
  <w:num w:numId="10">
    <w:abstractNumId w:val="29"/>
  </w:num>
  <w:num w:numId="11">
    <w:abstractNumId w:val="28"/>
  </w:num>
  <w:num w:numId="12">
    <w:abstractNumId w:val="18"/>
  </w:num>
  <w:num w:numId="13">
    <w:abstractNumId w:val="25"/>
  </w:num>
  <w:num w:numId="14">
    <w:abstractNumId w:val="8"/>
  </w:num>
  <w:num w:numId="15">
    <w:abstractNumId w:val="43"/>
  </w:num>
  <w:num w:numId="16">
    <w:abstractNumId w:val="10"/>
  </w:num>
  <w:num w:numId="17">
    <w:abstractNumId w:val="2"/>
  </w:num>
  <w:num w:numId="18">
    <w:abstractNumId w:val="44"/>
  </w:num>
  <w:num w:numId="19">
    <w:abstractNumId w:val="5"/>
  </w:num>
  <w:num w:numId="20">
    <w:abstractNumId w:val="15"/>
  </w:num>
  <w:num w:numId="21">
    <w:abstractNumId w:val="4"/>
  </w:num>
  <w:num w:numId="22">
    <w:abstractNumId w:val="7"/>
  </w:num>
  <w:num w:numId="23">
    <w:abstractNumId w:val="27"/>
  </w:num>
  <w:num w:numId="24">
    <w:abstractNumId w:val="38"/>
  </w:num>
  <w:num w:numId="25">
    <w:abstractNumId w:val="31"/>
  </w:num>
  <w:num w:numId="26">
    <w:abstractNumId w:val="22"/>
  </w:num>
  <w:num w:numId="27">
    <w:abstractNumId w:val="12"/>
  </w:num>
  <w:num w:numId="28">
    <w:abstractNumId w:val="26"/>
  </w:num>
  <w:num w:numId="29">
    <w:abstractNumId w:val="39"/>
  </w:num>
  <w:num w:numId="30">
    <w:abstractNumId w:val="6"/>
  </w:num>
  <w:num w:numId="31">
    <w:abstractNumId w:val="16"/>
  </w:num>
  <w:num w:numId="32">
    <w:abstractNumId w:val="40"/>
  </w:num>
  <w:num w:numId="33">
    <w:abstractNumId w:val="34"/>
  </w:num>
  <w:num w:numId="34">
    <w:abstractNumId w:val="0"/>
  </w:num>
  <w:num w:numId="35">
    <w:abstractNumId w:val="37"/>
  </w:num>
  <w:num w:numId="36">
    <w:abstractNumId w:val="42"/>
  </w:num>
  <w:num w:numId="37">
    <w:abstractNumId w:val="1"/>
  </w:num>
  <w:num w:numId="38">
    <w:abstractNumId w:val="46"/>
  </w:num>
  <w:num w:numId="39">
    <w:abstractNumId w:val="30"/>
  </w:num>
  <w:num w:numId="40">
    <w:abstractNumId w:val="32"/>
  </w:num>
  <w:num w:numId="41">
    <w:abstractNumId w:val="33"/>
  </w:num>
  <w:num w:numId="42">
    <w:abstractNumId w:val="17"/>
  </w:num>
  <w:num w:numId="43">
    <w:abstractNumId w:val="36"/>
  </w:num>
  <w:num w:numId="44">
    <w:abstractNumId w:val="47"/>
  </w:num>
  <w:num w:numId="45">
    <w:abstractNumId w:val="20"/>
  </w:num>
  <w:num w:numId="46">
    <w:abstractNumId w:val="45"/>
  </w:num>
  <w:num w:numId="47">
    <w:abstractNumId w:val="11"/>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6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A56DB"/>
    <w:pPr>
      <w:tabs>
        <w:tab w:val="center" w:pos="4320"/>
        <w:tab w:val="right" w:pos="8640"/>
      </w:tabs>
    </w:pPr>
  </w:style>
  <w:style w:type="character" w:customStyle="1" w:styleId="FooterChar">
    <w:name w:val="Footer Char"/>
    <w:basedOn w:val="DefaultParagraphFont"/>
    <w:link w:val="Footer"/>
    <w:rsid w:val="00AA56DB"/>
    <w:rPr>
      <w:rFonts w:ascii="Times New Roman" w:eastAsia="Times New Roman" w:hAnsi="Times New Roman" w:cs="Times New Roman"/>
      <w:sz w:val="24"/>
      <w:szCs w:val="24"/>
    </w:rPr>
  </w:style>
  <w:style w:type="character" w:styleId="PageNumber">
    <w:name w:val="page number"/>
    <w:basedOn w:val="DefaultParagraphFont"/>
    <w:rsid w:val="00AA56DB"/>
  </w:style>
  <w:style w:type="character" w:styleId="Hyperlink">
    <w:name w:val="Hyperlink"/>
    <w:basedOn w:val="DefaultParagraphFont"/>
    <w:uiPriority w:val="99"/>
    <w:unhideWhenUsed/>
    <w:rsid w:val="00AA56DB"/>
    <w:rPr>
      <w:color w:val="0000FF" w:themeColor="hyperlink"/>
      <w:u w:val="single"/>
    </w:rPr>
  </w:style>
  <w:style w:type="paragraph" w:styleId="ListParagraph">
    <w:name w:val="List Paragraph"/>
    <w:basedOn w:val="Normal"/>
    <w:uiPriority w:val="34"/>
    <w:qFormat/>
    <w:rsid w:val="00AA56DB"/>
    <w:pPr>
      <w:ind w:left="720"/>
    </w:pPr>
    <w:rPr>
      <w:rFonts w:ascii="Calibri" w:hAnsi="Calibri" w:cs="Calibri"/>
      <w:sz w:val="22"/>
      <w:szCs w:val="22"/>
    </w:rPr>
  </w:style>
  <w:style w:type="table" w:styleId="TableGrid">
    <w:name w:val="Table Grid"/>
    <w:basedOn w:val="TableNormal"/>
    <w:uiPriority w:val="59"/>
    <w:rsid w:val="00AA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A56DB"/>
    <w:rPr>
      <w:b/>
      <w:bCs/>
    </w:rPr>
  </w:style>
  <w:style w:type="paragraph" w:styleId="BalloonText">
    <w:name w:val="Balloon Text"/>
    <w:basedOn w:val="Normal"/>
    <w:link w:val="BalloonTextChar"/>
    <w:uiPriority w:val="99"/>
    <w:semiHidden/>
    <w:unhideWhenUsed/>
    <w:rsid w:val="005D14A5"/>
    <w:rPr>
      <w:rFonts w:ascii="Tahoma" w:hAnsi="Tahoma" w:cs="Tahoma"/>
      <w:sz w:val="16"/>
      <w:szCs w:val="16"/>
    </w:rPr>
  </w:style>
  <w:style w:type="character" w:customStyle="1" w:styleId="BalloonTextChar">
    <w:name w:val="Balloon Text Char"/>
    <w:basedOn w:val="DefaultParagraphFont"/>
    <w:link w:val="BalloonText"/>
    <w:uiPriority w:val="99"/>
    <w:semiHidden/>
    <w:rsid w:val="005D14A5"/>
    <w:rPr>
      <w:rFonts w:ascii="Tahoma" w:eastAsia="Times New Roman" w:hAnsi="Tahoma" w:cs="Tahoma"/>
      <w:sz w:val="16"/>
      <w:szCs w:val="16"/>
    </w:rPr>
  </w:style>
  <w:style w:type="paragraph" w:styleId="BodyTextIndent3">
    <w:name w:val="Body Text Indent 3"/>
    <w:basedOn w:val="Normal"/>
    <w:link w:val="BodyTextIndent3Char"/>
    <w:semiHidden/>
    <w:unhideWhenUsed/>
    <w:rsid w:val="00742CE0"/>
    <w:pPr>
      <w:spacing w:after="120" w:line="260" w:lineRule="atLeast"/>
      <w:ind w:left="360"/>
    </w:pPr>
    <w:rPr>
      <w:rFonts w:ascii="Arial" w:hAnsi="Arial" w:cs="Arial"/>
      <w:sz w:val="16"/>
      <w:szCs w:val="16"/>
      <w:lang w:val="en-GB"/>
    </w:rPr>
  </w:style>
  <w:style w:type="character" w:customStyle="1" w:styleId="BodyTextIndent3Char">
    <w:name w:val="Body Text Indent 3 Char"/>
    <w:basedOn w:val="DefaultParagraphFont"/>
    <w:link w:val="BodyTextIndent3"/>
    <w:semiHidden/>
    <w:rsid w:val="00742CE0"/>
    <w:rPr>
      <w:rFonts w:ascii="Arial" w:eastAsia="Times New Roman" w:hAnsi="Arial" w:cs="Arial"/>
      <w:sz w:val="16"/>
      <w:szCs w:val="16"/>
      <w:lang w:val="en-GB"/>
    </w:rPr>
  </w:style>
  <w:style w:type="paragraph" w:customStyle="1" w:styleId="Default">
    <w:name w:val="Default"/>
    <w:rsid w:val="00180CA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B1FC7"/>
    <w:pPr>
      <w:tabs>
        <w:tab w:val="center" w:pos="4680"/>
        <w:tab w:val="right" w:pos="9360"/>
      </w:tabs>
    </w:pPr>
  </w:style>
  <w:style w:type="character" w:customStyle="1" w:styleId="HeaderChar">
    <w:name w:val="Header Char"/>
    <w:basedOn w:val="DefaultParagraphFont"/>
    <w:link w:val="Header"/>
    <w:uiPriority w:val="99"/>
    <w:rsid w:val="00BB1FC7"/>
    <w:rPr>
      <w:rFonts w:ascii="Times New Roman" w:eastAsia="Times New Roman" w:hAnsi="Times New Roman" w:cs="Times New Roman"/>
      <w:sz w:val="24"/>
      <w:szCs w:val="24"/>
    </w:rPr>
  </w:style>
  <w:style w:type="paragraph" w:customStyle="1" w:styleId="gmail-m-8913754378258069602gmail-normal0020table">
    <w:name w:val="gmail-m_-8913754378258069602gmail-normal_0020table"/>
    <w:basedOn w:val="Normal"/>
    <w:rsid w:val="007331BD"/>
    <w:pPr>
      <w:spacing w:before="100" w:beforeAutospacing="1" w:after="100" w:afterAutospacing="1"/>
    </w:pPr>
    <w:rPr>
      <w:rFonts w:eastAsiaTheme="minorHAnsi"/>
      <w:lang w:val="en-IN" w:eastAsia="en-IN"/>
    </w:rPr>
  </w:style>
  <w:style w:type="character" w:customStyle="1" w:styleId="gmail-m-8913754378258069602gmail-normal0020tablechar">
    <w:name w:val="gmail-m_-8913754378258069602gmail-normal_0020table__char"/>
    <w:basedOn w:val="DefaultParagraphFont"/>
    <w:rsid w:val="007331BD"/>
  </w:style>
  <w:style w:type="paragraph" w:customStyle="1" w:styleId="gmail-m-8913754378258069602gmail-list0020paragraph">
    <w:name w:val="gmail-m_-8913754378258069602gmail-list_0020paragraph"/>
    <w:basedOn w:val="Normal"/>
    <w:rsid w:val="007331BD"/>
    <w:pPr>
      <w:spacing w:before="100" w:beforeAutospacing="1" w:after="100" w:afterAutospacing="1"/>
    </w:pPr>
    <w:rPr>
      <w:rFonts w:eastAsiaTheme="minorHAnsi"/>
      <w:lang w:val="en-IN" w:eastAsia="en-IN"/>
    </w:rPr>
  </w:style>
  <w:style w:type="character" w:customStyle="1" w:styleId="gmail-m-8913754378258069602gmail-list0020paragraphchar">
    <w:name w:val="gmail-m_-8913754378258069602gmail-list_0020paragraph__char"/>
    <w:basedOn w:val="DefaultParagraphFont"/>
    <w:rsid w:val="007331BD"/>
  </w:style>
  <w:style w:type="paragraph" w:customStyle="1" w:styleId="gmail-m-8913754378258069602gmail-body0020text0020indent00203">
    <w:name w:val="gmail-m_-8913754378258069602gmail-body_0020text_0020indent_00203"/>
    <w:basedOn w:val="Normal"/>
    <w:rsid w:val="007331BD"/>
    <w:pPr>
      <w:spacing w:before="100" w:beforeAutospacing="1" w:after="100" w:afterAutospacing="1"/>
    </w:pPr>
    <w:rPr>
      <w:rFonts w:eastAsiaTheme="minorHAnsi"/>
      <w:lang w:val="en-IN" w:eastAsia="en-IN"/>
    </w:rPr>
  </w:style>
  <w:style w:type="character" w:customStyle="1" w:styleId="gmail-m-8913754378258069602gmail-body0020text0020indent00203char">
    <w:name w:val="gmail-m_-8913754378258069602gmail-body_0020text_0020indent_00203__char"/>
    <w:basedOn w:val="DefaultParagraphFont"/>
    <w:rsid w:val="007331BD"/>
  </w:style>
  <w:style w:type="paragraph" w:styleId="NormalWeb">
    <w:name w:val="Normal (Web)"/>
    <w:basedOn w:val="Normal"/>
    <w:uiPriority w:val="99"/>
    <w:unhideWhenUsed/>
    <w:rsid w:val="005200E2"/>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d201a87ffe70e6696b8666d64c01d64134f530e18705c4458440321091b5b581201110018415e581b4d58515c424154181c084b281e0103030219475a5a0955580f1b425c4c01090340281e010315021345444f5108084a5746754e034a571b5549120b40001044095a0e041e470d140110155e5500504a155b440345450e5c0a5249130f031f030201091b5b58110f160b11415a590858585e6&amp;docType=docx" TargetMode="Externa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Licence Owner</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Deshmukh, Hemal</dc:creator>
  <cp:lastModifiedBy>Neha Agrawal</cp:lastModifiedBy>
  <cp:revision>7</cp:revision>
  <cp:lastPrinted>2014-06-08T06:40:00Z</cp:lastPrinted>
  <dcterms:created xsi:type="dcterms:W3CDTF">2017-09-26T07:33:00Z</dcterms:created>
  <dcterms:modified xsi:type="dcterms:W3CDTF">2018-01-31T14:17:00Z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-199791813</vt:i4>
  </property>
  <property fmtid="{D5CDD505-2E9C-101B-9397-08002B2CF9AE}" pid="3" name="_AuthorEmail">
    <vt:lpwstr>vikas.agrawal@atos.net</vt:lpwstr>
  </property>
  <property fmtid="{D5CDD505-2E9C-101B-9397-08002B2CF9AE}" pid="4" name="_AuthorEmailDisplayName">
    <vt:lpwstr>Agrawal, Vikas</vt:lpwstr>
  </property>
  <property fmtid="{D5CDD505-2E9C-101B-9397-08002B2CF9AE}" pid="5" name="_EmailSubject">
    <vt:lpwstr>resume</vt:lpwstr>
  </property>
  <property fmtid="{D5CDD505-2E9C-101B-9397-08002B2CF9AE}" pid="6" name="_NewReviewCycle">
    <vt:lpwstr/>
  </property>
  <property fmtid="{D5CDD505-2E9C-101B-9397-08002B2CF9AE}" pid="7" name="_PreviousAdHocReviewCycleID">
    <vt:i4>1078711145</vt:i4>
  </property>
  <property fmtid="{D5CDD505-2E9C-101B-9397-08002B2CF9AE}" pid="8" name="_ReviewingToolsShownOnce">
    <vt:lpwstr/>
  </property>
</Properties>
</file>