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rFonts w:cs="Times New Roman" w:ascii="Times New Roman" w:hAnsi="Times New Roman"/>
          <w:b/>
          <w:color w:val="512507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color w:val="512507"/>
          <w:sz w:val="36"/>
          <w:szCs w:val="36"/>
          <w:u w:val="single"/>
        </w:rPr>
        <w:t>RESUME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4438650</wp:posOffset>
            </wp:positionH>
            <wp:positionV relativeFrom="paragraph">
              <wp:posOffset>203835</wp:posOffset>
            </wp:positionV>
            <wp:extent cx="1200785" cy="148082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620" w:leader="none"/>
        </w:tabs>
        <w:spacing w:before="0" w:after="0"/>
        <w:rPr>
          <w:rFonts w:cs="Times New Roman" w:ascii="Times New Roman" w:hAnsi="Times New Roman"/>
          <w:b/>
          <w:color w:val="512507"/>
          <w:sz w:val="36"/>
          <w:szCs w:val="36"/>
        </w:rPr>
      </w:pPr>
      <w:r>
        <w:rPr>
          <w:rFonts w:cs="Times New Roman" w:ascii="Times New Roman" w:hAnsi="Times New Roman"/>
          <w:b/>
          <w:color w:val="512507"/>
          <w:sz w:val="36"/>
          <w:szCs w:val="36"/>
        </w:rPr>
      </w:r>
    </w:p>
    <w:p>
      <w:pPr>
        <w:pStyle w:val="Normal"/>
        <w:tabs>
          <w:tab w:val="left" w:pos="1620" w:leader="none"/>
        </w:tabs>
        <w:spacing w:before="0" w:after="0"/>
        <w:rPr>
          <w:rFonts w:cs="Times New Roman" w:ascii="Times New Roman" w:hAnsi="Times New Roman"/>
          <w:b/>
          <w:color w:val="512507"/>
          <w:sz w:val="36"/>
          <w:szCs w:val="36"/>
        </w:rPr>
      </w:pPr>
      <w:r>
        <w:rPr>
          <w:rFonts w:cs="Times New Roman" w:ascii="Times New Roman" w:hAnsi="Times New Roman"/>
          <w:b/>
          <w:color w:val="512507"/>
          <w:sz w:val="36"/>
          <w:szCs w:val="36"/>
        </w:rPr>
        <w:t>Sagar Shah</w:t>
      </w:r>
    </w:p>
    <w:p>
      <w:pPr>
        <w:pStyle w:val="Normal"/>
        <w:spacing w:before="0" w:after="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Mobile No: +91 – 8905630463, 9658741235</w:t>
      </w:r>
    </w:p>
    <w:p>
      <w:pPr>
        <w:pStyle w:val="Normal"/>
        <w:spacing w:before="0" w:after="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Email: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sagar.shah5258@gmail.com</w:t>
        </w:r>
      </w:hyperlink>
      <w:r>
        <w:rPr>
          <w:rFonts w:cs="Times New Roman" w:ascii="Times New Roman" w:hAnsi="Times New Roman"/>
          <w:sz w:val="24"/>
          <w:szCs w:val="24"/>
        </w:rPr>
        <w:t>, sagdg.fhfh@yahoo.com</w:t>
      </w:r>
    </w:p>
    <w:p>
      <w:pPr>
        <w:pStyle w:val="Normal"/>
        <w:spacing w:before="0" w:after="20"/>
        <w:jc w:val="both"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</w:rPr>
        <w:t xml:space="preserve">LinkedIn: </w:t>
      </w: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https://in.linkedin.com/in/sagarsshah</w:t>
        </w:r>
      </w:hyperlink>
    </w:p>
    <w:p>
      <w:pPr>
        <w:pStyle w:val="Normal"/>
        <w:spacing w:before="0" w:after="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</w:rPr>
        <w:t>B</w:t>
        <w:pict>
          <v:line id="shape_0" from="400.4pt,17.4pt" to="851.95pt,17.4pt" stroked="t" style="position:absolute">
            <v:stroke color="#512507" weight="38160" joinstyle="miter" endcap="flat"/>
            <v:fill on="false" detectmouseclick="t"/>
          </v:line>
        </w:pict>
      </w:r>
      <w:r>
        <w:rPr>
          <w:rFonts w:cs="Times New Roman" w:ascii="Times New Roman" w:hAnsi="Times New Roman"/>
        </w:rPr>
        <w:t xml:space="preserve">log: </w:t>
      </w:r>
      <w:r>
        <w:rPr>
          <w:rFonts w:cs="Times New Roman" w:ascii="Times New Roman" w:hAnsi="Times New Roman"/>
          <w:sz w:val="24"/>
          <w:szCs w:val="24"/>
        </w:rPr>
        <w:t>https://sagar5258.blogspot.com</w:t>
      </w:r>
    </w:p>
    <w:p>
      <w:pPr>
        <w:pStyle w:val="Normal"/>
        <w:rPr>
          <w:rFonts w:cs="Times New Roman" w:ascii="Times New Roman" w:hAnsi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Heading1"/>
        <w:numPr>
          <w:ilvl w:val="0"/>
          <w:numId w:val="1"/>
        </w:numPr>
        <w:spacing w:before="20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Professional Experience: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cs="Times New Roman" w:ascii="Times New Roman" w:hAnsi="Times New Roman"/>
          <w:sz w:val="26"/>
          <w:szCs w:val="26"/>
          <w:lang w:val="en-IN"/>
        </w:rPr>
      </w:pPr>
      <w:r>
        <w:rPr>
          <w:rFonts w:cs="Times New Roman" w:ascii="Times New Roman" w:hAnsi="Times New Roman"/>
          <w:sz w:val="26"/>
          <w:szCs w:val="26"/>
          <w:lang w:val="en-IN"/>
        </w:rPr>
        <w:t>3 years of experience in ASIC Verification.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cs="Times New Roman" w:ascii="Times New Roman" w:hAnsi="Times New Roman"/>
          <w:sz w:val="26"/>
          <w:szCs w:val="26"/>
          <w:lang w:val="en-IN"/>
        </w:rPr>
      </w:pPr>
      <w:r>
        <w:rPr>
          <w:rFonts w:cs="Times New Roman" w:ascii="Times New Roman" w:hAnsi="Times New Roman"/>
          <w:sz w:val="26"/>
          <w:szCs w:val="26"/>
          <w:lang w:val="en-IN"/>
        </w:rPr>
        <w:t>Functional Verification of design at IP level using SV-UVM.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cs="Times New Roman" w:ascii="Times New Roman" w:hAnsi="Times New Roman"/>
          <w:sz w:val="26"/>
          <w:szCs w:val="26"/>
          <w:lang w:val="en-IN"/>
        </w:rPr>
      </w:pPr>
      <w:r>
        <w:rPr>
          <w:rFonts w:cs="Times New Roman" w:ascii="Times New Roman" w:hAnsi="Times New Roman"/>
          <w:sz w:val="26"/>
          <w:szCs w:val="26"/>
          <w:lang w:val="en-IN"/>
        </w:rPr>
        <w:t>Experience of developing Verification IP (VIP).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cs="Times New Roman" w:ascii="Times New Roman" w:hAnsi="Times New Roman"/>
          <w:sz w:val="26"/>
          <w:szCs w:val="26"/>
          <w:lang w:val="en-IN"/>
        </w:rPr>
      </w:pPr>
      <w:r>
        <w:rPr>
          <w:rFonts w:cs="Times New Roman" w:ascii="Times New Roman" w:hAnsi="Times New Roman"/>
          <w:sz w:val="26"/>
          <w:szCs w:val="26"/>
          <w:lang w:val="en-IN"/>
        </w:rPr>
        <w:t>Experience of dynamic low power verification using UPF.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6"/>
          <w:szCs w:val="26"/>
          <w:lang w:val="en-IN"/>
        </w:rPr>
      </w:pPr>
      <w:r>
        <w:rPr>
          <w:rFonts w:cs="Times New Roman" w:ascii="Times New Roman" w:hAnsi="Times New Roman"/>
          <w:sz w:val="26"/>
          <w:szCs w:val="26"/>
          <w:lang w:val="en-IN"/>
        </w:rPr>
      </w:r>
    </w:p>
    <w:p>
      <w:pPr>
        <w:pStyle w:val="Heading1"/>
        <w:numPr>
          <w:ilvl w:val="0"/>
          <w:numId w:val="1"/>
        </w:numPr>
        <w:spacing w:before="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Professional Skills: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HDL</w:t>
        <w:tab/>
        <w:tab/>
        <w:tab/>
        <w:tab/>
        <w:t>:</w:t>
        <w:tab/>
        <w:t>Verilog, VHDL.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240" w:before="0" w:after="0"/>
        <w:ind w:left="426" w:right="0" w:hanging="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HVL</w:t>
        <w:tab/>
        <w:tab/>
        <w:tab/>
        <w:tab/>
        <w:t>:</w:t>
        <w:tab/>
        <w:t>System Verilog</w:t>
      </w:r>
    </w:p>
    <w:p>
      <w:pPr>
        <w:pStyle w:val="Normal"/>
        <w:spacing w:lineRule="auto" w:line="240" w:before="0" w:after="0"/>
        <w:ind w:left="3606" w:right="0" w:hanging="318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Methodology</w:t>
        <w:tab/>
        <w:t>:</w:t>
        <w:tab/>
        <w:t>UVM</w:t>
      </w:r>
    </w:p>
    <w:p>
      <w:pPr>
        <w:pStyle w:val="Normal"/>
        <w:spacing w:lineRule="auto" w:line="240" w:before="0" w:after="0"/>
        <w:ind w:left="3606" w:right="0" w:hanging="3180"/>
        <w:jc w:val="both"/>
        <w:rPr>
          <w:rFonts w:cs="Times New Roman" w:ascii="Times New Roman" w:hAnsi="Times New Roman"/>
          <w:bCs/>
          <w:i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Programming Language</w:t>
        <w:tab/>
        <w:t>:</w:t>
        <w:tab/>
        <w:t>C, C++</w:t>
      </w:r>
      <w:r>
        <w:rPr>
          <w:rFonts w:cs="Times New Roman" w:ascii="Times New Roman" w:hAnsi="Times New Roman"/>
          <w:bCs/>
          <w:iCs/>
          <w:sz w:val="26"/>
          <w:szCs w:val="26"/>
        </w:rPr>
        <w:t>.</w:t>
      </w:r>
    </w:p>
    <w:p>
      <w:pPr>
        <w:pStyle w:val="Normal"/>
        <w:spacing w:lineRule="auto" w:line="240" w:before="0" w:after="0"/>
        <w:ind w:left="3606" w:right="0" w:hanging="3180"/>
        <w:jc w:val="both"/>
        <w:rPr>
          <w:rFonts w:cs="Times New Roman" w:ascii="Times New Roman" w:hAnsi="Times New Roman"/>
          <w:bCs/>
          <w:iCs/>
          <w:sz w:val="26"/>
          <w:szCs w:val="26"/>
        </w:rPr>
      </w:pPr>
      <w:r>
        <w:rPr>
          <w:rFonts w:cs="Times New Roman" w:ascii="Times New Roman" w:hAnsi="Times New Roman"/>
          <w:bCs/>
          <w:iCs/>
          <w:sz w:val="26"/>
          <w:szCs w:val="26"/>
        </w:rPr>
        <w:t>Protocol knowledge</w:t>
        <w:tab/>
        <w:t>:</w:t>
        <w:tab/>
        <w:t>SATA(DL), MIPI D-PHY, I2C,</w:t>
      </w:r>
    </w:p>
    <w:p>
      <w:pPr>
        <w:pStyle w:val="Normal"/>
        <w:spacing w:lineRule="auto" w:line="240" w:before="0" w:after="0"/>
        <w:ind w:left="3606" w:right="0" w:firstLine="714"/>
        <w:jc w:val="both"/>
        <w:rPr>
          <w:rFonts w:cs="Times New Roman" w:ascii="Times New Roman" w:hAnsi="Times New Roman"/>
          <w:bCs/>
          <w:iCs/>
          <w:sz w:val="26"/>
          <w:szCs w:val="26"/>
        </w:rPr>
      </w:pPr>
      <w:r>
        <w:rPr>
          <w:rFonts w:cs="Times New Roman" w:ascii="Times New Roman" w:hAnsi="Times New Roman"/>
          <w:bCs/>
          <w:iCs/>
          <w:sz w:val="26"/>
          <w:szCs w:val="26"/>
        </w:rPr>
        <w:t>MIPI SLIMbus</w:t>
      </w:r>
    </w:p>
    <w:p>
      <w:pPr>
        <w:pStyle w:val="Normal"/>
        <w:spacing w:lineRule="auto" w:line="240" w:before="0" w:after="0"/>
        <w:ind w:left="3606" w:right="0" w:hanging="3180"/>
        <w:jc w:val="both"/>
        <w:rPr>
          <w:rFonts w:cs="Times New Roman" w:ascii="Times New Roman" w:hAnsi="Times New Roman"/>
          <w:bCs/>
          <w:iCs/>
          <w:sz w:val="26"/>
          <w:szCs w:val="26"/>
        </w:rPr>
      </w:pPr>
      <w:r>
        <w:rPr>
          <w:rFonts w:cs="Times New Roman" w:ascii="Times New Roman" w:hAnsi="Times New Roman"/>
          <w:bCs/>
          <w:iCs/>
          <w:sz w:val="26"/>
          <w:szCs w:val="26"/>
        </w:rPr>
        <w:t>Power intent standard</w:t>
        <w:tab/>
        <w:t>:</w:t>
        <w:tab/>
        <w:t>UPF</w:t>
      </w:r>
    </w:p>
    <w:p>
      <w:pPr>
        <w:pStyle w:val="Normal"/>
        <w:spacing w:lineRule="auto" w:line="240" w:before="0" w:after="0"/>
        <w:ind w:left="3606" w:right="0" w:hanging="318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Scripting</w:t>
        <w:tab/>
        <w:t>:</w:t>
        <w:tab/>
        <w:t>Shell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EDA Tools</w:t>
        <w:tab/>
        <w:tab/>
        <w:tab/>
        <w:t>:</w:t>
        <w:tab/>
        <w:t>VCS-MX, Questa-sim, NCSIM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Operating System</w:t>
        <w:tab/>
        <w:tab/>
        <w:t>:</w:t>
        <w:tab/>
        <w:t>Windows, Linux.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Revision Control Tool</w:t>
        <w:tab/>
        <w:tab/>
        <w:t>:</w:t>
        <w:tab/>
        <w:t>CVS, SVN, Perforce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1"/>
        </w:numPr>
        <w:spacing w:before="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Experience: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240" w:before="0" w:after="0"/>
        <w:rPr>
          <w:rFonts w:cs="Times New Roman" w:ascii="Times New Roman" w:hAnsi="Times New Roman"/>
          <w:sz w:val="24"/>
          <w:szCs w:val="24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Working as an ASIC Verification Trainee Engineer at eInfochips From December 2013 to June 2014.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240" w:before="0" w:after="0"/>
        <w:rPr>
          <w:rFonts w:cs="Times New Roman" w:ascii="Times New Roman" w:hAnsi="Times New Roman"/>
          <w:sz w:val="24"/>
          <w:szCs w:val="24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Working as an ASIC Verification Engineer at eInfochips From June 2014 to September 2016.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240" w:before="0" w:after="0"/>
        <w:rPr>
          <w:rFonts w:cs="Times New Roman" w:ascii="Times New Roman" w:hAnsi="Times New Roman"/>
          <w:sz w:val="24"/>
          <w:szCs w:val="24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Working as an ASIC Senior Verification Engineer (Level 1) at eInfochips since October 2016.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</w:r>
    </w:p>
    <w:p>
      <w:pPr>
        <w:pStyle w:val="Heading1"/>
        <w:pageBreakBefore/>
        <w:numPr>
          <w:ilvl w:val="0"/>
          <w:numId w:val="1"/>
        </w:numPr>
        <w:spacing w:before="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Projects:</w:t>
      </w:r>
    </w:p>
    <w:p>
      <w:pPr>
        <w:pStyle w:val="Heading2"/>
        <w:numPr>
          <w:ilvl w:val="1"/>
          <w:numId w:val="1"/>
        </w:numPr>
        <w:spacing w:before="0" w:after="120"/>
        <w:ind w:left="180" w:right="0" w:hanging="0"/>
        <w:rPr>
          <w:rFonts w:cs="Times New Roman" w:ascii="Times New Roman" w:hAnsi="Times New Roman"/>
          <w:b/>
          <w:color w:val="853F05"/>
          <w:sz w:val="24"/>
          <w:u w:val="single"/>
        </w:rPr>
      </w:pPr>
      <w:r>
        <w:rPr>
          <w:rFonts w:cs="Times New Roman" w:ascii="Times New Roman" w:hAnsi="Times New Roman"/>
          <w:b/>
          <w:color w:val="853F05"/>
          <w:sz w:val="24"/>
          <w:u w:val="single"/>
        </w:rPr>
        <w:t>Project #1</w:t>
      </w:r>
    </w:p>
    <w:tbl>
      <w:tblPr>
        <w:jc w:val="left"/>
        <w:tblInd w:w="260" w:type="dxa"/>
        <w:tblBorders>
          <w:top w:val="single" w:sz="4" w:space="0" w:color="C0C0C0"/>
          <w:left w:val="single" w:sz="4" w:space="0" w:color="000000"/>
          <w:bottom w:val="single" w:sz="2" w:space="0" w:color="C0C0C0"/>
          <w:insideH w:val="single" w:sz="2" w:space="0" w:color="C0C0C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79"/>
        <w:gridCol w:w="6679"/>
      </w:tblGrid>
      <w:tr>
        <w:trPr>
          <w:trHeight w:val="375" w:hRule="atLeast"/>
          <w:cantSplit w:val="true"/>
        </w:trPr>
        <w:tc>
          <w:tcPr>
            <w:tcW w:w="2179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Project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MIPI SLIMbus (v2.0) VIP Development</w:t>
            </w:r>
          </w:p>
        </w:tc>
      </w:tr>
      <w:tr>
        <w:trPr>
          <w:trHeight w:val="375" w:hRule="atLeast"/>
          <w:cantSplit w:val="true"/>
        </w:trPr>
        <w:tc>
          <w:tcPr>
            <w:tcW w:w="2179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Role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Team Member</w:t>
            </w:r>
          </w:p>
        </w:tc>
      </w:tr>
      <w:tr>
        <w:trPr>
          <w:trHeight w:val="375" w:hRule="atLeast"/>
          <w:cantSplit w:val="true"/>
        </w:trPr>
        <w:tc>
          <w:tcPr>
            <w:tcW w:w="2179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Platform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System Verilog, UVM</w:t>
            </w:r>
          </w:p>
        </w:tc>
      </w:tr>
      <w:tr>
        <w:trPr>
          <w:trHeight w:val="375" w:hRule="atLeast"/>
          <w:cantSplit w:val="true"/>
        </w:trPr>
        <w:tc>
          <w:tcPr>
            <w:tcW w:w="2179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Tool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VCS-MX, Questa-sim, NCSIM</w:t>
            </w:r>
          </w:p>
        </w:tc>
      </w:tr>
      <w:tr>
        <w:trPr>
          <w:trHeight w:val="375" w:hRule="atLeast"/>
          <w:cantSplit w:val="true"/>
        </w:trPr>
        <w:tc>
          <w:tcPr>
            <w:tcW w:w="2179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Duration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Since May, 2016</w:t>
            </w:r>
          </w:p>
        </w:tc>
      </w:tr>
      <w:tr>
        <w:trPr>
          <w:trHeight w:val="375" w:hRule="atLeast"/>
          <w:cantSplit w:val="true"/>
        </w:trPr>
        <w:tc>
          <w:tcPr>
            <w:tcW w:w="8858" w:type="dxa"/>
            <w:gridSpan w:val="2"/>
            <w:tcBorders>
              <w:top w:val="single" w:sz="4" w:space="0" w:color="C0C0C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120"/>
              <w:jc w:val="both"/>
              <w:rPr>
                <w:rFonts w:cs="Times New Roman" w:ascii="Times New Roman" w:hAnsi="Times New Roman"/>
                <w:b/>
                <w:color w:val="984806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color w:val="984806"/>
                <w:sz w:val="22"/>
                <w:szCs w:val="22"/>
              </w:rPr>
              <w:t xml:space="preserve">Responsibility: 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Created verification environment structure.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Created top module files for different topologies and including dynamic change/pause of clock and active framer handover support.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Created basic transaction sequences and generic APIs for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Messages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Transport protocols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Developed Test-plan for Frame layer, Message protocol and Transport protocols (Isochronous, Pushed, Pulled and Asynchronous).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Implemented test-cases for all mentioned categories mentioned above and debugged it.</w:t>
            </w:r>
          </w:p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0"/>
              <w:ind w:left="360" w:right="0" w:hanging="0"/>
              <w:jc w:val="both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853F05"/>
          <w:sz w:val="24"/>
          <w:szCs w:val="36"/>
          <w:u w:val="single"/>
          <w:lang w:val="en-IN"/>
        </w:rPr>
      </w:pPr>
      <w:r>
        <w:rPr>
          <w:rFonts w:cs="Times New Roman" w:ascii="Times New Roman" w:hAnsi="Times New Roman"/>
          <w:b/>
          <w:color w:val="853F05"/>
          <w:sz w:val="24"/>
          <w:szCs w:val="36"/>
          <w:u w:val="single"/>
          <w:lang w:val="en-IN"/>
        </w:rPr>
      </w:r>
    </w:p>
    <w:p>
      <w:pPr>
        <w:pStyle w:val="Heading2"/>
        <w:numPr>
          <w:ilvl w:val="1"/>
          <w:numId w:val="1"/>
        </w:numPr>
        <w:spacing w:before="0" w:after="120"/>
        <w:ind w:left="180" w:right="0" w:hanging="0"/>
        <w:rPr>
          <w:rFonts w:cs="Times New Roman" w:ascii="Times New Roman" w:hAnsi="Times New Roman"/>
          <w:b/>
          <w:color w:val="853F05"/>
          <w:sz w:val="24"/>
          <w:u w:val="single"/>
        </w:rPr>
      </w:pPr>
      <w:bookmarkStart w:id="0" w:name="_GoBack"/>
      <w:bookmarkEnd w:id="0"/>
      <w:r>
        <w:rPr>
          <w:rFonts w:cs="Times New Roman" w:ascii="Times New Roman" w:hAnsi="Times New Roman"/>
          <w:b/>
          <w:color w:val="853F05"/>
          <w:sz w:val="24"/>
          <w:u w:val="single"/>
        </w:rPr>
        <w:t>Project #2</w:t>
      </w:r>
    </w:p>
    <w:tbl>
      <w:tblPr>
        <w:jc w:val="left"/>
        <w:tblInd w:w="260" w:type="dxa"/>
        <w:tblBorders>
          <w:top w:val="single" w:sz="4" w:space="0" w:color="C0C0C0"/>
          <w:left w:val="single" w:sz="4" w:space="0" w:color="000000"/>
          <w:bottom w:val="single" w:sz="2" w:space="0" w:color="C0C0C0"/>
          <w:insideH w:val="single" w:sz="2" w:space="0" w:color="C0C0C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87"/>
        <w:gridCol w:w="6698"/>
      </w:tblGrid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Project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Dynamic Low Power Verification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Role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Team Member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bCs/>
                <w:szCs w:val="22"/>
              </w:rPr>
            </w:pPr>
            <w:r>
              <w:rPr>
                <w:b/>
                <w:color w:val="984806"/>
                <w:szCs w:val="22"/>
              </w:rPr>
              <w:t>Team Size</w:t>
            </w:r>
            <w:r>
              <w:rPr>
                <w:b/>
                <w:bCs/>
                <w:szCs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4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Platform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UPF, System Verilog, VHDL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Tool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VCS-MX (MVSIM/NLP)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Duration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6 Months</w:t>
            </w:r>
          </w:p>
        </w:tc>
      </w:tr>
      <w:tr>
        <w:trPr>
          <w:trHeight w:val="376" w:hRule="atLeast"/>
          <w:cantSplit w:val="true"/>
        </w:trPr>
        <w:tc>
          <w:tcPr>
            <w:tcW w:w="8885" w:type="dxa"/>
            <w:gridSpan w:val="2"/>
            <w:tcBorders>
              <w:top w:val="single" w:sz="4" w:space="0" w:color="C0C0C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120"/>
              <w:jc w:val="both"/>
              <w:rPr>
                <w:rFonts w:cs="Times New Roman" w:ascii="Times New Roman" w:hAnsi="Times New Roman"/>
                <w:b/>
                <w:color w:val="984806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color w:val="984806"/>
                <w:sz w:val="22"/>
                <w:szCs w:val="22"/>
              </w:rPr>
              <w:t xml:space="preserve">Responsibility: 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Developed Test-plan for below mentioned categories for Verilog design and MX design.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Isolation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Retention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Corruption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Different design attributes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Port attributes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Implemented test-cases for all mentioned categories mentioned above and debugged it.</w:t>
            </w:r>
          </w:p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pageBreakBefore/>
        <w:numPr>
          <w:ilvl w:val="1"/>
          <w:numId w:val="1"/>
        </w:numPr>
        <w:spacing w:before="0" w:after="120"/>
        <w:ind w:left="180" w:right="0" w:hanging="0"/>
        <w:rPr>
          <w:rFonts w:cs="Times New Roman" w:ascii="Times New Roman" w:hAnsi="Times New Roman"/>
          <w:b/>
          <w:color w:val="853F05"/>
          <w:sz w:val="24"/>
          <w:u w:val="single"/>
        </w:rPr>
      </w:pPr>
      <w:r>
        <w:rPr>
          <w:rFonts w:cs="Times New Roman" w:ascii="Times New Roman" w:hAnsi="Times New Roman"/>
          <w:b/>
          <w:color w:val="853F05"/>
          <w:sz w:val="24"/>
          <w:u w:val="single"/>
        </w:rPr>
        <w:t>Project #3</w:t>
      </w:r>
    </w:p>
    <w:tbl>
      <w:tblPr>
        <w:jc w:val="left"/>
        <w:tblInd w:w="260" w:type="dxa"/>
        <w:tblBorders>
          <w:top w:val="single" w:sz="4" w:space="0" w:color="C0C0C0"/>
          <w:left w:val="single" w:sz="4" w:space="0" w:color="000000"/>
          <w:bottom w:val="single" w:sz="2" w:space="0" w:color="C0C0C0"/>
          <w:insideH w:val="single" w:sz="2" w:space="0" w:color="C0C0C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87"/>
        <w:gridCol w:w="6698"/>
      </w:tblGrid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Project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SATA VIP Development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Role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Team Member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bCs/>
                <w:szCs w:val="22"/>
              </w:rPr>
            </w:pPr>
            <w:r>
              <w:rPr>
                <w:b/>
                <w:color w:val="984806"/>
                <w:szCs w:val="22"/>
              </w:rPr>
              <w:t>Team Size</w:t>
            </w:r>
            <w:r>
              <w:rPr>
                <w:b/>
                <w:bCs/>
                <w:szCs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8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Platform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System Verilog, UVM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Tool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Questa-Sim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jc w:val="left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Duration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10 Months</w:t>
            </w:r>
          </w:p>
        </w:tc>
      </w:tr>
      <w:tr>
        <w:trPr>
          <w:trHeight w:val="376" w:hRule="atLeast"/>
          <w:cantSplit w:val="true"/>
        </w:trPr>
        <w:tc>
          <w:tcPr>
            <w:tcW w:w="8885" w:type="dxa"/>
            <w:gridSpan w:val="2"/>
            <w:tcBorders>
              <w:top w:val="single" w:sz="4" w:space="0" w:color="C0C0C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120"/>
              <w:jc w:val="both"/>
              <w:rPr>
                <w:rFonts w:cs="Times New Roman" w:ascii="Times New Roman" w:hAnsi="Times New Roman"/>
                <w:b/>
                <w:color w:val="984806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color w:val="984806"/>
                <w:sz w:val="22"/>
                <w:szCs w:val="22"/>
              </w:rPr>
              <w:t xml:space="preserve">Responsibility: 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Created basic verification environment structure.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Developed packet creation logic from sampled data stream.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Physical Layer: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Implement power mode features.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Defining functional coverage and achieve agreed coverage.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pacing w:lineRule="auto" w:line="240" w:before="0" w:after="0"/>
              <w:contextualSpacing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Link Layer: 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pacing w:lineRule="auto" w:line="240" w:before="0" w:after="0"/>
              <w:contextualSpacing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Coded FSM for Link layer (Primitive support).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pacing w:lineRule="auto" w:line="240" w:before="0" w:after="0"/>
              <w:contextualSpacing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Implemented Power mode features.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pacing w:lineRule="auto" w:line="240" w:before="0" w:after="0"/>
              <w:contextualSpacing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Implemented Error injection support.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pacing w:lineRule="auto" w:line="240" w:before="0" w:after="0"/>
              <w:contextualSpacing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Defining Test-plan for Link layer (which covers all Primitive) and Power mode.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pacing w:lineRule="auto" w:line="240" w:before="0" w:after="0"/>
              <w:contextualSpacing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Test-case writing and verification of Link layer; also to verify erroneous scenarios.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pacing w:lineRule="auto" w:line="240" w:before="0" w:after="0"/>
              <w:contextualSpacing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Defining functional coverage and achieve agreed functional coverage.</w:t>
            </w:r>
          </w:p>
          <w:p>
            <w:pPr>
              <w:pStyle w:val="Normal"/>
              <w:tabs>
                <w:tab w:val="left" w:pos="1080" w:leader="none"/>
              </w:tabs>
              <w:spacing w:lineRule="auto" w:line="240" w:before="0" w:after="0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853F05"/>
          <w:sz w:val="24"/>
          <w:szCs w:val="36"/>
          <w:u w:val="single"/>
          <w:lang w:val="en-IN"/>
        </w:rPr>
      </w:pPr>
      <w:r>
        <w:rPr>
          <w:rFonts w:cs="Times New Roman" w:ascii="Times New Roman" w:hAnsi="Times New Roman"/>
          <w:b/>
          <w:color w:val="853F05"/>
          <w:sz w:val="24"/>
          <w:szCs w:val="36"/>
          <w:u w:val="single"/>
          <w:lang w:val="en-IN"/>
        </w:rPr>
      </w:r>
    </w:p>
    <w:p>
      <w:pPr>
        <w:pStyle w:val="Heading2"/>
        <w:numPr>
          <w:ilvl w:val="1"/>
          <w:numId w:val="1"/>
        </w:numPr>
        <w:spacing w:before="0" w:after="120"/>
        <w:ind w:left="180" w:right="0" w:hanging="0"/>
        <w:rPr>
          <w:rFonts w:cs="Times New Roman" w:ascii="Times New Roman" w:hAnsi="Times New Roman"/>
          <w:b/>
          <w:color w:val="853F05"/>
          <w:sz w:val="24"/>
          <w:u w:val="single"/>
        </w:rPr>
      </w:pPr>
      <w:r>
        <w:rPr>
          <w:rFonts w:cs="Times New Roman" w:ascii="Times New Roman" w:hAnsi="Times New Roman"/>
          <w:b/>
          <w:color w:val="853F05"/>
          <w:sz w:val="24"/>
          <w:u w:val="single"/>
        </w:rPr>
        <w:t>Project #4</w:t>
      </w:r>
    </w:p>
    <w:tbl>
      <w:tblPr>
        <w:jc w:val="left"/>
        <w:tblInd w:w="260" w:type="dxa"/>
        <w:tblBorders>
          <w:top w:val="single" w:sz="4" w:space="0" w:color="C0C0C0"/>
          <w:left w:val="single" w:sz="4" w:space="0" w:color="000000"/>
          <w:bottom w:val="single" w:sz="2" w:space="0" w:color="C0C0C0"/>
          <w:insideH w:val="single" w:sz="2" w:space="0" w:color="C0C0C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87"/>
        <w:gridCol w:w="6698"/>
      </w:tblGrid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Project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Microblaze processor based SoC verification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Role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Team Member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bCs/>
                <w:szCs w:val="22"/>
              </w:rPr>
            </w:pPr>
            <w:r>
              <w:rPr>
                <w:b/>
                <w:color w:val="984806"/>
                <w:szCs w:val="22"/>
              </w:rPr>
              <w:t>Team Size</w:t>
            </w:r>
            <w:r>
              <w:rPr>
                <w:b/>
                <w:bCs/>
                <w:szCs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5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Platform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System Verilog, UVM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Tool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Questa-Sim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Duration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4 Months</w:t>
            </w:r>
          </w:p>
        </w:tc>
      </w:tr>
      <w:tr>
        <w:trPr>
          <w:trHeight w:val="376" w:hRule="atLeast"/>
          <w:cantSplit w:val="true"/>
        </w:trPr>
        <w:tc>
          <w:tcPr>
            <w:tcW w:w="8885" w:type="dxa"/>
            <w:gridSpan w:val="2"/>
            <w:tcBorders>
              <w:top w:val="single" w:sz="4" w:space="0" w:color="C0C0C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120"/>
              <w:jc w:val="both"/>
              <w:rPr>
                <w:rFonts w:cs="Times New Roman" w:ascii="Times New Roman" w:hAnsi="Times New Roman"/>
                <w:b/>
                <w:color w:val="984806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color w:val="984806"/>
                <w:sz w:val="22"/>
                <w:szCs w:val="22"/>
              </w:rPr>
              <w:t xml:space="preserve">Responsibility: 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Creating Environment for Unit Level Testing.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I2C Unit Level Verification: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Defining Test plan, which covers basic scenarios of I2C protocol.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Defined Verification Architecture.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Developed verification environment.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Developed test-cases and debugged the RTL using it.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Implemented and Achieved agreed functional coverage.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Achieve agreed code coverage.</w:t>
            </w:r>
          </w:p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Heading2"/>
        <w:pageBreakBefore/>
        <w:numPr>
          <w:ilvl w:val="1"/>
          <w:numId w:val="1"/>
        </w:numPr>
        <w:spacing w:before="0" w:after="120"/>
        <w:ind w:left="180" w:right="0" w:hanging="0"/>
        <w:rPr>
          <w:rFonts w:cs="Times New Roman" w:ascii="Times New Roman" w:hAnsi="Times New Roman"/>
          <w:b/>
          <w:color w:val="853F05"/>
          <w:sz w:val="24"/>
          <w:u w:val="single"/>
        </w:rPr>
      </w:pPr>
      <w:r>
        <w:rPr>
          <w:rFonts w:cs="Times New Roman" w:ascii="Times New Roman" w:hAnsi="Times New Roman"/>
          <w:b/>
          <w:color w:val="853F05"/>
          <w:sz w:val="24"/>
          <w:u w:val="single"/>
        </w:rPr>
        <w:t>Project #5</w:t>
      </w:r>
    </w:p>
    <w:tbl>
      <w:tblPr>
        <w:jc w:val="left"/>
        <w:tblInd w:w="260" w:type="dxa"/>
        <w:tblBorders>
          <w:top w:val="single" w:sz="4" w:space="0" w:color="C0C0C0"/>
          <w:left w:val="single" w:sz="4" w:space="0" w:color="000000"/>
          <w:bottom w:val="single" w:sz="2" w:space="0" w:color="C0C0C0"/>
          <w:insideH w:val="single" w:sz="2" w:space="0" w:color="C0C0C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87"/>
        <w:gridCol w:w="6698"/>
      </w:tblGrid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Project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MIPI D-Phy VIP Development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Role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Team Member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bCs/>
                <w:szCs w:val="22"/>
              </w:rPr>
            </w:pPr>
            <w:r>
              <w:rPr>
                <w:b/>
                <w:color w:val="984806"/>
                <w:szCs w:val="22"/>
              </w:rPr>
              <w:t>Team Size</w:t>
            </w:r>
            <w:r>
              <w:rPr>
                <w:b/>
                <w:bCs/>
                <w:szCs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4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Platform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System Verilog, UVM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Tool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VCS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C0C0C0"/>
              <w:left w:val="single" w:sz="4" w:space="0" w:color="00000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Duration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4 Months</w:t>
            </w:r>
          </w:p>
        </w:tc>
      </w:tr>
      <w:tr>
        <w:trPr>
          <w:trHeight w:val="2591" w:hRule="atLeast"/>
          <w:cantSplit w:val="true"/>
        </w:trPr>
        <w:tc>
          <w:tcPr>
            <w:tcW w:w="8885" w:type="dxa"/>
            <w:gridSpan w:val="2"/>
            <w:tcBorders>
              <w:top w:val="single" w:sz="4" w:space="0" w:color="C0C0C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120"/>
              <w:jc w:val="both"/>
              <w:rPr>
                <w:rFonts w:cs="Times New Roman" w:ascii="Times New Roman" w:hAnsi="Times New Roman"/>
                <w:b/>
                <w:color w:val="984806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color w:val="984806"/>
                <w:sz w:val="22"/>
                <w:szCs w:val="22"/>
              </w:rPr>
              <w:t xml:space="preserve">Responsibility: 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Creating basic verification Environment structure.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Developed test-cases and debugged the VIP using it.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VIP Component Development: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Transaction Class,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Configuration Class,</w:t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Scoreboard.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Developed Shell script and Makefile for test-case run-flow.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Handling regression management.</w:t>
            </w:r>
          </w:p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rFonts w:cs="Times New Roman" w:ascii="Times New Roman" w:hAnsi="Times New Roman"/>
          <w:sz w:val="24"/>
          <w:lang w:val="en-IN"/>
        </w:rPr>
      </w:pPr>
      <w:r>
        <w:rPr>
          <w:rFonts w:cs="Times New Roman" w:ascii="Times New Roman" w:hAnsi="Times New Roman"/>
          <w:sz w:val="24"/>
          <w:lang w:val="en-IN"/>
        </w:rPr>
      </w:r>
    </w:p>
    <w:p>
      <w:pPr>
        <w:pStyle w:val="Heading1"/>
        <w:numPr>
          <w:ilvl w:val="0"/>
          <w:numId w:val="1"/>
        </w:numPr>
        <w:spacing w:before="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Educational Qualification: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right="0" w:hanging="360"/>
        <w:contextualSpacing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color w:val="984806"/>
          <w:sz w:val="26"/>
          <w:szCs w:val="26"/>
        </w:rPr>
        <w:t>Bachelor of Engineering</w:t>
      </w:r>
      <w:r>
        <w:rPr>
          <w:rFonts w:cs="Times New Roman" w:ascii="Times New Roman" w:hAnsi="Times New Roman"/>
          <w:color w:val="984806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in </w:t>
      </w:r>
      <w:r>
        <w:rPr>
          <w:rFonts w:cs="Times New Roman" w:ascii="Times New Roman" w:hAnsi="Times New Roman"/>
          <w:b/>
          <w:color w:val="984806"/>
          <w:sz w:val="26"/>
          <w:szCs w:val="26"/>
        </w:rPr>
        <w:t>Electronics &amp; Communication</w:t>
      </w:r>
      <w:r>
        <w:rPr>
          <w:rFonts w:cs="Times New Roman" w:ascii="Times New Roman" w:hAnsi="Times New Roman"/>
          <w:sz w:val="26"/>
          <w:szCs w:val="26"/>
        </w:rPr>
        <w:t xml:space="preserve">, from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8"/>
          <w:szCs w:val="28"/>
        </w:rPr>
        <w:t>National Institute of Technology Patna</w:t>
      </w:r>
      <w:r>
        <w:rPr>
          <w:rFonts w:cs="Times New Roman" w:ascii="Times New Roman" w:hAnsi="Times New Roman"/>
          <w:sz w:val="26"/>
          <w:szCs w:val="26"/>
        </w:rPr>
        <w:t xml:space="preserve"> (2009 - 2013) with CGPA of 8.31 (7.78 CPI).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right="0" w:hanging="360"/>
        <w:contextualSpacing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color w:val="984806"/>
          <w:sz w:val="26"/>
          <w:szCs w:val="26"/>
        </w:rPr>
        <w:t>H.S.C</w:t>
      </w:r>
      <w:r>
        <w:rPr>
          <w:rFonts w:cs="Times New Roman" w:ascii="Times New Roman" w:hAnsi="Times New Roman"/>
          <w:sz w:val="26"/>
          <w:szCs w:val="26"/>
        </w:rPr>
        <w:t xml:space="preserve"> with 83% (89% merit) from G.S.E.B (2009)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right="0" w:hanging="360"/>
        <w:contextualSpacing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color w:val="984806"/>
          <w:sz w:val="26"/>
          <w:szCs w:val="26"/>
        </w:rPr>
        <w:t>S.S.C</w:t>
      </w:r>
      <w:r>
        <w:rPr>
          <w:rFonts w:cs="Times New Roman" w:ascii="Times New Roman" w:hAnsi="Times New Roman"/>
          <w:sz w:val="26"/>
          <w:szCs w:val="26"/>
        </w:rPr>
        <w:t xml:space="preserve"> with 84.92% from G.S.E.B (2007)</w:t>
      </w:r>
    </w:p>
    <w:p>
      <w:pPr>
        <w:pStyle w:val="Normal"/>
        <w:rPr>
          <w:rFonts w:cs="Times New Roman" w:ascii="Times New Roman" w:hAnsi="Times New Roman"/>
          <w:sz w:val="24"/>
          <w:szCs w:val="26"/>
        </w:rPr>
      </w:pPr>
      <w:r>
        <w:rPr>
          <w:rFonts w:cs="Times New Roman" w:ascii="Times New Roman" w:hAnsi="Times New Roman"/>
          <w:sz w:val="24"/>
          <w:szCs w:val="26"/>
        </w:rPr>
      </w:r>
    </w:p>
    <w:p>
      <w:pPr>
        <w:pStyle w:val="Heading1"/>
        <w:numPr>
          <w:ilvl w:val="0"/>
          <w:numId w:val="1"/>
        </w:numPr>
        <w:spacing w:before="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Personal Information: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Full Name</w:t>
        <w:tab/>
        <w:tab/>
        <w:t>:</w:t>
        <w:tab/>
        <w:t>Sagar Shashikant Shah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Date of Birth</w:t>
        <w:tab/>
        <w:t>:</w:t>
        <w:tab/>
        <w:t>5</w:t>
      </w:r>
      <w:r>
        <w:rPr>
          <w:rFonts w:cs="Times New Roman" w:ascii="Times New Roman" w:hAnsi="Times New Roman"/>
          <w:sz w:val="26"/>
          <w:szCs w:val="26"/>
          <w:vertAlign w:val="superscript"/>
        </w:rPr>
        <w:t>th</w:t>
      </w:r>
      <w:r>
        <w:rPr>
          <w:rFonts w:cs="Times New Roman" w:ascii="Times New Roman" w:hAnsi="Times New Roman"/>
          <w:sz w:val="26"/>
          <w:szCs w:val="26"/>
        </w:rPr>
        <w:t xml:space="preserve"> Feb, 1992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Nationality</w:t>
        <w:tab/>
        <w:t>:</w:t>
        <w:tab/>
        <w:t>Indian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Sex</w:t>
        <w:tab/>
        <w:t>:</w:t>
        <w:tab/>
        <w:t>Male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Marital Status</w:t>
        <w:tab/>
        <w:t>:</w:t>
        <w:tab/>
        <w:t>Married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Linguistics known</w:t>
        <w:tab/>
        <w:t>:</w:t>
        <w:tab/>
        <w:t>Gujarati, Hindi, English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Address</w:t>
        <w:tab/>
        <w:t>:</w:t>
        <w:tab/>
        <w:t>2, Sukhshanti Apartments, Daxini Society,</w:t>
      </w:r>
    </w:p>
    <w:p>
      <w:pPr>
        <w:pStyle w:val="Normal"/>
        <w:spacing w:lineRule="auto" w:line="240" w:before="0" w:after="0"/>
        <w:ind w:left="2880" w:right="0" w:firstLine="72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Maninagar, Ahmedabad - 380008, Gujarat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Hometown</w:t>
        <w:tab/>
        <w:t>:</w:t>
        <w:tab/>
        <w:t>Ahmedabad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default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98480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984806"/>
        <w:sz w:val="26"/>
        <w:szCs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160"/>
      <w:jc w:val="left"/>
    </w:pPr>
    <w:rPr>
      <w:rFonts w:ascii="Trebuchet MS" w:hAnsi="Trebuchet MS" w:eastAsia="Times New Roman" w:cs="Times New Roman"/>
      <w:color w:val="auto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keepLines/>
      <w:numPr>
        <w:ilvl w:val="0"/>
        <w:numId w:val="1"/>
      </w:numPr>
      <w:pBdr>
        <w:top w:val="nil"/>
        <w:left w:val="nil"/>
        <w:bottom w:val="single" w:sz="4" w:space="2" w:color="808080"/>
        <w:right w:val="nil"/>
      </w:pBdr>
      <w:spacing w:lineRule="auto" w:line="240" w:before="360" w:after="120"/>
      <w:outlineLvl w:val="0"/>
      <w:outlineLvl w:val="0"/>
    </w:pPr>
    <w:rPr>
      <w:rFonts w:cs=""/>
      <w:color w:val="262626"/>
      <w:sz w:val="40"/>
      <w:szCs w:val="40"/>
      <w:lang w:val="en-IN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"/>
      </w:numPr>
      <w:spacing w:lineRule="auto" w:line="240" w:before="120" w:after="0"/>
      <w:outlineLvl w:val="1"/>
      <w:outlineLvl w:val="1"/>
    </w:pPr>
    <w:rPr>
      <w:color w:val="C0504D"/>
      <w:sz w:val="36"/>
      <w:szCs w:val="36"/>
      <w:lang w:val="en-IN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"/>
      </w:numPr>
      <w:spacing w:lineRule="auto" w:line="240" w:before="80" w:after="0"/>
      <w:outlineLvl w:val="2"/>
      <w:outlineLvl w:val="2"/>
    </w:pPr>
    <w:rPr>
      <w:color w:val="943634"/>
      <w:sz w:val="32"/>
      <w:szCs w:val="32"/>
      <w:lang w:val="en-IN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"/>
      </w:numPr>
      <w:spacing w:lineRule="auto" w:line="240" w:before="80" w:after="0"/>
      <w:outlineLvl w:val="3"/>
      <w:outlineLvl w:val="3"/>
    </w:pPr>
    <w:rPr>
      <w:i/>
      <w:iCs/>
      <w:color w:val="632423"/>
      <w:sz w:val="28"/>
      <w:szCs w:val="28"/>
      <w:lang w:val="en-IN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"/>
      </w:numPr>
      <w:spacing w:lineRule="auto" w:line="240" w:before="80" w:after="0"/>
      <w:outlineLvl w:val="4"/>
      <w:outlineLvl w:val="4"/>
    </w:pPr>
    <w:rPr>
      <w:color w:val="943634"/>
      <w:sz w:val="24"/>
      <w:szCs w:val="24"/>
      <w:lang w:val="en-IN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"/>
      </w:numPr>
      <w:spacing w:lineRule="auto" w:line="240" w:before="80" w:after="0"/>
      <w:outlineLvl w:val="5"/>
      <w:outlineLvl w:val="5"/>
    </w:pPr>
    <w:rPr>
      <w:i/>
      <w:iCs/>
      <w:color w:val="632423"/>
      <w:sz w:val="24"/>
      <w:szCs w:val="24"/>
      <w:lang w:val="en-IN"/>
    </w:rPr>
  </w:style>
  <w:style w:type="paragraph" w:styleId="Heading7">
    <w:name w:val="Heading 7"/>
    <w:basedOn w:val="Normal"/>
    <w:next w:val="Normal"/>
    <w:pPr>
      <w:keepNext/>
      <w:keepLines/>
      <w:numPr>
        <w:ilvl w:val="6"/>
        <w:numId w:val="1"/>
      </w:numPr>
      <w:spacing w:lineRule="auto" w:line="240" w:before="80" w:after="0"/>
      <w:outlineLvl w:val="6"/>
      <w:outlineLvl w:val="6"/>
    </w:pPr>
    <w:rPr>
      <w:b/>
      <w:bCs/>
      <w:color w:val="632423"/>
      <w:sz w:val="22"/>
      <w:szCs w:val="22"/>
      <w:lang w:val="en-IN"/>
    </w:rPr>
  </w:style>
  <w:style w:type="paragraph" w:styleId="Heading8">
    <w:name w:val="Heading 8"/>
    <w:basedOn w:val="Normal"/>
    <w:next w:val="Normal"/>
    <w:pPr>
      <w:keepNext/>
      <w:keepLines/>
      <w:numPr>
        <w:ilvl w:val="7"/>
        <w:numId w:val="1"/>
      </w:numPr>
      <w:spacing w:lineRule="auto" w:line="240" w:before="80" w:after="0"/>
      <w:outlineLvl w:val="7"/>
      <w:outlineLvl w:val="7"/>
    </w:pPr>
    <w:rPr>
      <w:color w:val="632423"/>
      <w:sz w:val="22"/>
      <w:szCs w:val="22"/>
      <w:lang w:val="en-IN"/>
    </w:rPr>
  </w:style>
  <w:style w:type="paragraph" w:styleId="Heading9">
    <w:name w:val="Heading 9"/>
    <w:basedOn w:val="Normal"/>
    <w:next w:val="Normal"/>
    <w:pPr>
      <w:keepNext/>
      <w:keepLines/>
      <w:numPr>
        <w:ilvl w:val="8"/>
        <w:numId w:val="1"/>
      </w:numPr>
      <w:spacing w:lineRule="auto" w:line="240" w:before="80" w:after="0"/>
      <w:outlineLvl w:val="8"/>
      <w:outlineLvl w:val="8"/>
    </w:pPr>
    <w:rPr>
      <w:i/>
      <w:iCs/>
      <w:color w:val="632423"/>
      <w:sz w:val="22"/>
      <w:szCs w:val="22"/>
      <w:lang w:val="en-IN"/>
    </w:rPr>
  </w:style>
  <w:style w:type="character" w:styleId="WW8Num1z0">
    <w:name w:val="WW8Num1z0"/>
    <w:rPr>
      <w:rFonts w:ascii="Symbol" w:hAnsi="Symbol" w:cs="Symbol"/>
      <w:color w:val="984806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0">
    <w:name w:val="WW8Num3z0"/>
    <w:rPr>
      <w:rFonts w:ascii="Symbol" w:hAnsi="Symbol" w:cs="Symbol"/>
      <w:color w:val="984806"/>
      <w:sz w:val="26"/>
      <w:szCs w:val="26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3z3">
    <w:name w:val="WW8Num3z3"/>
    <w:rPr>
      <w:rFonts w:ascii="Symbol" w:hAnsi="Symbol" w:cs="Symbol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Heading1Char">
    <w:name w:val="Heading 1 Char"/>
    <w:rPr>
      <w:rFonts w:cs=""/>
      <w:color w:val="262626"/>
      <w:sz w:val="40"/>
      <w:szCs w:val="40"/>
    </w:rPr>
  </w:style>
  <w:style w:type="character" w:styleId="Heading2Char">
    <w:name w:val="Heading 2 Char"/>
    <w:rPr>
      <w:color w:val="C0504D"/>
      <w:sz w:val="36"/>
      <w:szCs w:val="36"/>
    </w:rPr>
  </w:style>
  <w:style w:type="character" w:styleId="Heading3Char">
    <w:name w:val="Heading 3 Char"/>
    <w:rPr>
      <w:color w:val="943634"/>
      <w:sz w:val="32"/>
      <w:szCs w:val="32"/>
    </w:rPr>
  </w:style>
  <w:style w:type="character" w:styleId="Heading4Char">
    <w:name w:val="Heading 4 Char"/>
    <w:rPr>
      <w:i/>
      <w:iCs/>
      <w:color w:val="632423"/>
      <w:sz w:val="28"/>
      <w:szCs w:val="28"/>
    </w:rPr>
  </w:style>
  <w:style w:type="character" w:styleId="Heading5Char">
    <w:name w:val="Heading 5 Char"/>
    <w:rPr>
      <w:color w:val="943634"/>
      <w:sz w:val="24"/>
      <w:szCs w:val="24"/>
    </w:rPr>
  </w:style>
  <w:style w:type="character" w:styleId="Heading6Char">
    <w:name w:val="Heading 6 Char"/>
    <w:rPr>
      <w:i/>
      <w:iCs/>
      <w:color w:val="632423"/>
      <w:sz w:val="24"/>
      <w:szCs w:val="24"/>
    </w:rPr>
  </w:style>
  <w:style w:type="character" w:styleId="Heading7Char">
    <w:name w:val="Heading 7 Char"/>
    <w:rPr>
      <w:b/>
      <w:bCs/>
      <w:color w:val="632423"/>
      <w:sz w:val="22"/>
      <w:szCs w:val="22"/>
    </w:rPr>
  </w:style>
  <w:style w:type="character" w:styleId="Heading8Char">
    <w:name w:val="Heading 8 Char"/>
    <w:rPr>
      <w:color w:val="632423"/>
      <w:sz w:val="22"/>
      <w:szCs w:val="22"/>
    </w:rPr>
  </w:style>
  <w:style w:type="character" w:styleId="Heading9Char">
    <w:name w:val="Heading 9 Char"/>
    <w:rPr>
      <w:i/>
      <w:iCs/>
      <w:color w:val="632423"/>
      <w:sz w:val="22"/>
      <w:szCs w:val="22"/>
    </w:rPr>
  </w:style>
  <w:style w:type="character" w:styleId="TitleChar">
    <w:name w:val="Title Char"/>
    <w:rPr>
      <w:color w:val="262626"/>
      <w:sz w:val="96"/>
      <w:szCs w:val="96"/>
    </w:rPr>
  </w:style>
  <w:style w:type="character" w:styleId="SubtitleChar">
    <w:name w:val="Subtitle Char"/>
    <w:rPr>
      <w:caps/>
      <w:color w:val="404040"/>
      <w:spacing w:val="20"/>
      <w:sz w:val="28"/>
      <w:szCs w:val="28"/>
    </w:rPr>
  </w:style>
  <w:style w:type="character" w:styleId="Strong">
    <w:name w:val="Strong"/>
    <w:rPr>
      <w:b/>
      <w:bCs/>
    </w:rPr>
  </w:style>
  <w:style w:type="character" w:styleId="Emphasis">
    <w:name w:val="Emphasis"/>
    <w:rPr>
      <w:i/>
      <w:iCs/>
      <w:color w:val="000000"/>
    </w:rPr>
  </w:style>
  <w:style w:type="character" w:styleId="NoSpacingChar">
    <w:name w:val="No Spacing Char"/>
    <w:basedOn w:val="DefaultParagraphFont"/>
    <w:rPr/>
  </w:style>
  <w:style w:type="character" w:styleId="QuoteChar">
    <w:name w:val="Quote Char"/>
    <w:rPr>
      <w:color w:val="000000"/>
      <w:sz w:val="24"/>
      <w:szCs w:val="24"/>
    </w:rPr>
  </w:style>
  <w:style w:type="character" w:styleId="IntenseQuoteChar">
    <w:name w:val="Intense Quote Char"/>
    <w:rPr>
      <w:sz w:val="24"/>
      <w:szCs w:val="24"/>
    </w:rPr>
  </w:style>
  <w:style w:type="character" w:styleId="SubtleEmphasis">
    <w:name w:val="Subtle Emphasis"/>
    <w:rPr>
      <w:i/>
      <w:iCs/>
      <w:color w:val="595959"/>
    </w:rPr>
  </w:style>
  <w:style w:type="character" w:styleId="IntenseEmphasis">
    <w:name w:val="Intense Emphasis"/>
    <w:rPr>
      <w:b/>
      <w:bCs/>
      <w:i/>
      <w:iCs/>
      <w:caps w:val="false"/>
      <w:smallCaps w:val="false"/>
      <w:strike w:val="false"/>
      <w:dstrike w:val="false"/>
      <w:color w:val="C0504D"/>
    </w:rPr>
  </w:style>
  <w:style w:type="character" w:styleId="SubtleReference">
    <w:name w:val="Subtle Reference"/>
    <w:rPr>
      <w:smallCaps/>
      <w:color w:val="404040"/>
      <w:spacing w:val="0"/>
      <w:u w:val="single" w:color="7F7F7F"/>
    </w:rPr>
  </w:style>
  <w:style w:type="character" w:styleId="IntenseReference">
    <w:name w:val="Intense Reference"/>
    <w:rPr>
      <w:b/>
      <w:bCs/>
      <w:smallCaps/>
      <w:color w:val="00000A"/>
      <w:spacing w:val="0"/>
      <w:u w:val="single"/>
    </w:rPr>
  </w:style>
  <w:style w:type="character" w:styleId="BookTitle">
    <w:name w:val="Book Title"/>
    <w:rPr>
      <w:b/>
      <w:bCs/>
      <w:smallCaps/>
      <w:spacing w:val="0"/>
    </w:rPr>
  </w:style>
  <w:style w:type="character" w:styleId="Style2Char">
    <w:name w:val="Style2 Char"/>
    <w:rPr>
      <w:sz w:val="21"/>
      <w:szCs w:val="21"/>
      <w:lang w:val="en-US"/>
    </w:rPr>
  </w:style>
  <w:style w:type="character" w:styleId="BalloonTextChar">
    <w:name w:val="Balloon Text Char"/>
    <w:basedOn w:val="DefaultParagraphFont"/>
    <w:rPr>
      <w:rFonts w:ascii="Segoe UI" w:hAnsi="Segoe UI" w:cs="Segoe UI"/>
      <w:sz w:val="18"/>
      <w:szCs w:val="18"/>
      <w:lang w:val="en-US"/>
    </w:rPr>
  </w:style>
  <w:style w:type="character" w:styleId="HeaderChar">
    <w:name w:val="Header Char"/>
    <w:basedOn w:val="DefaultParagraphFont"/>
    <w:rPr>
      <w:sz w:val="21"/>
      <w:szCs w:val="21"/>
      <w:lang w:val="en-US"/>
    </w:rPr>
  </w:style>
  <w:style w:type="character" w:styleId="FooterChar">
    <w:name w:val="Footer Char"/>
    <w:basedOn w:val="DefaultParagraphFont"/>
    <w:rPr>
      <w:sz w:val="21"/>
      <w:szCs w:val="21"/>
      <w:lang w:val="en-US"/>
    </w:rPr>
  </w:style>
  <w:style w:type="character" w:styleId="BodyTextChar">
    <w:name w:val="Body Text Char"/>
    <w:basedOn w:val="DefaultParagraphFont"/>
    <w:rPr>
      <w:rFonts w:ascii="Times New Roman" w:hAnsi="Times New Roman" w:cs="Times New Roman"/>
      <w:sz w:val="22"/>
      <w:lang w:val="en-US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color w:val="98480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uppressAutoHyphens w:val="true"/>
      <w:spacing w:lineRule="auto" w:line="240" w:before="120" w:after="0"/>
      <w:jc w:val="both"/>
    </w:pPr>
    <w:rPr>
      <w:rFonts w:ascii="Times New Roman" w:hAnsi="Times New Roman" w:cs="Times New Roman"/>
      <w:sz w:val="22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pPr>
      <w:spacing w:lineRule="auto" w:line="240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pPr>
      <w:spacing w:lineRule="auto" w:line="240" w:before="0" w:after="0"/>
      <w:contextualSpacing/>
    </w:pPr>
    <w:rPr>
      <w:color w:val="262626"/>
      <w:sz w:val="96"/>
      <w:szCs w:val="96"/>
      <w:lang w:val="en-IN"/>
    </w:rPr>
  </w:style>
  <w:style w:type="paragraph" w:styleId="Subtitle">
    <w:name w:val="Subtitle"/>
    <w:basedOn w:val="Normal"/>
    <w:next w:val="Normal"/>
    <w:pPr>
      <w:spacing w:before="0" w:after="240"/>
    </w:pPr>
    <w:rPr>
      <w:caps/>
      <w:color w:val="404040"/>
      <w:spacing w:val="20"/>
      <w:sz w:val="28"/>
      <w:szCs w:val="28"/>
      <w:lang w:val="en-IN"/>
    </w:rPr>
  </w:style>
  <w:style w:type="paragraph" w:styleId="NoSpacing">
    <w:name w:val="No Spacing"/>
    <w:pPr>
      <w:widowControl/>
      <w:suppressAutoHyphens w:val="true"/>
      <w:bidi w:val="0"/>
      <w:jc w:val="left"/>
    </w:pPr>
    <w:rPr>
      <w:rFonts w:ascii="Trebuchet MS" w:hAnsi="Trebuchet MS" w:eastAsia="Times New Roman" w:cs="Times New Roman"/>
      <w:color w:val="auto"/>
      <w:sz w:val="20"/>
      <w:szCs w:val="20"/>
      <w:lang w:val="en-IN" w:eastAsia="en-US" w:bidi="ar-SA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Quote">
    <w:name w:val="Quote"/>
    <w:basedOn w:val="Normal"/>
    <w:next w:val="Normal"/>
    <w:pPr>
      <w:spacing w:before="160" w:after="160"/>
      <w:ind w:left="720" w:right="720" w:hanging="0"/>
      <w:jc w:val="center"/>
    </w:pPr>
    <w:rPr>
      <w:color w:val="000000"/>
      <w:sz w:val="24"/>
      <w:szCs w:val="24"/>
      <w:lang w:val="en-IN"/>
    </w:rPr>
  </w:style>
  <w:style w:type="paragraph" w:styleId="IntenseQuote">
    <w:name w:val="Intense Quote"/>
    <w:basedOn w:val="Normal"/>
    <w:next w:val="Normal"/>
    <w:pPr>
      <w:pBdr>
        <w:top w:val="single" w:sz="24" w:space="4" w:color="808080"/>
        <w:left w:val="nil"/>
        <w:bottom w:val="nil"/>
        <w:right w:val="nil"/>
      </w:pBdr>
      <w:spacing w:lineRule="auto" w:line="240" w:before="240" w:after="240"/>
      <w:ind w:left="936" w:right="936" w:hanging="0"/>
      <w:jc w:val="center"/>
    </w:pPr>
    <w:rPr>
      <w:sz w:val="24"/>
      <w:szCs w:val="24"/>
      <w:lang w:val="en-IN"/>
    </w:rPr>
  </w:style>
  <w:style w:type="paragraph" w:styleId="ContentsHeading">
    <w:name w:val="Contents Heading"/>
    <w:basedOn w:val="Heading1"/>
    <w:next w:val="Normal"/>
    <w:pPr>
      <w:ind w:left="0" w:right="0" w:hanging="0"/>
      <w:outlineLvl w:val="9"/>
    </w:pPr>
    <w:rPr>
      <w:rFonts w:eastAsia="Times New Roman" w:cs="Times New Roman"/>
      <w:lang w:val="en-US"/>
    </w:rPr>
  </w:style>
  <w:style w:type="paragraph" w:styleId="Style21">
    <w:name w:val="Style2"/>
    <w:basedOn w:val="Normal"/>
    <w:pPr>
      <w:spacing w:lineRule="auto" w:line="240"/>
      <w:ind w:left="709" w:right="0" w:hanging="0"/>
      <w:jc w:val="both"/>
    </w:pPr>
    <w:rPr/>
  </w:style>
  <w:style w:type="paragraph" w:styleId="BalloonText">
    <w:name w:val="Balloon Text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hyperlink" Target="mailto:sagar.shah5258@gmail.com" TargetMode="External"/><Relationship Id="rId4" Type="http://schemas.openxmlformats.org/officeDocument/2006/relationships/hyperlink" Target="https://in.linkedin.com/in/sagarsshah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2013-11-29T11:20:00Z</dcterms:created>
  <dc:creator>sagar</dc:creator>
  <dc:language>en-IN</dc:language>
  <cp:lastModifiedBy>Sagar Shah</cp:lastModifiedBy>
  <cp:lastPrinted>2013-11-30T05:09:00Z</cp:lastPrinted>
  <dcterms:modified xsi:type="dcterms:W3CDTF">2016-12-23T13:23:00Z</dcterms:modified>
  <cp:revision>40</cp:revision>
</cp:coreProperties>
</file>