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870" w:rsidRDefault="00E442D4" w:rsidP="00354870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KYLE HAMER</w:t>
      </w:r>
    </w:p>
    <w:p w:rsidR="00E442D4" w:rsidRPr="009919E9" w:rsidRDefault="00E442D4" w:rsidP="00354870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bCs/>
          <w:sz w:val="16"/>
          <w:szCs w:val="16"/>
        </w:rPr>
      </w:pPr>
      <w:r w:rsidRPr="009919E9">
        <w:rPr>
          <w:rFonts w:ascii="Arial" w:hAnsi="Arial" w:cs="Arial"/>
          <w:bCs/>
          <w:sz w:val="16"/>
          <w:szCs w:val="16"/>
        </w:rPr>
        <w:t>506 MORNING DOVE BLVD</w:t>
      </w:r>
      <w:r w:rsidR="00354870" w:rsidRPr="009919E9">
        <w:rPr>
          <w:rFonts w:ascii="Arial" w:hAnsi="Arial" w:cs="Arial"/>
          <w:bCs/>
          <w:sz w:val="16"/>
          <w:szCs w:val="16"/>
        </w:rPr>
        <w:t xml:space="preserve">, PLEASANT HILL, IA </w:t>
      </w:r>
      <w:proofErr w:type="gramStart"/>
      <w:r w:rsidR="00354870" w:rsidRPr="009919E9">
        <w:rPr>
          <w:rFonts w:ascii="Arial" w:hAnsi="Arial" w:cs="Arial"/>
          <w:bCs/>
          <w:sz w:val="16"/>
          <w:szCs w:val="16"/>
        </w:rPr>
        <w:t>50327  (</w:t>
      </w:r>
      <w:proofErr w:type="gramEnd"/>
      <w:r w:rsidR="00354870" w:rsidRPr="009919E9">
        <w:rPr>
          <w:rFonts w:ascii="Arial" w:hAnsi="Arial" w:cs="Arial"/>
          <w:bCs/>
          <w:sz w:val="16"/>
          <w:szCs w:val="16"/>
        </w:rPr>
        <w:t xml:space="preserve">515)339-6820 </w:t>
      </w:r>
      <w:r w:rsidRPr="009919E9">
        <w:rPr>
          <w:rFonts w:ascii="Arial" w:hAnsi="Arial" w:cs="Arial"/>
          <w:bCs/>
          <w:sz w:val="16"/>
          <w:szCs w:val="16"/>
        </w:rPr>
        <w:t>hamer.kyle@gmail.com</w:t>
      </w:r>
    </w:p>
    <w:p w:rsidR="00E442D4" w:rsidRDefault="00E442D4">
      <w:pPr>
        <w:widowControl w:val="0"/>
        <w:autoSpaceDE w:val="0"/>
        <w:autoSpaceDN w:val="0"/>
        <w:adjustRightInd w:val="0"/>
        <w:spacing w:beforeAutospacing="1" w:after="0" w:afterAutospacing="1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Professional Summary</w:t>
      </w:r>
    </w:p>
    <w:p w:rsidR="009919E9" w:rsidRPr="00C305B0" w:rsidRDefault="00A6187D" w:rsidP="009919E9">
      <w:pPr>
        <w:widowControl w:val="0"/>
        <w:autoSpaceDE w:val="0"/>
        <w:autoSpaceDN w:val="0"/>
        <w:adjustRightInd w:val="0"/>
        <w:spacing w:beforeAutospacing="1" w:after="0" w:afterAutospacing="1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>Business</w:t>
      </w:r>
      <w:r w:rsidR="00E442D4">
        <w:rPr>
          <w:rFonts w:ascii="Arial" w:hAnsi="Arial" w:cs="Arial"/>
          <w:sz w:val="20"/>
          <w:szCs w:val="20"/>
        </w:rPr>
        <w:t xml:space="preserve"> growth expert with entrepreneurial spirit and 12 years of </w:t>
      </w:r>
      <w:r w:rsidR="00290D0D">
        <w:rPr>
          <w:rFonts w:ascii="Arial" w:hAnsi="Arial" w:cs="Arial"/>
          <w:sz w:val="20"/>
          <w:szCs w:val="20"/>
        </w:rPr>
        <w:t xml:space="preserve">progressive </w:t>
      </w:r>
      <w:r>
        <w:rPr>
          <w:rFonts w:ascii="Arial" w:hAnsi="Arial" w:cs="Arial"/>
          <w:sz w:val="20"/>
          <w:szCs w:val="20"/>
        </w:rPr>
        <w:t>start-up, turn around, and market expansion experience;</w:t>
      </w:r>
      <w:r w:rsidR="00E442D4">
        <w:rPr>
          <w:rFonts w:ascii="Arial" w:hAnsi="Arial" w:cs="Arial"/>
          <w:sz w:val="20"/>
          <w:szCs w:val="20"/>
        </w:rPr>
        <w:t xml:space="preserve"> including as a Sales and Marketing Director, as a Business Development Director</w:t>
      </w:r>
      <w:r>
        <w:rPr>
          <w:rFonts w:ascii="Arial" w:hAnsi="Arial" w:cs="Arial"/>
          <w:sz w:val="20"/>
          <w:szCs w:val="20"/>
        </w:rPr>
        <w:t>,</w:t>
      </w:r>
      <w:r w:rsidR="00E442D4">
        <w:rPr>
          <w:rFonts w:ascii="Arial" w:hAnsi="Arial" w:cs="Arial"/>
          <w:sz w:val="20"/>
          <w:szCs w:val="20"/>
        </w:rPr>
        <w:t xml:space="preserve"> and as a Director of Sales and Marketing in industries including </w:t>
      </w:r>
      <w:r>
        <w:rPr>
          <w:rFonts w:ascii="Arial" w:hAnsi="Arial" w:cs="Arial"/>
          <w:sz w:val="20"/>
          <w:szCs w:val="20"/>
        </w:rPr>
        <w:t xml:space="preserve">Information Technology, </w:t>
      </w:r>
      <w:r w:rsidR="00E442D4">
        <w:rPr>
          <w:rFonts w:ascii="Arial" w:hAnsi="Arial" w:cs="Arial"/>
          <w:sz w:val="20"/>
          <w:szCs w:val="20"/>
        </w:rPr>
        <w:t>Educational Services, Health</w:t>
      </w:r>
      <w:r>
        <w:rPr>
          <w:rFonts w:ascii="Arial" w:hAnsi="Arial" w:cs="Arial"/>
          <w:sz w:val="20"/>
          <w:szCs w:val="20"/>
        </w:rPr>
        <w:t>care, Fitness</w:t>
      </w:r>
      <w:r w:rsidR="00E442D4">
        <w:rPr>
          <w:rFonts w:ascii="Arial" w:hAnsi="Arial" w:cs="Arial"/>
          <w:sz w:val="20"/>
          <w:szCs w:val="20"/>
        </w:rPr>
        <w:t xml:space="preserve"> and Wellness, Arts and Crafts, and Telecommunication Services. </w:t>
      </w:r>
    </w:p>
    <w:p w:rsidR="00E442D4" w:rsidRPr="009919E9" w:rsidRDefault="00E442D4" w:rsidP="009919E9">
      <w:pPr>
        <w:widowControl w:val="0"/>
        <w:autoSpaceDE w:val="0"/>
        <w:autoSpaceDN w:val="0"/>
        <w:adjustRightInd w:val="0"/>
        <w:spacing w:beforeAutospacing="1" w:after="0" w:afterAutospacing="1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Professional Experience</w:t>
      </w:r>
    </w:p>
    <w:tbl>
      <w:tblPr>
        <w:tblW w:w="0" w:type="auto"/>
        <w:tblInd w:w="40" w:type="dxa"/>
        <w:tblCellMar>
          <w:top w:w="40" w:type="dxa"/>
          <w:left w:w="40" w:type="dxa"/>
          <w:bottom w:w="40" w:type="dxa"/>
          <w:right w:w="40" w:type="dxa"/>
        </w:tblCellMar>
        <w:tblLook w:val="0000" w:firstRow="0" w:lastRow="0" w:firstColumn="0" w:lastColumn="0" w:noHBand="0" w:noVBand="0"/>
      </w:tblPr>
      <w:tblGrid>
        <w:gridCol w:w="5387"/>
        <w:gridCol w:w="5386"/>
      </w:tblGrid>
      <w:tr w:rsidR="00E442D4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E442D4" w:rsidRDefault="00E442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Sales and Marketing Director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E442D4" w:rsidRDefault="00E442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July 2010 to Present</w:t>
            </w:r>
          </w:p>
        </w:tc>
      </w:tr>
      <w:tr w:rsidR="00E442D4"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42D4" w:rsidRDefault="00E442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Pink by Design Stamp Company, Pleasant Hill, IA</w:t>
            </w:r>
          </w:p>
        </w:tc>
      </w:tr>
      <w:tr w:rsidR="00E442D4"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187D" w:rsidRDefault="00E442D4" w:rsidP="00A61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Pink by Design Stamp Company </w:t>
            </w:r>
            <w:r w:rsidR="00A6187D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 xml:space="preserve"> leading provider of clear photopolymer sentiment stamps</w:t>
            </w:r>
            <w:r w:rsidR="00A6187D">
              <w:rPr>
                <w:rFonts w:ascii="Arial" w:hAnsi="Arial" w:cs="Arial"/>
                <w:sz w:val="20"/>
                <w:szCs w:val="20"/>
              </w:rPr>
              <w:t xml:space="preserve"> for Paper Crafting</w:t>
            </w:r>
            <w:r>
              <w:rPr>
                <w:rFonts w:ascii="Arial" w:hAnsi="Arial" w:cs="Arial"/>
                <w:sz w:val="20"/>
                <w:szCs w:val="20"/>
              </w:rPr>
              <w:t xml:space="preserve"> in the United States. The company provides their stamps through channel and direct online sales. </w:t>
            </w:r>
          </w:p>
          <w:p w:rsidR="00A6187D" w:rsidRDefault="00A6187D" w:rsidP="00A618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15F3A" w:rsidRPr="00391F2B" w:rsidRDefault="000D6929" w:rsidP="00391F2B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91F2B">
              <w:rPr>
                <w:rFonts w:ascii="Arial" w:hAnsi="Arial" w:cs="Arial"/>
                <w:sz w:val="20"/>
                <w:szCs w:val="20"/>
              </w:rPr>
              <w:t>Direct</w:t>
            </w:r>
            <w:r w:rsidR="00E442D4" w:rsidRPr="00391F2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91F2B">
              <w:rPr>
                <w:rFonts w:ascii="Arial" w:hAnsi="Arial" w:cs="Arial"/>
                <w:sz w:val="20"/>
                <w:szCs w:val="20"/>
              </w:rPr>
              <w:t xml:space="preserve">all daily </w:t>
            </w:r>
            <w:r w:rsidR="00E442D4" w:rsidRPr="00391F2B">
              <w:rPr>
                <w:rFonts w:ascii="Arial" w:hAnsi="Arial" w:cs="Arial"/>
                <w:sz w:val="20"/>
                <w:szCs w:val="20"/>
              </w:rPr>
              <w:t xml:space="preserve">sales </w:t>
            </w:r>
            <w:r w:rsidRPr="00391F2B">
              <w:rPr>
                <w:rFonts w:ascii="Arial" w:hAnsi="Arial" w:cs="Arial"/>
                <w:sz w:val="20"/>
                <w:szCs w:val="20"/>
              </w:rPr>
              <w:t xml:space="preserve">and marketing </w:t>
            </w:r>
            <w:r w:rsidR="00E442D4" w:rsidRPr="00391F2B">
              <w:rPr>
                <w:rFonts w:ascii="Arial" w:hAnsi="Arial" w:cs="Arial"/>
                <w:sz w:val="20"/>
                <w:szCs w:val="20"/>
              </w:rPr>
              <w:t>activities</w:t>
            </w:r>
            <w:r w:rsidR="00515F3A" w:rsidRPr="00391F2B">
              <w:rPr>
                <w:rFonts w:ascii="Arial" w:hAnsi="Arial" w:cs="Arial"/>
                <w:sz w:val="20"/>
                <w:szCs w:val="20"/>
              </w:rPr>
              <w:t xml:space="preserve"> for a private sector company &gt;$500K in annual revenue.</w:t>
            </w:r>
            <w:r w:rsidR="00E442D4" w:rsidRPr="00391F2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6187D" w:rsidRPr="00391F2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15F3A" w:rsidRPr="00391F2B" w:rsidRDefault="00A6187D" w:rsidP="00391F2B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91F2B">
              <w:rPr>
                <w:rFonts w:ascii="Arial" w:hAnsi="Arial" w:cs="Arial"/>
                <w:sz w:val="20"/>
                <w:szCs w:val="20"/>
              </w:rPr>
              <w:t>Direct</w:t>
            </w:r>
            <w:r w:rsidR="000D6929" w:rsidRPr="00391F2B">
              <w:rPr>
                <w:rFonts w:ascii="Arial" w:hAnsi="Arial" w:cs="Arial"/>
                <w:sz w:val="20"/>
                <w:szCs w:val="20"/>
              </w:rPr>
              <w:t>, coordinate</w:t>
            </w:r>
            <w:r w:rsidRPr="00391F2B">
              <w:rPr>
                <w:rFonts w:ascii="Arial" w:hAnsi="Arial" w:cs="Arial"/>
                <w:sz w:val="20"/>
                <w:szCs w:val="20"/>
              </w:rPr>
              <w:t>, and review activities in sales and service</w:t>
            </w:r>
            <w:r w:rsidR="000D6929" w:rsidRPr="00391F2B">
              <w:rPr>
                <w:rFonts w:ascii="Arial" w:hAnsi="Arial" w:cs="Arial"/>
                <w:sz w:val="20"/>
                <w:szCs w:val="20"/>
              </w:rPr>
              <w:t>,</w:t>
            </w:r>
            <w:r w:rsidRPr="00391F2B">
              <w:rPr>
                <w:rFonts w:ascii="Arial" w:hAnsi="Arial" w:cs="Arial"/>
                <w:sz w:val="20"/>
                <w:szCs w:val="20"/>
              </w:rPr>
              <w:t xml:space="preserve"> accounting and record</w:t>
            </w:r>
            <w:r w:rsidR="00C305B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91F2B">
              <w:rPr>
                <w:rFonts w:ascii="Arial" w:hAnsi="Arial" w:cs="Arial"/>
                <w:sz w:val="20"/>
                <w:szCs w:val="20"/>
              </w:rPr>
              <w:t>keeping</w:t>
            </w:r>
            <w:r w:rsidR="00C305B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91F2B" w:rsidRPr="00391F2B" w:rsidRDefault="00E442D4" w:rsidP="00391F2B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91F2B">
              <w:rPr>
                <w:rFonts w:ascii="Arial" w:hAnsi="Arial" w:cs="Arial"/>
                <w:sz w:val="20"/>
                <w:szCs w:val="20"/>
              </w:rPr>
              <w:t xml:space="preserve">Determined price and discount schedules. </w:t>
            </w:r>
          </w:p>
          <w:p w:rsidR="00391F2B" w:rsidRPr="00391F2B" w:rsidRDefault="00E442D4" w:rsidP="00391F2B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91F2B">
              <w:rPr>
                <w:rFonts w:ascii="Arial" w:hAnsi="Arial" w:cs="Arial"/>
                <w:sz w:val="20"/>
                <w:szCs w:val="20"/>
              </w:rPr>
              <w:t xml:space="preserve">Projected future sales and profitability based on past operational records and reports. </w:t>
            </w:r>
          </w:p>
          <w:p w:rsidR="00391F2B" w:rsidRPr="00391F2B" w:rsidRDefault="00E442D4" w:rsidP="00391F2B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91F2B">
              <w:rPr>
                <w:rFonts w:ascii="Arial" w:hAnsi="Arial" w:cs="Arial"/>
                <w:sz w:val="20"/>
                <w:szCs w:val="20"/>
              </w:rPr>
              <w:t xml:space="preserve">Planned advertising services. </w:t>
            </w:r>
          </w:p>
          <w:p w:rsidR="00391F2B" w:rsidRPr="00391F2B" w:rsidRDefault="00E442D4" w:rsidP="00391F2B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91F2B">
              <w:rPr>
                <w:rFonts w:ascii="Arial" w:hAnsi="Arial" w:cs="Arial"/>
                <w:sz w:val="20"/>
                <w:szCs w:val="20"/>
              </w:rPr>
              <w:t xml:space="preserve">Represent company at trade association meetings to promote products. </w:t>
            </w:r>
          </w:p>
          <w:p w:rsidR="00391F2B" w:rsidRPr="00391F2B" w:rsidRDefault="00E442D4" w:rsidP="00391F2B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91F2B">
              <w:rPr>
                <w:rFonts w:ascii="Arial" w:hAnsi="Arial" w:cs="Arial"/>
                <w:sz w:val="20"/>
                <w:szCs w:val="20"/>
              </w:rPr>
              <w:t xml:space="preserve">Measured productivity and cost efficiency. </w:t>
            </w:r>
          </w:p>
          <w:p w:rsidR="00391F2B" w:rsidRPr="00391F2B" w:rsidRDefault="00E442D4" w:rsidP="00391F2B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91F2B">
              <w:rPr>
                <w:rFonts w:ascii="Arial" w:hAnsi="Arial" w:cs="Arial"/>
                <w:sz w:val="20"/>
                <w:szCs w:val="20"/>
              </w:rPr>
              <w:t xml:space="preserve">Cooperated on all levels to develop effective internal procedures. </w:t>
            </w:r>
          </w:p>
          <w:p w:rsidR="00391F2B" w:rsidRPr="00391F2B" w:rsidRDefault="00E442D4" w:rsidP="00391F2B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91F2B">
              <w:rPr>
                <w:rFonts w:ascii="Arial" w:hAnsi="Arial" w:cs="Arial"/>
                <w:sz w:val="20"/>
                <w:szCs w:val="20"/>
              </w:rPr>
              <w:t xml:space="preserve">Spearheaded and collaborated on sales promotions. </w:t>
            </w:r>
          </w:p>
          <w:p w:rsidR="00391F2B" w:rsidRPr="00391F2B" w:rsidRDefault="00E442D4" w:rsidP="00391F2B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91F2B">
              <w:rPr>
                <w:rFonts w:ascii="Arial" w:hAnsi="Arial" w:cs="Arial"/>
                <w:sz w:val="20"/>
                <w:szCs w:val="20"/>
              </w:rPr>
              <w:t xml:space="preserve">Selected goods and services to be offered. </w:t>
            </w:r>
          </w:p>
          <w:p w:rsidR="00391F2B" w:rsidRPr="00391F2B" w:rsidRDefault="00E442D4" w:rsidP="00391F2B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91F2B">
              <w:rPr>
                <w:rFonts w:ascii="Arial" w:hAnsi="Arial" w:cs="Arial"/>
                <w:sz w:val="20"/>
                <w:szCs w:val="20"/>
              </w:rPr>
              <w:t xml:space="preserve">Planned for future customer demand. </w:t>
            </w:r>
          </w:p>
          <w:p w:rsidR="00A6187D" w:rsidRPr="00C305B0" w:rsidRDefault="00E442D4" w:rsidP="00C305B0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91F2B">
              <w:rPr>
                <w:rFonts w:ascii="Arial" w:hAnsi="Arial" w:cs="Arial"/>
                <w:sz w:val="20"/>
                <w:szCs w:val="20"/>
              </w:rPr>
              <w:t>Represented manageme</w:t>
            </w:r>
            <w:r w:rsidR="00391F2B">
              <w:rPr>
                <w:rFonts w:ascii="Arial" w:hAnsi="Arial" w:cs="Arial"/>
                <w:sz w:val="20"/>
                <w:szCs w:val="20"/>
              </w:rPr>
              <w:t>nt in purchase negotiations</w:t>
            </w:r>
          </w:p>
        </w:tc>
      </w:tr>
    </w:tbl>
    <w:p w:rsidR="00E442D4" w:rsidRDefault="00E442D4" w:rsidP="005D751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40" w:type="dxa"/>
        <w:tblCellMar>
          <w:top w:w="40" w:type="dxa"/>
          <w:left w:w="40" w:type="dxa"/>
          <w:bottom w:w="40" w:type="dxa"/>
          <w:right w:w="40" w:type="dxa"/>
        </w:tblCellMar>
        <w:tblLook w:val="0000" w:firstRow="0" w:lastRow="0" w:firstColumn="0" w:lastColumn="0" w:noHBand="0" w:noVBand="0"/>
      </w:tblPr>
      <w:tblGrid>
        <w:gridCol w:w="5387"/>
        <w:gridCol w:w="5386"/>
      </w:tblGrid>
      <w:tr w:rsidR="00E442D4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E442D4" w:rsidRDefault="00E442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Business Development Director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E442D4" w:rsidRDefault="00E442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Apr. 2008 to Feb. 2011</w:t>
            </w:r>
          </w:p>
        </w:tc>
      </w:tr>
      <w:tr w:rsidR="00E442D4"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42D4" w:rsidRDefault="00E442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Geolearning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, West Des Moines, IA</w:t>
            </w:r>
          </w:p>
        </w:tc>
      </w:tr>
      <w:tr w:rsidR="00E442D4"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42D4" w:rsidRDefault="00E442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Led a cross-functional team tasked with growing existing $13 Million in industry revenues through the creation and execution of industry specific sales and marketing growth strategies.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GeoLearning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was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 Fortune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1000 Software as a Service Information Technology company that provided Fortune 100, Government, and Small and Medium sized businesses Learning Management systems. In 2010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GeoLearning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was sold to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SumTotal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Systems.</w:t>
            </w:r>
          </w:p>
          <w:p w:rsidR="00E442D4" w:rsidRDefault="00E442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919E9" w:rsidRPr="009919E9" w:rsidRDefault="005D7511" w:rsidP="009919E9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919E9">
              <w:rPr>
                <w:rFonts w:ascii="Arial" w:hAnsi="Arial" w:cs="Arial"/>
                <w:sz w:val="20"/>
                <w:szCs w:val="20"/>
              </w:rPr>
              <w:t>Directed a team of 2 Managers</w:t>
            </w:r>
            <w:r w:rsidR="000A5335">
              <w:rPr>
                <w:rFonts w:ascii="Arial" w:hAnsi="Arial" w:cs="Arial"/>
                <w:sz w:val="20"/>
                <w:szCs w:val="20"/>
              </w:rPr>
              <w:t>,</w:t>
            </w:r>
            <w:r w:rsidRPr="009919E9">
              <w:rPr>
                <w:rFonts w:ascii="Arial" w:hAnsi="Arial" w:cs="Arial"/>
                <w:sz w:val="20"/>
                <w:szCs w:val="20"/>
              </w:rPr>
              <w:t xml:space="preserve"> 6 Business Development Representatives</w:t>
            </w:r>
            <w:r w:rsidR="000A5335">
              <w:rPr>
                <w:rFonts w:ascii="Arial" w:hAnsi="Arial" w:cs="Arial"/>
                <w:sz w:val="20"/>
                <w:szCs w:val="20"/>
              </w:rPr>
              <w:t>, responsible for $5M in revenue</w:t>
            </w:r>
            <w:r w:rsidRPr="009919E9">
              <w:rPr>
                <w:rFonts w:ascii="Arial" w:hAnsi="Arial" w:cs="Arial"/>
                <w:sz w:val="20"/>
                <w:szCs w:val="20"/>
              </w:rPr>
              <w:t xml:space="preserve">.  </w:t>
            </w:r>
          </w:p>
          <w:p w:rsidR="009919E9" w:rsidRPr="009919E9" w:rsidRDefault="009919E9" w:rsidP="009919E9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919E9">
              <w:rPr>
                <w:rFonts w:ascii="Arial" w:hAnsi="Arial" w:cs="Arial"/>
                <w:sz w:val="20"/>
                <w:szCs w:val="20"/>
              </w:rPr>
              <w:t>Research</w:t>
            </w:r>
            <w:r w:rsidR="005D7511" w:rsidRPr="009919E9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0D6929" w:rsidRPr="009919E9">
              <w:rPr>
                <w:rFonts w:ascii="Arial" w:hAnsi="Arial" w:cs="Arial"/>
                <w:sz w:val="20"/>
                <w:szCs w:val="20"/>
              </w:rPr>
              <w:t>f</w:t>
            </w:r>
            <w:r w:rsidR="00E442D4" w:rsidRPr="009919E9">
              <w:rPr>
                <w:rFonts w:ascii="Arial" w:hAnsi="Arial" w:cs="Arial"/>
                <w:sz w:val="20"/>
                <w:szCs w:val="20"/>
              </w:rPr>
              <w:t xml:space="preserve">ormulate, direct and coordinate marketing activities and policies </w:t>
            </w:r>
            <w:r w:rsidRPr="009919E9">
              <w:rPr>
                <w:rFonts w:ascii="Arial" w:hAnsi="Arial" w:cs="Arial"/>
                <w:sz w:val="20"/>
                <w:szCs w:val="20"/>
              </w:rPr>
              <w:t>for</w:t>
            </w:r>
            <w:r w:rsidR="00E442D4" w:rsidRPr="009919E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D6929" w:rsidRPr="009919E9">
              <w:rPr>
                <w:rFonts w:ascii="Arial" w:hAnsi="Arial" w:cs="Arial"/>
                <w:sz w:val="20"/>
                <w:szCs w:val="20"/>
              </w:rPr>
              <w:t xml:space="preserve">31 </w:t>
            </w:r>
            <w:r w:rsidR="00E442D4" w:rsidRPr="009919E9">
              <w:rPr>
                <w:rFonts w:ascii="Arial" w:hAnsi="Arial" w:cs="Arial"/>
                <w:sz w:val="20"/>
                <w:szCs w:val="20"/>
              </w:rPr>
              <w:t>products and services</w:t>
            </w:r>
          </w:p>
          <w:p w:rsidR="009919E9" w:rsidRPr="009919E9" w:rsidRDefault="00A6187D" w:rsidP="009919E9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919E9">
              <w:rPr>
                <w:rFonts w:ascii="Arial" w:hAnsi="Arial" w:cs="Arial"/>
                <w:sz w:val="20"/>
                <w:szCs w:val="20"/>
              </w:rPr>
              <w:t>Identified</w:t>
            </w:r>
            <w:r w:rsidR="00E442D4" w:rsidRPr="009919E9">
              <w:rPr>
                <w:rFonts w:ascii="Arial" w:hAnsi="Arial" w:cs="Arial"/>
                <w:sz w:val="20"/>
                <w:szCs w:val="20"/>
              </w:rPr>
              <w:t>, develop</w:t>
            </w:r>
            <w:r w:rsidRPr="009919E9">
              <w:rPr>
                <w:rFonts w:ascii="Arial" w:hAnsi="Arial" w:cs="Arial"/>
                <w:sz w:val="20"/>
                <w:szCs w:val="20"/>
              </w:rPr>
              <w:t>ed</w:t>
            </w:r>
            <w:r w:rsidR="00E442D4" w:rsidRPr="009919E9">
              <w:rPr>
                <w:rFonts w:ascii="Arial" w:hAnsi="Arial" w:cs="Arial"/>
                <w:sz w:val="20"/>
                <w:szCs w:val="20"/>
              </w:rPr>
              <w:t>, and evaluate</w:t>
            </w:r>
            <w:r w:rsidRPr="009919E9">
              <w:rPr>
                <w:rFonts w:ascii="Arial" w:hAnsi="Arial" w:cs="Arial"/>
                <w:sz w:val="20"/>
                <w:szCs w:val="20"/>
              </w:rPr>
              <w:t>d</w:t>
            </w:r>
            <w:r w:rsidR="00E442D4" w:rsidRPr="009919E9">
              <w:rPr>
                <w:rFonts w:ascii="Arial" w:hAnsi="Arial" w:cs="Arial"/>
                <w:sz w:val="20"/>
                <w:szCs w:val="20"/>
              </w:rPr>
              <w:t xml:space="preserve"> marketing strategy, based on knowledge of establishment objectives, </w:t>
            </w:r>
            <w:r w:rsidR="005D7511" w:rsidRPr="009919E9">
              <w:rPr>
                <w:rFonts w:ascii="Arial" w:hAnsi="Arial" w:cs="Arial"/>
                <w:sz w:val="20"/>
                <w:szCs w:val="20"/>
              </w:rPr>
              <w:t xml:space="preserve">vertical </w:t>
            </w:r>
            <w:r w:rsidR="00E442D4" w:rsidRPr="009919E9">
              <w:rPr>
                <w:rFonts w:ascii="Arial" w:hAnsi="Arial" w:cs="Arial"/>
                <w:sz w:val="20"/>
                <w:szCs w:val="20"/>
              </w:rPr>
              <w:t xml:space="preserve">market characteristics, and cost and mark-ups factors. </w:t>
            </w:r>
          </w:p>
          <w:p w:rsidR="009919E9" w:rsidRPr="009919E9" w:rsidRDefault="00E442D4" w:rsidP="009919E9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919E9">
              <w:rPr>
                <w:rFonts w:ascii="Arial" w:hAnsi="Arial" w:cs="Arial"/>
                <w:sz w:val="20"/>
                <w:szCs w:val="20"/>
              </w:rPr>
              <w:t>Develop</w:t>
            </w:r>
            <w:r w:rsidR="000D6929" w:rsidRPr="009919E9">
              <w:rPr>
                <w:rFonts w:ascii="Arial" w:hAnsi="Arial" w:cs="Arial"/>
                <w:sz w:val="20"/>
                <w:szCs w:val="20"/>
              </w:rPr>
              <w:t>ed</w:t>
            </w:r>
            <w:r w:rsidRPr="009919E9">
              <w:rPr>
                <w:rFonts w:ascii="Arial" w:hAnsi="Arial" w:cs="Arial"/>
                <w:sz w:val="20"/>
                <w:szCs w:val="20"/>
              </w:rPr>
              <w:t xml:space="preserve"> pricing strategies, balancing firm objectives and customer satisfaction</w:t>
            </w:r>
            <w:r w:rsidR="000D6929" w:rsidRPr="009919E9">
              <w:rPr>
                <w:rFonts w:ascii="Arial" w:hAnsi="Arial" w:cs="Arial"/>
                <w:sz w:val="20"/>
                <w:szCs w:val="20"/>
              </w:rPr>
              <w:t xml:space="preserve"> in order to increase market share</w:t>
            </w:r>
            <w:r w:rsidRPr="009919E9">
              <w:rPr>
                <w:rFonts w:ascii="Arial" w:hAnsi="Arial" w:cs="Arial"/>
                <w:sz w:val="20"/>
                <w:szCs w:val="20"/>
              </w:rPr>
              <w:t xml:space="preserve">. Use sales forecasting and strategic planning to ensure the sale and profitability of products, lines, or services, analyzing business developments and monitoring market trends. </w:t>
            </w:r>
          </w:p>
          <w:p w:rsidR="009919E9" w:rsidRPr="009919E9" w:rsidRDefault="00E442D4" w:rsidP="009919E9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919E9">
              <w:rPr>
                <w:rFonts w:ascii="Arial" w:hAnsi="Arial" w:cs="Arial"/>
                <w:sz w:val="20"/>
                <w:szCs w:val="20"/>
              </w:rPr>
              <w:t>Negotiate</w:t>
            </w:r>
            <w:r w:rsidR="005D7511" w:rsidRPr="009919E9">
              <w:rPr>
                <w:rFonts w:ascii="Arial" w:hAnsi="Arial" w:cs="Arial"/>
                <w:sz w:val="20"/>
                <w:szCs w:val="20"/>
              </w:rPr>
              <w:t>d</w:t>
            </w:r>
            <w:r w:rsidRPr="009919E9">
              <w:rPr>
                <w:rFonts w:ascii="Arial" w:hAnsi="Arial" w:cs="Arial"/>
                <w:sz w:val="20"/>
                <w:szCs w:val="20"/>
              </w:rPr>
              <w:t xml:space="preserve"> contracts with vendors and distributors to manage product distribution, establishing distribution networks and developing distribution strategies</w:t>
            </w:r>
            <w:r w:rsidR="000D6929" w:rsidRPr="009919E9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9919E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9919E9" w:rsidRPr="009919E9" w:rsidRDefault="00E442D4" w:rsidP="009919E9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919E9">
              <w:rPr>
                <w:rFonts w:ascii="Arial" w:hAnsi="Arial" w:cs="Arial"/>
                <w:sz w:val="20"/>
                <w:szCs w:val="20"/>
              </w:rPr>
              <w:t xml:space="preserve">Selected goods and services to be offered. </w:t>
            </w:r>
          </w:p>
          <w:p w:rsidR="00E442D4" w:rsidRPr="009919E9" w:rsidRDefault="00E442D4" w:rsidP="009919E9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919E9">
              <w:rPr>
                <w:rFonts w:ascii="Arial" w:hAnsi="Arial" w:cs="Arial"/>
                <w:sz w:val="20"/>
                <w:szCs w:val="20"/>
              </w:rPr>
              <w:t>Planned for future customer demand. Represented management in purchase negotiations.</w:t>
            </w:r>
          </w:p>
          <w:p w:rsidR="000D6929" w:rsidRDefault="000D6929" w:rsidP="000D6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D6929" w:rsidRDefault="000D6929" w:rsidP="000D69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Key Accomplishments </w:t>
            </w:r>
          </w:p>
          <w:p w:rsidR="000D6929" w:rsidRDefault="000D6929" w:rsidP="000D6929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Healthcare Vertical Growth of $1.1M, Financial Market Growth of $500K, in 1</w:t>
            </w:r>
            <w:r w:rsidRPr="000D6929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30D7E">
              <w:rPr>
                <w:rFonts w:ascii="Arial" w:hAnsi="Arial" w:cs="Arial"/>
                <w:sz w:val="20"/>
                <w:szCs w:val="20"/>
              </w:rPr>
              <w:t>5 months</w:t>
            </w:r>
            <w:bookmarkStart w:id="0" w:name="_GoBack"/>
            <w:bookmarkEnd w:id="0"/>
          </w:p>
          <w:p w:rsidR="000D6929" w:rsidRDefault="000D6929" w:rsidP="000D6929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Negotiated content pricing for vertical markets improving margins by 6%</w:t>
            </w:r>
          </w:p>
          <w:p w:rsidR="000D6929" w:rsidRPr="000D6929" w:rsidRDefault="00A765E1" w:rsidP="000D6929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Responsible for $1.05M in Contract bookings during 1</w:t>
            </w:r>
            <w:r w:rsidRPr="00A765E1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year</w:t>
            </w:r>
          </w:p>
        </w:tc>
      </w:tr>
    </w:tbl>
    <w:p w:rsidR="00E442D4" w:rsidRDefault="00E442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40" w:type="dxa"/>
        <w:tblCellMar>
          <w:top w:w="40" w:type="dxa"/>
          <w:left w:w="40" w:type="dxa"/>
          <w:bottom w:w="40" w:type="dxa"/>
          <w:right w:w="40" w:type="dxa"/>
        </w:tblCellMar>
        <w:tblLook w:val="0000" w:firstRow="0" w:lastRow="0" w:firstColumn="0" w:lastColumn="0" w:noHBand="0" w:noVBand="0"/>
      </w:tblPr>
      <w:tblGrid>
        <w:gridCol w:w="5387"/>
        <w:gridCol w:w="5386"/>
      </w:tblGrid>
      <w:tr w:rsidR="00E442D4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E442D4" w:rsidRDefault="00E442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Director of Sales and Marketing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E442D4" w:rsidRDefault="00E442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July 2009 to Nov. 2010</w:t>
            </w:r>
          </w:p>
        </w:tc>
      </w:tr>
      <w:tr w:rsidR="00E442D4"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42D4" w:rsidRDefault="00E442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Salt Solutions, Urbandale, IA</w:t>
            </w:r>
          </w:p>
        </w:tc>
      </w:tr>
      <w:tr w:rsidR="00E442D4" w:rsidTr="0019460A"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7511" w:rsidRDefault="00E442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Led the Coaching Actuaries Online business unit. Oversaw and managed a team of 6 .NET programmers, 4 authors, and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3 copywriters. Designed, implemented, and executed various sales plans and marketing programs for all products.</w:t>
            </w:r>
            <w:r w:rsidR="005D751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E442D4" w:rsidRDefault="00E442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919E9" w:rsidRPr="009919E9" w:rsidRDefault="009919E9" w:rsidP="009919E9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919E9">
              <w:rPr>
                <w:rFonts w:ascii="Arial" w:hAnsi="Arial" w:cs="Arial"/>
                <w:sz w:val="20"/>
                <w:szCs w:val="20"/>
              </w:rPr>
              <w:t>Direct</w:t>
            </w:r>
            <w:r w:rsidR="00E442D4" w:rsidRPr="009919E9">
              <w:rPr>
                <w:rFonts w:ascii="Arial" w:hAnsi="Arial" w:cs="Arial"/>
                <w:sz w:val="20"/>
                <w:szCs w:val="20"/>
              </w:rPr>
              <w:t xml:space="preserve"> marketing</w:t>
            </w:r>
            <w:r w:rsidR="0019460A" w:rsidRPr="009919E9">
              <w:rPr>
                <w:rFonts w:ascii="Arial" w:hAnsi="Arial" w:cs="Arial"/>
                <w:sz w:val="20"/>
                <w:szCs w:val="20"/>
              </w:rPr>
              <w:t xml:space="preserve"> activities. </w:t>
            </w:r>
          </w:p>
          <w:p w:rsidR="009919E9" w:rsidRPr="009919E9" w:rsidRDefault="009919E9" w:rsidP="009919E9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919E9">
              <w:rPr>
                <w:rFonts w:ascii="Arial" w:hAnsi="Arial" w:cs="Arial"/>
                <w:sz w:val="20"/>
                <w:szCs w:val="20"/>
              </w:rPr>
              <w:t>Direct</w:t>
            </w:r>
            <w:r w:rsidR="0019460A" w:rsidRPr="009919E9">
              <w:rPr>
                <w:rFonts w:ascii="Arial" w:hAnsi="Arial" w:cs="Arial"/>
                <w:sz w:val="20"/>
                <w:szCs w:val="20"/>
              </w:rPr>
              <w:t xml:space="preserve"> IT Team e</w:t>
            </w:r>
            <w:r w:rsidR="00E442D4" w:rsidRPr="009919E9">
              <w:rPr>
                <w:rFonts w:ascii="Arial" w:hAnsi="Arial" w:cs="Arial"/>
                <w:sz w:val="20"/>
                <w:szCs w:val="20"/>
              </w:rPr>
              <w:t>valuating the financial aspects of product development, such as budgets, expenditures, research and development appropriations, and return-on-investment and profit-loss projections.</w:t>
            </w:r>
          </w:p>
          <w:p w:rsidR="009919E9" w:rsidRPr="009919E9" w:rsidRDefault="00E442D4" w:rsidP="009919E9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919E9">
              <w:rPr>
                <w:rFonts w:ascii="Arial" w:hAnsi="Arial" w:cs="Arial"/>
                <w:sz w:val="20"/>
                <w:szCs w:val="20"/>
              </w:rPr>
              <w:t>Ensur</w:t>
            </w:r>
            <w:r w:rsidR="0019460A" w:rsidRPr="009919E9">
              <w:rPr>
                <w:rFonts w:ascii="Arial" w:hAnsi="Arial" w:cs="Arial"/>
                <w:sz w:val="20"/>
                <w:szCs w:val="20"/>
              </w:rPr>
              <w:t>ed</w:t>
            </w:r>
            <w:r w:rsidRPr="009919E9">
              <w:rPr>
                <w:rFonts w:ascii="Arial" w:hAnsi="Arial" w:cs="Arial"/>
                <w:sz w:val="20"/>
                <w:szCs w:val="20"/>
              </w:rPr>
              <w:t xml:space="preserve"> continued profit through sales forecasting and strategic planning Developed and evaluated marketing strategy based on knowledge and understanding of the market. </w:t>
            </w:r>
          </w:p>
          <w:p w:rsidR="009919E9" w:rsidRPr="009919E9" w:rsidRDefault="00E442D4" w:rsidP="009919E9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919E9">
              <w:rPr>
                <w:rFonts w:ascii="Arial" w:hAnsi="Arial" w:cs="Arial"/>
                <w:sz w:val="20"/>
                <w:szCs w:val="20"/>
              </w:rPr>
              <w:t>Maximized profits through strategic pricing.</w:t>
            </w:r>
          </w:p>
          <w:p w:rsidR="009919E9" w:rsidRPr="009919E9" w:rsidRDefault="00E442D4" w:rsidP="009919E9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919E9">
              <w:rPr>
                <w:rFonts w:ascii="Arial" w:hAnsi="Arial" w:cs="Arial"/>
                <w:sz w:val="20"/>
                <w:szCs w:val="20"/>
              </w:rPr>
              <w:t xml:space="preserve">Evaluated the costs of product development, including budgets, expenditures, research and development costs and projected losses and returns Developed and executed marketing plans. </w:t>
            </w:r>
          </w:p>
          <w:p w:rsidR="009919E9" w:rsidRPr="009919E9" w:rsidRDefault="00E442D4" w:rsidP="009919E9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919E9">
              <w:rPr>
                <w:rFonts w:ascii="Arial" w:hAnsi="Arial" w:cs="Arial"/>
                <w:sz w:val="20"/>
                <w:szCs w:val="20"/>
              </w:rPr>
              <w:t xml:space="preserve">Led advertising and media initiatives. </w:t>
            </w:r>
          </w:p>
          <w:p w:rsidR="00E442D4" w:rsidRPr="009919E9" w:rsidRDefault="00E442D4" w:rsidP="009919E9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919E9">
              <w:rPr>
                <w:rFonts w:ascii="Arial" w:hAnsi="Arial" w:cs="Arial"/>
                <w:sz w:val="20"/>
                <w:szCs w:val="20"/>
              </w:rPr>
              <w:t>e-Commerce Development and Brand Strategy</w:t>
            </w:r>
          </w:p>
          <w:p w:rsidR="001E5443" w:rsidRDefault="001E5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E5443" w:rsidRPr="0019460A" w:rsidRDefault="001E5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19460A">
              <w:rPr>
                <w:rFonts w:ascii="Arial" w:hAnsi="Arial" w:cs="Arial"/>
                <w:i/>
                <w:sz w:val="20"/>
                <w:szCs w:val="20"/>
              </w:rPr>
              <w:t>Key Accomplishments</w:t>
            </w:r>
          </w:p>
          <w:p w:rsidR="001E5443" w:rsidRDefault="001E5443" w:rsidP="001E544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1300% growth in from July 2009 to November 2010</w:t>
            </w:r>
          </w:p>
          <w:p w:rsidR="001E5443" w:rsidRDefault="0019460A" w:rsidP="001E544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 portfolio increased from 4 to 36</w:t>
            </w:r>
          </w:p>
          <w:p w:rsidR="0019460A" w:rsidRDefault="0019460A" w:rsidP="001E544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Market penetration growth from .05% to 4.5% in 1</w:t>
            </w:r>
            <w:r w:rsidRPr="0019460A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6 months</w:t>
            </w:r>
          </w:p>
          <w:p w:rsidR="0019460A" w:rsidRDefault="0019460A" w:rsidP="001E544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Delivered completed online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projects on time and on Budget</w:t>
            </w:r>
          </w:p>
          <w:p w:rsidR="005D7511" w:rsidRDefault="005D75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D7511" w:rsidRDefault="00E442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D7511">
              <w:rPr>
                <w:rFonts w:ascii="Arial" w:hAnsi="Arial" w:cs="Arial"/>
                <w:i/>
                <w:sz w:val="20"/>
                <w:szCs w:val="20"/>
              </w:rPr>
              <w:t>Knowledge sets include:</w:t>
            </w:r>
            <w:r>
              <w:rPr>
                <w:rFonts w:ascii="Arial" w:hAnsi="Arial" w:cs="Arial"/>
                <w:sz w:val="20"/>
                <w:szCs w:val="20"/>
              </w:rPr>
              <w:t xml:space="preserve"> Search Engine Optimization, Pay Per Click, SEO, PPC, Google Ads, Social Strategy, and integrated direct marketing</w:t>
            </w:r>
          </w:p>
        </w:tc>
      </w:tr>
    </w:tbl>
    <w:p w:rsidR="00E442D4" w:rsidRDefault="00E442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40" w:type="dxa"/>
        <w:tblCellMar>
          <w:top w:w="40" w:type="dxa"/>
          <w:left w:w="40" w:type="dxa"/>
          <w:bottom w:w="40" w:type="dxa"/>
          <w:right w:w="40" w:type="dxa"/>
        </w:tblCellMar>
        <w:tblLook w:val="0000" w:firstRow="0" w:lastRow="0" w:firstColumn="0" w:lastColumn="0" w:noHBand="0" w:noVBand="0"/>
      </w:tblPr>
      <w:tblGrid>
        <w:gridCol w:w="5387"/>
        <w:gridCol w:w="5386"/>
      </w:tblGrid>
      <w:tr w:rsidR="00E442D4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E442D4" w:rsidRDefault="00E442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Sales Manager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E442D4" w:rsidRDefault="00E442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Aug. 2004 to May 2008</w:t>
            </w:r>
          </w:p>
        </w:tc>
      </w:tr>
      <w:tr w:rsidR="00E442D4"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42D4" w:rsidRDefault="00E442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Aspen Athletic Clubs, Des Moines, IA</w:t>
            </w:r>
          </w:p>
        </w:tc>
      </w:tr>
      <w:tr w:rsidR="00E442D4"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05B0" w:rsidRDefault="00E442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Developed and implemented strategic plans for marketing memberships, and training packages to Iowans age 18-80. </w:t>
            </w:r>
          </w:p>
          <w:p w:rsidR="00C305B0" w:rsidRDefault="00C305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305B0" w:rsidRDefault="00A765E1" w:rsidP="00C305B0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05B0">
              <w:rPr>
                <w:rFonts w:ascii="Arial" w:hAnsi="Arial" w:cs="Arial"/>
                <w:sz w:val="20"/>
                <w:szCs w:val="20"/>
              </w:rPr>
              <w:t>Managed a team of 34; including 6 Membership Counselors, 16 Personal Trainers, and 12 Front Desk employees.</w:t>
            </w:r>
          </w:p>
          <w:p w:rsidR="00C305B0" w:rsidRDefault="00A765E1" w:rsidP="00C305B0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05B0">
              <w:rPr>
                <w:rFonts w:ascii="Arial" w:hAnsi="Arial" w:cs="Arial"/>
                <w:sz w:val="20"/>
                <w:szCs w:val="20"/>
              </w:rPr>
              <w:t xml:space="preserve">Managed personnel duties such as recruiting, interviewing, hiring, training, supervising, evaluating and disciplinary action.  </w:t>
            </w:r>
          </w:p>
          <w:p w:rsidR="00C305B0" w:rsidRPr="00C305B0" w:rsidRDefault="00E442D4" w:rsidP="00C305B0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05B0">
              <w:rPr>
                <w:rFonts w:ascii="Arial" w:hAnsi="Arial" w:cs="Arial"/>
                <w:sz w:val="20"/>
                <w:szCs w:val="20"/>
              </w:rPr>
              <w:t xml:space="preserve">Monitored monthly operational performance of trainees to ensure alignment with corporate profit goals. Directed sales activities. </w:t>
            </w:r>
          </w:p>
          <w:p w:rsidR="00C305B0" w:rsidRPr="00C305B0" w:rsidRDefault="00E442D4" w:rsidP="00C305B0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05B0">
              <w:rPr>
                <w:rFonts w:ascii="Arial" w:hAnsi="Arial" w:cs="Arial"/>
                <w:sz w:val="20"/>
                <w:szCs w:val="20"/>
              </w:rPr>
              <w:t xml:space="preserve">Established sales territories. </w:t>
            </w:r>
          </w:p>
          <w:p w:rsidR="00C305B0" w:rsidRPr="00C305B0" w:rsidRDefault="00E442D4" w:rsidP="00C305B0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05B0">
              <w:rPr>
                <w:rFonts w:ascii="Arial" w:hAnsi="Arial" w:cs="Arial"/>
                <w:sz w:val="20"/>
                <w:szCs w:val="20"/>
              </w:rPr>
              <w:t xml:space="preserve">Resolved customer complaints regarding sales and service. </w:t>
            </w:r>
          </w:p>
          <w:p w:rsidR="00C305B0" w:rsidRPr="00C305B0" w:rsidRDefault="00E442D4" w:rsidP="00C305B0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05B0">
              <w:rPr>
                <w:rFonts w:ascii="Arial" w:hAnsi="Arial" w:cs="Arial"/>
                <w:sz w:val="20"/>
                <w:szCs w:val="20"/>
              </w:rPr>
              <w:t xml:space="preserve">Projected future sales and profitability based on past operational records and reports. </w:t>
            </w:r>
          </w:p>
          <w:p w:rsidR="00C305B0" w:rsidRPr="00C305B0" w:rsidRDefault="00E442D4" w:rsidP="00C305B0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05B0">
              <w:rPr>
                <w:rFonts w:ascii="Arial" w:hAnsi="Arial" w:cs="Arial"/>
                <w:sz w:val="20"/>
                <w:szCs w:val="20"/>
              </w:rPr>
              <w:t xml:space="preserve">Prepared budgets and approved budget expenditures. </w:t>
            </w:r>
          </w:p>
          <w:p w:rsidR="001E5443" w:rsidRPr="00C305B0" w:rsidRDefault="00E442D4" w:rsidP="00C305B0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05B0">
              <w:rPr>
                <w:rFonts w:ascii="Arial" w:hAnsi="Arial" w:cs="Arial"/>
                <w:sz w:val="20"/>
                <w:szCs w:val="20"/>
              </w:rPr>
              <w:t xml:space="preserve">Planned advertising services. </w:t>
            </w:r>
          </w:p>
          <w:p w:rsidR="00A765E1" w:rsidRPr="0019460A" w:rsidRDefault="00A765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1E5443" w:rsidRPr="0019460A" w:rsidRDefault="001E54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19460A">
              <w:rPr>
                <w:rFonts w:ascii="Arial" w:hAnsi="Arial" w:cs="Arial"/>
                <w:i/>
                <w:sz w:val="20"/>
                <w:szCs w:val="20"/>
              </w:rPr>
              <w:t>Key Accomplishments</w:t>
            </w:r>
          </w:p>
          <w:p w:rsidR="001E5443" w:rsidRDefault="001E5443" w:rsidP="001E5443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Club turnaround from -$10k month to +$15k in 6 months</w:t>
            </w:r>
          </w:p>
          <w:p w:rsidR="001E5443" w:rsidRPr="001E5443" w:rsidRDefault="001E5443" w:rsidP="001E5443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Rookie Sales Manager of the Year 2008</w:t>
            </w:r>
          </w:p>
        </w:tc>
      </w:tr>
    </w:tbl>
    <w:p w:rsidR="00E442D4" w:rsidRDefault="00E442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40" w:type="dxa"/>
        <w:tblCellMar>
          <w:top w:w="40" w:type="dxa"/>
          <w:left w:w="40" w:type="dxa"/>
          <w:bottom w:w="40" w:type="dxa"/>
          <w:right w:w="40" w:type="dxa"/>
        </w:tblCellMar>
        <w:tblLook w:val="0000" w:firstRow="0" w:lastRow="0" w:firstColumn="0" w:lastColumn="0" w:noHBand="0" w:noVBand="0"/>
      </w:tblPr>
      <w:tblGrid>
        <w:gridCol w:w="5387"/>
        <w:gridCol w:w="5386"/>
      </w:tblGrid>
      <w:tr w:rsidR="00E442D4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E442D4" w:rsidRDefault="00E442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Western Sales Director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E442D4" w:rsidRDefault="00E442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June 2002 to Feb. 2004</w:t>
            </w:r>
          </w:p>
        </w:tc>
      </w:tr>
      <w:tr w:rsidR="00E442D4"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42D4" w:rsidRDefault="00E442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SecurityCoverage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, Cedar Rapids, IA</w:t>
            </w:r>
          </w:p>
        </w:tc>
      </w:tr>
      <w:tr w:rsidR="00E442D4"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42D4" w:rsidRDefault="00E442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SecurityCoverage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is a hosted safety software company working with Independent Telephone companies, Internet Service Providers, and Fortune 50 communication companies. This position was both direct sales to companies and channel development.</w:t>
            </w:r>
          </w:p>
          <w:p w:rsidR="009919E9" w:rsidRDefault="009919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919E9" w:rsidRPr="009919E9" w:rsidRDefault="00E442D4" w:rsidP="009919E9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919E9">
              <w:rPr>
                <w:rFonts w:ascii="Arial" w:hAnsi="Arial" w:cs="Arial"/>
                <w:sz w:val="20"/>
                <w:szCs w:val="20"/>
              </w:rPr>
              <w:t xml:space="preserve">Directed sales activities. </w:t>
            </w:r>
          </w:p>
          <w:p w:rsidR="009919E9" w:rsidRPr="009919E9" w:rsidRDefault="00E442D4" w:rsidP="009919E9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919E9">
              <w:rPr>
                <w:rFonts w:ascii="Arial" w:hAnsi="Arial" w:cs="Arial"/>
                <w:sz w:val="20"/>
                <w:szCs w:val="20"/>
              </w:rPr>
              <w:t>Coordinated sales distribution.</w:t>
            </w:r>
          </w:p>
          <w:p w:rsidR="009919E9" w:rsidRPr="009919E9" w:rsidRDefault="00E442D4" w:rsidP="009919E9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919E9">
              <w:rPr>
                <w:rFonts w:ascii="Arial" w:hAnsi="Arial" w:cs="Arial"/>
                <w:sz w:val="20"/>
                <w:szCs w:val="20"/>
              </w:rPr>
              <w:t xml:space="preserve">Established sales territories. </w:t>
            </w:r>
          </w:p>
          <w:p w:rsidR="009919E9" w:rsidRPr="009919E9" w:rsidRDefault="00E442D4" w:rsidP="009919E9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919E9">
              <w:rPr>
                <w:rFonts w:ascii="Arial" w:hAnsi="Arial" w:cs="Arial"/>
                <w:sz w:val="20"/>
                <w:szCs w:val="20"/>
              </w:rPr>
              <w:t xml:space="preserve">Assigned and supervised sales staff work. </w:t>
            </w:r>
          </w:p>
          <w:p w:rsidR="009919E9" w:rsidRPr="009919E9" w:rsidRDefault="00E442D4" w:rsidP="009919E9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919E9">
              <w:rPr>
                <w:rFonts w:ascii="Arial" w:hAnsi="Arial" w:cs="Arial"/>
                <w:sz w:val="20"/>
                <w:szCs w:val="20"/>
              </w:rPr>
              <w:t xml:space="preserve">Planned advertising services. </w:t>
            </w:r>
          </w:p>
          <w:p w:rsidR="00E442D4" w:rsidRPr="009919E9" w:rsidRDefault="00E442D4" w:rsidP="009919E9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919E9">
              <w:rPr>
                <w:rFonts w:ascii="Arial" w:hAnsi="Arial" w:cs="Arial"/>
                <w:sz w:val="20"/>
                <w:szCs w:val="20"/>
              </w:rPr>
              <w:t>Assertively and directly sold to customers.</w:t>
            </w:r>
          </w:p>
        </w:tc>
      </w:tr>
    </w:tbl>
    <w:p w:rsidR="00E442D4" w:rsidRPr="00C305B0" w:rsidRDefault="00E442D4" w:rsidP="009919E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C305B0">
        <w:rPr>
          <w:rFonts w:ascii="Arial" w:hAnsi="Arial" w:cs="Arial"/>
          <w:sz w:val="16"/>
          <w:szCs w:val="16"/>
        </w:rPr>
        <w:t> </w:t>
      </w:r>
    </w:p>
    <w:p w:rsidR="00E442D4" w:rsidRDefault="00E442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Education</w:t>
      </w:r>
    </w:p>
    <w:p w:rsidR="00E442D4" w:rsidRDefault="00E442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1999 Ulysses High School, Kansas</w:t>
      </w:r>
    </w:p>
    <w:p w:rsidR="00E442D4" w:rsidRDefault="00E442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High School/GED</w:t>
      </w:r>
      <w:r>
        <w:rPr>
          <w:rFonts w:ascii="Arial" w:hAnsi="Arial" w:cs="Arial"/>
          <w:sz w:val="20"/>
          <w:szCs w:val="20"/>
        </w:rPr>
        <w:t>: Graduate</w:t>
      </w:r>
    </w:p>
    <w:p w:rsidR="00E442D4" w:rsidRDefault="00E442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p w:rsidR="00E442D4" w:rsidRDefault="009919E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University of Nebraska Lincoln</w:t>
      </w:r>
    </w:p>
    <w:p w:rsidR="00E442D4" w:rsidRDefault="00E442D4" w:rsidP="005D751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Marketing/Graphic Design</w:t>
      </w:r>
    </w:p>
    <w:sectPr w:rsidR="00E442D4" w:rsidSect="00A6187D">
      <w:pgSz w:w="12240" w:h="15840" w:code="1"/>
      <w:pgMar w:top="567" w:right="567" w:bottom="567" w:left="56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34759"/>
    <w:multiLevelType w:val="hybridMultilevel"/>
    <w:tmpl w:val="CB6A5210"/>
    <w:lvl w:ilvl="0" w:tplc="0F14E58C">
      <w:numFmt w:val="bullet"/>
      <w:lvlText w:val="-"/>
      <w:lvlJc w:val="left"/>
      <w:pPr>
        <w:ind w:left="720" w:hanging="360"/>
      </w:pPr>
      <w:rPr>
        <w:rFonts w:ascii="Arial" w:eastAsiaTheme="minorEastAsia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EA01C6"/>
    <w:multiLevelType w:val="hybridMultilevel"/>
    <w:tmpl w:val="6E169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DD5ACB"/>
    <w:multiLevelType w:val="hybridMultilevel"/>
    <w:tmpl w:val="050843BC"/>
    <w:lvl w:ilvl="0" w:tplc="EBAE1F10">
      <w:numFmt w:val="bullet"/>
      <w:lvlText w:val="-"/>
      <w:lvlJc w:val="left"/>
      <w:pPr>
        <w:ind w:left="720" w:hanging="360"/>
      </w:pPr>
      <w:rPr>
        <w:rFonts w:ascii="Arial" w:eastAsiaTheme="minorEastAsia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D638CE"/>
    <w:multiLevelType w:val="hybridMultilevel"/>
    <w:tmpl w:val="D0A29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346968"/>
    <w:multiLevelType w:val="hybridMultilevel"/>
    <w:tmpl w:val="05E21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69113C"/>
    <w:multiLevelType w:val="hybridMultilevel"/>
    <w:tmpl w:val="B9B02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CE7D91"/>
    <w:multiLevelType w:val="hybridMultilevel"/>
    <w:tmpl w:val="0A745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AE739B"/>
    <w:multiLevelType w:val="hybridMultilevel"/>
    <w:tmpl w:val="71A419A0"/>
    <w:lvl w:ilvl="0" w:tplc="E9481844">
      <w:numFmt w:val="bullet"/>
      <w:lvlText w:val="-"/>
      <w:lvlJc w:val="left"/>
      <w:pPr>
        <w:ind w:left="720" w:hanging="360"/>
      </w:pPr>
      <w:rPr>
        <w:rFonts w:ascii="Arial" w:eastAsiaTheme="minorEastAsia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87D"/>
    <w:rsid w:val="000A5335"/>
    <w:rsid w:val="000D6929"/>
    <w:rsid w:val="0019460A"/>
    <w:rsid w:val="001E5443"/>
    <w:rsid w:val="00290D0D"/>
    <w:rsid w:val="00354870"/>
    <w:rsid w:val="00391F2B"/>
    <w:rsid w:val="00504512"/>
    <w:rsid w:val="00515F3A"/>
    <w:rsid w:val="005D7511"/>
    <w:rsid w:val="009919E9"/>
    <w:rsid w:val="00A6187D"/>
    <w:rsid w:val="00A765E1"/>
    <w:rsid w:val="00C305B0"/>
    <w:rsid w:val="00CA5937"/>
    <w:rsid w:val="00E30D7E"/>
    <w:rsid w:val="00E4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Arial" w:hAnsi="Arial" w:cs="Arial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Arial" w:hAnsi="Arial" w:cs="Arial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adjustRightInd w:val="0"/>
      <w:spacing w:after="0" w:line="240" w:lineRule="auto"/>
      <w:outlineLvl w:val="2"/>
    </w:pPr>
    <w:rPr>
      <w:rFonts w:ascii="Arial" w:hAnsi="Arial" w:cs="Arial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adjustRightInd w:val="0"/>
      <w:spacing w:after="0" w:line="240" w:lineRule="auto"/>
      <w:outlineLvl w:val="3"/>
    </w:pPr>
    <w:rPr>
      <w:rFonts w:ascii="Arial" w:hAnsi="Arial" w:cs="Arial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adjustRightInd w:val="0"/>
      <w:spacing w:after="0" w:line="240" w:lineRule="auto"/>
      <w:outlineLvl w:val="4"/>
    </w:pPr>
    <w:rPr>
      <w:rFonts w:ascii="Arial" w:hAnsi="Arial" w:cs="Arial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adjustRightInd w:val="0"/>
      <w:spacing w:after="0" w:line="240" w:lineRule="auto"/>
      <w:outlineLvl w:val="5"/>
    </w:pPr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cs="Times New Roman"/>
      <w:b/>
      <w:bCs/>
    </w:rPr>
  </w:style>
  <w:style w:type="paragraph" w:styleId="ListParagraph">
    <w:name w:val="List Paragraph"/>
    <w:basedOn w:val="Normal"/>
    <w:uiPriority w:val="34"/>
    <w:qFormat/>
    <w:rsid w:val="00391F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Arial" w:hAnsi="Arial" w:cs="Arial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Arial" w:hAnsi="Arial" w:cs="Arial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adjustRightInd w:val="0"/>
      <w:spacing w:after="0" w:line="240" w:lineRule="auto"/>
      <w:outlineLvl w:val="2"/>
    </w:pPr>
    <w:rPr>
      <w:rFonts w:ascii="Arial" w:hAnsi="Arial" w:cs="Arial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adjustRightInd w:val="0"/>
      <w:spacing w:after="0" w:line="240" w:lineRule="auto"/>
      <w:outlineLvl w:val="3"/>
    </w:pPr>
    <w:rPr>
      <w:rFonts w:ascii="Arial" w:hAnsi="Arial" w:cs="Arial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adjustRightInd w:val="0"/>
      <w:spacing w:after="0" w:line="240" w:lineRule="auto"/>
      <w:outlineLvl w:val="4"/>
    </w:pPr>
    <w:rPr>
      <w:rFonts w:ascii="Arial" w:hAnsi="Arial" w:cs="Arial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adjustRightInd w:val="0"/>
      <w:spacing w:after="0" w:line="240" w:lineRule="auto"/>
      <w:outlineLvl w:val="5"/>
    </w:pPr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cs="Times New Roman"/>
      <w:b/>
      <w:bCs/>
    </w:rPr>
  </w:style>
  <w:style w:type="paragraph" w:styleId="ListParagraph">
    <w:name w:val="List Paragraph"/>
    <w:basedOn w:val="Normal"/>
    <w:uiPriority w:val="34"/>
    <w:qFormat/>
    <w:rsid w:val="00391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2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Hamer</dc:creator>
  <dc:description>Created by the HTML-to-RTF Pro DLL .Net 3.0.8.5 (build 15-November-2008)</dc:description>
  <cp:lastModifiedBy>Kyle Hamer</cp:lastModifiedBy>
  <cp:revision>10</cp:revision>
  <dcterms:created xsi:type="dcterms:W3CDTF">2012-02-25T20:10:00Z</dcterms:created>
  <dcterms:modified xsi:type="dcterms:W3CDTF">2012-05-08T03:29:00Z</dcterms:modified>
</cp:coreProperties>
</file>