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AA62B" w14:textId="77777777" w:rsidR="00C65E4F" w:rsidRDefault="009C1212">
      <w:pPr>
        <w:pStyle w:val="FirstParagraph"/>
      </w:pPr>
      <w:r>
        <w:t>Deloitte Data Analytics Job Simulation Internship Project Report</w:t>
      </w:r>
    </w:p>
    <w:p w14:paraId="6E3587A0" w14:textId="77777777" w:rsidR="00C65E4F" w:rsidRDefault="009C1212">
      <w:pPr>
        <w:pStyle w:val="BodyText"/>
      </w:pPr>
      <w:r>
        <w:t>Prepared by: Dinesh Janardhan</w:t>
      </w:r>
    </w:p>
    <w:p w14:paraId="16A0F452" w14:textId="77777777" w:rsidR="00C65E4F" w:rsidRDefault="009C1212">
      <w:r>
        <w:pict w14:anchorId="46F03212">
          <v:rect id="_x0000_i1025" style="width:0;height:1.5pt" o:hralign="center" o:hrstd="t" o:hr="t"/>
        </w:pict>
      </w:r>
    </w:p>
    <w:p w14:paraId="37C9B68C" w14:textId="77777777" w:rsidR="00C65E4F" w:rsidRDefault="009C1212">
      <w:pPr>
        <w:pStyle w:val="Heading1"/>
      </w:pPr>
      <w:bookmarkStart w:id="0" w:name="project-overview"/>
      <w:r>
        <w:t>Project Overview</w:t>
      </w:r>
    </w:p>
    <w:p w14:paraId="506CDAA5" w14:textId="77777777" w:rsidR="00C65E4F" w:rsidRDefault="009C1212">
      <w:pPr>
        <w:pStyle w:val="FirstParagraph"/>
      </w:pPr>
      <w:r>
        <w:t>This report summarizes the work completed as part of the Deloitte Data Analytics Virtual Internship Program hosted by Forage. The internship simulated real-world tasks performed by data analysts and forensic technology teams at Deloitte, split into two key</w:t>
      </w:r>
      <w:r>
        <w:t xml:space="preserve"> projects:</w:t>
      </w:r>
    </w:p>
    <w:p w14:paraId="7B0CD836" w14:textId="77777777" w:rsidR="00C65E4F" w:rsidRDefault="009C1212">
      <w:pPr>
        <w:pStyle w:val="Compact"/>
        <w:numPr>
          <w:ilvl w:val="0"/>
          <w:numId w:val="2"/>
        </w:numPr>
      </w:pPr>
      <w:r>
        <w:rPr>
          <w:b/>
          <w:bCs/>
        </w:rPr>
        <w:t>Task 1: Telemetry Data Analysis</w:t>
      </w:r>
    </w:p>
    <w:p w14:paraId="36CF7B84" w14:textId="77777777" w:rsidR="00C65E4F" w:rsidRDefault="009C1212">
      <w:pPr>
        <w:pStyle w:val="Compact"/>
        <w:numPr>
          <w:ilvl w:val="0"/>
          <w:numId w:val="2"/>
        </w:numPr>
      </w:pPr>
      <w:r>
        <w:rPr>
          <w:b/>
          <w:bCs/>
        </w:rPr>
        <w:t>Task 2: Forensic Technology - Pay Equality Investigation</w:t>
      </w:r>
    </w:p>
    <w:p w14:paraId="50C24002" w14:textId="77777777" w:rsidR="00C65E4F" w:rsidRDefault="009C1212">
      <w:r>
        <w:pict w14:anchorId="07BDA5E6">
          <v:rect id="_x0000_i1026" style="width:0;height:1.5pt" o:hralign="center" o:hrstd="t" o:hr="t"/>
        </w:pict>
      </w:r>
    </w:p>
    <w:p w14:paraId="471E6A63" w14:textId="77777777" w:rsidR="00C65E4F" w:rsidRDefault="009C1212">
      <w:pPr>
        <w:pStyle w:val="Heading2"/>
      </w:pPr>
      <w:bookmarkStart w:id="1" w:name="task-1-telemetry-data-analysis-dashboard"/>
      <w:r>
        <w:t>Task 1: Telemetry Data Analysis Dashboard</w:t>
      </w:r>
    </w:p>
    <w:p w14:paraId="74E433C0" w14:textId="77777777" w:rsidR="00C65E4F" w:rsidRDefault="009C1212">
      <w:pPr>
        <w:pStyle w:val="Heading3"/>
      </w:pPr>
      <w:bookmarkStart w:id="2" w:name="objective"/>
      <w:r>
        <w:t>1. Objective</w:t>
      </w:r>
    </w:p>
    <w:p w14:paraId="71A23A25" w14:textId="77777777" w:rsidR="00C65E4F" w:rsidRDefault="009C1212">
      <w:pPr>
        <w:pStyle w:val="FirstParagraph"/>
      </w:pPr>
      <w:r>
        <w:t>The objective of this task was to analyze telemetry data collected from Daikibo Industrials’ factor</w:t>
      </w:r>
      <w:r>
        <w:t>ies to answer two main business questions:</w:t>
      </w:r>
    </w:p>
    <w:p w14:paraId="779D7EC5" w14:textId="77777777" w:rsidR="00C65E4F" w:rsidRDefault="009C1212">
      <w:pPr>
        <w:pStyle w:val="Compact"/>
        <w:numPr>
          <w:ilvl w:val="0"/>
          <w:numId w:val="3"/>
        </w:numPr>
      </w:pPr>
      <w:r>
        <w:rPr>
          <w:b/>
          <w:bCs/>
        </w:rPr>
        <w:t>In which location did machines break the most?</w:t>
      </w:r>
    </w:p>
    <w:p w14:paraId="701549F8" w14:textId="77777777" w:rsidR="00C65E4F" w:rsidRDefault="009C1212">
      <w:pPr>
        <w:pStyle w:val="Compact"/>
        <w:numPr>
          <w:ilvl w:val="0"/>
          <w:numId w:val="3"/>
        </w:numPr>
      </w:pPr>
      <w:r>
        <w:rPr>
          <w:b/>
          <w:bCs/>
        </w:rPr>
        <w:t>Which machines broke most often in that location?</w:t>
      </w:r>
    </w:p>
    <w:p w14:paraId="7BC3996A" w14:textId="77777777" w:rsidR="00C65E4F" w:rsidRDefault="009C1212">
      <w:pPr>
        <w:pStyle w:val="Heading3"/>
      </w:pPr>
      <w:bookmarkStart w:id="3" w:name="dataset-used"/>
      <w:bookmarkEnd w:id="2"/>
      <w:r>
        <w:t>2. Dataset Used</w:t>
      </w:r>
    </w:p>
    <w:p w14:paraId="19E16E1F" w14:textId="77777777" w:rsidR="00C65E4F" w:rsidRDefault="009C1212">
      <w:pPr>
        <w:pStyle w:val="Compact"/>
        <w:numPr>
          <w:ilvl w:val="0"/>
          <w:numId w:val="4"/>
        </w:numPr>
      </w:pPr>
      <w:r>
        <w:t>Format: JSON</w:t>
      </w:r>
    </w:p>
    <w:p w14:paraId="784A636A" w14:textId="77777777" w:rsidR="00C65E4F" w:rsidRDefault="009C1212">
      <w:pPr>
        <w:pStyle w:val="Compact"/>
        <w:numPr>
          <w:ilvl w:val="0"/>
          <w:numId w:val="4"/>
        </w:numPr>
      </w:pPr>
      <w:r>
        <w:t>Content: Machine telemetry data for May 2021 from 4 factories:</w:t>
      </w:r>
    </w:p>
    <w:p w14:paraId="58D4D6A3" w14:textId="77777777" w:rsidR="00C65E4F" w:rsidRDefault="009C1212">
      <w:pPr>
        <w:pStyle w:val="Compact"/>
        <w:numPr>
          <w:ilvl w:val="1"/>
          <w:numId w:val="5"/>
        </w:numPr>
      </w:pPr>
      <w:r>
        <w:t>Meiyo (Tokyo, Japan)</w:t>
      </w:r>
    </w:p>
    <w:p w14:paraId="783B123D" w14:textId="77777777" w:rsidR="00C65E4F" w:rsidRDefault="009C1212">
      <w:pPr>
        <w:pStyle w:val="Compact"/>
        <w:numPr>
          <w:ilvl w:val="1"/>
          <w:numId w:val="5"/>
        </w:numPr>
      </w:pPr>
      <w:r>
        <w:t>Sei</w:t>
      </w:r>
      <w:r>
        <w:t>ko (Osaka, Japan)</w:t>
      </w:r>
    </w:p>
    <w:p w14:paraId="0D37A500" w14:textId="77777777" w:rsidR="00C65E4F" w:rsidRDefault="009C1212">
      <w:pPr>
        <w:pStyle w:val="Compact"/>
        <w:numPr>
          <w:ilvl w:val="1"/>
          <w:numId w:val="5"/>
        </w:numPr>
      </w:pPr>
      <w:r>
        <w:t>Berlin (Germany)</w:t>
      </w:r>
    </w:p>
    <w:p w14:paraId="2AC1A7C6" w14:textId="77777777" w:rsidR="00C65E4F" w:rsidRDefault="009C1212">
      <w:pPr>
        <w:pStyle w:val="Compact"/>
        <w:numPr>
          <w:ilvl w:val="1"/>
          <w:numId w:val="5"/>
        </w:numPr>
      </w:pPr>
      <w:r>
        <w:t>Shenzhen (China)</w:t>
      </w:r>
    </w:p>
    <w:p w14:paraId="624E284D" w14:textId="77777777" w:rsidR="00C65E4F" w:rsidRDefault="009C1212">
      <w:pPr>
        <w:pStyle w:val="Heading3"/>
      </w:pPr>
      <w:bookmarkStart w:id="4" w:name="tools-used"/>
      <w:bookmarkEnd w:id="3"/>
      <w:r>
        <w:t>3. Tools Used</w:t>
      </w:r>
    </w:p>
    <w:p w14:paraId="6B6CF5DA" w14:textId="77777777" w:rsidR="00C65E4F" w:rsidRDefault="009C1212">
      <w:pPr>
        <w:pStyle w:val="Compact"/>
        <w:numPr>
          <w:ilvl w:val="0"/>
          <w:numId w:val="6"/>
        </w:numPr>
      </w:pPr>
      <w:r>
        <w:rPr>
          <w:b/>
          <w:bCs/>
        </w:rPr>
        <w:t>Tableau Public</w:t>
      </w:r>
      <w:r>
        <w:t xml:space="preserve"> (Data Visualization)</w:t>
      </w:r>
    </w:p>
    <w:p w14:paraId="4E208AE7" w14:textId="77777777" w:rsidR="00C65E4F" w:rsidRDefault="009C1212">
      <w:pPr>
        <w:pStyle w:val="Compact"/>
        <w:numPr>
          <w:ilvl w:val="0"/>
          <w:numId w:val="6"/>
        </w:numPr>
      </w:pPr>
      <w:r>
        <w:t>JSON File (Telemetry Data)</w:t>
      </w:r>
    </w:p>
    <w:p w14:paraId="517DB089" w14:textId="77777777" w:rsidR="00C65E4F" w:rsidRDefault="009C1212">
      <w:pPr>
        <w:pStyle w:val="Heading3"/>
      </w:pPr>
      <w:bookmarkStart w:id="5" w:name="methodology"/>
      <w:bookmarkEnd w:id="4"/>
      <w:r>
        <w:t>4. Methodology</w:t>
      </w:r>
    </w:p>
    <w:p w14:paraId="5DEA51D5" w14:textId="77777777" w:rsidR="00C65E4F" w:rsidRDefault="009C1212">
      <w:pPr>
        <w:pStyle w:val="Compact"/>
        <w:numPr>
          <w:ilvl w:val="0"/>
          <w:numId w:val="7"/>
        </w:numPr>
      </w:pPr>
      <w:r>
        <w:rPr>
          <w:b/>
          <w:bCs/>
        </w:rPr>
        <w:t>Imported</w:t>
      </w:r>
      <w:r>
        <w:t xml:space="preserve"> the JSON file into Tableau.</w:t>
      </w:r>
    </w:p>
    <w:p w14:paraId="01523EF6" w14:textId="77777777" w:rsidR="00C65E4F" w:rsidRDefault="009C1212">
      <w:pPr>
        <w:pStyle w:val="Compact"/>
        <w:numPr>
          <w:ilvl w:val="0"/>
          <w:numId w:val="7"/>
        </w:numPr>
      </w:pPr>
      <w:r>
        <w:t xml:space="preserve">Created a </w:t>
      </w:r>
      <w:r>
        <w:rPr>
          <w:b/>
          <w:bCs/>
        </w:rPr>
        <w:t>calculated field</w:t>
      </w:r>
      <w:r>
        <w:t xml:space="preserve"> called </w:t>
      </w:r>
      <w:r>
        <w:rPr>
          <w:rStyle w:val="VerbatimChar"/>
        </w:rPr>
        <w:t>Unhealthy</w:t>
      </w:r>
      <w:r>
        <w:t>:</w:t>
      </w:r>
    </w:p>
    <w:p w14:paraId="4B460A08" w14:textId="77777777" w:rsidR="00C65E4F" w:rsidRDefault="009C1212">
      <w:pPr>
        <w:pStyle w:val="Compact"/>
        <w:numPr>
          <w:ilvl w:val="1"/>
          <w:numId w:val="8"/>
        </w:numPr>
      </w:pPr>
      <w:r>
        <w:t xml:space="preserve">Formula: </w:t>
      </w:r>
      <w:r>
        <w:rPr>
          <w:rStyle w:val="VerbatimChar"/>
        </w:rPr>
        <w:t>IF [Status] = 'Unhealthy' THEN 10 ELSE 0 END</w:t>
      </w:r>
    </w:p>
    <w:p w14:paraId="58FBA441" w14:textId="77777777" w:rsidR="00C65E4F" w:rsidRDefault="009C1212">
      <w:pPr>
        <w:pStyle w:val="Compact"/>
        <w:numPr>
          <w:ilvl w:val="1"/>
          <w:numId w:val="8"/>
        </w:numPr>
      </w:pPr>
      <w:r>
        <w:lastRenderedPageBreak/>
        <w:t>Reason: Each message represents 10 minutes of machine activity. If the status is “Unhealthy”, it adds to potential downtime.</w:t>
      </w:r>
    </w:p>
    <w:p w14:paraId="48D944A1" w14:textId="77777777" w:rsidR="00C65E4F" w:rsidRDefault="009C1212">
      <w:pPr>
        <w:pStyle w:val="Compact"/>
        <w:numPr>
          <w:ilvl w:val="0"/>
          <w:numId w:val="7"/>
        </w:numPr>
      </w:pPr>
      <w:r>
        <w:t>Developed two key visualizations:</w:t>
      </w:r>
    </w:p>
    <w:p w14:paraId="522AA75C" w14:textId="77777777" w:rsidR="00C65E4F" w:rsidRDefault="009C1212">
      <w:pPr>
        <w:pStyle w:val="Compact"/>
        <w:numPr>
          <w:ilvl w:val="1"/>
          <w:numId w:val="9"/>
        </w:numPr>
      </w:pPr>
      <w:r>
        <w:rPr>
          <w:b/>
          <w:bCs/>
        </w:rPr>
        <w:t>Bar Chart 1:</w:t>
      </w:r>
      <w:r>
        <w:t xml:space="preserve"> “Down Time per Factory” (Total downtime</w:t>
      </w:r>
      <w:r>
        <w:t xml:space="preserve"> per factory)</w:t>
      </w:r>
    </w:p>
    <w:p w14:paraId="49634A37" w14:textId="77777777" w:rsidR="00C65E4F" w:rsidRDefault="009C1212">
      <w:pPr>
        <w:pStyle w:val="Compact"/>
        <w:numPr>
          <w:ilvl w:val="1"/>
          <w:numId w:val="9"/>
        </w:numPr>
      </w:pPr>
      <w:r>
        <w:rPr>
          <w:b/>
          <w:bCs/>
        </w:rPr>
        <w:t>Bar Chart 2:</w:t>
      </w:r>
      <w:r>
        <w:t xml:space="preserve"> “Down Time per Device Type” (Total downtime per machine type)</w:t>
      </w:r>
    </w:p>
    <w:p w14:paraId="0122F900" w14:textId="77777777" w:rsidR="00C65E4F" w:rsidRDefault="009C1212">
      <w:pPr>
        <w:pStyle w:val="Compact"/>
        <w:numPr>
          <w:ilvl w:val="0"/>
          <w:numId w:val="7"/>
        </w:numPr>
      </w:pPr>
      <w:r>
        <w:t xml:space="preserve">Created a </w:t>
      </w:r>
      <w:r>
        <w:rPr>
          <w:b/>
          <w:bCs/>
        </w:rPr>
        <w:t>Dashboard</w:t>
      </w:r>
      <w:r>
        <w:t xml:space="preserve"> with interactive filtering:</w:t>
      </w:r>
    </w:p>
    <w:p w14:paraId="35B72062" w14:textId="77777777" w:rsidR="00C65E4F" w:rsidRDefault="009C1212">
      <w:pPr>
        <w:pStyle w:val="Compact"/>
        <w:numPr>
          <w:ilvl w:val="1"/>
          <w:numId w:val="10"/>
        </w:numPr>
      </w:pPr>
      <w:r>
        <w:t>Clicking on a factory in Bar Chart 1 filters Bar Chart 2 to show only machines from that factory.</w:t>
      </w:r>
    </w:p>
    <w:p w14:paraId="4D622FF6" w14:textId="77777777" w:rsidR="00C65E4F" w:rsidRDefault="009C1212">
      <w:pPr>
        <w:pStyle w:val="Heading3"/>
      </w:pPr>
      <w:bookmarkStart w:id="6" w:name="outcome"/>
      <w:bookmarkEnd w:id="5"/>
      <w:r>
        <w:t>5. Outcome</w:t>
      </w:r>
    </w:p>
    <w:p w14:paraId="4AD6C5EF" w14:textId="77777777" w:rsidR="00C65E4F" w:rsidRDefault="009C1212">
      <w:pPr>
        <w:pStyle w:val="Compact"/>
        <w:numPr>
          <w:ilvl w:val="0"/>
          <w:numId w:val="11"/>
        </w:numPr>
      </w:pPr>
      <w:r>
        <w:t>The dashbo</w:t>
      </w:r>
      <w:r>
        <w:t xml:space="preserve">ard clearly identified </w:t>
      </w:r>
      <w:r>
        <w:rPr>
          <w:b/>
          <w:bCs/>
        </w:rPr>
        <w:t>which factory experienced the most machine downtime</w:t>
      </w:r>
      <w:r>
        <w:t>.</w:t>
      </w:r>
    </w:p>
    <w:p w14:paraId="2C744C4D" w14:textId="77777777" w:rsidR="00C65E4F" w:rsidRDefault="009C1212">
      <w:pPr>
        <w:pStyle w:val="Compact"/>
        <w:numPr>
          <w:ilvl w:val="0"/>
          <w:numId w:val="11"/>
        </w:numPr>
      </w:pPr>
      <w:r>
        <w:t xml:space="preserve">Identified </w:t>
      </w:r>
      <w:r>
        <w:rPr>
          <w:b/>
          <w:bCs/>
        </w:rPr>
        <w:t>specific device types responsible for most of the downtime</w:t>
      </w:r>
      <w:r>
        <w:t xml:space="preserve"> in that factory.</w:t>
      </w:r>
    </w:p>
    <w:p w14:paraId="049FDDB9" w14:textId="77777777" w:rsidR="00C65E4F" w:rsidRDefault="009C1212">
      <w:pPr>
        <w:pStyle w:val="Heading3"/>
      </w:pPr>
      <w:bookmarkStart w:id="7" w:name="key-learnings"/>
      <w:bookmarkEnd w:id="6"/>
      <w:r>
        <w:t>6. Key Learnings</w:t>
      </w:r>
    </w:p>
    <w:p w14:paraId="0409BB15" w14:textId="77777777" w:rsidR="00C65E4F" w:rsidRDefault="009C1212">
      <w:pPr>
        <w:pStyle w:val="Compact"/>
        <w:numPr>
          <w:ilvl w:val="0"/>
          <w:numId w:val="12"/>
        </w:numPr>
      </w:pPr>
      <w:r>
        <w:t>Data connection and import techniques for JSON files in Tableau.</w:t>
      </w:r>
    </w:p>
    <w:p w14:paraId="045AC2F0" w14:textId="77777777" w:rsidR="00C65E4F" w:rsidRDefault="009C1212">
      <w:pPr>
        <w:pStyle w:val="Compact"/>
        <w:numPr>
          <w:ilvl w:val="0"/>
          <w:numId w:val="12"/>
        </w:numPr>
      </w:pPr>
      <w:r>
        <w:t>Creating ca</w:t>
      </w:r>
      <w:r>
        <w:t>lculated fields and interactive dashboards.</w:t>
      </w:r>
    </w:p>
    <w:p w14:paraId="28F52E68" w14:textId="77777777" w:rsidR="00C65E4F" w:rsidRDefault="009C1212">
      <w:pPr>
        <w:pStyle w:val="Compact"/>
        <w:numPr>
          <w:ilvl w:val="0"/>
          <w:numId w:val="12"/>
        </w:numPr>
      </w:pPr>
      <w:r>
        <w:t>Data-driven decision-making using visualization.</w:t>
      </w:r>
    </w:p>
    <w:p w14:paraId="61020E9E" w14:textId="77777777" w:rsidR="00C65E4F" w:rsidRDefault="009C1212">
      <w:pPr>
        <w:pStyle w:val="Heading3"/>
      </w:pPr>
      <w:bookmarkStart w:id="8" w:name="benefits-of-this-task"/>
      <w:bookmarkEnd w:id="7"/>
      <w:r>
        <w:t>7. Benefits of This Task</w:t>
      </w:r>
    </w:p>
    <w:p w14:paraId="26F79E23" w14:textId="77777777" w:rsidR="00C65E4F" w:rsidRDefault="009C1212">
      <w:pPr>
        <w:pStyle w:val="Compact"/>
        <w:numPr>
          <w:ilvl w:val="0"/>
          <w:numId w:val="13"/>
        </w:numPr>
      </w:pPr>
      <w:r>
        <w:t xml:space="preserve">Hands-on experience with </w:t>
      </w:r>
      <w:r>
        <w:rPr>
          <w:b/>
          <w:bCs/>
        </w:rPr>
        <w:t>data visualization and dashboard creation</w:t>
      </w:r>
      <w:r>
        <w:t>.</w:t>
      </w:r>
    </w:p>
    <w:p w14:paraId="047A7D49" w14:textId="77777777" w:rsidR="00C65E4F" w:rsidRDefault="009C1212">
      <w:pPr>
        <w:pStyle w:val="Compact"/>
        <w:numPr>
          <w:ilvl w:val="0"/>
          <w:numId w:val="13"/>
        </w:numPr>
      </w:pPr>
      <w:r>
        <w:t xml:space="preserve">Improved ability to extract </w:t>
      </w:r>
      <w:r>
        <w:rPr>
          <w:b/>
          <w:bCs/>
        </w:rPr>
        <w:t>insights from operational data</w:t>
      </w:r>
      <w:r>
        <w:t>.</w:t>
      </w:r>
    </w:p>
    <w:p w14:paraId="6A250174" w14:textId="77777777" w:rsidR="00C65E4F" w:rsidRDefault="009C1212">
      <w:pPr>
        <w:pStyle w:val="Compact"/>
        <w:numPr>
          <w:ilvl w:val="0"/>
          <w:numId w:val="13"/>
        </w:numPr>
      </w:pPr>
      <w:r>
        <w:t xml:space="preserve">Enhanced skills in </w:t>
      </w:r>
      <w:r>
        <w:rPr>
          <w:b/>
          <w:bCs/>
        </w:rPr>
        <w:t>Tableau Public</w:t>
      </w:r>
      <w:r>
        <w:t>, a critical tool for data professionals.</w:t>
      </w:r>
    </w:p>
    <w:p w14:paraId="28B5B83A" w14:textId="77777777" w:rsidR="00C65E4F" w:rsidRDefault="009C1212">
      <w:r>
        <w:pict w14:anchorId="1192155D">
          <v:rect id="_x0000_i1027" style="width:0;height:1.5pt" o:hralign="center" o:hrstd="t" o:hr="t"/>
        </w:pict>
      </w:r>
    </w:p>
    <w:p w14:paraId="5E6950ED" w14:textId="77777777" w:rsidR="00C65E4F" w:rsidRDefault="009C1212">
      <w:pPr>
        <w:pStyle w:val="Heading2"/>
      </w:pPr>
      <w:bookmarkStart w:id="9" w:name="Xe81b05591aed204a8da17194d80b433ce10525f"/>
      <w:bookmarkEnd w:id="1"/>
      <w:bookmarkEnd w:id="8"/>
      <w:r>
        <w:t>Task 2: Forensic Technology - Pay Equality Investigation</w:t>
      </w:r>
    </w:p>
    <w:p w14:paraId="0952755C" w14:textId="77777777" w:rsidR="00C65E4F" w:rsidRDefault="009C1212">
      <w:pPr>
        <w:pStyle w:val="Heading3"/>
      </w:pPr>
      <w:bookmarkStart w:id="10" w:name="objective-1"/>
      <w:r>
        <w:t>1. Objective</w:t>
      </w:r>
    </w:p>
    <w:p w14:paraId="3B6CF50F" w14:textId="77777777" w:rsidR="00C65E4F" w:rsidRDefault="009C1212">
      <w:pPr>
        <w:pStyle w:val="FirstParagraph"/>
      </w:pPr>
      <w:r>
        <w:t xml:space="preserve">The goal was to investigate </w:t>
      </w:r>
      <w:r>
        <w:rPr>
          <w:b/>
          <w:bCs/>
        </w:rPr>
        <w:t>gender pay equality</w:t>
      </w:r>
      <w:r>
        <w:t xml:space="preserve"> at Daikibo Industrials by cla</w:t>
      </w:r>
      <w:r>
        <w:t>ssifying the “Equality Score” of each job role in each factory.</w:t>
      </w:r>
    </w:p>
    <w:p w14:paraId="5E02017C" w14:textId="77777777" w:rsidR="00C65E4F" w:rsidRDefault="009C1212">
      <w:pPr>
        <w:pStyle w:val="Heading3"/>
      </w:pPr>
      <w:bookmarkStart w:id="11" w:name="dataset-used-1"/>
      <w:bookmarkEnd w:id="10"/>
      <w:r>
        <w:t>2. Dataset Used</w:t>
      </w:r>
    </w:p>
    <w:p w14:paraId="0DFFE55D" w14:textId="77777777" w:rsidR="00C65E4F" w:rsidRDefault="009C1212">
      <w:pPr>
        <w:pStyle w:val="Compact"/>
        <w:numPr>
          <w:ilvl w:val="0"/>
          <w:numId w:val="14"/>
        </w:numPr>
      </w:pPr>
      <w:r>
        <w:rPr>
          <w:b/>
          <w:bCs/>
        </w:rPr>
        <w:t>Equality Table.xlsx</w:t>
      </w:r>
    </w:p>
    <w:p w14:paraId="2D0EE92B" w14:textId="77777777" w:rsidR="00C65E4F" w:rsidRDefault="009C1212">
      <w:pPr>
        <w:pStyle w:val="Compact"/>
        <w:numPr>
          <w:ilvl w:val="0"/>
          <w:numId w:val="14"/>
        </w:numPr>
      </w:pPr>
      <w:r>
        <w:t>Columns:</w:t>
      </w:r>
    </w:p>
    <w:p w14:paraId="3013DBEE" w14:textId="77777777" w:rsidR="00C65E4F" w:rsidRDefault="009C1212">
      <w:pPr>
        <w:pStyle w:val="Compact"/>
        <w:numPr>
          <w:ilvl w:val="1"/>
          <w:numId w:val="15"/>
        </w:numPr>
      </w:pPr>
      <w:r>
        <w:t>Factory</w:t>
      </w:r>
    </w:p>
    <w:p w14:paraId="04E913FA" w14:textId="77777777" w:rsidR="00C65E4F" w:rsidRDefault="009C1212">
      <w:pPr>
        <w:pStyle w:val="Compact"/>
        <w:numPr>
          <w:ilvl w:val="1"/>
          <w:numId w:val="15"/>
        </w:numPr>
      </w:pPr>
      <w:r>
        <w:t>Job Role</w:t>
      </w:r>
    </w:p>
    <w:p w14:paraId="7CB0217A" w14:textId="77777777" w:rsidR="00C65E4F" w:rsidRDefault="009C1212">
      <w:pPr>
        <w:pStyle w:val="Compact"/>
        <w:numPr>
          <w:ilvl w:val="1"/>
          <w:numId w:val="15"/>
        </w:numPr>
      </w:pPr>
      <w:r>
        <w:t>Equality Score (Range: -100 to +100)</w:t>
      </w:r>
    </w:p>
    <w:p w14:paraId="0C01465A" w14:textId="77777777" w:rsidR="00C65E4F" w:rsidRDefault="009C1212">
      <w:pPr>
        <w:pStyle w:val="Heading3"/>
      </w:pPr>
      <w:bookmarkStart w:id="12" w:name="tools-used-1"/>
      <w:bookmarkEnd w:id="11"/>
      <w:r>
        <w:t>3. Tools Used</w:t>
      </w:r>
    </w:p>
    <w:p w14:paraId="27F49615" w14:textId="77777777" w:rsidR="00C65E4F" w:rsidRDefault="009C1212">
      <w:pPr>
        <w:pStyle w:val="Compact"/>
        <w:numPr>
          <w:ilvl w:val="0"/>
          <w:numId w:val="16"/>
        </w:numPr>
      </w:pPr>
      <w:r>
        <w:rPr>
          <w:b/>
          <w:bCs/>
        </w:rPr>
        <w:t>Microsoft Excel</w:t>
      </w:r>
    </w:p>
    <w:p w14:paraId="6D2E5D9F" w14:textId="77777777" w:rsidR="00C65E4F" w:rsidRDefault="009C1212">
      <w:pPr>
        <w:pStyle w:val="Heading3"/>
      </w:pPr>
      <w:bookmarkStart w:id="13" w:name="methodology-1"/>
      <w:bookmarkEnd w:id="12"/>
      <w:r>
        <w:lastRenderedPageBreak/>
        <w:t>4. Methodology</w:t>
      </w:r>
    </w:p>
    <w:p w14:paraId="26CA8D3B" w14:textId="77777777" w:rsidR="00C65E4F" w:rsidRDefault="009C1212">
      <w:pPr>
        <w:pStyle w:val="Compact"/>
        <w:numPr>
          <w:ilvl w:val="0"/>
          <w:numId w:val="17"/>
        </w:numPr>
      </w:pPr>
      <w:r>
        <w:t>Added a new column `` using the following formula:</w:t>
      </w:r>
    </w:p>
    <w:p w14:paraId="4398DCA3" w14:textId="77777777" w:rsidR="00C65E4F" w:rsidRDefault="009C1212">
      <w:pPr>
        <w:pStyle w:val="SourceCode"/>
      </w:pPr>
      <w:r>
        <w:rPr>
          <w:rStyle w:val="VerbatimChar"/>
        </w:rPr>
        <w:t>=IF(ABS(C2)&lt;=10, "Fair", IF(ABS(C2)&lt;=20, "Unfair", "Highly Discriminative"))</w:t>
      </w:r>
    </w:p>
    <w:p w14:paraId="5A5528A3" w14:textId="77777777" w:rsidR="00C65E4F" w:rsidRDefault="009C1212">
      <w:pPr>
        <w:pStyle w:val="Compact"/>
        <w:numPr>
          <w:ilvl w:val="0"/>
          <w:numId w:val="18"/>
        </w:numPr>
      </w:pPr>
      <w:r>
        <w:t>Classification:</w:t>
      </w:r>
    </w:p>
    <w:p w14:paraId="1004E3BD" w14:textId="77777777" w:rsidR="00C65E4F" w:rsidRDefault="009C1212">
      <w:pPr>
        <w:pStyle w:val="Compact"/>
        <w:numPr>
          <w:ilvl w:val="1"/>
          <w:numId w:val="19"/>
        </w:numPr>
      </w:pPr>
      <w:r>
        <w:rPr>
          <w:b/>
          <w:bCs/>
        </w:rPr>
        <w:t>Fair</w:t>
      </w:r>
      <w:r>
        <w:t>: -10 to +10</w:t>
      </w:r>
    </w:p>
    <w:p w14:paraId="26A17A11" w14:textId="77777777" w:rsidR="00C65E4F" w:rsidRDefault="009C1212">
      <w:pPr>
        <w:pStyle w:val="Compact"/>
        <w:numPr>
          <w:ilvl w:val="1"/>
          <w:numId w:val="19"/>
        </w:numPr>
      </w:pPr>
      <w:r>
        <w:rPr>
          <w:b/>
          <w:bCs/>
        </w:rPr>
        <w:t>Unfair</w:t>
      </w:r>
      <w:r>
        <w:t>: &lt;-10 or &gt;10 but within -20 to +20</w:t>
      </w:r>
    </w:p>
    <w:p w14:paraId="1BD49EB1" w14:textId="77777777" w:rsidR="00C65E4F" w:rsidRDefault="009C1212">
      <w:pPr>
        <w:pStyle w:val="Compact"/>
        <w:numPr>
          <w:ilvl w:val="1"/>
          <w:numId w:val="19"/>
        </w:numPr>
      </w:pPr>
      <w:r>
        <w:rPr>
          <w:b/>
          <w:bCs/>
        </w:rPr>
        <w:t>Highly Discriminative</w:t>
      </w:r>
      <w:r>
        <w:t>: &lt;-20 or &gt;20</w:t>
      </w:r>
    </w:p>
    <w:p w14:paraId="46D8AED6" w14:textId="77777777" w:rsidR="00C65E4F" w:rsidRDefault="009C1212">
      <w:pPr>
        <w:pStyle w:val="Compact"/>
        <w:numPr>
          <w:ilvl w:val="0"/>
          <w:numId w:val="18"/>
        </w:numPr>
      </w:pPr>
      <w:r>
        <w:t>Used conditional f</w:t>
      </w:r>
      <w:r>
        <w:t>ormatting and filtering to visually highlight areas of concern.</w:t>
      </w:r>
    </w:p>
    <w:p w14:paraId="01B82CF9" w14:textId="77777777" w:rsidR="00C65E4F" w:rsidRDefault="009C1212">
      <w:pPr>
        <w:pStyle w:val="Heading3"/>
      </w:pPr>
      <w:bookmarkStart w:id="14" w:name="outcome-1"/>
      <w:bookmarkEnd w:id="13"/>
      <w:r>
        <w:t>5. Outcome</w:t>
      </w:r>
    </w:p>
    <w:p w14:paraId="11A20F25" w14:textId="77777777" w:rsidR="00C65E4F" w:rsidRDefault="009C1212">
      <w:pPr>
        <w:pStyle w:val="Compact"/>
        <w:numPr>
          <w:ilvl w:val="0"/>
          <w:numId w:val="20"/>
        </w:numPr>
      </w:pPr>
      <w:r>
        <w:t xml:space="preserve">The dataset was successfully classified into </w:t>
      </w:r>
      <w:r>
        <w:rPr>
          <w:b/>
          <w:bCs/>
        </w:rPr>
        <w:t>Fair, Unfair, and Highly Discriminative</w:t>
      </w:r>
      <w:r>
        <w:t>.</w:t>
      </w:r>
    </w:p>
    <w:p w14:paraId="112BCB40" w14:textId="77777777" w:rsidR="00C65E4F" w:rsidRDefault="009C1212">
      <w:pPr>
        <w:pStyle w:val="Compact"/>
        <w:numPr>
          <w:ilvl w:val="0"/>
          <w:numId w:val="20"/>
        </w:numPr>
      </w:pPr>
      <w:r>
        <w:t xml:space="preserve">Provided valuable insight into where the company may need to address </w:t>
      </w:r>
      <w:r>
        <w:rPr>
          <w:b/>
          <w:bCs/>
        </w:rPr>
        <w:t>potential gender pay inequ</w:t>
      </w:r>
      <w:r>
        <w:rPr>
          <w:b/>
          <w:bCs/>
        </w:rPr>
        <w:t>ality</w:t>
      </w:r>
      <w:r>
        <w:t>.</w:t>
      </w:r>
    </w:p>
    <w:p w14:paraId="58210155" w14:textId="77777777" w:rsidR="00C65E4F" w:rsidRDefault="009C1212">
      <w:pPr>
        <w:pStyle w:val="Heading3"/>
      </w:pPr>
      <w:bookmarkStart w:id="15" w:name="key-learnings-1"/>
      <w:bookmarkEnd w:id="14"/>
      <w:r>
        <w:t>6. Key Learnings</w:t>
      </w:r>
    </w:p>
    <w:p w14:paraId="053D04BB" w14:textId="77777777" w:rsidR="00C65E4F" w:rsidRDefault="009C1212">
      <w:pPr>
        <w:pStyle w:val="Compact"/>
        <w:numPr>
          <w:ilvl w:val="0"/>
          <w:numId w:val="21"/>
        </w:numPr>
      </w:pPr>
      <w:r>
        <w:t>Writing logical formulas in Excel.</w:t>
      </w:r>
    </w:p>
    <w:p w14:paraId="10EB2E29" w14:textId="77777777" w:rsidR="00C65E4F" w:rsidRDefault="009C1212">
      <w:pPr>
        <w:pStyle w:val="Compact"/>
        <w:numPr>
          <w:ilvl w:val="0"/>
          <w:numId w:val="21"/>
        </w:numPr>
      </w:pPr>
      <w:r>
        <w:t>Use of absolute values (</w:t>
      </w:r>
      <w:r>
        <w:rPr>
          <w:rStyle w:val="VerbatimChar"/>
        </w:rPr>
        <w:t>ABS</w:t>
      </w:r>
      <w:r>
        <w:t>) to simplify classification logic.</w:t>
      </w:r>
    </w:p>
    <w:p w14:paraId="2956A586" w14:textId="77777777" w:rsidR="00C65E4F" w:rsidRDefault="009C1212">
      <w:pPr>
        <w:pStyle w:val="Compact"/>
        <w:numPr>
          <w:ilvl w:val="0"/>
          <w:numId w:val="21"/>
        </w:numPr>
      </w:pPr>
      <w:r>
        <w:t xml:space="preserve">Translating raw numerical scores into meaningful </w:t>
      </w:r>
      <w:r>
        <w:rPr>
          <w:b/>
          <w:bCs/>
        </w:rPr>
        <w:t>categories for business decision-making</w:t>
      </w:r>
      <w:r>
        <w:t>.</w:t>
      </w:r>
    </w:p>
    <w:p w14:paraId="7C18DC38" w14:textId="77777777" w:rsidR="00C65E4F" w:rsidRDefault="009C1212">
      <w:pPr>
        <w:pStyle w:val="Heading3"/>
      </w:pPr>
      <w:bookmarkStart w:id="16" w:name="benefits-of-this-task-1"/>
      <w:bookmarkEnd w:id="15"/>
      <w:r>
        <w:t>7. Benefits of This Task</w:t>
      </w:r>
    </w:p>
    <w:p w14:paraId="60C548AD" w14:textId="77777777" w:rsidR="00C65E4F" w:rsidRDefault="009C1212">
      <w:pPr>
        <w:pStyle w:val="Compact"/>
        <w:numPr>
          <w:ilvl w:val="0"/>
          <w:numId w:val="22"/>
        </w:numPr>
      </w:pPr>
      <w:r>
        <w:t xml:space="preserve">Enhanced Excel skills, especially in </w:t>
      </w:r>
      <w:r>
        <w:rPr>
          <w:b/>
          <w:bCs/>
        </w:rPr>
        <w:t>formula creation</w:t>
      </w:r>
      <w:r>
        <w:t xml:space="preserve"> and </w:t>
      </w:r>
      <w:r>
        <w:rPr>
          <w:b/>
          <w:bCs/>
        </w:rPr>
        <w:t>data classification</w:t>
      </w:r>
      <w:r>
        <w:t>.</w:t>
      </w:r>
    </w:p>
    <w:p w14:paraId="0B820A44" w14:textId="77777777" w:rsidR="00C65E4F" w:rsidRDefault="009C1212">
      <w:pPr>
        <w:pStyle w:val="Compact"/>
        <w:numPr>
          <w:ilvl w:val="0"/>
          <w:numId w:val="22"/>
        </w:numPr>
      </w:pPr>
      <w:r>
        <w:t xml:space="preserve">Real-world experience with </w:t>
      </w:r>
      <w:r>
        <w:rPr>
          <w:b/>
          <w:bCs/>
        </w:rPr>
        <w:t>forensic data analysis</w:t>
      </w:r>
      <w:r>
        <w:t>.</w:t>
      </w:r>
    </w:p>
    <w:p w14:paraId="16D07805" w14:textId="77777777" w:rsidR="00C65E4F" w:rsidRDefault="009C1212">
      <w:pPr>
        <w:pStyle w:val="Compact"/>
        <w:numPr>
          <w:ilvl w:val="0"/>
          <w:numId w:val="22"/>
        </w:numPr>
      </w:pPr>
      <w:r>
        <w:t xml:space="preserve">Understanding of how data can support </w:t>
      </w:r>
      <w:r>
        <w:rPr>
          <w:b/>
          <w:bCs/>
        </w:rPr>
        <w:t>corporate social responsibility</w:t>
      </w:r>
      <w:r>
        <w:t xml:space="preserve"> efforts.</w:t>
      </w:r>
    </w:p>
    <w:p w14:paraId="56991CD3" w14:textId="77777777" w:rsidR="00C65E4F" w:rsidRDefault="009C1212">
      <w:r>
        <w:pict w14:anchorId="2C4A5C17">
          <v:rect id="_x0000_i1028" style="width:0;height:1.5pt" o:hralign="center" o:hrstd="t" o:hr="t"/>
        </w:pict>
      </w:r>
    </w:p>
    <w:p w14:paraId="4AF3AFA8" w14:textId="77777777" w:rsidR="00C65E4F" w:rsidRDefault="009C1212">
      <w:pPr>
        <w:pStyle w:val="Heading1"/>
      </w:pPr>
      <w:bookmarkStart w:id="17" w:name="summary-of-tools-used"/>
      <w:bookmarkEnd w:id="0"/>
      <w:bookmarkEnd w:id="9"/>
      <w:bookmarkEnd w:id="16"/>
      <w:r>
        <w:t>Summary of Tools Used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0"/>
        <w:gridCol w:w="3929"/>
      </w:tblGrid>
      <w:tr w:rsidR="00C65E4F" w14:paraId="0CB69047" w14:textId="77777777" w:rsidTr="00C6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A6942E" w14:textId="77777777" w:rsidR="00C65E4F" w:rsidRDefault="009C1212">
            <w:pPr>
              <w:pStyle w:val="Compact"/>
            </w:pPr>
            <w:r>
              <w:t>Tool</w:t>
            </w:r>
          </w:p>
        </w:tc>
        <w:tc>
          <w:tcPr>
            <w:tcW w:w="0" w:type="auto"/>
          </w:tcPr>
          <w:p w14:paraId="6E8F5B83" w14:textId="77777777" w:rsidR="00C65E4F" w:rsidRDefault="009C1212">
            <w:pPr>
              <w:pStyle w:val="Compact"/>
            </w:pPr>
            <w:r>
              <w:t>Purpose</w:t>
            </w:r>
          </w:p>
        </w:tc>
      </w:tr>
      <w:tr w:rsidR="00C65E4F" w14:paraId="38706C9E" w14:textId="77777777">
        <w:tc>
          <w:tcPr>
            <w:tcW w:w="0" w:type="auto"/>
          </w:tcPr>
          <w:p w14:paraId="52C9B129" w14:textId="77777777" w:rsidR="00C65E4F" w:rsidRDefault="009C1212">
            <w:pPr>
              <w:pStyle w:val="Compact"/>
            </w:pPr>
            <w:r>
              <w:t>Tableau</w:t>
            </w:r>
          </w:p>
        </w:tc>
        <w:tc>
          <w:tcPr>
            <w:tcW w:w="0" w:type="auto"/>
          </w:tcPr>
          <w:p w14:paraId="1E9E42AB" w14:textId="77777777" w:rsidR="00C65E4F" w:rsidRDefault="009C1212">
            <w:pPr>
              <w:pStyle w:val="Compact"/>
            </w:pPr>
            <w:r>
              <w:t>Data visualization and analysis</w:t>
            </w:r>
          </w:p>
        </w:tc>
      </w:tr>
      <w:tr w:rsidR="00C65E4F" w14:paraId="2382FB89" w14:textId="77777777">
        <w:tc>
          <w:tcPr>
            <w:tcW w:w="0" w:type="auto"/>
          </w:tcPr>
          <w:p w14:paraId="4C03C2B6" w14:textId="77777777" w:rsidR="00C65E4F" w:rsidRDefault="009C1212">
            <w:pPr>
              <w:pStyle w:val="Compact"/>
            </w:pPr>
            <w:r>
              <w:t>Excel</w:t>
            </w:r>
          </w:p>
        </w:tc>
        <w:tc>
          <w:tcPr>
            <w:tcW w:w="0" w:type="auto"/>
          </w:tcPr>
          <w:p w14:paraId="4751ADBD" w14:textId="77777777" w:rsidR="00C65E4F" w:rsidRDefault="009C1212">
            <w:pPr>
              <w:pStyle w:val="Compact"/>
            </w:pPr>
            <w:r>
              <w:t>Data transformation and classification</w:t>
            </w:r>
          </w:p>
        </w:tc>
      </w:tr>
    </w:tbl>
    <w:p w14:paraId="72F8825F" w14:textId="77777777" w:rsidR="00C65E4F" w:rsidRDefault="009C1212">
      <w:r>
        <w:pict w14:anchorId="3BBBA6E3">
          <v:rect id="_x0000_i1029" style="width:0;height:1.5pt" o:hralign="center" o:hrstd="t" o:hr="t"/>
        </w:pict>
      </w:r>
    </w:p>
    <w:p w14:paraId="42AE5AEA" w14:textId="77777777" w:rsidR="00C65E4F" w:rsidRDefault="009C1212">
      <w:pPr>
        <w:pStyle w:val="Heading2"/>
      </w:pPr>
      <w:bookmarkStart w:id="18" w:name="what-i-learned"/>
      <w:r>
        <w:t>What I Learned</w:t>
      </w:r>
    </w:p>
    <w:p w14:paraId="35E2AC22" w14:textId="77777777" w:rsidR="00C65E4F" w:rsidRDefault="009C1212">
      <w:pPr>
        <w:pStyle w:val="Compact"/>
        <w:numPr>
          <w:ilvl w:val="0"/>
          <w:numId w:val="23"/>
        </w:numPr>
      </w:pPr>
      <w:r>
        <w:rPr>
          <w:b/>
          <w:bCs/>
        </w:rPr>
        <w:t>Data visualization best practices</w:t>
      </w:r>
    </w:p>
    <w:p w14:paraId="53F2681F" w14:textId="77777777" w:rsidR="00C65E4F" w:rsidRDefault="009C1212">
      <w:pPr>
        <w:pStyle w:val="Compact"/>
        <w:numPr>
          <w:ilvl w:val="0"/>
          <w:numId w:val="23"/>
        </w:numPr>
      </w:pPr>
      <w:r>
        <w:rPr>
          <w:b/>
          <w:bCs/>
        </w:rPr>
        <w:t>Data-driven problem-solving</w:t>
      </w:r>
    </w:p>
    <w:p w14:paraId="159149F3" w14:textId="77777777" w:rsidR="00C65E4F" w:rsidRDefault="009C1212">
      <w:pPr>
        <w:pStyle w:val="Compact"/>
        <w:numPr>
          <w:ilvl w:val="0"/>
          <w:numId w:val="23"/>
        </w:numPr>
      </w:pPr>
      <w:r>
        <w:rPr>
          <w:b/>
          <w:bCs/>
        </w:rPr>
        <w:t>Analytical thinking applied to real business problems</w:t>
      </w:r>
    </w:p>
    <w:p w14:paraId="01CEBD35" w14:textId="77777777" w:rsidR="00C65E4F" w:rsidRDefault="009C1212">
      <w:pPr>
        <w:pStyle w:val="Compact"/>
        <w:numPr>
          <w:ilvl w:val="0"/>
          <w:numId w:val="23"/>
        </w:numPr>
      </w:pPr>
      <w:r>
        <w:t xml:space="preserve">The importance of </w:t>
      </w:r>
      <w:r>
        <w:rPr>
          <w:b/>
          <w:bCs/>
        </w:rPr>
        <w:t>fairness and equality in the workplace</w:t>
      </w:r>
    </w:p>
    <w:p w14:paraId="733D4A21" w14:textId="77777777" w:rsidR="00C65E4F" w:rsidRDefault="009C1212">
      <w:r>
        <w:pict w14:anchorId="28FE25B6">
          <v:rect id="_x0000_i1030" style="width:0;height:1.5pt" o:hralign="center" o:hrstd="t" o:hr="t"/>
        </w:pict>
      </w:r>
    </w:p>
    <w:p w14:paraId="1151D6D2" w14:textId="77777777" w:rsidR="00C65E4F" w:rsidRDefault="009C1212">
      <w:pPr>
        <w:pStyle w:val="Heading2"/>
      </w:pPr>
      <w:bookmarkStart w:id="19" w:name="conclusion"/>
      <w:bookmarkEnd w:id="18"/>
      <w:r>
        <w:lastRenderedPageBreak/>
        <w:t>Conclusion</w:t>
      </w:r>
    </w:p>
    <w:p w14:paraId="0BAAE007" w14:textId="77777777" w:rsidR="00C65E4F" w:rsidRDefault="009C1212">
      <w:pPr>
        <w:pStyle w:val="FirstParagraph"/>
      </w:pPr>
      <w:r>
        <w:t xml:space="preserve">Completing this Deloitte Data Analytics Virtual Internship simulation provided hands-on exposure to how analytics supports </w:t>
      </w:r>
      <w:r>
        <w:rPr>
          <w:b/>
          <w:bCs/>
        </w:rPr>
        <w:t>operational efficiency</w:t>
      </w:r>
      <w:r>
        <w:t xml:space="preserve"> and </w:t>
      </w:r>
      <w:r>
        <w:rPr>
          <w:b/>
          <w:bCs/>
        </w:rPr>
        <w:t>social justice in organizations</w:t>
      </w:r>
      <w:r>
        <w:t>. I developed technical</w:t>
      </w:r>
      <w:r>
        <w:t xml:space="preserve"> skills in </w:t>
      </w:r>
      <w:r>
        <w:rPr>
          <w:b/>
          <w:bCs/>
        </w:rPr>
        <w:t>Tableau</w:t>
      </w:r>
      <w:r>
        <w:t xml:space="preserve"> and </w:t>
      </w:r>
      <w:r>
        <w:rPr>
          <w:b/>
          <w:bCs/>
        </w:rPr>
        <w:t>Excel</w:t>
      </w:r>
      <w:r>
        <w:t xml:space="preserve"> while building a strong understanding of how data can drive strategic business decisions.</w:t>
      </w:r>
    </w:p>
    <w:p w14:paraId="356126B0" w14:textId="77777777" w:rsidR="00C65E4F" w:rsidRDefault="009C1212">
      <w:r>
        <w:pict w14:anchorId="38F98964">
          <v:rect id="_x0000_i1031" style="width:0;height:1.5pt" o:hralign="center" o:hrstd="t" o:hr="t"/>
        </w:pict>
      </w:r>
    </w:p>
    <w:p w14:paraId="6B1605FA" w14:textId="36A74D6C" w:rsidR="00C65E4F" w:rsidRDefault="009C1212">
      <w:pPr>
        <w:pStyle w:val="FirstParagraph"/>
      </w:pPr>
      <w:r>
        <w:t>Prepared by: Dinesh Janardhan</w:t>
      </w:r>
      <w:r>
        <w:br/>
        <w:t>Date: 11-06-2025 00:56 AM IST</w:t>
      </w:r>
      <w:bookmarkStart w:id="20" w:name="_GoBack"/>
      <w:bookmarkEnd w:id="20"/>
      <w:r>
        <w:br/>
        <w:t>Program: Deloitte Data Analytics Virtual Internship (via Forage)</w:t>
      </w:r>
      <w:bookmarkEnd w:id="17"/>
      <w:bookmarkEnd w:id="19"/>
    </w:p>
    <w:sectPr w:rsidR="00C65E4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34ACB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70044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DEEC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4F"/>
    <w:rsid w:val="000E4C38"/>
    <w:rsid w:val="009C1212"/>
    <w:rsid w:val="00C6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D3E9"/>
  <w15:docId w15:val="{4897B167-E5AF-4B69-AED1-E9CA0E65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2</cp:revision>
  <dcterms:created xsi:type="dcterms:W3CDTF">2025-06-10T19:28:00Z</dcterms:created>
  <dcterms:modified xsi:type="dcterms:W3CDTF">2025-06-10T19:28:00Z</dcterms:modified>
</cp:coreProperties>
</file>