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k4rr3cq9ivze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🏆 Project Evaluation Criteria – Simplified Breakdown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nzk21jfd6kl4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1. Problem &amp; Social Value (25%)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Problem Clarity</w:t>
      </w:r>
      <w:r w:rsidDel="00000000" w:rsidR="00000000" w:rsidRPr="00000000">
        <w:rPr>
          <w:highlight w:val="white"/>
          <w:rtl w:val="0"/>
        </w:rPr>
        <w:t xml:space="preserve">: Explain the issue clearly.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"Many students in our school struggle with math because they don’t have easy ways to practice outside class."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Impact Potential</w:t>
      </w:r>
      <w:r w:rsidDel="00000000" w:rsidR="00000000" w:rsidRPr="00000000">
        <w:rPr>
          <w:highlight w:val="white"/>
          <w:rtl w:val="0"/>
        </w:rPr>
        <w:t xml:space="preserve">: Show how your solution helps.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"We made a fun math quiz app so students can practice anytime, which could improve their grades."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Stakeholder Analysis</w:t>
      </w:r>
      <w:r w:rsidDel="00000000" w:rsidR="00000000" w:rsidRPr="00000000">
        <w:rPr>
          <w:highlight w:val="white"/>
          <w:rtl w:val="0"/>
        </w:rPr>
        <w:t xml:space="preserve">: Identify who is affected.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"We talked to students, teachers, and parents to make sure the app is useful for everyone."</w:t>
        <w:br w:type="textWrapping"/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j05soheiyfiu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2. Innovation (20%)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Originality</w:t>
      </w:r>
      <w:r w:rsidDel="00000000" w:rsidR="00000000" w:rsidRPr="00000000">
        <w:rPr>
          <w:highlight w:val="white"/>
          <w:rtl w:val="0"/>
        </w:rPr>
        <w:t xml:space="preserve">: Make your idea stand out.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"Our app has quick 5-minute quizzes, unlike other apps that take too long."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Ideation Process</w:t>
      </w:r>
      <w:r w:rsidDel="00000000" w:rsidR="00000000" w:rsidRPr="00000000">
        <w:rPr>
          <w:highlight w:val="white"/>
          <w:rtl w:val="0"/>
        </w:rPr>
        <w:t xml:space="preserve">: Explain how you came up with the idea.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"We brainstormed, asked friends what they needed, and picked the best features."</w:t>
        <w:br w:type="textWrapping"/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6eim6cadq2o4" w:id="3"/>
      <w:bookmarkEnd w:id="3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3. Proof of Effort (25%)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Progress Documentation</w:t>
      </w:r>
      <w:r w:rsidDel="00000000" w:rsidR="00000000" w:rsidRPr="00000000">
        <w:rPr>
          <w:highlight w:val="white"/>
          <w:rtl w:val="0"/>
        </w:rPr>
        <w:t xml:space="preserve">: Show your work steps.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We moved from rough paper sketches to a tested digital prototype, then improved it using real user feedback.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Challenge Resolution</w:t>
      </w:r>
      <w:r w:rsidDel="00000000" w:rsidR="00000000" w:rsidRPr="00000000">
        <w:rPr>
          <w:highlight w:val="white"/>
          <w:rtl w:val="0"/>
        </w:rPr>
        <w:t xml:space="preserve">: Describe problems you fixed.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"At first, the app crashed, but we tested it and fixed the bugs."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Resource Use</w:t>
      </w:r>
      <w:r w:rsidDel="00000000" w:rsidR="00000000" w:rsidRPr="00000000">
        <w:rPr>
          <w:highlight w:val="white"/>
          <w:rtl w:val="0"/>
        </w:rPr>
        <w:t xml:space="preserve">: Use what you have wisely.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"We used free online tools and borrowed tablets to test the app."</w:t>
        <w:br w:type="textWrapping"/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8dqwiitbons8" w:id="4"/>
      <w:bookmarkEnd w:id="4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4. Technical Merit (15%)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Core Functionality</w:t>
      </w:r>
      <w:r w:rsidDel="00000000" w:rsidR="00000000" w:rsidRPr="00000000">
        <w:rPr>
          <w:highlight w:val="white"/>
          <w:rtl w:val="0"/>
        </w:rPr>
        <w:t xml:space="preserve">: Make sure the main feature works.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"The quiz part of the app runs smoothly without errors."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Skill Development</w:t>
      </w:r>
      <w:r w:rsidDel="00000000" w:rsidR="00000000" w:rsidRPr="00000000">
        <w:rPr>
          <w:highlight w:val="white"/>
          <w:rtl w:val="0"/>
        </w:rPr>
        <w:t xml:space="preserve">: Learn something new.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"We didn’t know how to code before, but now we can make simple apps."</w:t>
        <w:br w:type="textWrapping"/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j673js243qgh" w:id="5"/>
      <w:bookmarkEnd w:id="5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5. Presentation (15%)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Clarity</w:t>
      </w:r>
      <w:r w:rsidDel="00000000" w:rsidR="00000000" w:rsidRPr="00000000">
        <w:rPr>
          <w:highlight w:val="white"/>
          <w:rtl w:val="0"/>
        </w:rPr>
        <w:t xml:space="preserve">: Explain your project clearly.</w:t>
        <w:br w:type="textWrapping"/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Example:</w:t>
      </w:r>
      <w:r w:rsidDel="00000000" w:rsidR="00000000" w:rsidRPr="00000000">
        <w:rPr>
          <w:highlight w:val="white"/>
          <w:rtl w:val="0"/>
        </w:rPr>
        <w:t xml:space="preserve"> "We used short slides with pictures and a demo to show how the app works."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Teamwork</w:t>
      </w:r>
      <w:r w:rsidDel="00000000" w:rsidR="00000000" w:rsidRPr="00000000">
        <w:rPr>
          <w:highlight w:val="white"/>
          <w:rtl w:val="0"/>
        </w:rPr>
        <w:t xml:space="preserve">: Show how everyone contributed.</w:t>
        <w:br w:type="textWrapping"/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