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AD4E02" w:rsidRDefault="00000000">
      <w:pPr>
        <w:spacing w:before="240" w:after="240"/>
        <w:rPr>
          <w:b/>
        </w:rPr>
      </w:pPr>
      <w:r>
        <w:t>Hey Dinesh Bala S, hope you’re having a brilliant day!</w:t>
      </w:r>
    </w:p>
    <w:p w14:paraId="00000002" w14:textId="77777777" w:rsidR="00AD4E02" w:rsidRDefault="00000000">
      <w:pPr>
        <w:spacing w:before="240" w:after="240"/>
      </w:pPr>
      <w:r>
        <w:t>First things first — a big thank you for joining us for this strategy session.</w:t>
        <w:br/>
        <w:t xml:space="preserve"> We’re genuinely excited to be working with you on your project at 72 second street harrington. Can’t wait to dive in!</w:t>
      </w:r>
    </w:p>
    <w:p w14:paraId="00000003" w14:textId="77777777" w:rsidR="00AD4E02" w:rsidRDefault="00000000">
      <w:pPr>
        <w:pStyle w:val="Heading3"/>
        <w:keepNext w:val="0"/>
        <w:keepLines w:val="0"/>
        <w:spacing w:before="280"/>
        <w:rPr>
          <w:b/>
          <w:color w:val="000000"/>
          <w:sz w:val="26"/>
          <w:szCs w:val="26"/>
        </w:rPr>
      </w:pPr>
      <w:bookmarkStart w:id="0" w:name="_6b76xpy27ayd" w:colFirst="0" w:colLast="0"/>
      <w:bookmarkEnd w:id="0"/>
      <w:r>
        <w:rPr>
          <w:b/>
          <w:color w:val="000000"/>
          <w:sz w:val="26"/>
          <w:szCs w:val="26"/>
        </w:rPr>
        <w:t>So, what’s on the agenda today?</w:t>
      </w:r>
    </w:p>
    <w:p w14:paraId="00000004" w14:textId="77777777" w:rsidR="00AD4E02" w:rsidRDefault="00000000">
      <w:pPr>
        <w:spacing w:before="240" w:after="240"/>
      </w:pPr>
      <w:r>
        <w:t>Super simple:</w:t>
      </w:r>
      <w:r>
        <w:br/>
        <w:t xml:space="preserve"> We’ll walk you through the proposal we’ve put together — step by step, nice and easy —</w:t>
      </w:r>
      <w:r>
        <w:br/>
        <w:t xml:space="preserve"> so by the end, you’ll feel fully informed, confident, and completely supported.</w:t>
      </w:r>
    </w:p>
    <w:p w14:paraId="00000005" w14:textId="77777777" w:rsidR="00AD4E02" w:rsidRDefault="00000000">
      <w:pPr>
        <w:pStyle w:val="Heading3"/>
        <w:keepNext w:val="0"/>
        <w:keepLines w:val="0"/>
        <w:spacing w:before="280"/>
        <w:rPr>
          <w:b/>
          <w:color w:val="000000"/>
          <w:sz w:val="26"/>
          <w:szCs w:val="26"/>
        </w:rPr>
      </w:pPr>
      <w:bookmarkStart w:id="1" w:name="_b6sf1dx6d83b" w:colFirst="0" w:colLast="0"/>
      <w:bookmarkEnd w:id="1"/>
      <w:r>
        <w:rPr>
          <w:b/>
          <w:color w:val="000000"/>
          <w:sz w:val="26"/>
          <w:szCs w:val="26"/>
        </w:rPr>
        <w:t>Let’s start with your property — it’s a lovely one!</w:t>
      </w:r>
    </w:p>
    <w:p w14:paraId="00000006" w14:textId="6653759E" w:rsidR="00AD4E02" w:rsidRDefault="00000000">
      <w:pPr>
        <w:spacing w:before="240" w:after="240"/>
      </w:pPr>
      <w:r>
        <w:t>You’ve got a House, with a total built area of around 900 SQM.</w:t>
      </w:r>
    </w:p>
    <w:p w14:paraId="00000007" w14:textId="77777777" w:rsidR="00AD4E02" w:rsidRDefault="00000000">
      <w:pPr>
        <w:spacing w:before="240" w:after="240"/>
      </w:pPr>
      <w:r>
        <w:t>And here’s the great news:</w:t>
        <w:br/>
        <w:t xml:space="preserve"> As of now, we don't have any major constraints on site —</w:t>
        <w:br/>
        <w:t xml:space="preserve"> which usually means a much smoother ride with British Council. </w:t>
      </w:r>
    </w:p>
    <w:p w14:paraId="00000008" w14:textId="77777777" w:rsidR="00AD4E02" w:rsidRDefault="00000000">
      <w:pPr>
        <w:spacing w:before="240" w:after="240"/>
      </w:pPr>
      <w:r>
        <w:t>Love that for us!</w:t>
      </w:r>
    </w:p>
    <w:p w14:paraId="00000009" w14:textId="77777777" w:rsidR="00AD4E02" w:rsidRDefault="00000000">
      <w:pPr>
        <w:spacing w:before="240" w:after="240"/>
      </w:pPr>
      <w:r>
        <w:pict w14:anchorId="0F165311">
          <v:rect id="_x0000_i1025" style="width:0;height:1.5pt" o:hralign="center" o:hrstd="t" o:hr="t" fillcolor="#a0a0a0" stroked="f"/>
        </w:pict>
      </w:r>
    </w:p>
    <w:p w14:paraId="0000000A" w14:textId="77777777" w:rsidR="00AD4E02" w:rsidRDefault="00000000">
      <w:pPr>
        <w:pStyle w:val="Heading3"/>
        <w:keepNext w:val="0"/>
        <w:keepLines w:val="0"/>
        <w:spacing w:before="280"/>
        <w:rPr>
          <w:b/>
          <w:color w:val="000000"/>
          <w:sz w:val="26"/>
          <w:szCs w:val="26"/>
        </w:rPr>
      </w:pPr>
      <w:bookmarkStart w:id="2" w:name="_jvwck93z77k3" w:colFirst="0" w:colLast="0"/>
      <w:bookmarkEnd w:id="2"/>
      <w:r>
        <w:rPr>
          <w:b/>
          <w:color w:val="000000"/>
          <w:sz w:val="26"/>
          <w:szCs w:val="26"/>
        </w:rPr>
        <w:t>What’s this proposal all about?</w:t>
      </w:r>
    </w:p>
    <w:p w14:paraId="0000000B" w14:textId="77777777" w:rsidR="00AD4E02" w:rsidRDefault="00000000">
      <w:pPr>
        <w:spacing w:before="240" w:after="240"/>
      </w:pPr>
      <w:r>
        <w:t>In a nutshell — we’re looking at House.</w:t>
        <w:br/>
        <w:t xml:space="preserve"> It’s such a smart way to open up more usable space — own cosy retreat</w:t>
      </w:r>
    </w:p>
    <w:p w14:paraId="0000000C" w14:textId="77777777" w:rsidR="00AD4E02" w:rsidRDefault="00000000">
      <w:pPr>
        <w:spacing w:before="240" w:after="240"/>
      </w:pPr>
      <w:r>
        <w:pict w14:anchorId="4B19968B">
          <v:rect id="_x0000_i1026" style="width:0;height:1.5pt" o:hralign="center" o:hrstd="t" o:hr="t" fillcolor="#a0a0a0" stroked="f"/>
        </w:pict>
      </w:r>
    </w:p>
    <w:p w14:paraId="0000000D" w14:textId="77777777" w:rsidR="00AD4E02" w:rsidRDefault="00000000">
      <w:pPr>
        <w:pStyle w:val="Heading3"/>
        <w:keepNext w:val="0"/>
        <w:keepLines w:val="0"/>
        <w:spacing w:before="280"/>
        <w:rPr>
          <w:b/>
          <w:color w:val="000000"/>
          <w:sz w:val="26"/>
          <w:szCs w:val="26"/>
        </w:rPr>
      </w:pPr>
      <w:bookmarkStart w:id="3" w:name="_9njkhrq4hzz8" w:colFirst="0" w:colLast="0"/>
      <w:bookmarkEnd w:id="3"/>
      <w:r>
        <w:rPr>
          <w:b/>
          <w:color w:val="000000"/>
          <w:sz w:val="26"/>
          <w:szCs w:val="26"/>
        </w:rPr>
        <w:t>Let’s help you picture it</w:t>
      </w:r>
    </w:p>
    <w:p w14:paraId="0000000E" w14:textId="6499EF7D" w:rsidR="00AD4E02" w:rsidRDefault="00000000">
      <w:pPr>
        <w:spacing w:before="240" w:after="240"/>
      </w:pPr>
      <w:r>
        <w:t>We’ve popped in a concept design reference to help you visualise what your make it a house instead could look like once it’s all done and dusted.</w:t>
      </w:r>
    </w:p>
    <w:p w14:paraId="0000000F" w14:textId="77777777" w:rsidR="00AD4E02" w:rsidRDefault="00000000">
      <w:pPr>
        <w:spacing w:before="240" w:after="240"/>
      </w:pPr>
      <w:r>
        <w:t xml:space="preserve">We’ve also included a </w:t>
      </w:r>
      <w:r>
        <w:rPr>
          <w:b/>
        </w:rPr>
        <w:t>development proposal overview</w:t>
      </w:r>
      <w:r>
        <w:t xml:space="preserve"> — basically, a simple visual layout showing what we’re planning to create.</w:t>
      </w:r>
    </w:p>
    <w:p w14:paraId="00000010" w14:textId="77777777" w:rsidR="00AD4E02" w:rsidRDefault="00000000">
      <w:pPr>
        <w:spacing w:before="240" w:after="240"/>
      </w:pPr>
      <w:r>
        <w:pict w14:anchorId="0C28AB5B">
          <v:rect id="_x0000_i1027" style="width:0;height:1.5pt" o:hralign="center" o:hrstd="t" o:hr="t" fillcolor="#a0a0a0" stroked="f"/>
        </w:pict>
      </w:r>
    </w:p>
    <w:p w14:paraId="00000011" w14:textId="77777777" w:rsidR="00AD4E02" w:rsidRDefault="00000000">
      <w:pPr>
        <w:pStyle w:val="Heading3"/>
        <w:keepNext w:val="0"/>
        <w:keepLines w:val="0"/>
        <w:spacing w:before="280"/>
        <w:rPr>
          <w:b/>
          <w:color w:val="000000"/>
          <w:sz w:val="26"/>
          <w:szCs w:val="26"/>
        </w:rPr>
      </w:pPr>
      <w:bookmarkStart w:id="4" w:name="_rixiar5e6oeu" w:colFirst="0" w:colLast="0"/>
      <w:bookmarkEnd w:id="4"/>
      <w:r>
        <w:rPr>
          <w:b/>
          <w:color w:val="000000"/>
          <w:sz w:val="26"/>
          <w:szCs w:val="26"/>
        </w:rPr>
        <w:t xml:space="preserve">Real-Life Success Stories </w:t>
      </w:r>
    </w:p>
    <w:p w14:paraId="00000012" w14:textId="77777777" w:rsidR="00AD4E02" w:rsidRDefault="00000000">
      <w:pPr>
        <w:spacing w:before="240" w:after="240"/>
        <w:rPr>
          <w:b/>
        </w:rPr>
      </w:pPr>
      <w:r>
        <w:t>We love bringing examples to the table — here are a couple of similar projects recently approved by British Council.</w:t>
      </w:r>
    </w:p>
    <w:p w14:paraId="00000013" w14:textId="77777777" w:rsidR="00AD4E02" w:rsidRDefault="00000000">
      <w:pPr>
        <w:spacing w:before="240" w:after="240"/>
        <w:rPr>
          <w:i/>
        </w:rPr>
      </w:pPr>
      <w:r>
        <w:t>Example 1: This project at 88, North wales, UK went through a similar application.</w:t>
        <w:br/>
        <w:t xml:space="preserve"> "asdadasdada. And guess what? It got approved in about 3 months!"</w:t>
      </w:r>
    </w:p>
    <w:p w14:paraId="00000014" w14:textId="77777777" w:rsidR="00AD4E02" w:rsidRDefault="00000000">
      <w:pPr>
        <w:spacing w:before="240" w:after="240"/>
        <w:rPr>
          <w:i/>
        </w:rPr>
      </w:pPr>
      <w:r>
        <w:t>Example 2: Another one at 34, Johnson street, Wales had a similar journey.</w:t>
        <w:br/>
        <w:t xml:space="preserve"> "asdadasdada. The best bit? Approved in just 6 months!"</w:t>
      </w:r>
    </w:p>
    <w:p w14:paraId="00000015" w14:textId="77777777" w:rsidR="00AD4E02" w:rsidRDefault="00000000">
      <w:pPr>
        <w:spacing w:before="240" w:after="240"/>
      </w:pPr>
      <w:r>
        <w:t>These approvals give us a solid reference and a great foundation to work from — which can really help boost the chances for your own application.</w:t>
      </w:r>
    </w:p>
    <w:p w14:paraId="00000016" w14:textId="77777777" w:rsidR="00AD4E02" w:rsidRDefault="00000000">
      <w:pPr>
        <w:spacing w:before="240" w:after="240"/>
      </w:pPr>
      <w:r>
        <w:pict w14:anchorId="5D644609">
          <v:rect id="_x0000_i1028" style="width:0;height:1.5pt" o:hralign="center" o:hrstd="t" o:hr="t" fillcolor="#a0a0a0" stroked="f"/>
        </w:pict>
      </w:r>
    </w:p>
    <w:p w14:paraId="00000017" w14:textId="77777777" w:rsidR="00AD4E02" w:rsidRDefault="00000000">
      <w:pPr>
        <w:spacing w:before="240" w:after="240"/>
      </w:pPr>
      <w:r>
        <w:t>Documents Required</w:t>
      </w:r>
    </w:p>
    <w:p w14:paraId="00000018" w14:textId="77777777" w:rsidR="00AD4E02" w:rsidRDefault="00000000">
      <w:pPr>
        <w:spacing w:before="240" w:after="240"/>
      </w:pPr>
      <w:r>
        <w:t>To proceed with the planning application, we'll need to gather and prepare several documents. Here's an overview of what’s required for the application process:</w:t>
      </w:r>
    </w:p>
    <w:p w14:paraId="00000019" w14:textId="77777777" w:rsidR="00AD4E02" w:rsidRDefault="00000000">
      <w:pPr>
        <w:spacing w:before="240" w:after="240"/>
      </w:pPr>
      <w:r>
        <w:t>Fire Strategy (a third party document), CIL (a third party document), Sustainable Drainage assessment (a third party document), Sunlight and Daylight Assessment (a third party document), Landscape Plan (a third party document), Ventilation statement (a third party document), EMAQ statement (a third party document), Noise Survey (a third party document), Radon Risk Assessment (a third party document)</w:t>
      </w:r>
    </w:p>
    <w:p w14:paraId="0000001A" w14:textId="77777777" w:rsidR="00AD4E02" w:rsidRDefault="00000000">
      <w:pPr>
        <w:spacing w:before="240" w:after="240"/>
      </w:pPr>
      <w:r>
        <w:t>Out of all these documents we will assist you with all the documents not mentioned as third party documents, this will help you streamline the process. The ones mentioned as third party documents, we will help you get quotations for the same and you could make the decisions.</w:t>
      </w:r>
    </w:p>
    <w:p w14:paraId="0000001B" w14:textId="77777777" w:rsidR="00AD4E02" w:rsidRDefault="00000000">
      <w:pPr>
        <w:spacing w:before="240" w:after="240"/>
      </w:pPr>
      <w:r>
        <w:pict w14:anchorId="53ADFE5A">
          <v:rect id="_x0000_i1029" style="width:0;height:1.5pt" o:hralign="center" o:hrstd="t" o:hr="t" fillcolor="#a0a0a0" stroked="f"/>
        </w:pict>
      </w:r>
    </w:p>
    <w:p w14:paraId="0000001C" w14:textId="77777777" w:rsidR="00AD4E02" w:rsidRDefault="00000000">
      <w:pPr>
        <w:pStyle w:val="Heading3"/>
        <w:keepNext w:val="0"/>
        <w:keepLines w:val="0"/>
        <w:spacing w:before="280"/>
        <w:rPr>
          <w:b/>
          <w:color w:val="000000"/>
          <w:sz w:val="26"/>
          <w:szCs w:val="26"/>
        </w:rPr>
      </w:pPr>
      <w:bookmarkStart w:id="5" w:name="_yts0q3zeazp6" w:colFirst="0" w:colLast="0"/>
      <w:bookmarkEnd w:id="5"/>
      <w:r>
        <w:rPr>
          <w:b/>
          <w:color w:val="000000"/>
          <w:sz w:val="26"/>
          <w:szCs w:val="26"/>
        </w:rPr>
        <w:t>How we’ll get there — step by step:</w:t>
      </w:r>
    </w:p>
    <w:p w14:paraId="0000001D" w14:textId="77777777" w:rsidR="00AD4E02" w:rsidRDefault="00000000">
      <w:pPr>
        <w:pStyle w:val="Heading4"/>
        <w:keepNext w:val="0"/>
        <w:keepLines w:val="0"/>
        <w:spacing w:before="240" w:after="40"/>
        <w:rPr>
          <w:b/>
          <w:color w:val="000000"/>
          <w:sz w:val="22"/>
          <w:szCs w:val="22"/>
        </w:rPr>
      </w:pPr>
      <w:bookmarkStart w:id="6" w:name="_f7x9kwsaoyxm" w:colFirst="0" w:colLast="0"/>
      <w:bookmarkEnd w:id="6"/>
      <w:r>
        <w:rPr>
          <w:b/>
          <w:color w:val="000000"/>
          <w:sz w:val="22"/>
          <w:szCs w:val="22"/>
        </w:rPr>
        <w:t>Step 1: Site Assessment &amp; Feasibility</w:t>
      </w:r>
    </w:p>
    <w:p w14:paraId="0000001E" w14:textId="77777777" w:rsidR="00AD4E02" w:rsidRDefault="00000000">
      <w:pPr>
        <w:spacing w:before="240" w:after="240"/>
      </w:pPr>
      <w:r>
        <w:t>We’ll start by carefully checking out the site — understanding the layout, spotting opportunities, and flagging anything we’ll need to think about.</w:t>
      </w:r>
    </w:p>
    <w:p w14:paraId="0000001F" w14:textId="77777777" w:rsidR="00AD4E02" w:rsidRDefault="00000000">
      <w:pPr>
        <w:pStyle w:val="Heading4"/>
        <w:keepNext w:val="0"/>
        <w:keepLines w:val="0"/>
        <w:spacing w:before="240" w:after="40"/>
        <w:rPr>
          <w:b/>
          <w:color w:val="000000"/>
          <w:sz w:val="22"/>
          <w:szCs w:val="22"/>
        </w:rPr>
      </w:pPr>
      <w:bookmarkStart w:id="7" w:name="_ckqkphuwjaa4" w:colFirst="0" w:colLast="0"/>
      <w:bookmarkEnd w:id="7"/>
      <w:r>
        <w:rPr>
          <w:b/>
          <w:color w:val="000000"/>
          <w:sz w:val="22"/>
          <w:szCs w:val="22"/>
        </w:rPr>
        <w:t>Step 2: Measured Survey &amp; Drawings</w:t>
      </w:r>
    </w:p>
    <w:p w14:paraId="00000020" w14:textId="77777777" w:rsidR="00AD4E02" w:rsidRDefault="00000000">
      <w:pPr>
        <w:spacing w:before="240" w:after="240"/>
      </w:pPr>
      <w:r>
        <w:t>This bit is key. You’ll need a measured survey — but don’t stress, we’ll help you find a reliable surveyor and get you a few good quotes.</w:t>
      </w:r>
    </w:p>
    <w:p w14:paraId="00000021" w14:textId="77777777" w:rsidR="00AD4E02" w:rsidRDefault="00000000">
      <w:pPr>
        <w:spacing w:before="240" w:after="240"/>
      </w:pPr>
      <w:r>
        <w:t>Once that’s done, we’ll crack on with creating all the architectural drawings (existing and proposed) plus the supporting documents for your planning application.</w:t>
      </w:r>
    </w:p>
    <w:p w14:paraId="00000022" w14:textId="77777777" w:rsidR="00AD4E02" w:rsidRDefault="00000000">
      <w:pPr>
        <w:pStyle w:val="Heading4"/>
        <w:keepNext w:val="0"/>
        <w:keepLines w:val="0"/>
        <w:spacing w:before="240" w:after="40"/>
        <w:rPr>
          <w:b/>
          <w:color w:val="000000"/>
          <w:sz w:val="22"/>
          <w:szCs w:val="22"/>
        </w:rPr>
      </w:pPr>
      <w:r>
        <w:t xml:space="preserve"> Step 3: Full planning Planning Submission</w:t>
      </w:r>
    </w:p>
    <w:p w14:paraId="00000023" w14:textId="77777777" w:rsidR="00AD4E02" w:rsidRDefault="00000000">
      <w:pPr>
        <w:spacing w:before="240" w:after="240"/>
      </w:pPr>
      <w:r>
        <w:t>When you’re happy with everything, we’ll take care of the Full planning submission process for you —</w:t>
        <w:br/>
        <w:t xml:space="preserve"> prepping all the paperwork, bundling it up perfectly, and sending it off to the council. You can fully leave that part to us!</w:t>
      </w:r>
    </w:p>
    <w:p w14:paraId="00000024" w14:textId="77777777" w:rsidR="00AD4E02" w:rsidRDefault="00000000">
      <w:pPr>
        <w:spacing w:before="240" w:after="240"/>
      </w:pPr>
      <w:r>
        <w:pict w14:anchorId="797EE715">
          <v:rect id="_x0000_i1030" style="width:0;height:1.5pt" o:hralign="center" o:hrstd="t" o:hr="t" fillcolor="#a0a0a0" stroked="f"/>
        </w:pict>
      </w:r>
    </w:p>
    <w:p w14:paraId="00000025" w14:textId="77777777" w:rsidR="00AD4E02" w:rsidRDefault="00000000">
      <w:pPr>
        <w:pStyle w:val="Heading3"/>
        <w:keepNext w:val="0"/>
        <w:keepLines w:val="0"/>
        <w:spacing w:before="280"/>
        <w:rPr>
          <w:b/>
          <w:color w:val="000000"/>
          <w:sz w:val="26"/>
          <w:szCs w:val="26"/>
        </w:rPr>
      </w:pPr>
      <w:bookmarkStart w:id="9" w:name="_1u456sjt7m76" w:colFirst="0" w:colLast="0"/>
      <w:bookmarkEnd w:id="9"/>
      <w:r>
        <w:rPr>
          <w:b/>
          <w:color w:val="000000"/>
          <w:sz w:val="26"/>
          <w:szCs w:val="26"/>
        </w:rPr>
        <w:t xml:space="preserve">Next Steps </w:t>
      </w:r>
    </w:p>
    <w:p w14:paraId="00000026" w14:textId="77777777" w:rsidR="00AD4E02" w:rsidRDefault="00000000">
      <w:pPr>
        <w:spacing w:before="240" w:after="240"/>
      </w:pPr>
      <w:r>
        <w:t xml:space="preserve">To keep things moving, we’ll just need </w:t>
      </w:r>
      <w:r>
        <w:rPr>
          <w:b/>
        </w:rPr>
        <w:t>the existing floor plans and elevations</w:t>
      </w:r>
      <w:r>
        <w:t xml:space="preserve"> of your project. Once we’ve got those, we can hit the ground running!</w:t>
      </w:r>
    </w:p>
    <w:p w14:paraId="00000027" w14:textId="77777777" w:rsidR="00AD4E02" w:rsidRDefault="00000000">
      <w:pPr>
        <w:spacing w:before="240" w:after="240"/>
      </w:pPr>
      <w:r>
        <w:pict w14:anchorId="63599A11">
          <v:rect id="_x0000_i1031" style="width:0;height:1.5pt" o:hralign="center" o:hrstd="t" o:hr="t" fillcolor="#a0a0a0" stroked="f"/>
        </w:pict>
      </w:r>
    </w:p>
    <w:p w14:paraId="00000028" w14:textId="77777777" w:rsidR="00AD4E02" w:rsidRDefault="00000000">
      <w:pPr>
        <w:spacing w:before="240" w:after="240"/>
        <w:rPr>
          <w:b/>
        </w:rPr>
      </w:pPr>
      <w:r>
        <w:t>Dinesh Bala S, thanks again for your time today.</w:t>
        <w:br/>
        <w:t xml:space="preserve"> We’re really looking forward to helping you transform your 2BHK at 72 second street harrington into a 2BHK.</w:t>
      </w:r>
    </w:p>
    <w:p w14:paraId="00000029" w14:textId="77777777" w:rsidR="00AD4E02" w:rsidRDefault="00000000">
      <w:pPr>
        <w:spacing w:before="240" w:after="240"/>
      </w:pPr>
      <w:r>
        <w:t>Wishing you an absolutely fantastic rest of your day!</w:t>
      </w:r>
    </w:p>
    <w:p w14:paraId="0000002A" w14:textId="77777777" w:rsidR="00AD4E02" w:rsidRDefault="00AD4E02">
      <w:pPr>
        <w:spacing w:before="240" w:after="240"/>
      </w:pPr>
    </w:p>
    <w:sectPr w:rsidR="00AD4E02">
      <w:pgSz w:w="11906" w:h="16838"/>
      <w:pgMar w:top="1440" w:right="1339" w:bottom="273" w:left="132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E02"/>
    <w:rsid w:val="001306E5"/>
    <w:rsid w:val="006C3C4B"/>
    <w:rsid w:val="00AD4E02"/>
    <w:rsid w:val="00AF29B6"/>
    <w:rsid w:val="00E8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504F"/>
  <w15:docId w15:val="{7BEA1818-ECCA-421A-8F38-58D3589D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Bala</cp:lastModifiedBy>
  <cp:revision>3</cp:revision>
  <dcterms:created xsi:type="dcterms:W3CDTF">2025-06-17T11:58:00Z</dcterms:created>
  <dcterms:modified xsi:type="dcterms:W3CDTF">2025-06-20T15:57:00Z</dcterms:modified>
</cp:coreProperties>
</file>