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49D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249D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249D8" w:rsidRDefault="000249D8">
      <w:pPr>
        <w:spacing w:after="0"/>
        <w:jc w:val="center"/>
        <w:rPr>
          <w:b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3794D">
        <w:tc>
          <w:tcPr>
            <w:tcW w:w="4508" w:type="dxa"/>
          </w:tcPr>
          <w:p w:rsidR="00B3794D" w:rsidRDefault="00B3794D" w:rsidP="00B3794D">
            <w:r>
              <w:t>Date</w:t>
            </w:r>
          </w:p>
        </w:tc>
        <w:tc>
          <w:tcPr>
            <w:tcW w:w="4843" w:type="dxa"/>
          </w:tcPr>
          <w:p w:rsidR="00B3794D" w:rsidRDefault="00B3794D" w:rsidP="00B3794D">
            <w:r>
              <w:t>26th June 2025</w:t>
            </w:r>
          </w:p>
        </w:tc>
      </w:tr>
      <w:tr w:rsidR="00B3794D">
        <w:tc>
          <w:tcPr>
            <w:tcW w:w="4508" w:type="dxa"/>
          </w:tcPr>
          <w:p w:rsidR="00B3794D" w:rsidRDefault="00B3794D" w:rsidP="00B3794D">
            <w:r>
              <w:t>Team ID</w:t>
            </w:r>
          </w:p>
        </w:tc>
        <w:tc>
          <w:tcPr>
            <w:tcW w:w="4843" w:type="dxa"/>
          </w:tcPr>
          <w:p w:rsidR="00B3794D" w:rsidRDefault="00B3794D" w:rsidP="00B3794D">
            <w:r>
              <w:t>LTVIP2025TMID59290</w:t>
            </w:r>
          </w:p>
        </w:tc>
      </w:tr>
      <w:tr w:rsidR="000249D8">
        <w:tc>
          <w:tcPr>
            <w:tcW w:w="4508" w:type="dxa"/>
          </w:tcPr>
          <w:p w:rsidR="000249D8" w:rsidRDefault="00000000">
            <w:r>
              <w:t>Project Name</w:t>
            </w:r>
          </w:p>
        </w:tc>
        <w:tc>
          <w:tcPr>
            <w:tcW w:w="4843" w:type="dxa"/>
          </w:tcPr>
          <w:p w:rsidR="000249D8" w:rsidRDefault="00000000">
            <w:proofErr w:type="spellStart"/>
            <w:r>
              <w:t>FlightFinder</w:t>
            </w:r>
            <w:proofErr w:type="spellEnd"/>
          </w:p>
        </w:tc>
      </w:tr>
      <w:tr w:rsidR="000249D8">
        <w:tc>
          <w:tcPr>
            <w:tcW w:w="4508" w:type="dxa"/>
          </w:tcPr>
          <w:p w:rsidR="000249D8" w:rsidRDefault="00000000">
            <w:r>
              <w:t>Maximum Marks</w:t>
            </w:r>
          </w:p>
        </w:tc>
        <w:tc>
          <w:tcPr>
            <w:tcW w:w="4843" w:type="dxa"/>
          </w:tcPr>
          <w:p w:rsidR="000249D8" w:rsidRDefault="00000000">
            <w:r>
              <w:t>4 Marks</w:t>
            </w:r>
          </w:p>
        </w:tc>
      </w:tr>
    </w:tbl>
    <w:p w:rsidR="000249D8" w:rsidRDefault="000249D8">
      <w:pPr>
        <w:rPr>
          <w:b/>
        </w:rPr>
      </w:pPr>
    </w:p>
    <w:p w:rsidR="000249D8" w:rsidRDefault="00000000">
      <w:pPr>
        <w:rPr>
          <w:b/>
        </w:rPr>
      </w:pPr>
      <w:r>
        <w:rPr>
          <w:b/>
        </w:rPr>
        <w:t>Functional Requirements:</w:t>
      </w:r>
    </w:p>
    <w:p w:rsidR="000249D8" w:rsidRDefault="00000000">
      <w:r>
        <w:t>Following are the functional requirements of the proposed solution.</w:t>
      </w:r>
    </w:p>
    <w:tbl>
      <w:tblPr>
        <w:tblStyle w:val="a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249D8">
        <w:trPr>
          <w:trHeight w:val="333"/>
        </w:trPr>
        <w:tc>
          <w:tcPr>
            <w:tcW w:w="926" w:type="dxa"/>
          </w:tcPr>
          <w:p w:rsidR="000249D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0249D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249D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249D8">
        <w:trPr>
          <w:trHeight w:val="489"/>
        </w:trPr>
        <w:tc>
          <w:tcPr>
            <w:tcW w:w="926" w:type="dxa"/>
          </w:tcPr>
          <w:p w:rsidR="000249D8" w:rsidRDefault="00000000">
            <w:r>
              <w:t>FR-1</w:t>
            </w:r>
          </w:p>
        </w:tc>
        <w:tc>
          <w:tcPr>
            <w:tcW w:w="3150" w:type="dxa"/>
          </w:tcPr>
          <w:p w:rsidR="000249D8" w:rsidRDefault="00000000">
            <w:r>
              <w:t>User Registration</w:t>
            </w:r>
          </w:p>
        </w:tc>
        <w:tc>
          <w:tcPr>
            <w:tcW w:w="5248" w:type="dxa"/>
          </w:tcPr>
          <w:p w:rsidR="000249D8" w:rsidRDefault="00000000">
            <w:r>
              <w:t>Registration through Form</w:t>
            </w:r>
          </w:p>
          <w:p w:rsidR="000249D8" w:rsidRDefault="00000000">
            <w:r>
              <w:t>Registration through Gmail</w:t>
            </w:r>
          </w:p>
          <w:p w:rsidR="000249D8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0249D8">
        <w:trPr>
          <w:trHeight w:val="489"/>
        </w:trPr>
        <w:tc>
          <w:tcPr>
            <w:tcW w:w="926" w:type="dxa"/>
          </w:tcPr>
          <w:p w:rsidR="000249D8" w:rsidRDefault="00000000">
            <w:r>
              <w:t>FR-2</w:t>
            </w:r>
          </w:p>
        </w:tc>
        <w:tc>
          <w:tcPr>
            <w:tcW w:w="3150" w:type="dxa"/>
          </w:tcPr>
          <w:p w:rsidR="000249D8" w:rsidRDefault="00000000">
            <w:r>
              <w:t>User Confirmation</w:t>
            </w:r>
          </w:p>
        </w:tc>
        <w:tc>
          <w:tcPr>
            <w:tcW w:w="5248" w:type="dxa"/>
          </w:tcPr>
          <w:p w:rsidR="000249D8" w:rsidRDefault="00000000">
            <w:r>
              <w:t>Confirmation via Email</w:t>
            </w:r>
          </w:p>
          <w:p w:rsidR="000249D8" w:rsidRDefault="00000000">
            <w:r>
              <w:t>Confirmation via OTP</w:t>
            </w:r>
          </w:p>
        </w:tc>
      </w:tr>
      <w:tr w:rsidR="000249D8">
        <w:trPr>
          <w:trHeight w:val="470"/>
        </w:trPr>
        <w:tc>
          <w:tcPr>
            <w:tcW w:w="926" w:type="dxa"/>
          </w:tcPr>
          <w:p w:rsidR="000249D8" w:rsidRDefault="00000000">
            <w:r>
              <w:t>FR-3</w:t>
            </w:r>
          </w:p>
        </w:tc>
        <w:tc>
          <w:tcPr>
            <w:tcW w:w="3150" w:type="dxa"/>
          </w:tcPr>
          <w:p w:rsidR="000249D8" w:rsidRDefault="00000000">
            <w:r>
              <w:t>Flight Browsing &amp; Search</w:t>
            </w:r>
          </w:p>
        </w:tc>
        <w:tc>
          <w:tcPr>
            <w:tcW w:w="5248" w:type="dxa"/>
          </w:tcPr>
          <w:p w:rsidR="000249D8" w:rsidRDefault="00000000">
            <w:r>
              <w:t>Browse Flights by Date &amp; Route</w:t>
            </w:r>
          </w:p>
          <w:p w:rsidR="000249D8" w:rsidRDefault="00000000">
            <w:r>
              <w:t>Search by Airline or Flight No.</w:t>
            </w:r>
          </w:p>
          <w:p w:rsidR="000249D8" w:rsidRDefault="00000000">
            <w:r>
              <w:t>Filter by Price, Time, or Duration</w:t>
            </w:r>
          </w:p>
        </w:tc>
      </w:tr>
      <w:tr w:rsidR="000249D8">
        <w:trPr>
          <w:trHeight w:val="489"/>
        </w:trPr>
        <w:tc>
          <w:tcPr>
            <w:tcW w:w="926" w:type="dxa"/>
          </w:tcPr>
          <w:p w:rsidR="000249D8" w:rsidRDefault="00000000">
            <w:r>
              <w:t>FR-4</w:t>
            </w:r>
          </w:p>
        </w:tc>
        <w:tc>
          <w:tcPr>
            <w:tcW w:w="3150" w:type="dxa"/>
          </w:tcPr>
          <w:p w:rsidR="000249D8" w:rsidRDefault="00000000">
            <w:r>
              <w:t>Booking &amp; Checkout</w:t>
            </w:r>
          </w:p>
        </w:tc>
        <w:tc>
          <w:tcPr>
            <w:tcW w:w="5248" w:type="dxa"/>
          </w:tcPr>
          <w:p w:rsidR="000249D8" w:rsidRDefault="00000000">
            <w:r>
              <w:t>Select Flight &amp; Seat</w:t>
            </w:r>
          </w:p>
          <w:p w:rsidR="000249D8" w:rsidRDefault="00000000">
            <w:r>
              <w:t>Add Passenger Details</w:t>
            </w:r>
          </w:p>
          <w:p w:rsidR="000249D8" w:rsidRDefault="00000000">
            <w:r>
              <w:t xml:space="preserve">Make Payment (e.g., </w:t>
            </w:r>
            <w:proofErr w:type="spellStart"/>
            <w:r>
              <w:t>Razorpay</w:t>
            </w:r>
            <w:proofErr w:type="spellEnd"/>
            <w:r>
              <w:t>/Stripe)</w:t>
            </w:r>
          </w:p>
          <w:p w:rsidR="000249D8" w:rsidRDefault="00000000">
            <w:r>
              <w:t>Receive Booking Confirmation Email</w:t>
            </w:r>
          </w:p>
        </w:tc>
      </w:tr>
      <w:tr w:rsidR="000249D8">
        <w:trPr>
          <w:trHeight w:val="489"/>
        </w:trPr>
        <w:tc>
          <w:tcPr>
            <w:tcW w:w="926" w:type="dxa"/>
          </w:tcPr>
          <w:p w:rsidR="000249D8" w:rsidRDefault="00000000">
            <w:r>
              <w:t>FR-5</w:t>
            </w:r>
          </w:p>
        </w:tc>
        <w:tc>
          <w:tcPr>
            <w:tcW w:w="3150" w:type="dxa"/>
          </w:tcPr>
          <w:p w:rsidR="000249D8" w:rsidRDefault="00000000">
            <w:r>
              <w:t>Wishlist (Optional/Future Scope)</w:t>
            </w:r>
          </w:p>
        </w:tc>
        <w:tc>
          <w:tcPr>
            <w:tcW w:w="5248" w:type="dxa"/>
          </w:tcPr>
          <w:p w:rsidR="000249D8" w:rsidRDefault="00000000">
            <w:r>
              <w:t>Add Flight to Wishlist</w:t>
            </w:r>
          </w:p>
          <w:p w:rsidR="000249D8" w:rsidRDefault="00000000">
            <w:r>
              <w:t>View Wishlist</w:t>
            </w:r>
          </w:p>
          <w:p w:rsidR="000249D8" w:rsidRDefault="00000000">
            <w:r>
              <w:t>Remove Flight from Wishlist</w:t>
            </w:r>
          </w:p>
        </w:tc>
      </w:tr>
      <w:tr w:rsidR="000249D8">
        <w:trPr>
          <w:trHeight w:val="489"/>
        </w:trPr>
        <w:tc>
          <w:tcPr>
            <w:tcW w:w="926" w:type="dxa"/>
          </w:tcPr>
          <w:p w:rsidR="000249D8" w:rsidRDefault="000249D8"/>
        </w:tc>
        <w:tc>
          <w:tcPr>
            <w:tcW w:w="3150" w:type="dxa"/>
          </w:tcPr>
          <w:p w:rsidR="000249D8" w:rsidRDefault="000249D8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0249D8" w:rsidRDefault="000249D8"/>
        </w:tc>
      </w:tr>
    </w:tbl>
    <w:p w:rsidR="000249D8" w:rsidRDefault="000249D8"/>
    <w:p w:rsidR="000249D8" w:rsidRDefault="000249D8">
      <w:pPr>
        <w:rPr>
          <w:b/>
        </w:rPr>
      </w:pPr>
    </w:p>
    <w:p w:rsidR="000249D8" w:rsidRDefault="000249D8">
      <w:pPr>
        <w:rPr>
          <w:b/>
        </w:rPr>
      </w:pPr>
    </w:p>
    <w:p w:rsidR="000249D8" w:rsidRDefault="00000000">
      <w:pPr>
        <w:rPr>
          <w:b/>
        </w:rPr>
      </w:pPr>
      <w:r>
        <w:rPr>
          <w:b/>
        </w:rPr>
        <w:t>Non-functional Requirements:</w:t>
      </w:r>
    </w:p>
    <w:p w:rsidR="000249D8" w:rsidRDefault="00000000">
      <w:r>
        <w:t>Following are the non-functional requirements of the proposed solution.</w:t>
      </w:r>
    </w:p>
    <w:tbl>
      <w:tblPr>
        <w:tblStyle w:val="a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249D8">
        <w:trPr>
          <w:trHeight w:val="333"/>
        </w:trPr>
        <w:tc>
          <w:tcPr>
            <w:tcW w:w="926" w:type="dxa"/>
          </w:tcPr>
          <w:p w:rsidR="000249D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0249D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0249D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249D8">
        <w:trPr>
          <w:trHeight w:val="489"/>
        </w:trPr>
        <w:tc>
          <w:tcPr>
            <w:tcW w:w="926" w:type="dxa"/>
          </w:tcPr>
          <w:p w:rsidR="000249D8" w:rsidRDefault="00000000">
            <w:r>
              <w:t>NFR-1</w:t>
            </w:r>
          </w:p>
        </w:tc>
        <w:tc>
          <w:tcPr>
            <w:tcW w:w="3464" w:type="dxa"/>
          </w:tcPr>
          <w:p w:rsidR="000249D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0249D8" w:rsidRDefault="00000000">
            <w:r>
              <w:t>The platform will offer a responsive and intuitive interface using React-Bootstrap for both desktop and mobile devices to maximize ease of use and user satisfaction.</w:t>
            </w:r>
          </w:p>
        </w:tc>
      </w:tr>
      <w:tr w:rsidR="000249D8">
        <w:trPr>
          <w:trHeight w:val="489"/>
        </w:trPr>
        <w:tc>
          <w:tcPr>
            <w:tcW w:w="926" w:type="dxa"/>
          </w:tcPr>
          <w:p w:rsidR="000249D8" w:rsidRDefault="00000000">
            <w:r>
              <w:t>NFR-2</w:t>
            </w:r>
          </w:p>
        </w:tc>
        <w:tc>
          <w:tcPr>
            <w:tcW w:w="3464" w:type="dxa"/>
          </w:tcPr>
          <w:p w:rsidR="000249D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0249D8" w:rsidRDefault="00000000">
            <w:r>
              <w:t xml:space="preserve">Authentication will be managed using JWT tokens; passwords are secured with </w:t>
            </w:r>
            <w:proofErr w:type="spellStart"/>
            <w:r>
              <w:t>bcrypt</w:t>
            </w:r>
            <w:proofErr w:type="spellEnd"/>
            <w:r>
              <w:t>. HTTPS will be enforced, and API endpoints protected. File uploads (e.g., ID proofs) will be secured with Multer.</w:t>
            </w:r>
          </w:p>
        </w:tc>
      </w:tr>
      <w:tr w:rsidR="000249D8">
        <w:trPr>
          <w:trHeight w:val="470"/>
        </w:trPr>
        <w:tc>
          <w:tcPr>
            <w:tcW w:w="926" w:type="dxa"/>
          </w:tcPr>
          <w:p w:rsidR="000249D8" w:rsidRDefault="00000000">
            <w:r>
              <w:t>NFR-3</w:t>
            </w:r>
          </w:p>
        </w:tc>
        <w:tc>
          <w:tcPr>
            <w:tcW w:w="3464" w:type="dxa"/>
          </w:tcPr>
          <w:p w:rsidR="000249D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0249D8" w:rsidRDefault="00000000">
            <w:r>
              <w:t>The system will provide stable performance with error handling, request retries, and MongoDB replica sets/backups to ensure data availability and durability.</w:t>
            </w:r>
          </w:p>
        </w:tc>
      </w:tr>
      <w:tr w:rsidR="000249D8">
        <w:trPr>
          <w:trHeight w:val="489"/>
        </w:trPr>
        <w:tc>
          <w:tcPr>
            <w:tcW w:w="926" w:type="dxa"/>
          </w:tcPr>
          <w:p w:rsidR="000249D8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:rsidR="000249D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0249D8" w:rsidRDefault="00000000">
            <w:r>
              <w:t>The application will support at least 500 concurrent users with response times under 2 seconds, leveraging backend optimizations, caching (Redis), and potential CDN for static assets.</w:t>
            </w:r>
          </w:p>
        </w:tc>
      </w:tr>
      <w:tr w:rsidR="000249D8">
        <w:trPr>
          <w:trHeight w:val="489"/>
        </w:trPr>
        <w:tc>
          <w:tcPr>
            <w:tcW w:w="926" w:type="dxa"/>
          </w:tcPr>
          <w:p w:rsidR="000249D8" w:rsidRDefault="00000000">
            <w:r>
              <w:t>NFR-5</w:t>
            </w:r>
          </w:p>
        </w:tc>
        <w:tc>
          <w:tcPr>
            <w:tcW w:w="3464" w:type="dxa"/>
          </w:tcPr>
          <w:p w:rsidR="000249D8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0249D8" w:rsidRDefault="00000000">
            <w:r>
              <w:t>99.9% uptime is ensured through proper server monitoring, health checks, and deployment across multiple availability zones.</w:t>
            </w:r>
          </w:p>
        </w:tc>
      </w:tr>
      <w:tr w:rsidR="000249D8">
        <w:trPr>
          <w:trHeight w:val="489"/>
        </w:trPr>
        <w:tc>
          <w:tcPr>
            <w:tcW w:w="926" w:type="dxa"/>
          </w:tcPr>
          <w:p w:rsidR="000249D8" w:rsidRDefault="00000000">
            <w:r>
              <w:t>NFR-6</w:t>
            </w:r>
          </w:p>
        </w:tc>
        <w:tc>
          <w:tcPr>
            <w:tcW w:w="3464" w:type="dxa"/>
          </w:tcPr>
          <w:p w:rsidR="000249D8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0249D8" w:rsidRDefault="00000000">
            <w:r>
              <w:t>The backend is built on a scalable Node.js + Express architecture, with MongoDB designed for horizontal scaling and service modularization.</w:t>
            </w:r>
          </w:p>
        </w:tc>
      </w:tr>
    </w:tbl>
    <w:p w:rsidR="000249D8" w:rsidRDefault="000249D8"/>
    <w:sectPr w:rsidR="000249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9D8"/>
    <w:rsid w:val="000249D8"/>
    <w:rsid w:val="00B3794D"/>
    <w:rsid w:val="00E9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F5215-D31D-4032-B072-A19F29DF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Davuluri</cp:lastModifiedBy>
  <cp:revision>2</cp:revision>
  <dcterms:created xsi:type="dcterms:W3CDTF">2025-06-27T03:09:00Z</dcterms:created>
  <dcterms:modified xsi:type="dcterms:W3CDTF">2025-06-27T03:09:00Z</dcterms:modified>
</cp:coreProperties>
</file>