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316A" w14:textId="77777777" w:rsidR="00E522CE" w:rsidRDefault="007923D4">
      <w:pPr>
        <w:spacing w:before="61"/>
        <w:ind w:left="3182" w:right="3180" w:hanging="1"/>
        <w:jc w:val="center"/>
        <w:rPr>
          <w:b/>
          <w:sz w:val="28"/>
        </w:rPr>
      </w:pPr>
      <w:r>
        <w:rPr>
          <w:b/>
          <w:sz w:val="28"/>
        </w:rPr>
        <w:t>Ideation Phase Empathize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Discover</w:t>
      </w:r>
    </w:p>
    <w:p w14:paraId="64F56741" w14:textId="77777777" w:rsidR="00E522CE" w:rsidRDefault="00E522CE">
      <w:pPr>
        <w:pStyle w:val="BodyText"/>
        <w:spacing w:before="46"/>
        <w:ind w:left="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6460"/>
      </w:tblGrid>
      <w:tr w:rsidR="00E522CE" w14:paraId="29715E61" w14:textId="77777777">
        <w:trPr>
          <w:trHeight w:val="254"/>
        </w:trPr>
        <w:tc>
          <w:tcPr>
            <w:tcW w:w="2196" w:type="dxa"/>
          </w:tcPr>
          <w:p w14:paraId="358707DA" w14:textId="77777777" w:rsidR="00E522CE" w:rsidRDefault="007923D4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6460" w:type="dxa"/>
          </w:tcPr>
          <w:p w14:paraId="1844FB82" w14:textId="65364087" w:rsidR="00E522CE" w:rsidRDefault="007923D4" w:rsidP="007923D4">
            <w:pPr>
              <w:pStyle w:val="TableParagraph"/>
              <w:ind w:left="0"/>
            </w:pPr>
            <w:r>
              <w:rPr>
                <w:spacing w:val="-3"/>
              </w:rPr>
              <w:t xml:space="preserve">  7 JUNE </w:t>
            </w:r>
            <w:r>
              <w:rPr>
                <w:spacing w:val="-4"/>
              </w:rPr>
              <w:t>2025</w:t>
            </w:r>
          </w:p>
        </w:tc>
      </w:tr>
      <w:tr w:rsidR="00E522CE" w14:paraId="7FA38216" w14:textId="77777777">
        <w:trPr>
          <w:trHeight w:val="251"/>
        </w:trPr>
        <w:tc>
          <w:tcPr>
            <w:tcW w:w="2196" w:type="dxa"/>
          </w:tcPr>
          <w:p w14:paraId="7D3E72E5" w14:textId="77777777" w:rsidR="00E522CE" w:rsidRDefault="007923D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460" w:type="dxa"/>
          </w:tcPr>
          <w:p w14:paraId="5FCABC37" w14:textId="77777777" w:rsidR="00E522CE" w:rsidRDefault="007923D4">
            <w:pPr>
              <w:pStyle w:val="TableParagraph"/>
              <w:spacing w:line="232" w:lineRule="exact"/>
            </w:pPr>
            <w:r>
              <w:rPr>
                <w:spacing w:val="-2"/>
              </w:rPr>
              <w:t>LTVIP2025TMID59165</w:t>
            </w:r>
          </w:p>
        </w:tc>
      </w:tr>
      <w:tr w:rsidR="00E522CE" w14:paraId="4CE4905C" w14:textId="77777777">
        <w:trPr>
          <w:trHeight w:val="265"/>
        </w:trPr>
        <w:tc>
          <w:tcPr>
            <w:tcW w:w="2196" w:type="dxa"/>
          </w:tcPr>
          <w:p w14:paraId="3EC28CB7" w14:textId="77777777" w:rsidR="00E522CE" w:rsidRDefault="007923D4">
            <w:pPr>
              <w:pStyle w:val="TableParagraph"/>
              <w:spacing w:before="1" w:line="24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460" w:type="dxa"/>
          </w:tcPr>
          <w:p w14:paraId="489D12BC" w14:textId="77777777" w:rsidR="00E522CE" w:rsidRDefault="007923D4">
            <w:pPr>
              <w:pStyle w:val="TableParagraph"/>
              <w:spacing w:before="1" w:line="245" w:lineRule="exact"/>
              <w:rPr>
                <w:sz w:val="23"/>
              </w:rPr>
            </w:pPr>
            <w:r>
              <w:rPr>
                <w:color w:val="35465C"/>
                <w:sz w:val="23"/>
              </w:rPr>
              <w:t>Citizen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AI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–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Intelligent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Citizen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Engagement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pacing w:val="-2"/>
                <w:sz w:val="23"/>
              </w:rPr>
              <w:t>Platform</w:t>
            </w:r>
          </w:p>
        </w:tc>
      </w:tr>
      <w:tr w:rsidR="00E522CE" w14:paraId="61FD54E4" w14:textId="77777777">
        <w:trPr>
          <w:trHeight w:val="254"/>
        </w:trPr>
        <w:tc>
          <w:tcPr>
            <w:tcW w:w="2196" w:type="dxa"/>
          </w:tcPr>
          <w:p w14:paraId="7782FFFF" w14:textId="77777777" w:rsidR="00E522CE" w:rsidRDefault="007923D4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460" w:type="dxa"/>
          </w:tcPr>
          <w:p w14:paraId="77A3CD06" w14:textId="77777777" w:rsidR="00E522CE" w:rsidRDefault="007923D4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4EAE9674" w14:textId="77777777" w:rsidR="00E522CE" w:rsidRDefault="00E522CE">
      <w:pPr>
        <w:pStyle w:val="BodyText"/>
        <w:spacing w:before="110"/>
        <w:ind w:left="0"/>
        <w:rPr>
          <w:b/>
          <w:sz w:val="28"/>
        </w:rPr>
      </w:pPr>
    </w:p>
    <w:p w14:paraId="1ACEC200" w14:textId="77777777" w:rsidR="00E522CE" w:rsidRDefault="007923D4">
      <w:pPr>
        <w:ind w:left="23"/>
        <w:jc w:val="both"/>
        <w:rPr>
          <w:b/>
          <w:sz w:val="24"/>
        </w:rPr>
      </w:pPr>
      <w:r>
        <w:rPr>
          <w:b/>
          <w:sz w:val="24"/>
        </w:rPr>
        <w:t>Empathy Map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08F53605" w14:textId="77777777" w:rsidR="00E522CE" w:rsidRDefault="007923D4">
      <w:pPr>
        <w:spacing w:before="161"/>
        <w:ind w:left="23" w:right="23"/>
        <w:jc w:val="both"/>
        <w:rPr>
          <w:sz w:val="24"/>
        </w:rPr>
      </w:pPr>
      <w:r>
        <w:rPr>
          <w:color w:val="2A2A2A"/>
          <w:sz w:val="24"/>
        </w:rPr>
        <w:t xml:space="preserve">An empathy map is a simple, easy-to-digest visual that captures knowledge about a user’s </w:t>
      </w:r>
      <w:proofErr w:type="spellStart"/>
      <w:r>
        <w:rPr>
          <w:color w:val="2A2A2A"/>
          <w:sz w:val="24"/>
        </w:rPr>
        <w:t>behaviours</w:t>
      </w:r>
      <w:proofErr w:type="spellEnd"/>
      <w:r>
        <w:rPr>
          <w:color w:val="2A2A2A"/>
          <w:sz w:val="24"/>
        </w:rPr>
        <w:t xml:space="preserve"> and attitudes.</w:t>
      </w:r>
    </w:p>
    <w:p w14:paraId="42262440" w14:textId="77777777" w:rsidR="00E522CE" w:rsidRDefault="007923D4">
      <w:pPr>
        <w:ind w:left="23" w:right="244"/>
        <w:jc w:val="both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empathy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canvas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inform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that 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 of a customer’s thoughts, feelings, actions, and observations.</w:t>
      </w:r>
    </w:p>
    <w:p w14:paraId="4C497B33" w14:textId="77777777" w:rsidR="00E522CE" w:rsidRDefault="00E522CE">
      <w:pPr>
        <w:pStyle w:val="BodyText"/>
        <w:spacing w:before="3"/>
        <w:ind w:left="0"/>
        <w:rPr>
          <w:sz w:val="24"/>
        </w:rPr>
      </w:pPr>
    </w:p>
    <w:p w14:paraId="3A082619" w14:textId="77777777" w:rsidR="00E522CE" w:rsidRDefault="007923D4">
      <w:pPr>
        <w:ind w:left="23"/>
        <w:rPr>
          <w:sz w:val="24"/>
        </w:rPr>
      </w:pPr>
      <w:r>
        <w:rPr>
          <w:sz w:val="24"/>
        </w:rPr>
        <w:t>Empathy maps serve as a foundation for outstanding user experiences and new products that focus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pacing w:val="-5"/>
          <w:sz w:val="24"/>
        </w:rPr>
        <w:t xml:space="preserve"> </w:t>
      </w:r>
      <w:r>
        <w:rPr>
          <w:sz w:val="24"/>
        </w:rPr>
        <w:t>than fo</w:t>
      </w:r>
      <w:r>
        <w:rPr>
          <w:sz w:val="24"/>
        </w:rPr>
        <w:t>rcing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rely</w:t>
      </w:r>
      <w:r>
        <w:rPr>
          <w:spacing w:val="-3"/>
          <w:sz w:val="24"/>
        </w:rPr>
        <w:t xml:space="preserve"> </w:t>
      </w:r>
      <w:r>
        <w:rPr>
          <w:sz w:val="24"/>
        </w:rPr>
        <w:t>on guesswork and assumptions.</w:t>
      </w:r>
    </w:p>
    <w:p w14:paraId="65AA6D5D" w14:textId="77777777" w:rsidR="00E522CE" w:rsidRDefault="00E522CE">
      <w:pPr>
        <w:pStyle w:val="BodyText"/>
        <w:spacing w:before="6"/>
        <w:ind w:left="0"/>
        <w:rPr>
          <w:sz w:val="24"/>
        </w:rPr>
      </w:pPr>
    </w:p>
    <w:p w14:paraId="56327248" w14:textId="77777777" w:rsidR="00E522CE" w:rsidRDefault="007923D4">
      <w:pPr>
        <w:pStyle w:val="Heading1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empathy</w:t>
      </w:r>
      <w:r>
        <w:rPr>
          <w:spacing w:val="-12"/>
        </w:rPr>
        <w:t xml:space="preserve"> </w:t>
      </w:r>
      <w:r>
        <w:rPr>
          <w:spacing w:val="-4"/>
        </w:rPr>
        <w:t>map</w:t>
      </w:r>
      <w:r>
        <w:rPr>
          <w:spacing w:val="-10"/>
        </w:rPr>
        <w:t xml:space="preserve"> </w:t>
      </w:r>
      <w:r>
        <w:rPr>
          <w:spacing w:val="-4"/>
        </w:rPr>
        <w:t>template</w:t>
      </w:r>
      <w:r>
        <w:rPr>
          <w:spacing w:val="-12"/>
        </w:rPr>
        <w:t xml:space="preserve"> </w:t>
      </w:r>
      <w:r>
        <w:rPr>
          <w:spacing w:val="-4"/>
        </w:rPr>
        <w:t>helps</w:t>
      </w:r>
      <w:r>
        <w:rPr>
          <w:spacing w:val="-15"/>
        </w:rPr>
        <w:t xml:space="preserve"> </w:t>
      </w:r>
      <w:r>
        <w:rPr>
          <w:spacing w:val="-4"/>
        </w:rPr>
        <w:t>you:</w:t>
      </w:r>
    </w:p>
    <w:p w14:paraId="68572AC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79" w:line="310" w:lineRule="exact"/>
        <w:rPr>
          <w:sz w:val="27"/>
        </w:rPr>
      </w:pPr>
      <w:r>
        <w:rPr>
          <w:sz w:val="27"/>
        </w:rPr>
        <w:t>Build</w:t>
      </w:r>
      <w:r>
        <w:rPr>
          <w:spacing w:val="-7"/>
          <w:sz w:val="27"/>
        </w:rPr>
        <w:t xml:space="preserve"> </w:t>
      </w:r>
      <w:r>
        <w:rPr>
          <w:sz w:val="27"/>
        </w:rPr>
        <w:t>deep</w:t>
      </w:r>
      <w:r>
        <w:rPr>
          <w:spacing w:val="-3"/>
          <w:sz w:val="27"/>
        </w:rPr>
        <w:t xml:space="preserve"> </w:t>
      </w:r>
      <w:r>
        <w:rPr>
          <w:sz w:val="27"/>
        </w:rPr>
        <w:t>empathy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user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experience</w:t>
      </w:r>
    </w:p>
    <w:p w14:paraId="73108FA5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line="310" w:lineRule="exact"/>
        <w:rPr>
          <w:sz w:val="27"/>
        </w:rPr>
      </w:pPr>
      <w:r>
        <w:rPr>
          <w:sz w:val="27"/>
        </w:rPr>
        <w:t>Create</w:t>
      </w:r>
      <w:r>
        <w:rPr>
          <w:spacing w:val="-7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persona</w:t>
      </w:r>
      <w:r>
        <w:rPr>
          <w:spacing w:val="-9"/>
          <w:sz w:val="27"/>
        </w:rPr>
        <w:t xml:space="preserve"> </w:t>
      </w:r>
      <w:r>
        <w:rPr>
          <w:sz w:val="27"/>
        </w:rPr>
        <w:t>collaboratively</w:t>
      </w:r>
      <w:r>
        <w:rPr>
          <w:spacing w:val="-7"/>
          <w:sz w:val="27"/>
        </w:rPr>
        <w:t xml:space="preserve"> </w:t>
      </w:r>
      <w:r>
        <w:rPr>
          <w:sz w:val="27"/>
        </w:rPr>
        <w:t>with</w:t>
      </w:r>
      <w:r>
        <w:rPr>
          <w:spacing w:val="-5"/>
          <w:sz w:val="27"/>
        </w:rPr>
        <w:t xml:space="preserve"> </w:t>
      </w:r>
      <w:r>
        <w:rPr>
          <w:sz w:val="27"/>
        </w:rPr>
        <w:t>stakeholders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real-</w:t>
      </w:r>
      <w:r>
        <w:rPr>
          <w:spacing w:val="-4"/>
          <w:sz w:val="27"/>
        </w:rPr>
        <w:t>time</w:t>
      </w:r>
    </w:p>
    <w:p w14:paraId="5D63A31A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" w:line="310" w:lineRule="exact"/>
        <w:rPr>
          <w:sz w:val="27"/>
        </w:rPr>
      </w:pPr>
      <w:r>
        <w:rPr>
          <w:sz w:val="27"/>
        </w:rPr>
        <w:t>Understand</w:t>
      </w:r>
      <w:r>
        <w:rPr>
          <w:spacing w:val="-8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needs</w:t>
      </w:r>
      <w:r>
        <w:rPr>
          <w:spacing w:val="-7"/>
          <w:sz w:val="27"/>
        </w:rPr>
        <w:t xml:space="preserve"> </w:t>
      </w:r>
      <w:r>
        <w:rPr>
          <w:sz w:val="27"/>
        </w:rPr>
        <w:t>and</w:t>
      </w:r>
      <w:r>
        <w:rPr>
          <w:spacing w:val="-8"/>
          <w:sz w:val="27"/>
        </w:rPr>
        <w:t xml:space="preserve"> </w:t>
      </w:r>
      <w:r>
        <w:rPr>
          <w:sz w:val="27"/>
        </w:rPr>
        <w:t>wants</w:t>
      </w:r>
      <w:r>
        <w:rPr>
          <w:spacing w:val="-5"/>
          <w:sz w:val="27"/>
        </w:rPr>
        <w:t xml:space="preserve"> </w:t>
      </w:r>
      <w:r>
        <w:rPr>
          <w:sz w:val="27"/>
        </w:rPr>
        <w:t>using</w:t>
      </w:r>
      <w:r>
        <w:rPr>
          <w:spacing w:val="-7"/>
          <w:sz w:val="27"/>
        </w:rPr>
        <w:t xml:space="preserve"> </w:t>
      </w:r>
      <w:r>
        <w:rPr>
          <w:sz w:val="27"/>
        </w:rPr>
        <w:t>design</w:t>
      </w:r>
      <w:r>
        <w:rPr>
          <w:spacing w:val="-5"/>
          <w:sz w:val="27"/>
        </w:rPr>
        <w:t xml:space="preserve"> </w:t>
      </w:r>
      <w:r>
        <w:rPr>
          <w:sz w:val="27"/>
        </w:rPr>
        <w:t>thinking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methods</w:t>
      </w:r>
    </w:p>
    <w:p w14:paraId="5275078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line="310" w:lineRule="exact"/>
        <w:rPr>
          <w:sz w:val="27"/>
        </w:rPr>
      </w:pPr>
      <w:r>
        <w:rPr>
          <w:sz w:val="27"/>
        </w:rPr>
        <w:t>Improve</w:t>
      </w:r>
      <w:r>
        <w:rPr>
          <w:spacing w:val="-8"/>
          <w:sz w:val="27"/>
        </w:rPr>
        <w:t xml:space="preserve"> </w:t>
      </w:r>
      <w:r>
        <w:rPr>
          <w:sz w:val="27"/>
        </w:rPr>
        <w:t>decision-making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design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process</w:t>
      </w:r>
    </w:p>
    <w:p w14:paraId="6EAE4272" w14:textId="77777777" w:rsidR="00E522CE" w:rsidRDefault="007923D4">
      <w:pPr>
        <w:pStyle w:val="Heading1"/>
        <w:spacing w:before="280"/>
      </w:pPr>
      <w:r>
        <w:rPr>
          <w:spacing w:val="-2"/>
        </w:rPr>
        <w:t>How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use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empathy</w:t>
      </w:r>
      <w:r>
        <w:rPr>
          <w:spacing w:val="-18"/>
        </w:rPr>
        <w:t xml:space="preserve"> </w:t>
      </w:r>
      <w:r>
        <w:rPr>
          <w:spacing w:val="-2"/>
        </w:rPr>
        <w:t>map</w:t>
      </w:r>
      <w:r>
        <w:rPr>
          <w:spacing w:val="-19"/>
        </w:rPr>
        <w:t xml:space="preserve"> </w:t>
      </w:r>
      <w:r>
        <w:rPr>
          <w:spacing w:val="-2"/>
        </w:rPr>
        <w:t>canvas</w:t>
      </w:r>
      <w:r>
        <w:rPr>
          <w:spacing w:val="-17"/>
        </w:rPr>
        <w:t xml:space="preserve"> </w:t>
      </w:r>
      <w:r>
        <w:rPr>
          <w:spacing w:val="-2"/>
        </w:rPr>
        <w:t>template</w:t>
      </w:r>
    </w:p>
    <w:p w14:paraId="2E37F40B" w14:textId="77777777" w:rsidR="00E522CE" w:rsidRDefault="007923D4">
      <w:pPr>
        <w:pStyle w:val="BodyText"/>
        <w:spacing w:before="279"/>
        <w:ind w:right="105"/>
      </w:pPr>
      <w:r>
        <w:t>While most empathy maps are divided into four quadrants, this empathy map canvas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segments,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 teams work to answer one by one to complete the map.</w:t>
      </w:r>
    </w:p>
    <w:p w14:paraId="339A21BD" w14:textId="77777777" w:rsidR="00E522CE" w:rsidRDefault="007923D4">
      <w:pPr>
        <w:pStyle w:val="BodyText"/>
        <w:spacing w:before="281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motivates</w:t>
      </w:r>
      <w:r>
        <w:rPr>
          <w:spacing w:val="-4"/>
        </w:rPr>
        <w:t xml:space="preserve"> them</w:t>
      </w:r>
    </w:p>
    <w:p w14:paraId="3B0D1E09" w14:textId="77777777" w:rsidR="00E522CE" w:rsidRDefault="007923D4">
      <w:pPr>
        <w:pStyle w:val="BodyText"/>
      </w:pP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with?</w:t>
      </w:r>
      <w:r>
        <w:rPr>
          <w:spacing w:val="-6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outlining the basics of the persona so your team has information to start building upon.</w:t>
      </w:r>
    </w:p>
    <w:p w14:paraId="014618F6" w14:textId="77777777" w:rsidR="00E522CE" w:rsidRDefault="007923D4">
      <w:pPr>
        <w:pStyle w:val="BodyText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customers/users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feeling</w:t>
      </w:r>
    </w:p>
    <w:p w14:paraId="79385919" w14:textId="77777777" w:rsidR="00E522CE" w:rsidRDefault="007923D4">
      <w:pPr>
        <w:pStyle w:val="BodyText"/>
        <w:spacing w:before="282"/>
      </w:pPr>
      <w:r>
        <w:t>Fi</w:t>
      </w:r>
      <w:r>
        <w:t>rst, go over pain points. What are their fears, frustrations and anxieties? If your team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ideas,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conducting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interviews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user attitudes and thought processes.</w:t>
      </w:r>
    </w:p>
    <w:p w14:paraId="01BF1C15" w14:textId="77777777" w:rsidR="00E522CE" w:rsidRDefault="00E522CE">
      <w:pPr>
        <w:pStyle w:val="BodyText"/>
        <w:sectPr w:rsidR="00E522CE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BA5045C" w14:textId="77777777" w:rsidR="00E522CE" w:rsidRDefault="007923D4">
      <w:pPr>
        <w:pStyle w:val="BodyText"/>
        <w:spacing w:before="61"/>
        <w:ind w:right="105"/>
      </w:pPr>
      <w:r>
        <w:lastRenderedPageBreak/>
        <w:t>Once you have identified what their pains</w:t>
      </w:r>
      <w:r>
        <w:t xml:space="preserve"> are, move into gains. What are their wants,</w:t>
      </w:r>
      <w:r>
        <w:rPr>
          <w:spacing w:val="-3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dreams?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feelings that might influence user behavior.</w:t>
      </w:r>
    </w:p>
    <w:p w14:paraId="24A4EFC7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doing</w:t>
      </w:r>
    </w:p>
    <w:p w14:paraId="668F722B" w14:textId="77777777" w:rsidR="00E522CE" w:rsidRDefault="007923D4">
      <w:pPr>
        <w:pStyle w:val="BodyText"/>
        <w:ind w:right="105"/>
      </w:pPr>
      <w:r>
        <w:t>Answers to this question should come from interviews with customers, survey responses,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Try to include direct quotes from users in this section, such as, “I love this product; it saves me so</w:t>
      </w:r>
      <w:r>
        <w:t xml:space="preserve"> much time every week.”</w:t>
      </w:r>
    </w:p>
    <w:p w14:paraId="281BC366" w14:textId="77777777" w:rsidR="00E522CE" w:rsidRDefault="007923D4">
      <w:pPr>
        <w:pStyle w:val="BodyText"/>
      </w:pP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brand, including things like idle time, contacting support, or changing subscription plans. These objective metrics can help you measure and track improve</w:t>
      </w:r>
      <w:r>
        <w:t>ments over time.</w:t>
      </w:r>
    </w:p>
    <w:p w14:paraId="4C23E97C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hearing?</w:t>
      </w:r>
    </w:p>
    <w:p w14:paraId="18C11430" w14:textId="77777777" w:rsidR="00E522CE" w:rsidRDefault="007923D4">
      <w:pPr>
        <w:pStyle w:val="BodyText"/>
      </w:pPr>
      <w:r>
        <w:t>To answer these questions, think about the persona’s environment and the outside influences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surround</w:t>
      </w:r>
      <w:r>
        <w:rPr>
          <w:spacing w:val="-2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colleagues,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outlets.</w:t>
      </w:r>
      <w:r>
        <w:rPr>
          <w:spacing w:val="-4"/>
        </w:rPr>
        <w:t xml:space="preserve"> </w:t>
      </w:r>
      <w:r>
        <w:t>For example, their friends might discuss products they use at work or read an industry publication that ranks best-in-class productivity tools.</w:t>
      </w:r>
    </w:p>
    <w:p w14:paraId="42303C9F" w14:textId="77777777" w:rsidR="00E522CE" w:rsidRDefault="007923D4">
      <w:pPr>
        <w:pStyle w:val="BodyText"/>
      </w:pP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influences,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 with a product that appear</w:t>
      </w:r>
      <w:r>
        <w:t>s to be helping improve productivity.</w:t>
      </w:r>
    </w:p>
    <w:p w14:paraId="4F9268AB" w14:textId="77777777" w:rsidR="00E522CE" w:rsidRDefault="007923D4">
      <w:pPr>
        <w:pStyle w:val="BodyText"/>
        <w:spacing w:before="279"/>
      </w:pPr>
      <w:r>
        <w:t>It’s also important to ask what a customer stands to gain from using the product. Determine what pain points it solves by asking questions like, “What obstacles are customers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overcome?”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measu</w:t>
      </w:r>
      <w:r>
        <w:t>re</w:t>
      </w:r>
      <w:r>
        <w:rPr>
          <w:spacing w:val="-5"/>
        </w:rPr>
        <w:t xml:space="preserve"> </w:t>
      </w:r>
      <w:r>
        <w:t>success/effectiveness?”</w:t>
      </w:r>
    </w:p>
    <w:p w14:paraId="3EC637D8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rPr>
          <w:spacing w:val="-2"/>
        </w:rPr>
        <w:t>steps</w:t>
      </w:r>
    </w:p>
    <w:p w14:paraId="55593D7F" w14:textId="77777777" w:rsidR="00E522CE" w:rsidRDefault="007923D4">
      <w:pPr>
        <w:pStyle w:val="BodyText"/>
      </w:pPr>
      <w:r>
        <w:t>Analyze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outlining what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improve the customer experience.</w:t>
      </w:r>
    </w:p>
    <w:p w14:paraId="5B991DC8" w14:textId="77777777" w:rsidR="00E522CE" w:rsidRDefault="007923D4">
      <w:pPr>
        <w:pStyle w:val="Heading1"/>
        <w:spacing w:before="279"/>
      </w:pPr>
      <w:r>
        <w:rPr>
          <w:spacing w:val="-4"/>
        </w:rPr>
        <w:t>Tips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empathy</w:t>
      </w:r>
      <w:r>
        <w:rPr>
          <w:spacing w:val="-11"/>
        </w:rPr>
        <w:t xml:space="preserve"> </w:t>
      </w:r>
      <w:r>
        <w:rPr>
          <w:spacing w:val="-4"/>
        </w:rPr>
        <w:t>maps</w:t>
      </w:r>
    </w:p>
    <w:p w14:paraId="1C186A09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82"/>
        <w:ind w:right="32"/>
        <w:rPr>
          <w:sz w:val="27"/>
        </w:rPr>
      </w:pPr>
      <w:r>
        <w:rPr>
          <w:b/>
          <w:sz w:val="27"/>
        </w:rPr>
        <w:t>Create multiple personas</w:t>
      </w:r>
      <w:r>
        <w:rPr>
          <w:sz w:val="27"/>
        </w:rPr>
        <w:t>: User bases are varied, consisting of many individuals</w:t>
      </w:r>
      <w:r>
        <w:rPr>
          <w:spacing w:val="-6"/>
          <w:sz w:val="27"/>
        </w:rPr>
        <w:t xml:space="preserve"> </w:t>
      </w:r>
      <w:r>
        <w:rPr>
          <w:sz w:val="27"/>
        </w:rPr>
        <w:t>who</w:t>
      </w:r>
      <w:r>
        <w:rPr>
          <w:spacing w:val="-2"/>
          <w:sz w:val="27"/>
        </w:rPr>
        <w:t xml:space="preserve"> </w:t>
      </w:r>
      <w:r>
        <w:rPr>
          <w:sz w:val="27"/>
        </w:rPr>
        <w:t>might</w:t>
      </w:r>
      <w:r>
        <w:rPr>
          <w:spacing w:val="-4"/>
          <w:sz w:val="27"/>
        </w:rPr>
        <w:t xml:space="preserve"> </w:t>
      </w:r>
      <w:r>
        <w:rPr>
          <w:sz w:val="27"/>
        </w:rPr>
        <w:t>have</w:t>
      </w:r>
      <w:r>
        <w:rPr>
          <w:spacing w:val="-7"/>
          <w:sz w:val="27"/>
        </w:rPr>
        <w:t xml:space="preserve"> </w:t>
      </w:r>
      <w:r>
        <w:rPr>
          <w:sz w:val="27"/>
        </w:rPr>
        <w:t>different</w:t>
      </w:r>
      <w:r>
        <w:rPr>
          <w:spacing w:val="-3"/>
          <w:sz w:val="27"/>
        </w:rPr>
        <w:t xml:space="preserve"> </w:t>
      </w:r>
      <w:r>
        <w:rPr>
          <w:sz w:val="27"/>
        </w:rPr>
        <w:t>reasons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platform.</w:t>
      </w:r>
      <w:r>
        <w:rPr>
          <w:spacing w:val="-4"/>
          <w:sz w:val="27"/>
        </w:rPr>
        <w:t xml:space="preserve"> </w:t>
      </w:r>
      <w:r>
        <w:rPr>
          <w:sz w:val="27"/>
        </w:rPr>
        <w:t>Relying on a single persona won’t provide an accurate picture of who the average users are or what they need.</w:t>
      </w:r>
    </w:p>
    <w:p w14:paraId="6FA88FB7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ind w:right="463"/>
        <w:rPr>
          <w:sz w:val="27"/>
        </w:rPr>
      </w:pPr>
      <w:r>
        <w:rPr>
          <w:b/>
          <w:sz w:val="27"/>
        </w:rPr>
        <w:t>Customize the template outline to</w:t>
      </w:r>
      <w:r>
        <w:rPr>
          <w:b/>
          <w:sz w:val="27"/>
        </w:rPr>
        <w:t xml:space="preserve"> support your team</w:t>
      </w:r>
      <w:r>
        <w:rPr>
          <w:sz w:val="27"/>
        </w:rPr>
        <w:t>: This template allows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board’s</w:t>
      </w:r>
      <w:r>
        <w:rPr>
          <w:spacing w:val="-3"/>
          <w:sz w:val="27"/>
        </w:rPr>
        <w:t xml:space="preserve"> </w:t>
      </w:r>
      <w:r>
        <w:rPr>
          <w:sz w:val="27"/>
        </w:rPr>
        <w:t>creator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edit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outline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provide</w:t>
      </w:r>
      <w:r>
        <w:rPr>
          <w:spacing w:val="-4"/>
          <w:sz w:val="27"/>
        </w:rPr>
        <w:t xml:space="preserve"> </w:t>
      </w:r>
      <w:r>
        <w:rPr>
          <w:sz w:val="27"/>
        </w:rPr>
        <w:t>clear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tailored</w:t>
      </w:r>
    </w:p>
    <w:p w14:paraId="309E6561" w14:textId="77777777" w:rsidR="00E522CE" w:rsidRDefault="007923D4">
      <w:pPr>
        <w:pStyle w:val="BodyText"/>
        <w:spacing w:before="0" w:line="310" w:lineRule="exact"/>
        <w:ind w:left="0" w:right="274"/>
        <w:jc w:val="right"/>
      </w:pPr>
      <w:r>
        <w:t>instructions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brainstorm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2"/>
        </w:rPr>
        <w:t>questions.</w:t>
      </w:r>
    </w:p>
    <w:p w14:paraId="47A4047E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ind w:right="361"/>
        <w:jc w:val="right"/>
        <w:rPr>
          <w:sz w:val="27"/>
        </w:rPr>
      </w:pPr>
      <w:r>
        <w:rPr>
          <w:b/>
          <w:sz w:val="27"/>
        </w:rPr>
        <w:t>Use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 photo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 help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visualize the user</w:t>
      </w:r>
      <w:r>
        <w:rPr>
          <w:sz w:val="27"/>
        </w:rPr>
        <w:t>: Including a visual</w:t>
      </w:r>
      <w:r>
        <w:rPr>
          <w:spacing w:val="-1"/>
          <w:sz w:val="27"/>
        </w:rPr>
        <w:t xml:space="preserve"> </w:t>
      </w:r>
      <w:r>
        <w:rPr>
          <w:sz w:val="27"/>
        </w:rPr>
        <w:t>representation for</w:t>
      </w:r>
      <w:r>
        <w:rPr>
          <w:spacing w:val="-6"/>
          <w:sz w:val="27"/>
        </w:rPr>
        <w:t xml:space="preserve"> </w:t>
      </w:r>
      <w:r>
        <w:rPr>
          <w:sz w:val="27"/>
        </w:rPr>
        <w:t>your</w:t>
      </w:r>
      <w:r>
        <w:rPr>
          <w:spacing w:val="-7"/>
          <w:sz w:val="27"/>
        </w:rPr>
        <w:t xml:space="preserve"> </w:t>
      </w:r>
      <w:r>
        <w:rPr>
          <w:sz w:val="27"/>
        </w:rPr>
        <w:t>persona</w:t>
      </w:r>
      <w:r>
        <w:rPr>
          <w:spacing w:val="-8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help</w:t>
      </w:r>
      <w:r>
        <w:rPr>
          <w:spacing w:val="-7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team</w:t>
      </w:r>
      <w:r>
        <w:rPr>
          <w:spacing w:val="-7"/>
          <w:sz w:val="27"/>
        </w:rPr>
        <w:t xml:space="preserve"> </w:t>
      </w:r>
      <w:r>
        <w:rPr>
          <w:sz w:val="27"/>
        </w:rPr>
        <w:t>better</w:t>
      </w:r>
      <w:r>
        <w:rPr>
          <w:spacing w:val="-7"/>
          <w:sz w:val="27"/>
        </w:rPr>
        <w:t xml:space="preserve"> </w:t>
      </w:r>
      <w:r>
        <w:rPr>
          <w:sz w:val="27"/>
        </w:rPr>
        <w:t>brainstorm</w:t>
      </w:r>
      <w:r>
        <w:rPr>
          <w:spacing w:val="-4"/>
          <w:sz w:val="27"/>
        </w:rPr>
        <w:t xml:space="preserve"> </w:t>
      </w: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user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feels,</w:t>
      </w:r>
    </w:p>
    <w:p w14:paraId="7A4D2FD6" w14:textId="77777777" w:rsidR="00E522CE" w:rsidRDefault="00E522CE">
      <w:pPr>
        <w:pStyle w:val="ListParagraph"/>
        <w:jc w:val="right"/>
        <w:rPr>
          <w:sz w:val="27"/>
        </w:rPr>
        <w:sectPr w:rsidR="00E522CE">
          <w:pgSz w:w="11910" w:h="16840"/>
          <w:pgMar w:top="1360" w:right="1417" w:bottom="280" w:left="1417" w:header="720" w:footer="720" w:gutter="0"/>
          <w:cols w:space="720"/>
        </w:sectPr>
      </w:pPr>
    </w:p>
    <w:p w14:paraId="7E310B51" w14:textId="77777777" w:rsidR="00E522CE" w:rsidRDefault="007923D4">
      <w:pPr>
        <w:pStyle w:val="BodyText"/>
        <w:spacing w:before="61"/>
        <w:ind w:left="743"/>
      </w:pPr>
      <w:r>
        <w:lastRenderedPageBreak/>
        <w:t>thinks,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acts.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 user persona.</w:t>
      </w:r>
    </w:p>
    <w:p w14:paraId="3A8C15E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126"/>
        <w:rPr>
          <w:sz w:val="27"/>
        </w:rPr>
      </w:pPr>
      <w:r>
        <w:rPr>
          <w:b/>
          <w:sz w:val="27"/>
        </w:rPr>
        <w:t>Pair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your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empathy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map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canvas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with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customer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journey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map</w:t>
      </w:r>
      <w:r>
        <w:rPr>
          <w:sz w:val="27"/>
        </w:rPr>
        <w:t>:</w:t>
      </w:r>
      <w:r>
        <w:rPr>
          <w:spacing w:val="-3"/>
          <w:sz w:val="27"/>
        </w:rPr>
        <w:t xml:space="preserve"> </w:t>
      </w:r>
      <w:r>
        <w:rPr>
          <w:sz w:val="27"/>
        </w:rPr>
        <w:t>Now</w:t>
      </w:r>
      <w:r>
        <w:rPr>
          <w:spacing w:val="-1"/>
          <w:sz w:val="27"/>
        </w:rPr>
        <w:t xml:space="preserve"> </w:t>
      </w:r>
      <w:r>
        <w:rPr>
          <w:sz w:val="27"/>
        </w:rPr>
        <w:t>that you’ve conducted this user research with your team, put it into action by mapping out the customer journey to understand more pain points they experience throughout the process.</w:t>
      </w:r>
    </w:p>
    <w:sectPr w:rsidR="00E522C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5C0"/>
    <w:multiLevelType w:val="hybridMultilevel"/>
    <w:tmpl w:val="73609F8E"/>
    <w:lvl w:ilvl="0" w:tplc="9E5E23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005D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50CC7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B86100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E1E3BD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D2E855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5C26C7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26835B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116A33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CE"/>
    <w:rsid w:val="007923D4"/>
    <w:rsid w:val="00E5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8BF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0"/>
      <w:ind w:left="23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Dinesh reddy Gajjala</cp:lastModifiedBy>
  <cp:revision>2</cp:revision>
  <dcterms:created xsi:type="dcterms:W3CDTF">2025-06-27T09:27:00Z</dcterms:created>
  <dcterms:modified xsi:type="dcterms:W3CDTF">2025-06-27T09:27:00Z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