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508A" w14:textId="77777777" w:rsidR="00AD181D" w:rsidRPr="00AD181D" w:rsidRDefault="00AD181D" w:rsidP="00AD181D">
      <w:pPr>
        <w:spacing w:after="0" w:line="240" w:lineRule="auto"/>
        <w:jc w:val="center"/>
        <w:rPr>
          <w:rFonts w:ascii="Times New Roman" w:eastAsia="Times New Roman" w:hAnsi="Times New Roman" w:cs="Times New Roman"/>
          <w:sz w:val="24"/>
          <w:szCs w:val="24"/>
          <w:lang w:eastAsia="en-IN"/>
        </w:rPr>
      </w:pPr>
      <w:r w:rsidRPr="00AD181D">
        <w:rPr>
          <w:rFonts w:ascii="Arial" w:eastAsia="Times New Roman" w:hAnsi="Arial" w:cs="Arial"/>
          <w:b/>
          <w:bCs/>
          <w:color w:val="000000"/>
          <w:sz w:val="24"/>
          <w:szCs w:val="24"/>
          <w:lang w:eastAsia="en-IN"/>
        </w:rPr>
        <w:t>Project Design Phase-II</w:t>
      </w:r>
    </w:p>
    <w:p w14:paraId="28E160D4" w14:textId="77777777" w:rsidR="00AD181D" w:rsidRPr="00AD181D" w:rsidRDefault="00AD181D" w:rsidP="00AD181D">
      <w:pPr>
        <w:spacing w:after="0" w:line="240" w:lineRule="auto"/>
        <w:jc w:val="center"/>
        <w:rPr>
          <w:rFonts w:ascii="Times New Roman" w:eastAsia="Times New Roman" w:hAnsi="Times New Roman" w:cs="Times New Roman"/>
          <w:sz w:val="24"/>
          <w:szCs w:val="24"/>
          <w:lang w:eastAsia="en-IN"/>
        </w:rPr>
      </w:pPr>
      <w:r w:rsidRPr="00AD181D">
        <w:rPr>
          <w:rFonts w:ascii="Arial" w:eastAsia="Times New Roman" w:hAnsi="Arial" w:cs="Arial"/>
          <w:b/>
          <w:bCs/>
          <w:color w:val="000000"/>
          <w:sz w:val="24"/>
          <w:szCs w:val="24"/>
          <w:lang w:eastAsia="en-IN"/>
        </w:rPr>
        <w:t>Technology Stack (Architecture &amp; Stack)</w:t>
      </w:r>
    </w:p>
    <w:p w14:paraId="694C5C4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
    <w:tbl>
      <w:tblPr>
        <w:tblW w:w="7795" w:type="dxa"/>
        <w:jc w:val="center"/>
        <w:tblCellMar>
          <w:top w:w="15" w:type="dxa"/>
          <w:left w:w="15" w:type="dxa"/>
          <w:bottom w:w="15" w:type="dxa"/>
          <w:right w:w="15" w:type="dxa"/>
        </w:tblCellMar>
        <w:tblLook w:val="04A0" w:firstRow="1" w:lastRow="0" w:firstColumn="1" w:lastColumn="0" w:noHBand="0" w:noVBand="1"/>
      </w:tblPr>
      <w:tblGrid>
        <w:gridCol w:w="2109"/>
        <w:gridCol w:w="5686"/>
      </w:tblGrid>
      <w:tr w:rsidR="00AD181D" w:rsidRPr="00AD181D" w14:paraId="09DB606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E44D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4263A" w14:textId="05E92FF1" w:rsidR="00AD181D" w:rsidRPr="00AD181D" w:rsidRDefault="000F6FAD" w:rsidP="00AD181D">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10</w:t>
            </w:r>
            <w:r w:rsidR="00AD181D" w:rsidRPr="00AD181D">
              <w:rPr>
                <w:rFonts w:ascii="Arial" w:eastAsia="Times New Roman" w:hAnsi="Arial" w:cs="Arial"/>
                <w:color w:val="000000"/>
                <w:lang w:eastAsia="en-IN"/>
              </w:rPr>
              <w:t xml:space="preserve"> J</w:t>
            </w:r>
            <w:r>
              <w:rPr>
                <w:rFonts w:ascii="Arial" w:eastAsia="Times New Roman" w:hAnsi="Arial" w:cs="Arial"/>
                <w:color w:val="000000"/>
                <w:lang w:eastAsia="en-IN"/>
              </w:rPr>
              <w:t>une</w:t>
            </w:r>
            <w:r w:rsidR="00AD181D" w:rsidRPr="00AD181D">
              <w:rPr>
                <w:rFonts w:ascii="Arial" w:eastAsia="Times New Roman" w:hAnsi="Arial" w:cs="Arial"/>
                <w:color w:val="000000"/>
                <w:lang w:eastAsia="en-IN"/>
              </w:rPr>
              <w:t xml:space="preserve"> </w:t>
            </w:r>
            <w:r>
              <w:rPr>
                <w:rFonts w:ascii="Arial" w:eastAsia="Times New Roman" w:hAnsi="Arial" w:cs="Arial"/>
                <w:color w:val="000000"/>
                <w:lang w:eastAsia="en-IN"/>
              </w:rPr>
              <w:t>2</w:t>
            </w:r>
            <w:r w:rsidR="00AD181D" w:rsidRPr="00AD181D">
              <w:rPr>
                <w:rFonts w:ascii="Arial" w:eastAsia="Times New Roman" w:hAnsi="Arial" w:cs="Arial"/>
                <w:color w:val="000000"/>
                <w:lang w:eastAsia="en-IN"/>
              </w:rPr>
              <w:t>0</w:t>
            </w:r>
            <w:r>
              <w:rPr>
                <w:rFonts w:ascii="Arial" w:eastAsia="Times New Roman" w:hAnsi="Arial" w:cs="Arial"/>
                <w:color w:val="000000"/>
                <w:lang w:eastAsia="en-IN"/>
              </w:rPr>
              <w:t>2</w:t>
            </w:r>
            <w:r w:rsidR="00AD181D" w:rsidRPr="00AD181D">
              <w:rPr>
                <w:rFonts w:ascii="Arial" w:eastAsia="Times New Roman" w:hAnsi="Arial" w:cs="Arial"/>
                <w:color w:val="000000"/>
                <w:lang w:eastAsia="en-IN"/>
              </w:rPr>
              <w:t>5</w:t>
            </w:r>
          </w:p>
        </w:tc>
      </w:tr>
      <w:tr w:rsidR="00AD181D" w:rsidRPr="00AD181D" w14:paraId="62C6546D" w14:textId="77777777" w:rsidTr="00AD181D">
        <w:trPr>
          <w:trHeight w:val="2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E276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BDE1" w14:textId="1C2B2440" w:rsidR="00AD181D" w:rsidRPr="00AD181D" w:rsidRDefault="00AD181D" w:rsidP="00AD181D">
            <w:pPr>
              <w:spacing w:after="0" w:line="240" w:lineRule="auto"/>
              <w:rPr>
                <w:rFonts w:ascii="Times New Roman" w:eastAsia="Times New Roman" w:hAnsi="Times New Roman" w:cs="Times New Roman"/>
                <w:lang w:eastAsia="en-IN"/>
              </w:rPr>
            </w:pPr>
            <w:r w:rsidRPr="00AD181D">
              <w:rPr>
                <w:rFonts w:ascii="Times New Roman" w:eastAsia="Times New Roman" w:hAnsi="Times New Roman" w:cs="Times New Roman"/>
                <w:lang w:eastAsia="en-IN"/>
              </w:rPr>
              <w:t>LTVIP2025TMID59165</w:t>
            </w:r>
          </w:p>
        </w:tc>
      </w:tr>
      <w:tr w:rsidR="00AD181D" w:rsidRPr="00AD181D" w14:paraId="4BA4169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1C4D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8835A" w14:textId="21F16C1E" w:rsidR="00AD181D" w:rsidRPr="00AD181D" w:rsidRDefault="00AD181D" w:rsidP="00AD181D">
            <w:pPr>
              <w:spacing w:after="0" w:line="240" w:lineRule="auto"/>
              <w:rPr>
                <w:rFonts w:ascii="Times New Roman" w:eastAsia="Times New Roman" w:hAnsi="Times New Roman" w:cs="Times New Roman"/>
                <w:lang w:eastAsia="en-IN"/>
              </w:rPr>
            </w:pPr>
            <w:r w:rsidRPr="00AD181D">
              <w:rPr>
                <w:rFonts w:ascii="Times New Roman" w:hAnsi="Times New Roman" w:cs="Times New Roman"/>
                <w:color w:val="35475C"/>
                <w:shd w:val="clear" w:color="auto" w:fill="FFFFFF"/>
              </w:rPr>
              <w:t>Citizen AI – Intelligent Citizen Engagement Platform</w:t>
            </w:r>
          </w:p>
        </w:tc>
      </w:tr>
      <w:tr w:rsidR="00AD181D" w:rsidRPr="00AD181D" w14:paraId="1381006F"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3ABA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CBE6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4 Marks</w:t>
            </w:r>
          </w:p>
        </w:tc>
      </w:tr>
    </w:tbl>
    <w:p w14:paraId="62582F17" w14:textId="11446D17" w:rsidR="0027711B" w:rsidRDefault="0027711B"/>
    <w:p w14:paraId="0A7E8EC4" w14:textId="77777777" w:rsidR="00AD181D" w:rsidRDefault="00AD181D" w:rsidP="00AD181D">
      <w:pPr>
        <w:pStyle w:val="NormalWeb"/>
        <w:spacing w:before="0" w:beforeAutospacing="0" w:after="160" w:afterAutospacing="0"/>
      </w:pPr>
      <w:r>
        <w:rPr>
          <w:rFonts w:ascii="Arial" w:hAnsi="Arial" w:cs="Arial"/>
          <w:b/>
          <w:bCs/>
          <w:color w:val="000000"/>
          <w:sz w:val="22"/>
          <w:szCs w:val="22"/>
        </w:rPr>
        <w:t>Technical Architecture:</w:t>
      </w:r>
    </w:p>
    <w:p w14:paraId="3437A84E" w14:textId="77777777" w:rsidR="00AD181D" w:rsidRDefault="00AD181D" w:rsidP="00AD181D">
      <w:pPr>
        <w:pStyle w:val="NormalWeb"/>
        <w:spacing w:before="0" w:beforeAutospacing="0" w:after="160" w:afterAutospacing="0"/>
      </w:pPr>
      <w:r>
        <w:rPr>
          <w:rFonts w:ascii="Arial" w:hAnsi="Arial" w:cs="Arial"/>
          <w:color w:val="000000"/>
          <w:sz w:val="22"/>
          <w:szCs w:val="22"/>
        </w:rPr>
        <w:t>The Deliverable shall include the architectural diagram as below and the information as per the table1 &amp; table 2</w:t>
      </w:r>
    </w:p>
    <w:p w14:paraId="56408D87" w14:textId="77777777" w:rsidR="00AD181D" w:rsidRDefault="00AD181D" w:rsidP="00AD181D">
      <w:pPr>
        <w:pStyle w:val="NormalWeb"/>
        <w:spacing w:before="0" w:beforeAutospacing="0" w:after="160" w:afterAutospacing="0"/>
      </w:pPr>
      <w:r>
        <w:rPr>
          <w:rFonts w:ascii="Arial" w:hAnsi="Arial" w:cs="Arial"/>
          <w:b/>
          <w:bCs/>
          <w:color w:val="000000"/>
          <w:sz w:val="22"/>
          <w:szCs w:val="22"/>
        </w:rPr>
        <w:t>Example: Order processing during pandemics for offline mode</w:t>
      </w:r>
    </w:p>
    <w:tbl>
      <w:tblPr>
        <w:tblW w:w="0" w:type="auto"/>
        <w:tblCellMar>
          <w:top w:w="15" w:type="dxa"/>
          <w:left w:w="15" w:type="dxa"/>
          <w:bottom w:w="15" w:type="dxa"/>
          <w:right w:w="15" w:type="dxa"/>
        </w:tblCellMar>
        <w:tblLook w:val="04A0" w:firstRow="1" w:lastRow="0" w:firstColumn="1" w:lastColumn="0" w:noHBand="0" w:noVBand="1"/>
      </w:tblPr>
      <w:tblGrid>
        <w:gridCol w:w="718"/>
        <w:gridCol w:w="2110"/>
        <w:gridCol w:w="2871"/>
        <w:gridCol w:w="3317"/>
      </w:tblGrid>
      <w:tr w:rsidR="00AD181D" w:rsidRPr="00AD181D" w14:paraId="79918075" w14:textId="77777777" w:rsidTr="00AD181D">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D7A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roofErr w:type="spellStart"/>
            <w:proofErr w:type="gramStart"/>
            <w:r w:rsidRPr="00AD181D">
              <w:rPr>
                <w:rFonts w:ascii="Arial" w:eastAsia="Times New Roman" w:hAnsi="Arial" w:cs="Arial"/>
                <w:b/>
                <w:bCs/>
                <w:color w:val="000000"/>
                <w:lang w:eastAsia="en-IN"/>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F80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8881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8F37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Technology</w:t>
            </w:r>
          </w:p>
        </w:tc>
      </w:tr>
      <w:tr w:rsidR="00AD181D" w:rsidRPr="00AD181D" w14:paraId="1C676A78"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A137F" w14:textId="77777777" w:rsidR="00AD181D" w:rsidRPr="00AD181D" w:rsidRDefault="00AD181D" w:rsidP="00AD181D">
            <w:pPr>
              <w:numPr>
                <w:ilvl w:val="0"/>
                <w:numId w:val="1"/>
              </w:numPr>
              <w:spacing w:before="100" w:beforeAutospacing="1" w:after="100" w:afterAutospacing="1" w:line="240" w:lineRule="auto"/>
              <w:ind w:left="644"/>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AC6E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C741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How user interacts with application e.g.</w:t>
            </w:r>
          </w:p>
          <w:p w14:paraId="753F563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Web UI, Mobile App, Chatbot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BB2C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HTML, CSS, JavaScript / Angular </w:t>
            </w:r>
            <w:proofErr w:type="spellStart"/>
            <w:r w:rsidRPr="00AD181D">
              <w:rPr>
                <w:rFonts w:ascii="Arial" w:eastAsia="Times New Roman" w:hAnsi="Arial" w:cs="Arial"/>
                <w:color w:val="000000"/>
                <w:lang w:eastAsia="en-IN"/>
              </w:rPr>
              <w:t>Js</w:t>
            </w:r>
            <w:proofErr w:type="spellEnd"/>
            <w:r w:rsidRPr="00AD181D">
              <w:rPr>
                <w:rFonts w:ascii="Arial" w:eastAsia="Times New Roman" w:hAnsi="Arial" w:cs="Arial"/>
                <w:color w:val="000000"/>
                <w:lang w:eastAsia="en-IN"/>
              </w:rPr>
              <w:t xml:space="preserve"> / React </w:t>
            </w:r>
            <w:proofErr w:type="spellStart"/>
            <w:r w:rsidRPr="00AD181D">
              <w:rPr>
                <w:rFonts w:ascii="Arial" w:eastAsia="Times New Roman" w:hAnsi="Arial" w:cs="Arial"/>
                <w:color w:val="000000"/>
                <w:lang w:eastAsia="en-IN"/>
              </w:rPr>
              <w:t>Js</w:t>
            </w:r>
            <w:proofErr w:type="spellEnd"/>
            <w:r w:rsidRPr="00AD181D">
              <w:rPr>
                <w:rFonts w:ascii="Arial" w:eastAsia="Times New Roman" w:hAnsi="Arial" w:cs="Arial"/>
                <w:color w:val="000000"/>
                <w:lang w:eastAsia="en-IN"/>
              </w:rPr>
              <w:t xml:space="preserve"> etc.</w:t>
            </w:r>
          </w:p>
        </w:tc>
      </w:tr>
      <w:tr w:rsidR="00AD181D" w:rsidRPr="00AD181D" w14:paraId="7DAA8982"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C4B12" w14:textId="77777777" w:rsidR="00AD181D" w:rsidRPr="00AD181D" w:rsidRDefault="00AD181D" w:rsidP="00AD181D">
            <w:pPr>
              <w:numPr>
                <w:ilvl w:val="0"/>
                <w:numId w:val="2"/>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8C456"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0E61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6F74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Java / Python </w:t>
            </w:r>
          </w:p>
        </w:tc>
      </w:tr>
      <w:tr w:rsidR="00AD181D" w:rsidRPr="00AD181D" w14:paraId="269C8DEA"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A2B27" w14:textId="77777777" w:rsidR="00AD181D" w:rsidRPr="00AD181D" w:rsidRDefault="00AD181D" w:rsidP="00AD181D">
            <w:pPr>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6327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9C02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DE0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Watson STT service </w:t>
            </w:r>
          </w:p>
        </w:tc>
      </w:tr>
      <w:tr w:rsidR="00AD181D" w:rsidRPr="00AD181D" w14:paraId="2801292B"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D00C7" w14:textId="77777777" w:rsidR="00AD181D" w:rsidRPr="00AD181D" w:rsidRDefault="00AD181D" w:rsidP="00AD181D">
            <w:pPr>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3CA0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A526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8D7F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Watson Assistant </w:t>
            </w:r>
          </w:p>
        </w:tc>
      </w:tr>
      <w:tr w:rsidR="00AD181D" w:rsidRPr="00AD181D" w14:paraId="0D42DF2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530AF" w14:textId="77777777" w:rsidR="00AD181D" w:rsidRPr="00AD181D" w:rsidRDefault="00AD181D" w:rsidP="00AD181D">
            <w:pPr>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99027"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F53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4E8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MySQL, NoSQL, etc.</w:t>
            </w:r>
          </w:p>
        </w:tc>
      </w:tr>
      <w:tr w:rsidR="00AD181D" w:rsidRPr="00AD181D" w14:paraId="4B24227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7431D" w14:textId="77777777" w:rsidR="00AD181D" w:rsidRPr="00AD181D" w:rsidRDefault="00AD181D" w:rsidP="00AD181D">
            <w:pPr>
              <w:numPr>
                <w:ilvl w:val="0"/>
                <w:numId w:val="6"/>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6A3F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D6BA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7206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IBM DB2, IBM </w:t>
            </w:r>
            <w:proofErr w:type="spellStart"/>
            <w:r w:rsidRPr="00AD181D">
              <w:rPr>
                <w:rFonts w:ascii="Arial" w:eastAsia="Times New Roman" w:hAnsi="Arial" w:cs="Arial"/>
                <w:color w:val="000000"/>
                <w:lang w:eastAsia="en-IN"/>
              </w:rPr>
              <w:t>Cloudant</w:t>
            </w:r>
            <w:proofErr w:type="spellEnd"/>
            <w:r w:rsidRPr="00AD181D">
              <w:rPr>
                <w:rFonts w:ascii="Arial" w:eastAsia="Times New Roman" w:hAnsi="Arial" w:cs="Arial"/>
                <w:color w:val="000000"/>
                <w:lang w:eastAsia="en-IN"/>
              </w:rPr>
              <w:t xml:space="preserve"> etc.</w:t>
            </w:r>
          </w:p>
        </w:tc>
      </w:tr>
      <w:tr w:rsidR="00AD181D" w:rsidRPr="00AD181D" w14:paraId="0292EB09"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ABE11" w14:textId="77777777" w:rsidR="00AD181D" w:rsidRPr="00AD181D" w:rsidRDefault="00AD181D" w:rsidP="00AD181D">
            <w:pPr>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6AA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File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AE974"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File storage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DDF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Block Storage or Other Storage Service or Local Filesystem</w:t>
            </w:r>
          </w:p>
        </w:tc>
      </w:tr>
      <w:tr w:rsidR="00AD181D" w:rsidRPr="00AD181D" w14:paraId="220B234B"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F6D9E" w14:textId="77777777" w:rsidR="00AD181D" w:rsidRPr="00AD181D" w:rsidRDefault="00AD181D" w:rsidP="00AD181D">
            <w:pPr>
              <w:numPr>
                <w:ilvl w:val="0"/>
                <w:numId w:val="8"/>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2CD4"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D971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DBB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Weather API, etc.</w:t>
            </w:r>
          </w:p>
        </w:tc>
      </w:tr>
      <w:tr w:rsidR="00AD181D" w:rsidRPr="00AD181D" w14:paraId="6D97B03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5AFBE" w14:textId="77777777" w:rsidR="00AD181D" w:rsidRPr="00AD181D" w:rsidRDefault="00AD181D" w:rsidP="00AD181D">
            <w:pPr>
              <w:numPr>
                <w:ilvl w:val="0"/>
                <w:numId w:val="9"/>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3C80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External API-2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6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28FE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Aadhar API, etc.</w:t>
            </w:r>
          </w:p>
        </w:tc>
      </w:tr>
      <w:tr w:rsidR="00AD181D" w:rsidRPr="00AD181D" w14:paraId="72AE22D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00E43" w14:textId="77777777" w:rsidR="00AD181D" w:rsidRPr="00AD181D" w:rsidRDefault="00AD181D" w:rsidP="00AD181D">
            <w:pPr>
              <w:numPr>
                <w:ilvl w:val="0"/>
                <w:numId w:val="10"/>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09E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92D4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ADF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Object Recognition Model, etc.</w:t>
            </w:r>
          </w:p>
        </w:tc>
      </w:tr>
      <w:tr w:rsidR="00AD181D" w:rsidRPr="00AD181D" w14:paraId="00688A41"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75D6" w14:textId="77777777" w:rsidR="00AD181D" w:rsidRPr="00AD181D" w:rsidRDefault="00AD181D" w:rsidP="00AD181D">
            <w:pPr>
              <w:numPr>
                <w:ilvl w:val="0"/>
                <w:numId w:val="11"/>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639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D715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Deployment on Local System / Cloud</w:t>
            </w:r>
          </w:p>
          <w:p w14:paraId="48012BF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Local Server Configuration:</w:t>
            </w:r>
          </w:p>
          <w:p w14:paraId="70012A2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Cloud Server </w:t>
            </w:r>
            <w:proofErr w:type="gramStart"/>
            <w:r w:rsidRPr="00AD181D">
              <w:rPr>
                <w:rFonts w:ascii="Arial" w:eastAsia="Times New Roman" w:hAnsi="Arial" w:cs="Arial"/>
                <w:color w:val="000000"/>
                <w:lang w:eastAsia="en-IN"/>
              </w:rPr>
              <w:t>Configuration :</w:t>
            </w:r>
            <w:proofErr w:type="gramEnd"/>
            <w:r w:rsidRPr="00AD181D">
              <w:rPr>
                <w:rFonts w:ascii="Arial" w:eastAsia="Times New Roman" w:hAnsi="Arial" w:cs="Arial"/>
                <w:color w:val="000000"/>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BF30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Local, Cloud Foundry, Kubernetes, etc.</w:t>
            </w:r>
          </w:p>
        </w:tc>
      </w:tr>
    </w:tbl>
    <w:p w14:paraId="458C803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
    <w:p w14:paraId="1888B76B" w14:textId="77777777" w:rsidR="000F6FAD" w:rsidRDefault="000F6FAD" w:rsidP="00AD181D">
      <w:pPr>
        <w:spacing w:line="240" w:lineRule="auto"/>
        <w:rPr>
          <w:rFonts w:ascii="Arial" w:eastAsia="Times New Roman" w:hAnsi="Arial" w:cs="Arial"/>
          <w:b/>
          <w:bCs/>
          <w:color w:val="000000"/>
          <w:lang w:eastAsia="en-IN"/>
        </w:rPr>
      </w:pPr>
    </w:p>
    <w:p w14:paraId="76DEE0BB" w14:textId="77777777" w:rsidR="000F6FAD" w:rsidRDefault="000F6FAD" w:rsidP="00AD181D">
      <w:pPr>
        <w:spacing w:line="240" w:lineRule="auto"/>
        <w:rPr>
          <w:rFonts w:ascii="Arial" w:eastAsia="Times New Roman" w:hAnsi="Arial" w:cs="Arial"/>
          <w:b/>
          <w:bCs/>
          <w:color w:val="000000"/>
          <w:lang w:eastAsia="en-IN"/>
        </w:rPr>
      </w:pPr>
    </w:p>
    <w:p w14:paraId="0D7ADE3A" w14:textId="77777777" w:rsidR="000F6FAD" w:rsidRDefault="000F6FAD" w:rsidP="00AD181D">
      <w:pPr>
        <w:spacing w:line="240" w:lineRule="auto"/>
        <w:rPr>
          <w:rFonts w:ascii="Arial" w:eastAsia="Times New Roman" w:hAnsi="Arial" w:cs="Arial"/>
          <w:b/>
          <w:bCs/>
          <w:color w:val="000000"/>
          <w:lang w:eastAsia="en-IN"/>
        </w:rPr>
      </w:pPr>
    </w:p>
    <w:p w14:paraId="0A37A464" w14:textId="77777777" w:rsidR="000F6FAD" w:rsidRDefault="000F6FAD" w:rsidP="00AD181D">
      <w:pPr>
        <w:spacing w:line="240" w:lineRule="auto"/>
        <w:rPr>
          <w:rFonts w:ascii="Arial" w:eastAsia="Times New Roman" w:hAnsi="Arial" w:cs="Arial"/>
          <w:b/>
          <w:bCs/>
          <w:color w:val="000000"/>
          <w:lang w:eastAsia="en-IN"/>
        </w:rPr>
      </w:pPr>
    </w:p>
    <w:p w14:paraId="3A1F4B9F" w14:textId="3DABFDE2" w:rsidR="00AD181D" w:rsidRPr="00AD181D" w:rsidRDefault="00AD181D" w:rsidP="00AD181D">
      <w:pPr>
        <w:spacing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lastRenderedPageBreak/>
        <w:t>Table-2: Application Characteristics:</w:t>
      </w:r>
    </w:p>
    <w:tbl>
      <w:tblPr>
        <w:tblW w:w="0" w:type="auto"/>
        <w:tblCellMar>
          <w:top w:w="15" w:type="dxa"/>
          <w:left w:w="15" w:type="dxa"/>
          <w:bottom w:w="15" w:type="dxa"/>
          <w:right w:w="15" w:type="dxa"/>
        </w:tblCellMar>
        <w:tblLook w:val="04A0" w:firstRow="1" w:lastRow="0" w:firstColumn="1" w:lastColumn="0" w:noHBand="0" w:noVBand="1"/>
      </w:tblPr>
      <w:tblGrid>
        <w:gridCol w:w="718"/>
        <w:gridCol w:w="2043"/>
        <w:gridCol w:w="3856"/>
        <w:gridCol w:w="2399"/>
      </w:tblGrid>
      <w:tr w:rsidR="00AD181D" w:rsidRPr="00AD181D" w14:paraId="3D37756B" w14:textId="77777777" w:rsidTr="00AD181D">
        <w:trPr>
          <w:trHeight w:val="539"/>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4D6D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AD181D">
              <w:rPr>
                <w:rFonts w:ascii="Arial" w:eastAsia="Times New Roman" w:hAnsi="Arial" w:cs="Arial"/>
                <w:b/>
                <w:bCs/>
                <w:color w:val="000000"/>
                <w:lang w:eastAsia="en-IN"/>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40720"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0F7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4FC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Technology </w:t>
            </w:r>
          </w:p>
        </w:tc>
      </w:tr>
      <w:tr w:rsidR="00AD181D" w:rsidRPr="00AD181D" w14:paraId="11C5D84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04CB6" w14:textId="77777777" w:rsidR="00AD181D" w:rsidRPr="00AD181D" w:rsidRDefault="00AD181D" w:rsidP="00AD181D">
            <w:pPr>
              <w:numPr>
                <w:ilvl w:val="0"/>
                <w:numId w:val="12"/>
              </w:numPr>
              <w:spacing w:before="100" w:beforeAutospacing="1" w:after="100" w:afterAutospacing="1" w:line="240" w:lineRule="auto"/>
              <w:ind w:left="644"/>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BAD8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B0A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42C5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of Opensource framework</w:t>
            </w:r>
          </w:p>
        </w:tc>
      </w:tr>
      <w:tr w:rsidR="00AD181D" w:rsidRPr="00AD181D" w14:paraId="3B0FBC4A"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5F680" w14:textId="77777777" w:rsidR="00AD181D" w:rsidRPr="00AD181D" w:rsidRDefault="00AD181D" w:rsidP="00AD181D">
            <w:pPr>
              <w:numPr>
                <w:ilvl w:val="0"/>
                <w:numId w:val="13"/>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E71E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3957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List all the security / access controls implemented, use of firewalls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B54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roofErr w:type="gramStart"/>
            <w:r w:rsidRPr="00AD181D">
              <w:rPr>
                <w:rFonts w:ascii="Arial" w:eastAsia="Times New Roman" w:hAnsi="Arial" w:cs="Arial"/>
                <w:color w:val="000000"/>
                <w:lang w:eastAsia="en-IN"/>
              </w:rPr>
              <w:t>e.g.</w:t>
            </w:r>
            <w:proofErr w:type="gramEnd"/>
            <w:r w:rsidRPr="00AD181D">
              <w:rPr>
                <w:rFonts w:ascii="Arial" w:eastAsia="Times New Roman" w:hAnsi="Arial" w:cs="Arial"/>
                <w:color w:val="000000"/>
                <w:lang w:eastAsia="en-IN"/>
              </w:rPr>
              <w:t xml:space="preserve"> SHA-256, Encryptions, IAM Controls, OWASP etc.</w:t>
            </w:r>
          </w:p>
        </w:tc>
      </w:tr>
      <w:tr w:rsidR="00AD181D" w:rsidRPr="00AD181D" w14:paraId="36783315"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25A4" w14:textId="77777777" w:rsidR="00AD181D" w:rsidRPr="00AD181D" w:rsidRDefault="00AD181D" w:rsidP="00AD181D">
            <w:pPr>
              <w:numPr>
                <w:ilvl w:val="0"/>
                <w:numId w:val="14"/>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BFEB6"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68C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Justify the scalability of architecture (3 – tier, Micro-services)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C74C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r w:rsidR="00AD181D" w:rsidRPr="00AD181D" w14:paraId="57E5D0A8"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8917" w14:textId="77777777" w:rsidR="00AD181D" w:rsidRPr="00AD181D" w:rsidRDefault="00AD181D" w:rsidP="00AD181D">
            <w:pPr>
              <w:numPr>
                <w:ilvl w:val="0"/>
                <w:numId w:val="15"/>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416B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9334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Justify the availability of application (</w:t>
            </w:r>
            <w:proofErr w:type="gramStart"/>
            <w:r w:rsidRPr="00AD181D">
              <w:rPr>
                <w:rFonts w:ascii="Arial" w:eastAsia="Times New Roman" w:hAnsi="Arial" w:cs="Arial"/>
                <w:color w:val="000000"/>
                <w:lang w:eastAsia="en-IN"/>
              </w:rPr>
              <w:t>e.g.</w:t>
            </w:r>
            <w:proofErr w:type="gramEnd"/>
            <w:r w:rsidRPr="00AD181D">
              <w:rPr>
                <w:rFonts w:ascii="Arial" w:eastAsia="Times New Roman" w:hAnsi="Arial" w:cs="Arial"/>
                <w:color w:val="000000"/>
                <w:lang w:eastAsia="en-IN"/>
              </w:rPr>
              <w:t xml:space="preserve"> use of load balancers, distributed servers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0930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r w:rsidR="00AD181D" w:rsidRPr="00AD181D" w14:paraId="17EE74D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297B2" w14:textId="77777777" w:rsidR="00AD181D" w:rsidRPr="00AD181D" w:rsidRDefault="00AD181D" w:rsidP="00AD181D">
            <w:pPr>
              <w:numPr>
                <w:ilvl w:val="0"/>
                <w:numId w:val="16"/>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2594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31C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Design consideration for the performance of the application (number of requests per sec, use of Cache, use of CDN’s)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CD83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bl>
    <w:p w14:paraId="0919C01C" w14:textId="5B24CBFC" w:rsidR="00AD181D" w:rsidRDefault="00AD181D"/>
    <w:p w14:paraId="2DB273C4" w14:textId="1F602538" w:rsidR="00AD181D" w:rsidRDefault="00AD181D">
      <w:r>
        <w:br/>
      </w:r>
      <w:r>
        <w:rPr>
          <w:noProof/>
        </w:rPr>
        <w:drawing>
          <wp:inline distT="0" distB="0" distL="0" distR="0" wp14:anchorId="2BAF0E89" wp14:editId="363F8CD7">
            <wp:extent cx="5731510" cy="3225165"/>
            <wp:effectExtent l="0" t="0" r="2540" b="0"/>
            <wp:docPr id="1" name="Picture 1" descr="An overview of the C4 model for visualising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for visualising software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680A704" w14:textId="08C389DA" w:rsidR="00AD181D" w:rsidRDefault="00AD181D"/>
    <w:p w14:paraId="508C2ADD" w14:textId="3C520722" w:rsidR="00AD181D" w:rsidRDefault="00AD181D">
      <w:r>
        <w:rPr>
          <w:rFonts w:ascii="Segoe UI" w:hAnsi="Segoe UI" w:cs="Segoe UI"/>
          <w:color w:val="5C5962"/>
          <w:shd w:val="clear" w:color="auto" w:fill="FFFFFF"/>
        </w:rPr>
        <w:t>The C4 model was created as a way to help software development teams describe and communicate software architecture, both during up-front design sessions and when retrospectively documenting an existing codebase. It’s a way to create “maps of your code”, at various levels of detail, in the same way you would use something like Google Maps to zoom in and out of an area you are interested in.</w:t>
      </w:r>
    </w:p>
    <w:sectPr w:rsidR="00AD1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62E3"/>
    <w:multiLevelType w:val="multilevel"/>
    <w:tmpl w:val="EF3E9B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F6367"/>
    <w:multiLevelType w:val="multilevel"/>
    <w:tmpl w:val="78D05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72BAA"/>
    <w:multiLevelType w:val="multilevel"/>
    <w:tmpl w:val="B12A39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42AE7"/>
    <w:multiLevelType w:val="multilevel"/>
    <w:tmpl w:val="1AB29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E41EA"/>
    <w:multiLevelType w:val="multilevel"/>
    <w:tmpl w:val="FCA6F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150E4"/>
    <w:multiLevelType w:val="multilevel"/>
    <w:tmpl w:val="E3A840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209D8"/>
    <w:multiLevelType w:val="multilevel"/>
    <w:tmpl w:val="B69AD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E7F06"/>
    <w:multiLevelType w:val="multilevel"/>
    <w:tmpl w:val="C2A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2653C"/>
    <w:multiLevelType w:val="multilevel"/>
    <w:tmpl w:val="0D0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C7964"/>
    <w:multiLevelType w:val="multilevel"/>
    <w:tmpl w:val="9F809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A1DFF"/>
    <w:multiLevelType w:val="multilevel"/>
    <w:tmpl w:val="FDD8EE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30EC3"/>
    <w:multiLevelType w:val="multilevel"/>
    <w:tmpl w:val="2556A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B32A7"/>
    <w:multiLevelType w:val="multilevel"/>
    <w:tmpl w:val="FD184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031A6"/>
    <w:multiLevelType w:val="multilevel"/>
    <w:tmpl w:val="EDFA5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96FEF"/>
    <w:multiLevelType w:val="multilevel"/>
    <w:tmpl w:val="F2900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856CE"/>
    <w:multiLevelType w:val="multilevel"/>
    <w:tmpl w:val="C644A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8"/>
  </w:num>
  <w:num w:numId="13">
    <w:abstractNumId w:val="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1D"/>
    <w:rsid w:val="000F6FAD"/>
    <w:rsid w:val="0027711B"/>
    <w:rsid w:val="005B70D4"/>
    <w:rsid w:val="00AD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3EB8"/>
  <w15:chartTrackingRefBased/>
  <w15:docId w15:val="{F66F163A-4006-40E1-A25F-CE16E791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6207">
      <w:bodyDiv w:val="1"/>
      <w:marLeft w:val="0"/>
      <w:marRight w:val="0"/>
      <w:marTop w:val="0"/>
      <w:marBottom w:val="0"/>
      <w:divBdr>
        <w:top w:val="none" w:sz="0" w:space="0" w:color="auto"/>
        <w:left w:val="none" w:sz="0" w:space="0" w:color="auto"/>
        <w:bottom w:val="none" w:sz="0" w:space="0" w:color="auto"/>
        <w:right w:val="none" w:sz="0" w:space="0" w:color="auto"/>
      </w:divBdr>
    </w:div>
    <w:div w:id="634603985">
      <w:bodyDiv w:val="1"/>
      <w:marLeft w:val="0"/>
      <w:marRight w:val="0"/>
      <w:marTop w:val="0"/>
      <w:marBottom w:val="0"/>
      <w:divBdr>
        <w:top w:val="none" w:sz="0" w:space="0" w:color="auto"/>
        <w:left w:val="none" w:sz="0" w:space="0" w:color="auto"/>
        <w:bottom w:val="none" w:sz="0" w:space="0" w:color="auto"/>
        <w:right w:val="none" w:sz="0" w:space="0" w:color="auto"/>
      </w:divBdr>
    </w:div>
    <w:div w:id="18004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Dinesh reddy Gajjala</cp:lastModifiedBy>
  <cp:revision>2</cp:revision>
  <dcterms:created xsi:type="dcterms:W3CDTF">2025-06-26T13:17:00Z</dcterms:created>
  <dcterms:modified xsi:type="dcterms:W3CDTF">2025-06-27T09:47:00Z</dcterms:modified>
</cp:coreProperties>
</file>