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07B08" w14:textId="77777777" w:rsidR="008E17BF" w:rsidRPr="008E17BF" w:rsidRDefault="008E17BF" w:rsidP="008E17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Phase-II</w:t>
      </w:r>
    </w:p>
    <w:p w14:paraId="504CBC0B" w14:textId="77777777" w:rsidR="008E17BF" w:rsidRPr="008E17BF" w:rsidRDefault="008E17BF" w:rsidP="008E17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Solution Requirements (Functional &amp; Non-functional)</w:t>
      </w:r>
    </w:p>
    <w:p w14:paraId="2AD6DF8B" w14:textId="77777777" w:rsidR="008E17BF" w:rsidRPr="008E17BF" w:rsidRDefault="008E17BF" w:rsidP="008E1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83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6083"/>
      </w:tblGrid>
      <w:tr w:rsidR="008E17BF" w:rsidRPr="008E17BF" w14:paraId="6866CC1B" w14:textId="77777777" w:rsidTr="008E17BF">
        <w:trPr>
          <w:trHeight w:val="3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AA06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85F25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31 January 2025</w:t>
            </w:r>
          </w:p>
        </w:tc>
      </w:tr>
      <w:tr w:rsidR="008E17BF" w:rsidRPr="008E17BF" w14:paraId="40EA38C4" w14:textId="77777777" w:rsidTr="008E17BF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11474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A8E85" w14:textId="4C51072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LTVIP2026TMIDS66400</w:t>
            </w:r>
          </w:p>
        </w:tc>
      </w:tr>
      <w:tr w:rsidR="008E17BF" w:rsidRPr="008E17BF" w14:paraId="4187FD5A" w14:textId="77777777" w:rsidTr="008E17BF">
        <w:trPr>
          <w:trHeight w:val="3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096BC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39AD6" w14:textId="3B1DDDA2" w:rsidR="008E17BF" w:rsidRPr="008E17BF" w:rsidRDefault="008E17BF" w:rsidP="008E17BF">
            <w:pPr>
              <w:tabs>
                <w:tab w:val="left" w:pos="448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17BF">
              <w:rPr>
                <w:rStyle w:val="Strong"/>
                <w:b w:val="0"/>
                <w:bCs w:val="0"/>
              </w:rPr>
              <w:t xml:space="preserve">Educational Organization Using </w:t>
            </w:r>
            <w:r w:rsidRPr="008E17BF">
              <w:rPr>
                <w:rStyle w:val="whitespace-normal"/>
              </w:rPr>
              <w:t>ServiceNow</w:t>
            </w:r>
            <w:r w:rsidRPr="008E17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ab/>
            </w:r>
          </w:p>
        </w:tc>
      </w:tr>
      <w:tr w:rsidR="008E17BF" w:rsidRPr="008E17BF" w14:paraId="5724CD7B" w14:textId="77777777" w:rsidTr="008E17BF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F37F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2E980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14:paraId="39EBDCCC" w14:textId="77777777" w:rsidR="008E17BF" w:rsidRPr="008E17BF" w:rsidRDefault="008E17BF" w:rsidP="008E1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825447" w14:textId="77777777" w:rsidR="008E17BF" w:rsidRPr="008E17BF" w:rsidRDefault="008E17BF" w:rsidP="008E17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b/>
          <w:bCs/>
          <w:color w:val="000000"/>
          <w:lang w:eastAsia="en-IN"/>
        </w:rPr>
        <w:t>Functional Requirements:</w:t>
      </w:r>
    </w:p>
    <w:p w14:paraId="2AE7FD4A" w14:textId="77777777" w:rsidR="008E17BF" w:rsidRPr="008E17BF" w:rsidRDefault="008E17BF" w:rsidP="008E17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color w:val="000000"/>
          <w:lang w:eastAsia="en-IN"/>
        </w:rPr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3172"/>
        <w:gridCol w:w="3484"/>
      </w:tblGrid>
      <w:tr w:rsidR="008E17BF" w:rsidRPr="008E17BF" w14:paraId="3535068E" w14:textId="77777777" w:rsidTr="008E17BF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CBD07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C7169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7A802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Sub Requirement (Story / Sub-Task)</w:t>
            </w:r>
          </w:p>
        </w:tc>
      </w:tr>
      <w:tr w:rsidR="008E17BF" w:rsidRPr="008E17BF" w14:paraId="707365B4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9476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5481B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User 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C202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Registration through Form</w:t>
            </w:r>
          </w:p>
          <w:p w14:paraId="559A6B2F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Registration through Gmail</w:t>
            </w:r>
          </w:p>
          <w:p w14:paraId="200EBCF2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Registration through </w:t>
            </w:r>
            <w:proofErr w:type="spellStart"/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LinkedIN</w:t>
            </w:r>
            <w:proofErr w:type="spellEnd"/>
          </w:p>
        </w:tc>
      </w:tr>
      <w:tr w:rsidR="008E17BF" w:rsidRPr="008E17BF" w14:paraId="567A7BBB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1A9C6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ABC50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User Confirmation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7296C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Confirmation via Email</w:t>
            </w:r>
          </w:p>
          <w:p w14:paraId="28CCDE57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Confirmation via OTP</w:t>
            </w:r>
          </w:p>
        </w:tc>
      </w:tr>
      <w:tr w:rsidR="008E17BF" w:rsidRPr="008E17BF" w14:paraId="61F16E3D" w14:textId="77777777" w:rsidTr="008E17BF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9A3C1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17BF" w:rsidRPr="008E17BF" w14:paraId="504A46E1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CD1924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4C8E068C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7"/>
            </w:tblGrid>
            <w:tr w:rsidR="008E17BF" w:rsidRPr="008E17BF" w14:paraId="6A02F3E8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9DF668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Login</w:t>
                  </w:r>
                </w:p>
              </w:tc>
            </w:tr>
          </w:tbl>
          <w:p w14:paraId="253BEF64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0"/>
            </w:tblGrid>
            <w:tr w:rsidR="008E17BF" w:rsidRPr="008E17BF" w14:paraId="1800C320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FAF11D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Login using email and password</w:t>
                  </w:r>
                </w:p>
              </w:tc>
            </w:tr>
          </w:tbl>
          <w:p w14:paraId="704A5114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148"/>
            </w:tblGrid>
            <w:tr w:rsidR="008E17BF" w:rsidRPr="008E17BF" w14:paraId="2819FBF7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155DC8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BA2B0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D1C77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Secure authentication</w:t>
                  </w:r>
                </w:p>
              </w:tc>
            </w:tr>
          </w:tbl>
          <w:p w14:paraId="07E3FA97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182"/>
            </w:tblGrid>
            <w:tr w:rsidR="008E17BF" w:rsidRPr="008E17BF" w14:paraId="27076756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112DC0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14EFBF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3E59CA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Password reset option</w:t>
                  </w:r>
                </w:p>
              </w:tc>
            </w:tr>
          </w:tbl>
          <w:p w14:paraId="075BA5B9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E17BF" w:rsidRPr="008E17BF" w14:paraId="614D2031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F17AB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BB81C" w14:textId="25A7973F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Student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3"/>
            </w:tblGrid>
            <w:tr w:rsidR="008E17BF" w:rsidRPr="008E17BF" w14:paraId="79C28AFE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0F5CD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View student profile</w:t>
                  </w:r>
                </w:p>
              </w:tc>
            </w:tr>
          </w:tbl>
          <w:p w14:paraId="375B2417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208"/>
            </w:tblGrid>
            <w:tr w:rsidR="008E17BF" w:rsidRPr="008E17BF" w14:paraId="0A0263BC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845CE6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ECB586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FCCAF1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Update student details</w:t>
                  </w:r>
                </w:p>
              </w:tc>
            </w:tr>
          </w:tbl>
          <w:p w14:paraId="18B8D13B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474"/>
            </w:tblGrid>
            <w:tr w:rsidR="008E17BF" w:rsidRPr="008E17BF" w14:paraId="0EE70F32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3F852D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E4C06C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6EE77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Track academic progress</w:t>
                  </w:r>
                </w:p>
              </w:tc>
            </w:tr>
          </w:tbl>
          <w:p w14:paraId="153304D5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E17BF" w:rsidRPr="008E17BF" w14:paraId="7F8C902B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8D635" w14:textId="129F2312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EAA5D" w14:textId="5668B325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Course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3"/>
            </w:tblGrid>
            <w:tr w:rsidR="008E17BF" w:rsidRPr="008E17BF" w14:paraId="3F226D59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8F57A7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View course details</w:t>
                  </w:r>
                </w:p>
              </w:tc>
            </w:tr>
          </w:tbl>
          <w:p w14:paraId="26C9B45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728"/>
            </w:tblGrid>
            <w:tr w:rsidR="008E17BF" w:rsidRPr="008E17BF" w14:paraId="23D85F31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18529C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25FED0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AD7118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Manage course information</w:t>
                  </w:r>
                </w:p>
              </w:tc>
            </w:tr>
          </w:tbl>
          <w:p w14:paraId="3EC89A7D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1855"/>
            </w:tblGrid>
            <w:tr w:rsidR="008E17BF" w:rsidRPr="008E17BF" w14:paraId="601828E2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B9663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519CC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5B8C09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Course </w:t>
                  </w:r>
                  <w:proofErr w:type="spellStart"/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enrollment</w:t>
                  </w:r>
                  <w:proofErr w:type="spellEnd"/>
                </w:p>
              </w:tc>
            </w:tr>
          </w:tbl>
          <w:p w14:paraId="0CFA75F9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E17BF" w:rsidRPr="008E17BF" w14:paraId="2B27302B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3C319" w14:textId="46EB54F9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17BF" w:rsidRPr="008E17BF" w14:paraId="11B32071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8CF3D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1FF05B41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6"/>
            </w:tblGrid>
            <w:tr w:rsidR="008E17BF" w:rsidRPr="008E17BF" w14:paraId="3713F3CA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E99C09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Service Request Management</w:t>
                  </w:r>
                </w:p>
              </w:tc>
            </w:tr>
          </w:tbl>
          <w:p w14:paraId="2FE06B20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581"/>
            </w:tblGrid>
            <w:tr w:rsidR="008E17BF" w:rsidRPr="008E17BF" w14:paraId="74A77A85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FB978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B07CF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Submit academic requests</w:t>
                  </w:r>
                </w:p>
              </w:tc>
            </w:tr>
          </w:tbl>
          <w:p w14:paraId="581436ED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1995"/>
            </w:tblGrid>
            <w:tr w:rsidR="008E17BF" w:rsidRPr="008E17BF" w14:paraId="2CD31F41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C109F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66542B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7B623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Track request status</w:t>
                  </w:r>
                </w:p>
              </w:tc>
            </w:tr>
          </w:tbl>
          <w:p w14:paraId="3A62BF7B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742"/>
            </w:tblGrid>
            <w:tr w:rsidR="008E17BF" w:rsidRPr="008E17BF" w14:paraId="2741566F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58945E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40CD50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156F3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Request approval workflow</w:t>
                  </w:r>
                </w:p>
              </w:tc>
            </w:tr>
          </w:tbl>
          <w:p w14:paraId="4F7A8AAF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196FBE3C" w14:textId="77777777" w:rsidR="008E17BF" w:rsidRPr="008E17BF" w:rsidRDefault="008E17BF" w:rsidP="008E17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EE1CAC0" w14:textId="77777777" w:rsidR="008E17BF" w:rsidRPr="008E17BF" w:rsidRDefault="008E17BF" w:rsidP="008E17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b/>
          <w:bCs/>
          <w:color w:val="000000"/>
          <w:lang w:eastAsia="en-IN"/>
        </w:rPr>
        <w:t>Non-functional Requirements:</w:t>
      </w:r>
    </w:p>
    <w:p w14:paraId="672C287A" w14:textId="77777777" w:rsidR="008E17BF" w:rsidRPr="008E17BF" w:rsidRDefault="008E17BF" w:rsidP="008E17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color w:val="000000"/>
          <w:lang w:eastAsia="en-IN"/>
        </w:rPr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377"/>
        <w:gridCol w:w="5883"/>
      </w:tblGrid>
      <w:tr w:rsidR="008E17BF" w:rsidRPr="008E17BF" w14:paraId="2CF29CE4" w14:textId="77777777" w:rsidTr="008E17BF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9AC8F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DB46F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FA891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8E17BF" w:rsidRPr="008E17BF" w14:paraId="4309270D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9A4FA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AF5F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AFB59" w14:textId="1D7E325B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should provide a user-friendly interface that is easy to learn and use.</w:t>
            </w:r>
          </w:p>
        </w:tc>
      </w:tr>
      <w:tr w:rsidR="008E17BF" w:rsidRPr="008E17BF" w14:paraId="15A092AE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BED86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40952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647E2" w14:textId="74A24C24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User data should be protected using authentication, authorization, and data encryption.</w:t>
            </w:r>
          </w:p>
        </w:tc>
      </w:tr>
      <w:tr w:rsidR="008E17BF" w:rsidRPr="008E17BF" w14:paraId="3B9ED7F1" w14:textId="77777777" w:rsidTr="008E17BF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7CE10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92623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8DCE4" w14:textId="12A5E011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should function correctly without failures and maintain data accuracy.</w:t>
            </w:r>
          </w:p>
        </w:tc>
      </w:tr>
      <w:tr w:rsidR="008E17BF" w:rsidRPr="008E17BF" w14:paraId="2775F789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F0C7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E423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F2407" w14:textId="731BDBE4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should respond quickly and handle multiple users efficiently.</w:t>
            </w:r>
          </w:p>
        </w:tc>
      </w:tr>
      <w:tr w:rsidR="008E17BF" w:rsidRPr="008E17BF" w14:paraId="00C60E8F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6182F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AC5F9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9C7E2" w14:textId="7A4F50FE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should be available 24/7 with minimal downtime.</w:t>
            </w:r>
          </w:p>
        </w:tc>
      </w:tr>
      <w:tr w:rsidR="008E17BF" w:rsidRPr="008E17BF" w14:paraId="60E5DEDC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9352D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9E626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222222"/>
                <w:lang w:eastAsia="en-IN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F2D33" w14:textId="0A8695D6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should handle increasing users and data without performance issues.</w:t>
            </w:r>
          </w:p>
        </w:tc>
      </w:tr>
    </w:tbl>
    <w:p w14:paraId="41003C38" w14:textId="77777777" w:rsidR="003F4926" w:rsidRDefault="003F4926"/>
    <w:p w14:paraId="1E4AC83E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Functional Requirements:</w:t>
      </w:r>
    </w:p>
    <w:p w14:paraId="35F0AF37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Following are the functional requirements of the proposed solution.</w:t>
      </w:r>
    </w:p>
    <w:p w14:paraId="6D7EAFC3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 No. Functional Requirement (Epic) Sub Requirement (Story / Sub-Task)</w:t>
      </w:r>
    </w:p>
    <w:p w14:paraId="3029C36D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FR-1 Table Creation &amp; Form Design Create Salesforce, Admission, and Progress Tables with defined fields. Configure form layouts for easy data input.</w:t>
      </w:r>
    </w:p>
    <w:p w14:paraId="4D3B028A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FR-2 Student Admission Process Enter student &amp; parent details, generate Admin Number automatically. Add default admission status choices.</w:t>
      </w:r>
    </w:p>
    <w:p w14:paraId="6BDD4F15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FR-3 Student Academic Progress Enter subject-wise </w:t>
      </w:r>
      <w:proofErr w:type="spellStart"/>
      <w:proofErr w:type="gramStart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marks,auto</w:t>
      </w:r>
      <w:proofErr w:type="spellEnd"/>
      <w:proofErr w:type="gramEnd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-calculate total and percentage. Determine result based on percentage.</w:t>
      </w:r>
    </w:p>
    <w:p w14:paraId="242FC880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FR-4 Client Scripts Automation Auto-fill details from admission reference. Auto-fill address based on </w:t>
      </w:r>
      <w:proofErr w:type="spellStart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Pincode</w:t>
      </w:r>
      <w:proofErr w:type="spellEnd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.</w:t>
      </w:r>
    </w:p>
    <w:p w14:paraId="582B9151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FR-5 Admission Status Flow Process flow with stages: New → Joined → Rejected → </w:t>
      </w:r>
      <w:proofErr w:type="spellStart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Rejoined</w:t>
      </w:r>
      <w:proofErr w:type="spellEnd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→ Closed.</w:t>
      </w:r>
    </w:p>
    <w:p w14:paraId="1A72C0D2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FR-6 Final Reporting Display student report with all fields populated via scripts.</w:t>
      </w:r>
    </w:p>
    <w:p w14:paraId="3F5BFD73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Non-functional Requirements:</w:t>
      </w:r>
    </w:p>
    <w:p w14:paraId="4716F15B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Following are the non-functional requirements of the proposed solution.</w:t>
      </w:r>
    </w:p>
    <w:p w14:paraId="5635FBF6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 No. Non-Functional Requirement Description</w:t>
      </w:r>
    </w:p>
    <w:p w14:paraId="700FE647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NFR-1 Usability The forms are user-friendly and designed using form layout and design tools to allow smooth data entry.</w:t>
      </w:r>
    </w:p>
    <w:p w14:paraId="2D0230CC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NFR-2 Security Only authorized users (admins) can create/update records in the </w:t>
      </w:r>
      <w:proofErr w:type="spellStart"/>
      <w:proofErr w:type="gramStart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tables;data</w:t>
      </w:r>
      <w:proofErr w:type="spellEnd"/>
      <w:proofErr w:type="gramEnd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protected via ServiceNow roles.</w:t>
      </w:r>
    </w:p>
    <w:p w14:paraId="4816D774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NFR-3 Reliability The update sets and client scripts consistently execute the same logic without failure.</w:t>
      </w:r>
    </w:p>
    <w:p w14:paraId="2F5452B6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NFR-4 Performance System performs validations and script executions quickly without lag.</w:t>
      </w:r>
    </w:p>
    <w:p w14:paraId="50F5D43A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lastRenderedPageBreak/>
        <w:t>NFR-5 Availability Accessible 24/7 via the ServiceNow developer instance with minimal downtime.</w:t>
      </w:r>
    </w:p>
    <w:p w14:paraId="01DB932F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NFR-6 Scalability Can be extended with additional tables or modules to manage staff data, fee records, or transport details.</w:t>
      </w:r>
    </w:p>
    <w:p w14:paraId="5B8C77F1" w14:textId="77777777" w:rsidR="00E30357" w:rsidRDefault="00E30357"/>
    <w:sectPr w:rsidR="00E30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BF"/>
    <w:rsid w:val="003F4926"/>
    <w:rsid w:val="008E17BF"/>
    <w:rsid w:val="00E3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2389"/>
  <w15:chartTrackingRefBased/>
  <w15:docId w15:val="{55A0966D-0389-4CA7-BDF2-EDD6D418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17BF"/>
    <w:rPr>
      <w:b/>
      <w:bCs/>
    </w:rPr>
  </w:style>
  <w:style w:type="character" w:customStyle="1" w:styleId="whitespace-normal">
    <w:name w:val="whitespace-normal"/>
    <w:basedOn w:val="DefaultParagraphFont"/>
    <w:rsid w:val="008E1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3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2</cp:revision>
  <dcterms:created xsi:type="dcterms:W3CDTF">2026-02-16T09:45:00Z</dcterms:created>
  <dcterms:modified xsi:type="dcterms:W3CDTF">2026-02-20T01:05:00Z</dcterms:modified>
</cp:coreProperties>
</file>