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78A51" w14:textId="77777777" w:rsidR="001627E8" w:rsidRPr="001627E8" w:rsidRDefault="001627E8" w:rsidP="001627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41A21BD1" w14:textId="77777777" w:rsidR="001627E8" w:rsidRPr="001627E8" w:rsidRDefault="001627E8" w:rsidP="001627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Technology Stack (Architecture &amp; Stack)</w:t>
      </w:r>
    </w:p>
    <w:p w14:paraId="03120B54" w14:textId="77777777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564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6619"/>
      </w:tblGrid>
      <w:tr w:rsidR="001627E8" w:rsidRPr="001627E8" w14:paraId="29DD953F" w14:textId="77777777" w:rsidTr="001627E8">
        <w:trPr>
          <w:trHeight w:val="2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9464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A8E9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31 January 3035</w:t>
            </w:r>
          </w:p>
        </w:tc>
      </w:tr>
      <w:tr w:rsidR="001627E8" w:rsidRPr="001627E8" w14:paraId="4195D5C5" w14:textId="77777777" w:rsidTr="001627E8">
        <w:trPr>
          <w:trHeight w:val="2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3498F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9CB37" w14:textId="13B7882E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LTVIP2026TMIDS66400</w:t>
            </w:r>
          </w:p>
        </w:tc>
      </w:tr>
      <w:tr w:rsidR="001627E8" w:rsidRPr="001627E8" w14:paraId="66D81ADC" w14:textId="77777777" w:rsidTr="001627E8">
        <w:trPr>
          <w:trHeight w:val="31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6C9C6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E77749" w14:textId="556B493F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1627E8" w:rsidRPr="001627E8" w14:paraId="09F72098" w14:textId="77777777" w:rsidTr="001627E8">
        <w:trPr>
          <w:trHeight w:val="27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B66F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FA64BA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4 Marks</w:t>
            </w:r>
          </w:p>
        </w:tc>
      </w:tr>
    </w:tbl>
    <w:p w14:paraId="68AA25C8" w14:textId="77777777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785D32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Technical Architecture:</w:t>
      </w:r>
    </w:p>
    <w:p w14:paraId="3E9C2473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color w:val="000000"/>
          <w:lang w:eastAsia="en-IN"/>
        </w:rPr>
        <w:t>The Deliverable shall include the architectural diagram as below and the information as per the table1 &amp; table 2</w:t>
      </w:r>
    </w:p>
    <w:p w14:paraId="072F2F17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Example: Order processing during pandemics for offline mode</w:t>
      </w:r>
    </w:p>
    <w:p w14:paraId="382E3AA1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 xml:space="preserve">Reference: </w:t>
      </w:r>
      <w:hyperlink r:id="rId5" w:history="1">
        <w:r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https://developer.ibm.com/patterns/ai-powered-backend-system-for-order-processing-during-pandemics/</w:t>
        </w:r>
      </w:hyperlink>
    </w:p>
    <w:p w14:paraId="608C11F2" w14:textId="17168086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noProof/>
        </w:rPr>
        <w:drawing>
          <wp:inline distT="0" distB="0" distL="0" distR="0" wp14:anchorId="7E7690A2" wp14:editId="18BFF494">
            <wp:extent cx="4319905" cy="2480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24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5A7C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ab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ab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ab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br/>
      </w: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br/>
      </w:r>
    </w:p>
    <w:p w14:paraId="2E3144A1" w14:textId="77777777" w:rsidR="001627E8" w:rsidRPr="001627E8" w:rsidRDefault="001627E8" w:rsidP="001627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3229873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Table-1 : Components &amp; Technologies: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110"/>
        <w:gridCol w:w="2871"/>
        <w:gridCol w:w="3317"/>
      </w:tblGrid>
      <w:tr w:rsidR="001627E8" w:rsidRPr="001627E8" w14:paraId="68F0CF17" w14:textId="77777777" w:rsidTr="001627E8">
        <w:trPr>
          <w:trHeight w:val="39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F43F3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EA8C2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CC80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D2C58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Technology</w:t>
            </w:r>
          </w:p>
        </w:tc>
      </w:tr>
      <w:tr w:rsidR="001627E8" w:rsidRPr="001627E8" w14:paraId="18AC6A5D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4599A4" w14:textId="77777777" w:rsidR="001627E8" w:rsidRPr="001627E8" w:rsidRDefault="001627E8" w:rsidP="001627E8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4252E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B3589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How user interacts with application e.g.</w:t>
            </w:r>
          </w:p>
          <w:p w14:paraId="3A5B3F1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Web UI, Mobile App, Chatbot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90878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HTML, CSS, JavaScript / Angular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Js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/ React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Js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etc.</w:t>
            </w:r>
          </w:p>
        </w:tc>
      </w:tr>
      <w:tr w:rsidR="001627E8" w:rsidRPr="001627E8" w14:paraId="46CB3A4F" w14:textId="77777777" w:rsidTr="001627E8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9323A" w14:textId="77777777" w:rsidR="001627E8" w:rsidRPr="001627E8" w:rsidRDefault="001627E8" w:rsidP="001627E8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8896A4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7D490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280F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Java / Python </w:t>
            </w:r>
          </w:p>
        </w:tc>
      </w:tr>
      <w:tr w:rsidR="001627E8" w:rsidRPr="001627E8" w14:paraId="45BC4070" w14:textId="77777777" w:rsidTr="001627E8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8BEB7" w14:textId="77777777" w:rsidR="001627E8" w:rsidRPr="001627E8" w:rsidRDefault="001627E8" w:rsidP="001627E8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9606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414E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1BDD4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Watson STT service </w:t>
            </w:r>
          </w:p>
        </w:tc>
      </w:tr>
      <w:tr w:rsidR="001627E8" w:rsidRPr="001627E8" w14:paraId="23BD6F04" w14:textId="77777777" w:rsidTr="001627E8">
        <w:trPr>
          <w:trHeight w:val="4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00DB08" w14:textId="77777777" w:rsidR="001627E8" w:rsidRPr="001627E8" w:rsidRDefault="001627E8" w:rsidP="001627E8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DFB3A5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Logic-3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FBB6CF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Logic for a process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0CBF6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Watson Assistant </w:t>
            </w:r>
          </w:p>
        </w:tc>
      </w:tr>
      <w:tr w:rsidR="001627E8" w:rsidRPr="001627E8" w14:paraId="30207F7C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8C458" w14:textId="77777777" w:rsidR="001627E8" w:rsidRPr="001627E8" w:rsidRDefault="001627E8" w:rsidP="001627E8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1404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BDB9A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Data Type, Configurations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E48DC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MySQL, NoSQL, etc.</w:t>
            </w:r>
          </w:p>
        </w:tc>
      </w:tr>
      <w:tr w:rsidR="001627E8" w:rsidRPr="001627E8" w14:paraId="4D2670C0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7909C" w14:textId="77777777" w:rsidR="001627E8" w:rsidRPr="001627E8" w:rsidRDefault="001627E8" w:rsidP="001627E8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3A556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EAA6F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Database Service on 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41995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IBM DB2, IBM </w:t>
            </w:r>
            <w:proofErr w:type="spellStart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Cloudant</w:t>
            </w:r>
            <w:proofErr w:type="spellEnd"/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 xml:space="preserve"> etc.</w:t>
            </w:r>
          </w:p>
        </w:tc>
      </w:tr>
      <w:tr w:rsidR="001627E8" w:rsidRPr="001627E8" w14:paraId="38D9732C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046E5" w14:textId="77777777" w:rsidR="001627E8" w:rsidRPr="001627E8" w:rsidRDefault="001627E8" w:rsidP="001627E8">
            <w:pPr>
              <w:numPr>
                <w:ilvl w:val="0"/>
                <w:numId w:val="7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CB48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68A1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File storage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D6A0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Block Storage or Other Storage Service or Local Filesystem</w:t>
            </w:r>
          </w:p>
        </w:tc>
      </w:tr>
      <w:tr w:rsidR="001627E8" w:rsidRPr="001627E8" w14:paraId="3C0C09A1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436BB" w14:textId="77777777" w:rsidR="001627E8" w:rsidRPr="001627E8" w:rsidRDefault="001627E8" w:rsidP="001627E8">
            <w:pPr>
              <w:numPr>
                <w:ilvl w:val="0"/>
                <w:numId w:val="8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44BF2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25C9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76A0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IBM Weather API, etc.</w:t>
            </w:r>
          </w:p>
        </w:tc>
      </w:tr>
      <w:tr w:rsidR="001627E8" w:rsidRPr="001627E8" w14:paraId="44D1FE64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A32F7" w14:textId="77777777" w:rsidR="001627E8" w:rsidRPr="001627E8" w:rsidRDefault="001627E8" w:rsidP="001627E8">
            <w:pPr>
              <w:numPr>
                <w:ilvl w:val="0"/>
                <w:numId w:val="9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2008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External API-2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B09DE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Purpose of External API used in the 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F666C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Aadhar API, etc.</w:t>
            </w:r>
          </w:p>
        </w:tc>
      </w:tr>
      <w:tr w:rsidR="001627E8" w:rsidRPr="001627E8" w14:paraId="613A563F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92635" w14:textId="77777777" w:rsidR="001627E8" w:rsidRPr="001627E8" w:rsidRDefault="001627E8" w:rsidP="001627E8">
            <w:pPr>
              <w:numPr>
                <w:ilvl w:val="0"/>
                <w:numId w:val="10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DB9DF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7D6F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Purpose of Machine Learning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F5B9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Object Recognition Model, etc.</w:t>
            </w:r>
          </w:p>
        </w:tc>
      </w:tr>
      <w:tr w:rsidR="001627E8" w:rsidRPr="001627E8" w14:paraId="65507727" w14:textId="77777777" w:rsidTr="001627E8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BA247" w14:textId="77777777" w:rsidR="001627E8" w:rsidRPr="001627E8" w:rsidRDefault="001627E8" w:rsidP="001627E8">
            <w:pPr>
              <w:numPr>
                <w:ilvl w:val="0"/>
                <w:numId w:val="11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5D4D24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6545A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Application Deployment on Local System / Cloud</w:t>
            </w:r>
          </w:p>
          <w:p w14:paraId="152D0C6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Local Server Configuration:</w:t>
            </w:r>
          </w:p>
          <w:p w14:paraId="7C40A560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Cloud Server Configuration :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15404C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Local, Cloud Foundry, Kubernetes, etc.</w:t>
            </w:r>
          </w:p>
        </w:tc>
      </w:tr>
    </w:tbl>
    <w:p w14:paraId="5AF80150" w14:textId="77777777" w:rsidR="001627E8" w:rsidRPr="001627E8" w:rsidRDefault="001627E8" w:rsidP="001627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573459" w14:textId="77777777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Table-2: Application Characteristics: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2043"/>
        <w:gridCol w:w="3856"/>
        <w:gridCol w:w="2399"/>
      </w:tblGrid>
      <w:tr w:rsidR="001627E8" w:rsidRPr="001627E8" w14:paraId="039C3761" w14:textId="77777777" w:rsidTr="001627E8">
        <w:trPr>
          <w:trHeight w:val="53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035D0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D5397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C9853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8CAB80" w14:textId="77777777" w:rsidR="001627E8" w:rsidRPr="001627E8" w:rsidRDefault="001627E8" w:rsidP="001627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b/>
                <w:bCs/>
                <w:color w:val="000000"/>
                <w:lang w:eastAsia="en-IN"/>
              </w:rPr>
              <w:t>Technology </w:t>
            </w:r>
          </w:p>
        </w:tc>
      </w:tr>
      <w:tr w:rsidR="001627E8" w:rsidRPr="001627E8" w14:paraId="3B6E3287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52A9B" w14:textId="77777777" w:rsidR="001627E8" w:rsidRPr="001627E8" w:rsidRDefault="001627E8" w:rsidP="001627E8">
            <w:pPr>
              <w:numPr>
                <w:ilvl w:val="0"/>
                <w:numId w:val="12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402FC9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603B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List the open-source frameworks used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876B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of Opensource framework</w:t>
            </w:r>
          </w:p>
        </w:tc>
      </w:tr>
      <w:tr w:rsidR="001627E8" w:rsidRPr="001627E8" w14:paraId="629B69D5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9530CD" w14:textId="77777777" w:rsidR="001627E8" w:rsidRPr="001627E8" w:rsidRDefault="001627E8" w:rsidP="001627E8">
            <w:pPr>
              <w:numPr>
                <w:ilvl w:val="0"/>
                <w:numId w:val="13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DCE17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802E1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List all the security / access controls implemented, use of firewalls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731FE5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e.g. SHA-256, Encryptions, IAM Controls, OWASP etc.</w:t>
            </w:r>
          </w:p>
        </w:tc>
      </w:tr>
      <w:tr w:rsidR="001627E8" w:rsidRPr="001627E8" w14:paraId="3566798B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801D1" w14:textId="77777777" w:rsidR="001627E8" w:rsidRPr="001627E8" w:rsidRDefault="001627E8" w:rsidP="001627E8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AAAF48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3167B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Justify the scalability of architecture (3 – tier, Micro-services)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521E70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used</w:t>
            </w:r>
          </w:p>
        </w:tc>
      </w:tr>
      <w:tr w:rsidR="001627E8" w:rsidRPr="001627E8" w14:paraId="1C6938B3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18E95" w14:textId="77777777" w:rsidR="001627E8" w:rsidRPr="001627E8" w:rsidRDefault="001627E8" w:rsidP="001627E8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D7AFB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Availability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7DB5AF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Justify the availability of application (e.g. use of load balancers, distributed servers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AFD41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used</w:t>
            </w:r>
          </w:p>
        </w:tc>
      </w:tr>
      <w:tr w:rsidR="001627E8" w:rsidRPr="001627E8" w14:paraId="0853E5FC" w14:textId="77777777" w:rsidTr="001627E8">
        <w:trPr>
          <w:trHeight w:val="22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0EE8B" w14:textId="77777777" w:rsidR="001627E8" w:rsidRPr="001627E8" w:rsidRDefault="001627E8" w:rsidP="001627E8">
            <w:pPr>
              <w:numPr>
                <w:ilvl w:val="0"/>
                <w:numId w:val="16"/>
              </w:num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BF0DD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401C3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46782" w14:textId="77777777" w:rsidR="001627E8" w:rsidRPr="001627E8" w:rsidRDefault="001627E8" w:rsidP="001627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627E8">
              <w:rPr>
                <w:rFonts w:ascii="Arial" w:eastAsia="Times New Roman" w:hAnsi="Arial" w:cs="Arial"/>
                <w:color w:val="000000"/>
                <w:lang w:eastAsia="en-IN"/>
              </w:rPr>
              <w:t>Technology used</w:t>
            </w:r>
          </w:p>
        </w:tc>
      </w:tr>
    </w:tbl>
    <w:p w14:paraId="15AA9C7D" w14:textId="77777777" w:rsidR="001627E8" w:rsidRPr="001627E8" w:rsidRDefault="001627E8" w:rsidP="001627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A4F68AB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Technical Architecture:</w:t>
      </w:r>
    </w:p>
    <w:p w14:paraId="336F5225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This project uses a low-code architecture powered by ServiceNow PDI (Personal Developer Instance). It includes:</w:t>
      </w:r>
    </w:p>
    <w:p w14:paraId="50AF301B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Creation of custom tables for student admissions and academic progress,</w:t>
      </w:r>
    </w:p>
    <w:p w14:paraId="6BD54D67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Client-side automation via scripts,</w:t>
      </w:r>
    </w:p>
    <w:p w14:paraId="71076133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Use of default ServiceNow components for workflows, forms, and UI.</w:t>
      </w:r>
    </w:p>
    <w:p w14:paraId="4328DA3D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The architecture is cloud-hosted, scalable, secure, and ideal for rapid educational workflow deployments.</w:t>
      </w:r>
    </w:p>
    <w:p w14:paraId="1149219E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Table-1 : Components &amp; Technologies:</w:t>
      </w:r>
    </w:p>
    <w:p w14:paraId="3D9B5A81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S.No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Component Description Technology</w:t>
      </w:r>
    </w:p>
    <w:p w14:paraId="0BEBD1DF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1. User Interface Web UI where admin interacts with forms ServiceNow Form UI, HTML/CSS</w:t>
      </w:r>
    </w:p>
    <w:p w14:paraId="70DF04AB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2. Application Logic-1 Business logic for student admission process Client Scripts in JavaScript</w:t>
      </w:r>
    </w:p>
    <w:p w14:paraId="36C2F7DA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3. Application Logic-2 Auto-fill, validations, dynamic updates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GlideForm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(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g_form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) APIs, JS</w:t>
      </w:r>
    </w:p>
    <w:p w14:paraId="70AB370A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4. Application Logic-3 Result calculations and conditional logic Client Scripts</w:t>
      </w:r>
    </w:p>
    <w:p w14:paraId="736B7A75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5. Database Stores student, admission, and academic records. ServiceNow Tables (MySQL-based)</w:t>
      </w:r>
    </w:p>
    <w:p w14:paraId="7D45D635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6. Cloud Database Cloud-hosted internal DB through ServiceNow instance Hosted on ServiceNow Cloud DB</w:t>
      </w:r>
    </w:p>
    <w:p w14:paraId="7B37AB42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7. File Storage File uploads or documentation if added in future Not implemented (can extend)</w:t>
      </w:r>
    </w:p>
    <w:p w14:paraId="21B1F47F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8. External API-1 Optional for integrating school data from third parties (Future scope)</w:t>
      </w:r>
    </w:p>
    <w:p w14:paraId="42FD66CE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9. External API-2 Optional for Aadhaar/OTP-based student verification (Future scope)</w:t>
      </w:r>
    </w:p>
    <w:p w14:paraId="0E5DCF4C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10. Machine Learning Model Not applicable for current version NA</w:t>
      </w:r>
    </w:p>
    <w:p w14:paraId="3FE63DA6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11. Infrastructure (Server / Cloud) Cloud-hosted PDI provided by ServiceNow </w:t>
      </w: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ServiceNow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Cloud Infrastructure</w:t>
      </w:r>
    </w:p>
    <w:p w14:paraId="7ED7D521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Table-2: Application Characteristics:</w:t>
      </w:r>
    </w:p>
    <w:p w14:paraId="39184C4C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proofErr w:type="spellStart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lastRenderedPageBreak/>
        <w:t>S.No</w:t>
      </w:r>
      <w:proofErr w:type="spellEnd"/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 xml:space="preserve"> Characteristics Description Technology</w:t>
      </w:r>
    </w:p>
    <w:p w14:paraId="7433DC71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1. Open-Source Frameworks Client-side scripts and Glide APIs used in ServiceNow environment JavaScript (within ServiceNow)</w:t>
      </w:r>
    </w:p>
    <w:p w14:paraId="049CDD48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2. Security Implementations Role-based access, record security, ACLs, and default ServiceNow IAM policies RBAC, ServiceNow Security Model</w:t>
      </w:r>
    </w:p>
    <w:p w14:paraId="10E1BAF2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3. Scalable Architecture Tables and modules can be extended; ServiceNow handles horizontal scaling ServiceNow’s scalable cloud infra</w:t>
      </w:r>
    </w:p>
    <w:p w14:paraId="3ECD9AB3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4. Availability Highly available via ServiceNow PDI (99.9% uptime), accessible through browser ServiceNow Cloud</w:t>
      </w:r>
    </w:p>
    <w:p w14:paraId="70B4951F" w14:textId="77777777" w:rsidR="001657C0" w:rsidRPr="001657C0" w:rsidRDefault="001657C0" w:rsidP="001657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</w:pPr>
      <w:r w:rsidRPr="001657C0">
        <w:rPr>
          <w:rFonts w:ascii="Times New Roman" w:eastAsia="Times New Roman" w:hAnsi="Times New Roman" w:cs="Times New Roman"/>
          <w:color w:val="000000"/>
          <w:sz w:val="27"/>
          <w:szCs w:val="27"/>
          <w:lang w:eastAsia="en-IN"/>
        </w:rPr>
        <w:t>5. Performance Optimized with server-side processing and client scripts; designed for minimal latency ServiceNow backend engine, caching mechanisms</w:t>
      </w:r>
    </w:p>
    <w:p w14:paraId="22E64F6F" w14:textId="77777777" w:rsidR="001657C0" w:rsidRDefault="001657C0" w:rsidP="001627E8">
      <w:pPr>
        <w:spacing w:line="240" w:lineRule="auto"/>
        <w:rPr>
          <w:rFonts w:ascii="Arial" w:eastAsia="Times New Roman" w:hAnsi="Arial" w:cs="Arial"/>
          <w:b/>
          <w:bCs/>
          <w:color w:val="000000"/>
          <w:lang w:eastAsia="en-IN"/>
        </w:rPr>
      </w:pPr>
    </w:p>
    <w:p w14:paraId="4D4213C4" w14:textId="1775F28A" w:rsidR="001627E8" w:rsidRPr="001627E8" w:rsidRDefault="001627E8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27E8">
        <w:rPr>
          <w:rFonts w:ascii="Arial" w:eastAsia="Times New Roman" w:hAnsi="Arial" w:cs="Arial"/>
          <w:b/>
          <w:bCs/>
          <w:color w:val="000000"/>
          <w:lang w:eastAsia="en-IN"/>
        </w:rPr>
        <w:t>References:</w:t>
      </w:r>
    </w:p>
    <w:p w14:paraId="7AFD346B" w14:textId="77777777" w:rsidR="001627E8" w:rsidRPr="001627E8" w:rsidRDefault="001657C0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="001627E8"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https://c4model.com/</w:t>
        </w:r>
      </w:hyperlink>
    </w:p>
    <w:p w14:paraId="5ED0F47D" w14:textId="77777777" w:rsidR="001627E8" w:rsidRPr="001627E8" w:rsidRDefault="001657C0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="001627E8"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https://developer.ibm.com/patterns/online-order-processing-system-during-pandemic/</w:t>
        </w:r>
      </w:hyperlink>
    </w:p>
    <w:p w14:paraId="114056ED" w14:textId="77777777" w:rsidR="001627E8" w:rsidRPr="001627E8" w:rsidRDefault="001657C0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="001627E8"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https://www.ibm.com/cloud/architecture</w:t>
        </w:r>
      </w:hyperlink>
    </w:p>
    <w:p w14:paraId="6C536AB5" w14:textId="77777777" w:rsidR="001627E8" w:rsidRPr="001627E8" w:rsidRDefault="001657C0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="001627E8"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https://aws.amazon.com/architecture</w:t>
        </w:r>
      </w:hyperlink>
    </w:p>
    <w:p w14:paraId="57318CD3" w14:textId="77777777" w:rsidR="001627E8" w:rsidRPr="001627E8" w:rsidRDefault="001657C0" w:rsidP="001627E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1" w:history="1">
        <w:r w:rsidR="001627E8" w:rsidRPr="001627E8">
          <w:rPr>
            <w:rFonts w:ascii="Arial" w:eastAsia="Times New Roman" w:hAnsi="Arial" w:cs="Arial"/>
            <w:b/>
            <w:bCs/>
            <w:color w:val="0563C1"/>
            <w:u w:val="single"/>
            <w:lang w:eastAsia="en-IN"/>
          </w:rPr>
          <w:t>https://medium.com/the-internal-startup/how-to-draw-useful-technical-architecture-diagrams-2d20c9fda90d</w:t>
        </w:r>
      </w:hyperlink>
    </w:p>
    <w:p w14:paraId="0724A939" w14:textId="22F46A39" w:rsidR="003F4926" w:rsidRDefault="001627E8" w:rsidP="001627E8">
      <w:r w:rsidRPr="001627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sectPr w:rsidR="003F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20FA6"/>
    <w:multiLevelType w:val="multilevel"/>
    <w:tmpl w:val="F9700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40863"/>
    <w:multiLevelType w:val="multilevel"/>
    <w:tmpl w:val="F9D030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E2D06"/>
    <w:multiLevelType w:val="multilevel"/>
    <w:tmpl w:val="15B63A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91EC9"/>
    <w:multiLevelType w:val="multilevel"/>
    <w:tmpl w:val="9AE24A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E6664"/>
    <w:multiLevelType w:val="multilevel"/>
    <w:tmpl w:val="8A182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534661"/>
    <w:multiLevelType w:val="multilevel"/>
    <w:tmpl w:val="986003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D17E5"/>
    <w:multiLevelType w:val="multilevel"/>
    <w:tmpl w:val="B644D3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E96170"/>
    <w:multiLevelType w:val="multilevel"/>
    <w:tmpl w:val="A75640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D628CA"/>
    <w:multiLevelType w:val="multilevel"/>
    <w:tmpl w:val="23746E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A4B89"/>
    <w:multiLevelType w:val="multilevel"/>
    <w:tmpl w:val="0F78B5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84EEA"/>
    <w:multiLevelType w:val="multilevel"/>
    <w:tmpl w:val="50401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21691F"/>
    <w:multiLevelType w:val="multilevel"/>
    <w:tmpl w:val="4A1A2D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8F7A58"/>
    <w:multiLevelType w:val="multilevel"/>
    <w:tmpl w:val="B4C448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E3CED"/>
    <w:multiLevelType w:val="multilevel"/>
    <w:tmpl w:val="185AA3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4E10DD"/>
    <w:multiLevelType w:val="multilevel"/>
    <w:tmpl w:val="64F8E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26285A"/>
    <w:multiLevelType w:val="multilevel"/>
    <w:tmpl w:val="93BC03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15"/>
    <w:lvlOverride w:ilvl="0">
      <w:lvl w:ilvl="0">
        <w:numFmt w:val="decimal"/>
        <w:lvlText w:val="%1."/>
        <w:lvlJc w:val="left"/>
      </w:lvl>
    </w:lvlOverride>
  </w:num>
  <w:num w:numId="4">
    <w:abstractNumId w:val="7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decimal"/>
        <w:lvlText w:val="%1."/>
        <w:lvlJc w:val="left"/>
      </w:lvl>
    </w:lvlOverride>
  </w:num>
  <w:num w:numId="6">
    <w:abstractNumId w:val="9"/>
    <w:lvlOverride w:ilvl="0">
      <w:lvl w:ilvl="0">
        <w:numFmt w:val="decimal"/>
        <w:lvlText w:val="%1."/>
        <w:lvlJc w:val="left"/>
      </w:lvl>
    </w:lvlOverride>
  </w:num>
  <w:num w:numId="7">
    <w:abstractNumId w:val="1"/>
    <w:lvlOverride w:ilvl="0">
      <w:lvl w:ilvl="0">
        <w:numFmt w:val="decimal"/>
        <w:lvlText w:val="%1."/>
        <w:lvlJc w:val="left"/>
      </w:lvl>
    </w:lvlOverride>
  </w:num>
  <w:num w:numId="8">
    <w:abstractNumId w:val="13"/>
    <w:lvlOverride w:ilvl="0">
      <w:lvl w:ilvl="0">
        <w:numFmt w:val="decimal"/>
        <w:lvlText w:val="%1."/>
        <w:lvlJc w:val="left"/>
      </w:lvl>
    </w:lvlOverride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3"/>
    <w:lvlOverride w:ilvl="0">
      <w:lvl w:ilvl="0">
        <w:numFmt w:val="decimal"/>
        <w:lvlText w:val="%1."/>
        <w:lvlJc w:val="left"/>
      </w:lvl>
    </w:lvlOverride>
  </w:num>
  <w:num w:numId="11">
    <w:abstractNumId w:val="12"/>
    <w:lvlOverride w:ilvl="0">
      <w:lvl w:ilvl="0">
        <w:numFmt w:val="decimal"/>
        <w:lvlText w:val="%1."/>
        <w:lvlJc w:val="left"/>
      </w:lvl>
    </w:lvlOverride>
  </w:num>
  <w:num w:numId="12">
    <w:abstractNumId w:val="14"/>
  </w:num>
  <w:num w:numId="13">
    <w:abstractNumId w:val="5"/>
    <w:lvlOverride w:ilvl="0">
      <w:lvl w:ilvl="0">
        <w:numFmt w:val="decimal"/>
        <w:lvlText w:val="%1."/>
        <w:lvlJc w:val="left"/>
      </w:lvl>
    </w:lvlOverride>
  </w:num>
  <w:num w:numId="14">
    <w:abstractNumId w:val="10"/>
    <w:lvlOverride w:ilvl="0">
      <w:lvl w:ilvl="0">
        <w:numFmt w:val="decimal"/>
        <w:lvlText w:val="%1."/>
        <w:lvlJc w:val="left"/>
      </w:lvl>
    </w:lvlOverride>
  </w:num>
  <w:num w:numId="15">
    <w:abstractNumId w:val="6"/>
    <w:lvlOverride w:ilvl="0">
      <w:lvl w:ilvl="0">
        <w:numFmt w:val="decimal"/>
        <w:lvlText w:val="%1."/>
        <w:lvlJc w:val="left"/>
      </w:lvl>
    </w:lvlOverride>
  </w:num>
  <w:num w:numId="16">
    <w:abstractNumId w:val="11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E8"/>
    <w:rsid w:val="001627E8"/>
    <w:rsid w:val="001657C0"/>
    <w:rsid w:val="003F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07A66"/>
  <w15:chartTrackingRefBased/>
  <w15:docId w15:val="{89E1FE93-C0A9-418D-B4E5-9DA1DD96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1627E8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1627E8"/>
  </w:style>
  <w:style w:type="character" w:customStyle="1" w:styleId="whitespace-normal">
    <w:name w:val="whitespace-normal"/>
    <w:basedOn w:val="DefaultParagraphFont"/>
    <w:rsid w:val="00162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6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801</Words>
  <Characters>4571</Characters>
  <Application>Microsoft Office Word</Application>
  <DocSecurity>0</DocSecurity>
  <Lines>38</Lines>
  <Paragraphs>10</Paragraphs>
  <ScaleCrop>false</ScaleCrop>
  <Company/>
  <LinksUpToDate>false</LinksUpToDate>
  <CharactersWithSpaces>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2</cp:revision>
  <dcterms:created xsi:type="dcterms:W3CDTF">2026-02-16T09:50:00Z</dcterms:created>
  <dcterms:modified xsi:type="dcterms:W3CDTF">2026-02-20T01:06:00Z</dcterms:modified>
</cp:coreProperties>
</file>