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4FE32" w14:textId="75B30392" w:rsidR="00A778D1" w:rsidRDefault="000B5694" w:rsidP="000B5694">
      <w:pPr>
        <w:jc w:val="center"/>
        <w:rPr>
          <w:b/>
          <w:bCs/>
        </w:rPr>
      </w:pPr>
      <w:r>
        <w:rPr>
          <w:b/>
          <w:bCs/>
        </w:rPr>
        <w:t>Design Thinking Assignment.</w:t>
      </w:r>
    </w:p>
    <w:p w14:paraId="4F27532D" w14:textId="77777777" w:rsidR="001350D9" w:rsidRPr="001350D9" w:rsidRDefault="001350D9" w:rsidP="001350D9">
      <w:pPr>
        <w:rPr>
          <w:b/>
          <w:bCs/>
        </w:rPr>
      </w:pPr>
      <w:r w:rsidRPr="001350D9">
        <w:rPr>
          <w:b/>
          <w:bCs/>
        </w:rPr>
        <w:t>Scenario: Imagine you are designing a mobile app for elderly users who find it difficult to navigate digital services like online banking and e-commerce.</w:t>
      </w:r>
    </w:p>
    <w:p w14:paraId="32AEBB4B" w14:textId="77777777" w:rsidR="001350D9" w:rsidRPr="001350D9" w:rsidRDefault="001350D9" w:rsidP="001350D9">
      <w:pPr>
        <w:rPr>
          <w:b/>
          <w:bCs/>
        </w:rPr>
      </w:pPr>
      <w:r w:rsidRPr="001350D9">
        <w:rPr>
          <w:b/>
          <w:bCs/>
        </w:rPr>
        <w:t>Task:</w:t>
      </w:r>
    </w:p>
    <w:p w14:paraId="7453ECD5" w14:textId="77777777" w:rsidR="001350D9" w:rsidRPr="001350D9" w:rsidRDefault="001350D9" w:rsidP="001350D9">
      <w:pPr>
        <w:numPr>
          <w:ilvl w:val="0"/>
          <w:numId w:val="4"/>
        </w:numPr>
        <w:rPr>
          <w:b/>
          <w:bCs/>
        </w:rPr>
      </w:pPr>
      <w:r w:rsidRPr="001350D9">
        <w:rPr>
          <w:b/>
          <w:bCs/>
        </w:rPr>
        <w:t>Empathize: Identify three challenges elderly users might face. </w:t>
      </w:r>
    </w:p>
    <w:p w14:paraId="52B1973F" w14:textId="77777777" w:rsidR="001350D9" w:rsidRPr="001350D9" w:rsidRDefault="001350D9" w:rsidP="001350D9">
      <w:pPr>
        <w:numPr>
          <w:ilvl w:val="0"/>
          <w:numId w:val="4"/>
        </w:numPr>
        <w:rPr>
          <w:b/>
          <w:bCs/>
        </w:rPr>
      </w:pPr>
      <w:r w:rsidRPr="001350D9">
        <w:rPr>
          <w:b/>
          <w:bCs/>
        </w:rPr>
        <w:t>Define: Frame a problem statement based on one key challenge.</w:t>
      </w:r>
    </w:p>
    <w:p w14:paraId="02042D13" w14:textId="77777777" w:rsidR="001350D9" w:rsidRPr="001350D9" w:rsidRDefault="001350D9" w:rsidP="001350D9">
      <w:pPr>
        <w:numPr>
          <w:ilvl w:val="0"/>
          <w:numId w:val="4"/>
        </w:numPr>
        <w:rPr>
          <w:b/>
          <w:bCs/>
        </w:rPr>
      </w:pPr>
      <w:r w:rsidRPr="001350D9">
        <w:rPr>
          <w:b/>
          <w:bCs/>
        </w:rPr>
        <w:t>Ideate: List three possible solutions to the problem.</w:t>
      </w:r>
    </w:p>
    <w:p w14:paraId="02877D9E" w14:textId="1D4BF3A6" w:rsidR="000B5694" w:rsidRPr="001350D9" w:rsidRDefault="001350D9" w:rsidP="000B5694">
      <w:pPr>
        <w:numPr>
          <w:ilvl w:val="0"/>
          <w:numId w:val="4"/>
        </w:numPr>
        <w:rPr>
          <w:b/>
          <w:bCs/>
        </w:rPr>
      </w:pPr>
      <w:r w:rsidRPr="001350D9">
        <w:rPr>
          <w:b/>
          <w:bCs/>
        </w:rPr>
        <w:t>Prototype &amp; Test: Explain how you would test a low-fidelity prototype for your app. (5 marks)</w:t>
      </w:r>
    </w:p>
    <w:p w14:paraId="154C3279" w14:textId="77777777" w:rsidR="00A778D1" w:rsidRDefault="00A778D1" w:rsidP="0040717A">
      <w:pPr>
        <w:rPr>
          <w:b/>
          <w:bCs/>
        </w:rPr>
      </w:pPr>
    </w:p>
    <w:p w14:paraId="4C781902" w14:textId="0038922B" w:rsidR="0040717A" w:rsidRPr="007E3ABC" w:rsidRDefault="00D36BAD" w:rsidP="0040717A">
      <w:pPr>
        <w:rPr>
          <w:b/>
          <w:bCs/>
        </w:rPr>
      </w:pPr>
      <w:proofErr w:type="spellStart"/>
      <w:r>
        <w:rPr>
          <w:b/>
          <w:bCs/>
        </w:rPr>
        <w:t>Emphathize</w:t>
      </w:r>
      <w:proofErr w:type="spellEnd"/>
      <w:r w:rsidR="007E3ABC" w:rsidRPr="007E3ABC">
        <w:rPr>
          <w:b/>
          <w:bCs/>
        </w:rPr>
        <w:t>:</w:t>
      </w:r>
      <w:r w:rsidR="007E3ABC" w:rsidRPr="007E3ABC">
        <w:rPr>
          <w:b/>
          <w:bCs/>
        </w:rPr>
        <w:br/>
      </w:r>
      <w:r w:rsidR="007E3ABC" w:rsidRPr="007E3ABC">
        <w:rPr>
          <w:b/>
          <w:bCs/>
        </w:rPr>
        <w:br/>
      </w:r>
      <w:r w:rsidR="007E3ABC" w:rsidRPr="007E3ABC">
        <w:t>Difficulty with small text and buttons: Older users who have vision impairments or low dexterity may find it difficult to read or touch small text or buttons.</w:t>
      </w:r>
      <w:r w:rsidR="007E3ABC" w:rsidRPr="007E3ABC">
        <w:br/>
      </w:r>
      <w:r w:rsidR="007E3ABC" w:rsidRPr="007E3ABC">
        <w:br/>
        <w:t>Complex navigation: For older users who are unfamiliar with current technology, many digital services feature multi-step, complex interfaces that might be intimidating.</w:t>
      </w:r>
      <w:r w:rsidR="007E3ABC" w:rsidRPr="007E3ABC">
        <w:br/>
      </w:r>
      <w:r w:rsidR="007E3ABC" w:rsidRPr="007E3ABC">
        <w:br/>
        <w:t>Lack of technical skills: When it comes to new chores like online banking or e-commerce, elderly people may be scared by new technology and lack the confidence to use mobile apps.</w:t>
      </w:r>
      <w:r w:rsidR="007E3ABC" w:rsidRPr="007E3ABC">
        <w:rPr>
          <w:b/>
          <w:bCs/>
        </w:rPr>
        <w:br/>
      </w:r>
      <w:r w:rsidR="007E3ABC" w:rsidRPr="007E3ABC">
        <w:rPr>
          <w:b/>
          <w:bCs/>
        </w:rPr>
        <w:br/>
      </w:r>
      <w:r w:rsidR="007E3ABC" w:rsidRPr="007E3ABC">
        <w:rPr>
          <w:b/>
          <w:bCs/>
        </w:rPr>
        <w:br/>
      </w:r>
      <w:r w:rsidR="007E3ABC" w:rsidRPr="007E3ABC">
        <w:rPr>
          <w:b/>
          <w:bCs/>
        </w:rPr>
        <w:br/>
        <w:t>De</w:t>
      </w:r>
      <w:r w:rsidR="006D311A">
        <w:rPr>
          <w:b/>
          <w:bCs/>
        </w:rPr>
        <w:t>fine</w:t>
      </w:r>
      <w:r w:rsidR="007E3ABC" w:rsidRPr="007E3ABC">
        <w:rPr>
          <w:b/>
          <w:bCs/>
        </w:rPr>
        <w:t>:</w:t>
      </w:r>
      <w:r w:rsidR="007E3ABC" w:rsidRPr="007E3ABC">
        <w:rPr>
          <w:b/>
          <w:bCs/>
        </w:rPr>
        <w:br/>
      </w:r>
      <w:r w:rsidR="007E3ABC" w:rsidRPr="007E3ABC">
        <w:rPr>
          <w:b/>
          <w:bCs/>
        </w:rPr>
        <w:br/>
      </w:r>
      <w:r w:rsidR="007E3ABC" w:rsidRPr="007E3ABC">
        <w:t>Problem Statement: Due to small writing, complicated interfaces, and a lack of technical expertise, elderly people struggle to use digital services, which causes them to become frustrated and give up on crucial chores like online banking an</w:t>
      </w:r>
      <w:r w:rsidR="007E3ABC" w:rsidRPr="00BB1188">
        <w:t>d</w:t>
      </w:r>
      <w:r w:rsidR="0040717A" w:rsidRPr="00BB1188">
        <w:t xml:space="preserve"> </w:t>
      </w:r>
      <w:r w:rsidR="00731330" w:rsidRPr="00BB1188">
        <w:t>Shopping.</w:t>
      </w:r>
    </w:p>
    <w:p w14:paraId="36643BDE" w14:textId="7C88CB22" w:rsidR="0040717A" w:rsidRPr="0040717A" w:rsidRDefault="0040717A" w:rsidP="0040717A"/>
    <w:p w14:paraId="743880E7" w14:textId="77777777" w:rsidR="00BF5E7B" w:rsidRDefault="0040717A" w:rsidP="00FE4B92">
      <w:pPr>
        <w:rPr>
          <w:b/>
          <w:bCs/>
        </w:rPr>
      </w:pPr>
      <w:r w:rsidRPr="0040717A">
        <w:rPr>
          <w:b/>
          <w:bCs/>
        </w:rPr>
        <w:t>Ideate:</w:t>
      </w:r>
      <w:r w:rsidR="00FE4B92" w:rsidRPr="00FE4B92">
        <w:rPr>
          <w:b/>
          <w:bCs/>
        </w:rPr>
        <w:br/>
      </w:r>
      <w:r w:rsidR="00FE4B92" w:rsidRPr="00FE4B92">
        <w:rPr>
          <w:b/>
          <w:bCs/>
        </w:rPr>
        <w:br/>
      </w:r>
      <w:r w:rsidR="00FE4B92" w:rsidRPr="00FE4B92">
        <w:t>Simplified User Interface: Create a simple, minimalist interface with big text, strong contrast, and buttons that are easy to recognize for important functions (e.g., huge buttons for adding products to the shopping cart or transferring money).</w:t>
      </w:r>
      <w:r w:rsidR="00FE4B92" w:rsidRPr="00FE4B92">
        <w:br/>
      </w:r>
      <w:r w:rsidR="00FE4B92" w:rsidRPr="00FE4B92">
        <w:br/>
      </w:r>
      <w:r w:rsidR="00FE4B92" w:rsidRPr="00FE4B92">
        <w:lastRenderedPageBreak/>
        <w:t>Voice Assistance: Reduce the requirement for older customers to comprehend technical specifics by implementing a voice-activated assistant to assist them with important operations like placing an order or making a payment.</w:t>
      </w:r>
      <w:r w:rsidR="00FE4B92" w:rsidRPr="00FE4B92">
        <w:br/>
      </w:r>
      <w:r w:rsidR="00FE4B92" w:rsidRPr="00FE4B92">
        <w:br/>
        <w:t>Step-by-Step lessons: To help customers grasp how to use various features without feeling overwhelmed, include interactive, simple-to-follow lessons with videos, pop-up hints, and clear instructions.</w:t>
      </w:r>
      <w:r w:rsidR="00FE4B92" w:rsidRPr="00FE4B92">
        <w:br/>
      </w:r>
      <w:r w:rsidR="00FE4B92" w:rsidRPr="00FE4B92">
        <w:rPr>
          <w:b/>
          <w:bCs/>
        </w:rPr>
        <w:br/>
      </w:r>
      <w:r w:rsidR="00FE4B92" w:rsidRPr="00FE4B92">
        <w:rPr>
          <w:b/>
          <w:bCs/>
        </w:rPr>
        <w:br/>
      </w:r>
      <w:r w:rsidR="00FE4B92" w:rsidRPr="00FE4B92">
        <w:rPr>
          <w:b/>
          <w:bCs/>
        </w:rPr>
        <w:br/>
      </w:r>
    </w:p>
    <w:p w14:paraId="7F980C14" w14:textId="77777777" w:rsidR="00BF5E7B" w:rsidRDefault="00BF5E7B" w:rsidP="00FE4B92">
      <w:pPr>
        <w:rPr>
          <w:b/>
          <w:bCs/>
        </w:rPr>
      </w:pPr>
    </w:p>
    <w:p w14:paraId="4E4322D5" w14:textId="77777777" w:rsidR="00DE2BAB" w:rsidRDefault="00FE4B92">
      <w:r w:rsidRPr="00FE4B92">
        <w:rPr>
          <w:b/>
          <w:bCs/>
        </w:rPr>
        <w:t>Test and Prototype:</w:t>
      </w:r>
      <w:r w:rsidRPr="00FE4B92">
        <w:rPr>
          <w:b/>
          <w:bCs/>
        </w:rPr>
        <w:br/>
      </w:r>
      <w:r w:rsidRPr="00FE4B92">
        <w:rPr>
          <w:b/>
          <w:bCs/>
        </w:rPr>
        <w:br/>
      </w:r>
      <w:r w:rsidRPr="00FE4B92">
        <w:t>A low-fidelity prototype would be tested by:</w:t>
      </w:r>
      <w:r w:rsidRPr="00FE4B92">
        <w:br/>
      </w:r>
      <w:r w:rsidRPr="00FE4B92">
        <w:br/>
        <w:t>Make Wireframes: Draw basic sketches or digital wireframes of the application's layout that highlight its key features, such as prominent buttons, intuitive navigation, and clear directions.</w:t>
      </w:r>
    </w:p>
    <w:p w14:paraId="713A931A" w14:textId="77777777" w:rsidR="0088054E" w:rsidRPr="0088054E" w:rsidRDefault="0088054E" w:rsidP="0088054E">
      <w:r w:rsidRPr="0088054E">
        <w:t>Elderly Participant Usability Testing: Examine how senior users engage with the prototype by doing usability testing with them. Ask them about the app's usability, language clarity, and whether they feel comfortable using it.</w:t>
      </w:r>
      <w:r w:rsidRPr="0088054E">
        <w:br/>
      </w:r>
      <w:r w:rsidRPr="0088054E">
        <w:br/>
        <w:t xml:space="preserve">Iterate Based on Feedback: Utilize the input to modify the design, enhancing the navigation flow, button placement, and font size. Continue testing until users </w:t>
      </w:r>
      <w:proofErr w:type="gramStart"/>
      <w:r w:rsidRPr="0088054E">
        <w:t>are able to</w:t>
      </w:r>
      <w:proofErr w:type="gramEnd"/>
      <w:r w:rsidRPr="0088054E">
        <w:t xml:space="preserve"> complete tasks with ease.</w:t>
      </w:r>
      <w:r w:rsidRPr="0088054E">
        <w:br/>
      </w:r>
    </w:p>
    <w:p w14:paraId="26B268DD" w14:textId="6F37E46D" w:rsidR="00DC1136" w:rsidRDefault="00FE4B92">
      <w:r w:rsidRPr="00FE4B92">
        <w:rPr>
          <w:b/>
          <w:bCs/>
        </w:rPr>
        <w:br/>
      </w:r>
      <w:r w:rsidRPr="00FE4B92">
        <w:rPr>
          <w:b/>
          <w:bCs/>
        </w:rPr>
        <w:br/>
      </w:r>
    </w:p>
    <w:sectPr w:rsidR="00DC1136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C215C" w14:textId="77777777" w:rsidR="0040717A" w:rsidRDefault="0040717A" w:rsidP="0040717A">
      <w:pPr>
        <w:spacing w:after="0" w:line="240" w:lineRule="auto"/>
      </w:pPr>
      <w:r>
        <w:separator/>
      </w:r>
    </w:p>
  </w:endnote>
  <w:endnote w:type="continuationSeparator" w:id="0">
    <w:p w14:paraId="29F7782C" w14:textId="77777777" w:rsidR="0040717A" w:rsidRDefault="0040717A" w:rsidP="0040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A0CC8" w14:textId="77777777" w:rsidR="0040717A" w:rsidRDefault="0040717A" w:rsidP="0040717A">
      <w:pPr>
        <w:spacing w:after="0" w:line="240" w:lineRule="auto"/>
      </w:pPr>
      <w:r>
        <w:separator/>
      </w:r>
    </w:p>
  </w:footnote>
  <w:footnote w:type="continuationSeparator" w:id="0">
    <w:p w14:paraId="4F717ADD" w14:textId="77777777" w:rsidR="0040717A" w:rsidRDefault="0040717A" w:rsidP="00407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B2B9A" w14:textId="2FCDB15F" w:rsidR="0040717A" w:rsidRDefault="004071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1A5964" wp14:editId="79F5411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737870" cy="370205"/>
              <wp:effectExtent l="0" t="0" r="5080" b="10795"/>
              <wp:wrapNone/>
              <wp:docPr id="1688840048" name="Text Box 2" descr="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8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D7DCED" w14:textId="3D43692F" w:rsidR="0040717A" w:rsidRPr="0040717A" w:rsidRDefault="0040717A" w:rsidP="004071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71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A59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" style="position:absolute;margin-left:0;margin-top:0;width:58.1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" filled="f" stroked="f">
              <v:textbox style="mso-fit-shape-to-text:t" inset="20pt,15pt,0,0">
                <w:txbxContent>
                  <w:p w14:paraId="5DD7DCED" w14:textId="3D43692F" w:rsidR="0040717A" w:rsidRPr="0040717A" w:rsidRDefault="0040717A" w:rsidP="004071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71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0B6DA" w14:textId="547F7DE3" w:rsidR="0040717A" w:rsidRDefault="004071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3AE0FC" wp14:editId="66465DB6">
              <wp:simplePos x="914400" y="451485"/>
              <wp:positionH relativeFrom="page">
                <wp:align>left</wp:align>
              </wp:positionH>
              <wp:positionV relativeFrom="page">
                <wp:align>top</wp:align>
              </wp:positionV>
              <wp:extent cx="737870" cy="370205"/>
              <wp:effectExtent l="0" t="0" r="5080" b="10795"/>
              <wp:wrapNone/>
              <wp:docPr id="799354853" name="Text Box 3" descr="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8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D99B66" w14:textId="622B55DE" w:rsidR="0040717A" w:rsidRPr="0040717A" w:rsidRDefault="0040717A" w:rsidP="004071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71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AE0F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" style="position:absolute;margin-left:0;margin-top:0;width:58.1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" filled="f" stroked="f">
              <v:textbox style="mso-fit-shape-to-text:t" inset="20pt,15pt,0,0">
                <w:txbxContent>
                  <w:p w14:paraId="27D99B66" w14:textId="622B55DE" w:rsidR="0040717A" w:rsidRPr="0040717A" w:rsidRDefault="0040717A" w:rsidP="004071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71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778D1">
      <w:t xml:space="preserve">DINESH GODWIN </w:t>
    </w:r>
  </w:p>
  <w:p w14:paraId="2CB15346" w14:textId="77777777" w:rsidR="00A778D1" w:rsidRDefault="00A77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65B26" w14:textId="690821B2" w:rsidR="0040717A" w:rsidRDefault="004071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019C14" wp14:editId="74879A5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737870" cy="370205"/>
              <wp:effectExtent l="0" t="0" r="5080" b="10795"/>
              <wp:wrapNone/>
              <wp:docPr id="712251585" name="Text Box 1" descr="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8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111772" w14:textId="58BD36B2" w:rsidR="0040717A" w:rsidRPr="0040717A" w:rsidRDefault="0040717A" w:rsidP="004071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71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19C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" style="position:absolute;margin-left:0;margin-top:0;width:58.1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" filled="f" stroked="f">
              <v:textbox style="mso-fit-shape-to-text:t" inset="20pt,15pt,0,0">
                <w:txbxContent>
                  <w:p w14:paraId="06111772" w14:textId="58BD36B2" w:rsidR="0040717A" w:rsidRPr="0040717A" w:rsidRDefault="0040717A" w:rsidP="004071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71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718"/>
    <w:multiLevelType w:val="multilevel"/>
    <w:tmpl w:val="14FA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23316"/>
    <w:multiLevelType w:val="multilevel"/>
    <w:tmpl w:val="2240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01326"/>
    <w:multiLevelType w:val="multilevel"/>
    <w:tmpl w:val="AF3C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B7051E"/>
    <w:multiLevelType w:val="multilevel"/>
    <w:tmpl w:val="1030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375801">
    <w:abstractNumId w:val="0"/>
  </w:num>
  <w:num w:numId="2" w16cid:durableId="161168040">
    <w:abstractNumId w:val="1"/>
  </w:num>
  <w:num w:numId="3" w16cid:durableId="1285310787">
    <w:abstractNumId w:val="3"/>
  </w:num>
  <w:num w:numId="4" w16cid:durableId="885264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7A"/>
    <w:rsid w:val="000B5694"/>
    <w:rsid w:val="001350D9"/>
    <w:rsid w:val="0040717A"/>
    <w:rsid w:val="004C02D2"/>
    <w:rsid w:val="00551371"/>
    <w:rsid w:val="00641E46"/>
    <w:rsid w:val="006D311A"/>
    <w:rsid w:val="00731330"/>
    <w:rsid w:val="007E3ABC"/>
    <w:rsid w:val="0088054E"/>
    <w:rsid w:val="00A778D1"/>
    <w:rsid w:val="00BB1188"/>
    <w:rsid w:val="00BF5E7B"/>
    <w:rsid w:val="00CF4080"/>
    <w:rsid w:val="00D36BAD"/>
    <w:rsid w:val="00DC1136"/>
    <w:rsid w:val="00DE2BAB"/>
    <w:rsid w:val="00FE4B92"/>
    <w:rsid w:val="00F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21130B2"/>
  <w15:chartTrackingRefBased/>
  <w15:docId w15:val="{2D5EA136-31D2-4D2A-8A87-9E6EE554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1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17A"/>
  </w:style>
  <w:style w:type="paragraph" w:styleId="Footer">
    <w:name w:val="footer"/>
    <w:basedOn w:val="Normal"/>
    <w:link w:val="FooterChar"/>
    <w:uiPriority w:val="99"/>
    <w:unhideWhenUsed/>
    <w:rsid w:val="00A77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5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Godwin Edwin</dc:creator>
  <cp:keywords/>
  <dc:description/>
  <cp:lastModifiedBy>Dinesh Godwin Edwin</cp:lastModifiedBy>
  <cp:revision>14</cp:revision>
  <dcterms:created xsi:type="dcterms:W3CDTF">2025-02-17T05:25:00Z</dcterms:created>
  <dcterms:modified xsi:type="dcterms:W3CDTF">2025-02-17T05:42:00Z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2a7418c1,64a9a770,2fa52fe5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Classified</vt:lpwstr>
  </property>
  <property fmtid="{D5CDD505-2E9C-101B-9397-08002B2CF9AE}" pid="5" name="MSIP_Label_00f7727a-510c-40ce-a418-7fdfc8e6513f_Enabled">
    <vt:lpwstr>true</vt:lpwstr>
  </property>
  <property fmtid="{D5CDD505-2E9C-101B-9397-08002B2CF9AE}" pid="6" name="MSIP_Label_00f7727a-510c-40ce-a418-7fdfc8e6513f_SetDate">
    <vt:lpwstr>2025-02-17T05:31:45Z</vt:lpwstr>
  </property>
  <property fmtid="{D5CDD505-2E9C-101B-9397-08002B2CF9AE}" pid="7" name="MSIP_Label_00f7727a-510c-40ce-a418-7fdfc8e6513f_Method">
    <vt:lpwstr>Standard</vt:lpwstr>
  </property>
  <property fmtid="{D5CDD505-2E9C-101B-9397-08002B2CF9AE}" pid="8" name="MSIP_Label_00f7727a-510c-40ce-a418-7fdfc8e6513f_Name">
    <vt:lpwstr>Classified (without encryption)</vt:lpwstr>
  </property>
  <property fmtid="{D5CDD505-2E9C-101B-9397-08002B2CF9AE}" pid="9" name="MSIP_Label_00f7727a-510c-40ce-a418-7fdfc8e6513f_SiteId">
    <vt:lpwstr>75b2f54b-feff-400d-8e0b-67102edb9a23</vt:lpwstr>
  </property>
  <property fmtid="{D5CDD505-2E9C-101B-9397-08002B2CF9AE}" pid="10" name="MSIP_Label_00f7727a-510c-40ce-a418-7fdfc8e6513f_ActionId">
    <vt:lpwstr>c2be6bb0-8922-4ba7-926c-a6905dce7580</vt:lpwstr>
  </property>
  <property fmtid="{D5CDD505-2E9C-101B-9397-08002B2CF9AE}" pid="11" name="MSIP_Label_00f7727a-510c-40ce-a418-7fdfc8e6513f_ContentBits">
    <vt:lpwstr>1</vt:lpwstr>
  </property>
</Properties>
</file>