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CC0000"/>
          <w:sz w:val="72"/>
          <w:szCs w:val="72"/>
        </w:rPr>
        <w:t xml:space="preserve">RAVI NEWS</w:t>
      </w:r>
    </w:p>
    <w:p>
      <w:pPr>
        <w:spacing w:after="600"/>
        <w:jc w:val="center"/>
      </w:pPr>
      <w:r>
        <w:rPr>
          <w:rFonts w:ascii="Arial" w:cs="Arial" w:eastAsia="Arial" w:hAnsi="Arial"/>
          <w:color w:val="666666"/>
          <w:sz w:val="36"/>
          <w:szCs w:val="36"/>
        </w:rPr>
        <w:t xml:space="preserve">Proof of Concept Application</w:t>
      </w:r>
    </w:p>
    <w:p>
      <w:pPr>
        <w:pBdr>
          <w:top w:val="single" w:color="CC0000" w:sz="3" w:space="10"/>
        </w:pBdr>
        <w:spacing w:after="100"/>
        <w:jc w:val="center"/>
      </w:pPr>
    </w:p>
    <w:p>
      <w:pPr>
        <w:spacing w:after="200"/>
      </w:pPr>
    </w:p>
    <w:p>
      <w:pPr>
        <w:spacing w:after="80"/>
        <w:jc w:val="center"/>
      </w:pPr>
      <w:r>
        <w:rPr>
          <w:rFonts w:ascii="Arial" w:cs="Arial" w:eastAsia="Arial" w:hAnsi="Arial"/>
          <w:color w:val="1A1A1A"/>
          <w:sz w:val="28"/>
          <w:szCs w:val="28"/>
        </w:rPr>
        <w:t xml:space="preserve">Technical Documentation &amp; Build Report</w:t>
      </w:r>
    </w:p>
    <w:p>
      <w:pPr>
        <w:spacing w:after="80"/>
        <w:jc w:val="center"/>
      </w:pPr>
      <w:r>
        <w:rPr>
          <w:rFonts w:ascii="Arial" w:cs="Arial" w:eastAsia="Arial" w:hAnsi="Arial"/>
          <w:color w:val="666666"/>
          <w:sz w:val="24"/>
          <w:szCs w:val="24"/>
        </w:rPr>
        <w:t xml:space="preserve">Prepared for Client Review</w:t>
      </w:r>
    </w:p>
    <w:p>
      <w:pPr>
        <w:spacing w:after="600"/>
      </w:pPr>
    </w:p>
    <w:p>
      <w:pPr>
        <w:spacing w:after="80"/>
        <w:jc w:val="center"/>
      </w:pPr>
      <w:r>
        <w:rPr>
          <w:rFonts w:ascii="Arial" w:cs="Arial" w:eastAsia="Arial" w:hAnsi="Arial"/>
          <w:color w:val="666666"/>
          <w:sz w:val="22"/>
          <w:szCs w:val="22"/>
        </w:rPr>
        <w:t xml:space="preserve">Date: March 4, 2026</w:t>
      </w:r>
    </w:p>
    <w:p>
      <w:pPr>
        <w:spacing w:after="80"/>
        <w:jc w:val="center"/>
      </w:pPr>
      <w:r>
        <w:rPr>
          <w:rFonts w:ascii="Arial" w:cs="Arial" w:eastAsia="Arial" w:hAnsi="Arial"/>
          <w:color w:val="666666"/>
          <w:sz w:val="22"/>
          <w:szCs w:val="22"/>
        </w:rPr>
        <w:t xml:space="preserve">Version: 1.0</w:t>
      </w:r>
    </w:p>
    <w:p>
      <w:pPr>
        <w:spacing w:after="80"/>
        <w:jc w:val="center"/>
      </w:pPr>
      <w:r>
        <w:rPr>
          <w:rFonts w:ascii="Arial" w:cs="Arial" w:eastAsia="Arial" w:hAnsi="Arial"/>
          <w:color w:val="666666"/>
          <w:sz w:val="22"/>
          <w:szCs w:val="22"/>
        </w:rPr>
        <w:t xml:space="preserve">Prepared by: Dinesh Gonti | Clymin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Table of Contents</w:t>
      </w:r>
    </w:p>
    <w:p>
      <w:pPr>
        <w:spacing w:after="200"/>
      </w:pPr>
    </w:p>
    <w:p>
      <w:pPr>
        <w:spacing w:after="200" w:line="360"/>
      </w:pPr>
      <w:r>
        <w:rPr>
          <w:rFonts w:ascii="Arial" w:cs="Arial" w:eastAsia="Arial" w:hAnsi="Arial"/>
          <w:color w:val="1A1A1A"/>
          <w:sz w:val="22"/>
          <w:szCs w:val="22"/>
        </w:rPr>
        <w:t xml:space="preserve">1.  Executive Summary</w:t>
      </w:r>
    </w:p>
    <w:p>
      <w:pPr>
        <w:spacing w:after="200" w:line="360"/>
      </w:pPr>
      <w:r>
        <w:rPr>
          <w:rFonts w:ascii="Arial" w:cs="Arial" w:eastAsia="Arial" w:hAnsi="Arial"/>
          <w:color w:val="1A1A1A"/>
          <w:sz w:val="22"/>
          <w:szCs w:val="22"/>
        </w:rPr>
        <w:t xml:space="preserve">2.  Project Overview</w:t>
      </w:r>
    </w:p>
    <w:p>
      <w:pPr>
        <w:spacing w:after="200" w:line="360"/>
      </w:pPr>
      <w:r>
        <w:rPr>
          <w:rFonts w:ascii="Arial" w:cs="Arial" w:eastAsia="Arial" w:hAnsi="Arial"/>
          <w:color w:val="1A1A1A"/>
          <w:sz w:val="22"/>
          <w:szCs w:val="22"/>
        </w:rPr>
        <w:t xml:space="preserve">3.  Target Audience &amp; Design Philosophy</w:t>
      </w:r>
    </w:p>
    <w:p>
      <w:pPr>
        <w:spacing w:after="200" w:line="360"/>
      </w:pPr>
      <w:r>
        <w:rPr>
          <w:rFonts w:ascii="Arial" w:cs="Arial" w:eastAsia="Arial" w:hAnsi="Arial"/>
          <w:color w:val="1A1A1A"/>
          <w:sz w:val="22"/>
          <w:szCs w:val="22"/>
        </w:rPr>
        <w:t xml:space="preserve">4.  Technology Stack</w:t>
      </w:r>
    </w:p>
    <w:p>
      <w:pPr>
        <w:spacing w:after="200" w:line="360"/>
      </w:pPr>
      <w:r>
        <w:rPr>
          <w:rFonts w:ascii="Arial" w:cs="Arial" w:eastAsia="Arial" w:hAnsi="Arial"/>
          <w:color w:val="1A1A1A"/>
          <w:sz w:val="22"/>
          <w:szCs w:val="22"/>
        </w:rPr>
        <w:t xml:space="preserve">5.  Application Architecture</w:t>
      </w:r>
    </w:p>
    <w:p>
      <w:pPr>
        <w:spacing w:after="200" w:line="360"/>
      </w:pPr>
      <w:r>
        <w:rPr>
          <w:rFonts w:ascii="Arial" w:cs="Arial" w:eastAsia="Arial" w:hAnsi="Arial"/>
          <w:color w:val="1A1A1A"/>
          <w:sz w:val="22"/>
          <w:szCs w:val="22"/>
        </w:rPr>
        <w:t xml:space="preserve">6.  Reader App — Screen Descriptions</w:t>
      </w:r>
    </w:p>
    <w:p>
      <w:pPr>
        <w:spacing w:after="200" w:line="360"/>
      </w:pPr>
      <w:r>
        <w:rPr>
          <w:rFonts w:ascii="Arial" w:cs="Arial" w:eastAsia="Arial" w:hAnsi="Arial"/>
          <w:color w:val="1A1A1A"/>
          <w:sz w:val="22"/>
          <w:szCs w:val="22"/>
        </w:rPr>
        <w:t xml:space="preserve">7.  Admin Panel — Screen Descriptions</w:t>
      </w:r>
    </w:p>
    <w:p>
      <w:pPr>
        <w:spacing w:after="200" w:line="360"/>
      </w:pPr>
      <w:r>
        <w:rPr>
          <w:rFonts w:ascii="Arial" w:cs="Arial" w:eastAsia="Arial" w:hAnsi="Arial"/>
          <w:color w:val="1A1A1A"/>
          <w:sz w:val="22"/>
          <w:szCs w:val="22"/>
        </w:rPr>
        <w:t xml:space="preserve">8.  Key Features</w:t>
      </w:r>
    </w:p>
    <w:p>
      <w:pPr>
        <w:spacing w:after="200" w:line="360"/>
      </w:pPr>
      <w:r>
        <w:rPr>
          <w:rFonts w:ascii="Arial" w:cs="Arial" w:eastAsia="Arial" w:hAnsi="Arial"/>
          <w:color w:val="1A1A1A"/>
          <w:sz w:val="22"/>
          <w:szCs w:val="22"/>
        </w:rPr>
        <w:t xml:space="preserve">9.  Data Flow &amp; Sync Mechanism</w:t>
      </w:r>
    </w:p>
    <w:p>
      <w:pPr>
        <w:spacing w:after="200" w:line="360"/>
      </w:pPr>
      <w:r>
        <w:rPr>
          <w:rFonts w:ascii="Arial" w:cs="Arial" w:eastAsia="Arial" w:hAnsi="Arial"/>
          <w:color w:val="1A1A1A"/>
          <w:sz w:val="22"/>
          <w:szCs w:val="22"/>
        </w:rPr>
        <w:t xml:space="preserve">10. File Structure</w:t>
      </w:r>
    </w:p>
    <w:p>
      <w:pPr>
        <w:spacing w:after="200" w:line="360"/>
      </w:pPr>
      <w:r>
        <w:rPr>
          <w:rFonts w:ascii="Arial" w:cs="Arial" w:eastAsia="Arial" w:hAnsi="Arial"/>
          <w:color w:val="1A1A1A"/>
          <w:sz w:val="22"/>
          <w:szCs w:val="22"/>
        </w:rPr>
        <w:t xml:space="preserve">11. How to Run</w:t>
      </w:r>
    </w:p>
    <w:p>
      <w:pPr>
        <w:spacing w:after="200" w:line="360"/>
      </w:pPr>
      <w:r>
        <w:rPr>
          <w:rFonts w:ascii="Arial" w:cs="Arial" w:eastAsia="Arial" w:hAnsi="Arial"/>
          <w:color w:val="1A1A1A"/>
          <w:sz w:val="22"/>
          <w:szCs w:val="22"/>
        </w:rPr>
        <w:t xml:space="preserve">12. Future Roadmap</w:t>
      </w:r>
    </w:p>
    <w:p>
      <w:pPr>
        <w:spacing w:after="200" w:line="360"/>
      </w:pPr>
      <w:r>
        <w:rPr>
          <w:rFonts w:ascii="Arial" w:cs="Arial" w:eastAsia="Arial" w:hAnsi="Arial"/>
          <w:color w:val="1A1A1A"/>
          <w:sz w:val="22"/>
          <w:szCs w:val="22"/>
        </w:rPr>
        <w:t xml:space="preserve">13. Conclusion</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rPr>
        <w:t xml:space="preserve">1. Executive Summary</w:t>
      </w:r>
    </w:p>
    <w:p>
      <w:pPr>
        <w:spacing w:after="200" w:line="360"/>
      </w:pPr>
      <w:r>
        <w:rPr>
          <w:rFonts w:ascii="Arial" w:cs="Arial" w:eastAsia="Arial" w:hAnsi="Arial"/>
          <w:color w:val="1A1A1A"/>
          <w:sz w:val="22"/>
          <w:szCs w:val="22"/>
        </w:rPr>
        <w:t xml:space="preserve">Ravi News is a hyperlocal news application designed specifically for Tier 2 and Tier 3 urban villages in the Nizamabad and Kamareddy districts of Telangana. The app delivers news in both Telugu and English, with an Inshorts-style swipeable card interface optimized for users who may have limited smartphone experience.</w:t>
      </w:r>
    </w:p>
    <w:p>
      <w:pPr>
        <w:spacing w:after="200" w:line="360"/>
      </w:pPr>
      <w:r>
        <w:rPr>
          <w:rFonts w:ascii="Arial" w:cs="Arial" w:eastAsia="Arial" w:hAnsi="Arial"/>
          <w:color w:val="1A1A1A"/>
          <w:sz w:val="22"/>
          <w:szCs w:val="22"/>
        </w:rPr>
        <w:t xml:space="preserve">This document presents the Proof of Concept (POC) build, covering the Reader App for end users and the Admin Panel for news reporters. The POC demonstrates the core user experience, bilingual content delivery, and the complete news publishing workflow from reporter to reader.</w:t>
      </w:r>
    </w:p>
    <w:p>
      <w:r>
        <w:br w:type="page"/>
      </w:r>
    </w:p>
    <w:p>
      <w:pPr>
        <w:pStyle w:val="Heading1"/>
        <w:spacing w:after="200" w:before="300"/>
      </w:pPr>
      <w:r>
        <w:rPr>
          <w:rFonts w:ascii="Arial" w:cs="Arial" w:eastAsia="Arial" w:hAnsi="Arial"/>
          <w:b/>
          <w:bCs/>
        </w:rPr>
        <w:t xml:space="preserve">2. Project Overview</w:t>
      </w:r>
    </w:p>
    <w:p>
      <w:pPr>
        <w:spacing w:after="160" w:line="360"/>
      </w:pPr>
      <w:r>
        <w:rPr>
          <w:rFonts w:ascii="Arial" w:cs="Arial" w:eastAsia="Arial" w:hAnsi="Arial"/>
          <w:b/>
          <w:bCs/>
          <w:color w:val="1A1A1A"/>
          <w:sz w:val="22"/>
          <w:szCs w:val="22"/>
        </w:rPr>
        <w:t xml:space="preserve">Project Name: </w:t>
      </w:r>
      <w:r>
        <w:rPr>
          <w:rFonts w:ascii="Arial" w:cs="Arial" w:eastAsia="Arial" w:hAnsi="Arial"/>
          <w:color w:val="666666"/>
          <w:sz w:val="22"/>
          <w:szCs w:val="22"/>
        </w:rPr>
        <w:t xml:space="preserve">Ravi News</w:t>
      </w:r>
    </w:p>
    <w:p>
      <w:pPr>
        <w:spacing w:after="160" w:line="360"/>
      </w:pPr>
      <w:r>
        <w:rPr>
          <w:rFonts w:ascii="Arial" w:cs="Arial" w:eastAsia="Arial" w:hAnsi="Arial"/>
          <w:b/>
          <w:bCs/>
          <w:color w:val="1A1A1A"/>
          <w:sz w:val="22"/>
          <w:szCs w:val="22"/>
        </w:rPr>
        <w:t xml:space="preserve">Type: </w:t>
      </w:r>
      <w:r>
        <w:rPr>
          <w:rFonts w:ascii="Arial" w:cs="Arial" w:eastAsia="Arial" w:hAnsi="Arial"/>
          <w:color w:val="666666"/>
          <w:sz w:val="22"/>
          <w:szCs w:val="22"/>
        </w:rPr>
        <w:t xml:space="preserve">Hyperlocal News Application (Mobile-First Web App)</w:t>
      </w:r>
    </w:p>
    <w:p>
      <w:pPr>
        <w:spacing w:after="160" w:line="360"/>
      </w:pPr>
      <w:r>
        <w:rPr>
          <w:rFonts w:ascii="Arial" w:cs="Arial" w:eastAsia="Arial" w:hAnsi="Arial"/>
          <w:b/>
          <w:bCs/>
          <w:color w:val="1A1A1A"/>
          <w:sz w:val="22"/>
          <w:szCs w:val="22"/>
        </w:rPr>
        <w:t xml:space="preserve">Region: </w:t>
      </w:r>
      <w:r>
        <w:rPr>
          <w:rFonts w:ascii="Arial" w:cs="Arial" w:eastAsia="Arial" w:hAnsi="Arial"/>
          <w:color w:val="666666"/>
          <w:sz w:val="22"/>
          <w:szCs w:val="22"/>
        </w:rPr>
        <w:t xml:space="preserve">Nizamabad &amp; Kamareddy Districts, Telangana</w:t>
      </w:r>
    </w:p>
    <w:p>
      <w:pPr>
        <w:spacing w:after="160" w:line="360"/>
      </w:pPr>
      <w:r>
        <w:rPr>
          <w:rFonts w:ascii="Arial" w:cs="Arial" w:eastAsia="Arial" w:hAnsi="Arial"/>
          <w:b/>
          <w:bCs/>
          <w:color w:val="1A1A1A"/>
          <w:sz w:val="22"/>
          <w:szCs w:val="22"/>
        </w:rPr>
        <w:t xml:space="preserve">Languages: </w:t>
      </w:r>
      <w:r>
        <w:rPr>
          <w:rFonts w:ascii="Arial" w:cs="Arial" w:eastAsia="Arial" w:hAnsi="Arial"/>
          <w:color w:val="666666"/>
          <w:sz w:val="22"/>
          <w:szCs w:val="22"/>
        </w:rPr>
        <w:t xml:space="preserve">Telugu (తెలుగు) and English</w:t>
      </w:r>
    </w:p>
    <w:p>
      <w:pPr>
        <w:spacing w:after="160" w:line="360"/>
      </w:pPr>
      <w:r>
        <w:rPr>
          <w:rFonts w:ascii="Arial" w:cs="Arial" w:eastAsia="Arial" w:hAnsi="Arial"/>
          <w:b/>
          <w:bCs/>
          <w:color w:val="1A1A1A"/>
          <w:sz w:val="22"/>
          <w:szCs w:val="22"/>
        </w:rPr>
        <w:t xml:space="preserve">Inspiration: </w:t>
      </w:r>
      <w:r>
        <w:rPr>
          <w:rFonts w:ascii="Arial" w:cs="Arial" w:eastAsia="Arial" w:hAnsi="Arial"/>
          <w:color w:val="666666"/>
          <w:sz w:val="22"/>
          <w:szCs w:val="22"/>
        </w:rPr>
        <w:t xml:space="preserve">Inshorts, Way2News, Mee24News</w:t>
      </w:r>
    </w:p>
    <w:p>
      <w:pPr>
        <w:spacing w:after="160" w:line="360"/>
      </w:pPr>
      <w:r>
        <w:rPr>
          <w:rFonts w:ascii="Arial" w:cs="Arial" w:eastAsia="Arial" w:hAnsi="Arial"/>
          <w:b/>
          <w:bCs/>
          <w:color w:val="1A1A1A"/>
          <w:sz w:val="22"/>
          <w:szCs w:val="22"/>
        </w:rPr>
        <w:t xml:space="preserve">POC Status: </w:t>
      </w:r>
      <w:r>
        <w:rPr>
          <w:rFonts w:ascii="Arial" w:cs="Arial" w:eastAsia="Arial" w:hAnsi="Arial"/>
          <w:color w:val="666666"/>
          <w:sz w:val="22"/>
          <w:szCs w:val="22"/>
        </w:rPr>
        <w:t xml:space="preserve">Fully functional interactive prototype</w:t>
      </w:r>
    </w:p>
    <w:p>
      <w:pPr>
        <w:spacing w:after="200"/>
      </w:pPr>
    </w:p>
    <w:p>
      <w:pPr>
        <w:spacing w:after="200" w:line="360"/>
      </w:pPr>
      <w:r>
        <w:rPr>
          <w:rFonts w:ascii="Arial" w:cs="Arial" w:eastAsia="Arial" w:hAnsi="Arial"/>
          <w:color w:val="1A1A1A"/>
          <w:sz w:val="22"/>
          <w:szCs w:val="22"/>
        </w:rPr>
        <w:t xml:space="preserve">The app aims to fill a gap in hyperlocal news coverage for mandal-level communities. Existing news apps focus on state or national news, while Ravi News delivers ward-level, mandal-level, and district-level stories that directly impact local residents.</w:t>
      </w:r>
    </w:p>
    <w:p>
      <w:pPr>
        <w:pStyle w:val="Heading1"/>
        <w:spacing w:after="200" w:before="300"/>
      </w:pPr>
      <w:r>
        <w:rPr>
          <w:rFonts w:ascii="Arial" w:cs="Arial" w:eastAsia="Arial" w:hAnsi="Arial"/>
          <w:b/>
          <w:bCs/>
        </w:rPr>
        <w:t xml:space="preserve">3. Target Audience &amp; Design Philosophy</w:t>
      </w:r>
    </w:p>
    <w:p>
      <w:pPr>
        <w:pStyle w:val="Heading2"/>
      </w:pPr>
      <w:r>
        <w:rPr>
          <w:rFonts w:ascii="Arial" w:cs="Arial" w:eastAsia="Arial" w:hAnsi="Arial"/>
          <w:b/>
          <w:bCs/>
        </w:rPr>
        <w:t xml:space="preserve">3.1 Target Users</w:t>
      </w:r>
    </w:p>
    <w:p>
      <w:pPr>
        <w:pStyle w:val="ListParagraph"/>
        <w:numPr>
          <w:ilvl w:val="0"/>
          <w:numId w:val="2"/>
        </w:numPr>
        <w:spacing w:after="120"/>
      </w:pPr>
      <w:r>
        <w:rPr>
          <w:rFonts w:ascii="Arial" w:cs="Arial" w:eastAsia="Arial" w:hAnsi="Arial"/>
          <w:sz w:val="22"/>
          <w:szCs w:val="22"/>
        </w:rPr>
        <w:t xml:space="preserve">Residents of Tier 2 and Tier 3 urban villages in Telangana</w:t>
      </w:r>
    </w:p>
    <w:p>
      <w:pPr>
        <w:pStyle w:val="ListParagraph"/>
        <w:numPr>
          <w:ilvl w:val="0"/>
          <w:numId w:val="2"/>
        </w:numPr>
        <w:spacing w:after="120"/>
      </w:pPr>
      <w:r>
        <w:rPr>
          <w:rFonts w:ascii="Arial" w:cs="Arial" w:eastAsia="Arial" w:hAnsi="Arial"/>
          <w:sz w:val="22"/>
          <w:szCs w:val="22"/>
        </w:rPr>
        <w:t xml:space="preserve">Primarily Telugu-speaking population with varying English literacy</w:t>
      </w:r>
    </w:p>
    <w:p>
      <w:pPr>
        <w:pStyle w:val="ListParagraph"/>
        <w:numPr>
          <w:ilvl w:val="0"/>
          <w:numId w:val="2"/>
        </w:numPr>
        <w:spacing w:after="120"/>
      </w:pPr>
      <w:r>
        <w:rPr>
          <w:rFonts w:ascii="Arial" w:cs="Arial" w:eastAsia="Arial" w:hAnsi="Arial"/>
          <w:sz w:val="22"/>
          <w:szCs w:val="22"/>
        </w:rPr>
        <w:t xml:space="preserve">Users with basic smartphones and moderate internet connectivity</w:t>
      </w:r>
    </w:p>
    <w:p>
      <w:pPr>
        <w:pStyle w:val="ListParagraph"/>
        <w:numPr>
          <w:ilvl w:val="0"/>
          <w:numId w:val="2"/>
        </w:numPr>
        <w:spacing w:after="120"/>
      </w:pPr>
      <w:r>
        <w:rPr>
          <w:rFonts w:ascii="Arial" w:cs="Arial" w:eastAsia="Arial" w:hAnsi="Arial"/>
          <w:sz w:val="22"/>
          <w:szCs w:val="22"/>
        </w:rPr>
        <w:t xml:space="preserve">Age group: 18–65, with emphasis on ease of use for all age groups</w:t>
      </w:r>
    </w:p>
    <w:p>
      <w:pPr>
        <w:spacing w:after="100"/>
      </w:pPr>
    </w:p>
    <w:p>
      <w:pPr>
        <w:pStyle w:val="Heading2"/>
      </w:pPr>
      <w:r>
        <w:rPr>
          <w:rFonts w:ascii="Arial" w:cs="Arial" w:eastAsia="Arial" w:hAnsi="Arial"/>
          <w:b/>
          <w:bCs/>
        </w:rPr>
        <w:t xml:space="preserve">3.2 Design Principles</w:t>
      </w:r>
    </w:p>
    <w:p>
      <w:pPr>
        <w:pStyle w:val="ListParagraph"/>
        <w:numPr>
          <w:ilvl w:val="0"/>
          <w:numId w:val="3"/>
        </w:numPr>
        <w:spacing w:after="120"/>
      </w:pPr>
      <w:r>
        <w:rPr>
          <w:rFonts w:ascii="Arial" w:cs="Arial" w:eastAsia="Arial" w:hAnsi="Arial"/>
          <w:b/>
          <w:bCs/>
          <w:sz w:val="22"/>
          <w:szCs w:val="22"/>
        </w:rPr>
        <w:t xml:space="preserve">Super Minimal: </w:t>
      </w:r>
      <w:r>
        <w:rPr>
          <w:rFonts w:ascii="Arial" w:cs="Arial" w:eastAsia="Arial" w:hAnsi="Arial"/>
          <w:sz w:val="22"/>
          <w:szCs w:val="22"/>
        </w:rPr>
        <w:t xml:space="preserve">Inspired by Inshorts and Way2News. One news story per screen, swipe to navigate.</w:t>
      </w:r>
    </w:p>
    <w:p>
      <w:pPr>
        <w:pStyle w:val="ListParagraph"/>
        <w:numPr>
          <w:ilvl w:val="0"/>
          <w:numId w:val="3"/>
        </w:numPr>
        <w:spacing w:after="120"/>
      </w:pPr>
      <w:r>
        <w:rPr>
          <w:rFonts w:ascii="Arial" w:cs="Arial" w:eastAsia="Arial" w:hAnsi="Arial"/>
          <w:b/>
          <w:bCs/>
          <w:sz w:val="22"/>
          <w:szCs w:val="22"/>
        </w:rPr>
        <w:t xml:space="preserve">Telugu First: </w:t>
      </w:r>
      <w:r>
        <w:rPr>
          <w:rFonts w:ascii="Arial" w:cs="Arial" w:eastAsia="Arial" w:hAnsi="Arial"/>
          <w:sz w:val="22"/>
          <w:szCs w:val="22"/>
        </w:rPr>
        <w:t xml:space="preserve">App defaults to Telugu with easy toggle to English.</w:t>
      </w:r>
    </w:p>
    <w:p>
      <w:pPr>
        <w:pStyle w:val="ListParagraph"/>
        <w:numPr>
          <w:ilvl w:val="0"/>
          <w:numId w:val="3"/>
        </w:numPr>
        <w:spacing w:after="120"/>
      </w:pPr>
      <w:r>
        <w:rPr>
          <w:rFonts w:ascii="Arial" w:cs="Arial" w:eastAsia="Arial" w:hAnsi="Arial"/>
          <w:b/>
          <w:bCs/>
          <w:sz w:val="22"/>
          <w:szCs w:val="22"/>
        </w:rPr>
        <w:t xml:space="preserve">Mobile-First: </w:t>
      </w:r>
      <w:r>
        <w:rPr>
          <w:rFonts w:ascii="Arial" w:cs="Arial" w:eastAsia="Arial" w:hAnsi="Arial"/>
          <w:sz w:val="22"/>
          <w:szCs w:val="22"/>
        </w:rPr>
        <w:t xml:space="preserve">Designed for 390px phone screens. Touch swipe + keyboard navigation.</w:t>
      </w:r>
    </w:p>
    <w:p>
      <w:pPr>
        <w:pStyle w:val="ListParagraph"/>
        <w:numPr>
          <w:ilvl w:val="0"/>
          <w:numId w:val="3"/>
        </w:numPr>
        <w:spacing w:after="120"/>
      </w:pPr>
      <w:r>
        <w:rPr>
          <w:rFonts w:ascii="Arial" w:cs="Arial" w:eastAsia="Arial" w:hAnsi="Arial"/>
          <w:b/>
          <w:bCs/>
          <w:sz w:val="22"/>
          <w:szCs w:val="22"/>
        </w:rPr>
        <w:t xml:space="preserve">Fast &amp; Lightweight: </w:t>
      </w:r>
      <w:r>
        <w:rPr>
          <w:rFonts w:ascii="Arial" w:cs="Arial" w:eastAsia="Arial" w:hAnsi="Arial"/>
          <w:sz w:val="22"/>
          <w:szCs w:val="22"/>
        </w:rPr>
        <w:t xml:space="preserve">No heavy frameworks. Pure React with zero external UI dependencies.</w:t>
      </w:r>
    </w:p>
    <w:p>
      <w:r>
        <w:br w:type="page"/>
      </w:r>
    </w:p>
    <w:p>
      <w:pPr>
        <w:pStyle w:val="Heading1"/>
        <w:spacing w:after="200" w:before="300"/>
      </w:pPr>
      <w:r>
        <w:rPr>
          <w:rFonts w:ascii="Arial" w:cs="Arial" w:eastAsia="Arial" w:hAnsi="Arial"/>
          <w:b/>
          <w:bCs/>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DDDDD" w:sz="1"/>
              <w:left w:val="single" w:color="DDDDDD" w:sz="1"/>
              <w:bottom w:val="single" w:color="DDDDDD" w:sz="1"/>
              <w:right w:val="single" w:color="DDDDDD"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 Framework</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React 19.2 (Functional Components + Hooks)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Tool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Vite 8.0 (Beta)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JavaScript (JSX)</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Inline CSS (zero external dependencies)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Store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localStorage (shared cross-tab)</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Hash-based routing (#admin)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Sync Mechanism</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Custom events + storage events + polling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Assets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Unsplash stock photos (placeholder)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Package Manager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npm</w:t>
            </w:r>
          </w:p>
        </w:tc>
      </w:tr>
    </w:tbl>
    <w:p>
      <w:pPr>
        <w:spacing w:after="300"/>
      </w:pPr>
    </w:p>
    <w:p>
      <w:pPr>
        <w:pStyle w:val="Heading1"/>
        <w:spacing w:after="200" w:before="300"/>
      </w:pPr>
      <w:r>
        <w:rPr>
          <w:rFonts w:ascii="Arial" w:cs="Arial" w:eastAsia="Arial" w:hAnsi="Arial"/>
          <w:b/>
          <w:bCs/>
        </w:rPr>
        <w:t xml:space="preserve">5. Application Architecture</w:t>
      </w:r>
    </w:p>
    <w:p>
      <w:pPr>
        <w:spacing w:after="200" w:line="360"/>
      </w:pPr>
      <w:r>
        <w:rPr>
          <w:rFonts w:ascii="Arial" w:cs="Arial" w:eastAsia="Arial" w:hAnsi="Arial"/>
          <w:color w:val="1A1A1A"/>
          <w:sz w:val="22"/>
          <w:szCs w:val="22"/>
        </w:rPr>
        <w:t xml:space="preserve">The Ravi News POC is a single-page application (SPA) with two main views served from the same codebase, separated by hash-based routing:</w:t>
      </w:r>
    </w:p>
    <w:p>
      <w:pPr>
        <w:spacing w:after="100"/>
      </w:pPr>
    </w:p>
    <w:p>
      <w:pPr>
        <w:pStyle w:val="ListParagraph"/>
        <w:numPr>
          <w:ilvl w:val="0"/>
          <w:numId w:val="2"/>
        </w:numPr>
        <w:spacing w:after="120"/>
      </w:pPr>
      <w:r>
        <w:rPr>
          <w:rFonts w:ascii="Arial" w:cs="Arial" w:eastAsia="Arial" w:hAnsi="Arial"/>
          <w:b/>
          <w:bCs/>
          <w:color w:val="CC0000"/>
          <w:sz w:val="22"/>
          <w:szCs w:val="22"/>
        </w:rPr>
        <w:t xml:space="preserve">localhost:5173/ </w:t>
      </w:r>
      <w:r>
        <w:rPr>
          <w:rFonts w:ascii="Arial" w:cs="Arial" w:eastAsia="Arial" w:hAnsi="Arial"/>
          <w:sz w:val="22"/>
          <w:szCs w:val="22"/>
        </w:rPr>
        <w:t xml:space="preserve">→ Reader App (end-user facing)</w:t>
      </w:r>
    </w:p>
    <w:p>
      <w:pPr>
        <w:pStyle w:val="ListParagraph"/>
        <w:numPr>
          <w:ilvl w:val="0"/>
          <w:numId w:val="2"/>
        </w:numPr>
        <w:spacing w:after="120"/>
      </w:pPr>
      <w:r>
        <w:rPr>
          <w:rFonts w:ascii="Arial" w:cs="Arial" w:eastAsia="Arial" w:hAnsi="Arial"/>
          <w:b/>
          <w:bCs/>
          <w:color w:val="CC0000"/>
          <w:sz w:val="22"/>
          <w:szCs w:val="22"/>
        </w:rPr>
        <w:t xml:space="preserve">localhost:5173/#admin </w:t>
      </w:r>
      <w:r>
        <w:rPr>
          <w:rFonts w:ascii="Arial" w:cs="Arial" w:eastAsia="Arial" w:hAnsi="Arial"/>
          <w:sz w:val="22"/>
          <w:szCs w:val="22"/>
        </w:rPr>
        <w:t xml:space="preserve">→ Admin Panel (reporter/editor facing)</w:t>
      </w:r>
    </w:p>
    <w:p>
      <w:pPr>
        <w:spacing w:after="100"/>
      </w:pPr>
    </w:p>
    <w:p>
      <w:pPr>
        <w:spacing w:after="200" w:line="360"/>
      </w:pPr>
      <w:r>
        <w:rPr>
          <w:rFonts w:ascii="Arial" w:cs="Arial" w:eastAsia="Arial" w:hAnsi="Arial"/>
          <w:color w:val="1A1A1A"/>
          <w:sz w:val="22"/>
          <w:szCs w:val="22"/>
        </w:rPr>
        <w:t xml:space="preserve">Both views share a common data store (store.js) backed by localStorage. When a reporter publishes an article in the Admin Panel, it becomes immediately visible in the Reader App through a real-time sync mechanism combining custom DOM events, storage events, and 3-second polling.</w:t>
      </w:r>
    </w:p>
    <w:p>
      <w:r>
        <w:br w:type="page"/>
      </w:r>
    </w:p>
    <w:p>
      <w:pPr>
        <w:pStyle w:val="Heading1"/>
        <w:spacing w:after="200" w:before="300"/>
      </w:pPr>
      <w:r>
        <w:rPr>
          <w:rFonts w:ascii="Arial" w:cs="Arial" w:eastAsia="Arial" w:hAnsi="Arial"/>
          <w:b/>
          <w:bCs/>
        </w:rPr>
        <w:t xml:space="preserve">6. Reader App — Screen Descriptions</w:t>
      </w:r>
    </w:p>
    <w:p>
      <w:pPr>
        <w:pStyle w:val="Heading2"/>
      </w:pPr>
      <w:r>
        <w:rPr>
          <w:rFonts w:ascii="Arial" w:cs="Arial" w:eastAsia="Arial" w:hAnsi="Arial"/>
          <w:b/>
          <w:bCs/>
        </w:rPr>
        <w:t xml:space="preserve">6.1 Splash Screen</w:t>
      </w:r>
    </w:p>
    <w:p>
      <w:pPr>
        <w:spacing w:after="200" w:line="360"/>
      </w:pPr>
      <w:r>
        <w:rPr>
          <w:rFonts w:ascii="Arial" w:cs="Arial" w:eastAsia="Arial" w:hAnsi="Arial"/>
          <w:color w:val="1A1A1A"/>
          <w:sz w:val="22"/>
          <w:szCs w:val="22"/>
        </w:rPr>
        <w:t xml:space="preserve">A branded splash screen displaying the Ravi News logo in Telugu (రవి న్యూస్) with a loading animation. Displays for 2 seconds before transitioning to the home feed. Sets the visual identity and brand recognition.</w:t>
      </w:r>
    </w:p>
    <w:p>
      <w:pPr>
        <w:spacing w:after="100"/>
      </w:pPr>
    </w:p>
    <w:p>
      <w:pPr>
        <w:pStyle w:val="Heading2"/>
      </w:pPr>
      <w:r>
        <w:rPr>
          <w:rFonts w:ascii="Arial" w:cs="Arial" w:eastAsia="Arial" w:hAnsi="Arial"/>
          <w:b/>
          <w:bCs/>
        </w:rPr>
        <w:t xml:space="preserve">6.2 Home Feed — News Card (Telugu)</w:t>
      </w:r>
    </w:p>
    <w:p>
      <w:pPr>
        <w:spacing w:after="200" w:line="360"/>
      </w:pPr>
      <w:r>
        <w:rPr>
          <w:rFonts w:ascii="Arial" w:cs="Arial" w:eastAsia="Arial" w:hAnsi="Arial"/>
          <w:color w:val="1A1A1A"/>
          <w:sz w:val="22"/>
          <w:szCs w:val="22"/>
        </w:rPr>
        <w:t xml:space="preserve">The primary screen of the app. Displays one news story at a time in a full-screen card format inspired by Inshorts. The card includes: cover image with category badge and mandal location tag, breaking news indicator (when applicable), headline in Telugu, reporter name and timestamp, body text preview, action buttons for Save and Share, swipe up/down hint for navigation, and progress dots showing position in the feed.</w:t>
      </w:r>
    </w:p>
    <w:p>
      <w:pPr>
        <w:spacing w:after="200" w:line="360"/>
      </w:pPr>
      <w:r>
        <w:rPr>
          <w:rFonts w:ascii="Arial" w:cs="Arial" w:eastAsia="Arial" w:hAnsi="Arial"/>
          <w:color w:val="1A1A1A"/>
          <w:sz w:val="22"/>
          <w:szCs w:val="22"/>
        </w:rPr>
        <w:t xml:space="preserve">The top of the screen features horizontally scrollable category filter pills: All (అన్ని), Politics (రాజకీయాలు), Sports (క్రీడలు), Education (విద్య), Entertainment (వినోదం), Health (ఆరోగ్యం), Agriculture (వ్యవసాయం), and more.</w:t>
      </w:r>
    </w:p>
    <w:p>
      <w:pPr>
        <w:spacing w:after="100"/>
      </w:pPr>
    </w:p>
    <w:p>
      <w:pPr>
        <w:pStyle w:val="Heading2"/>
      </w:pPr>
      <w:r>
        <w:rPr>
          <w:rFonts w:ascii="Arial" w:cs="Arial" w:eastAsia="Arial" w:hAnsi="Arial"/>
          <w:b/>
          <w:bCs/>
        </w:rPr>
        <w:t xml:space="preserve">6.3 Home Feed — News Card (English)</w:t>
      </w:r>
    </w:p>
    <w:p>
      <w:pPr>
        <w:spacing w:after="200" w:line="360"/>
      </w:pPr>
      <w:r>
        <w:rPr>
          <w:rFonts w:ascii="Arial" w:cs="Arial" w:eastAsia="Arial" w:hAnsi="Arial"/>
          <w:color w:val="1A1A1A"/>
          <w:sz w:val="22"/>
          <w:szCs w:val="22"/>
        </w:rPr>
        <w:t xml:space="preserve">Identical layout to the Telugu version, but with all content rendered in English. The user toggles between languages via the Profile screen. All UI elements including category pills, action buttons, navigation labels, and the status bar adapt to the selected language.</w:t>
      </w:r>
    </w:p>
    <w:p>
      <w:pPr>
        <w:spacing w:after="100"/>
      </w:pPr>
    </w:p>
    <w:p>
      <w:pPr>
        <w:pStyle w:val="Heading2"/>
      </w:pPr>
      <w:r>
        <w:rPr>
          <w:rFonts w:ascii="Arial" w:cs="Arial" w:eastAsia="Arial" w:hAnsi="Arial"/>
          <w:b/>
          <w:bCs/>
        </w:rPr>
        <w:t xml:space="preserve">6.4 Navigation — Swipe &amp; Keyboard</w:t>
      </w:r>
    </w:p>
    <w:p>
      <w:pPr>
        <w:spacing w:after="200" w:line="360"/>
      </w:pPr>
      <w:r>
        <w:rPr>
          <w:rFonts w:ascii="Arial" w:cs="Arial" w:eastAsia="Arial" w:hAnsi="Arial"/>
          <w:color w:val="1A1A1A"/>
          <w:sz w:val="22"/>
          <w:szCs w:val="22"/>
        </w:rPr>
        <w:t xml:space="preserve">Users navigate between news stories using three input methods: touch swipe (swipe up for next, swipe down for previous), mouse drag (click and drag vertically), and keyboard arrows (up/down arrow keys). A visual hint at the bottom of each card guides users with the text "Swipe up for next story."</w:t>
      </w:r>
    </w:p>
    <w:p>
      <w:pPr>
        <w:spacing w:after="100"/>
      </w:pPr>
    </w:p>
    <w:p>
      <w:pPr>
        <w:pStyle w:val="Heading2"/>
      </w:pPr>
      <w:r>
        <w:rPr>
          <w:rFonts w:ascii="Arial" w:cs="Arial" w:eastAsia="Arial" w:hAnsi="Arial"/>
          <w:b/>
          <w:bCs/>
        </w:rPr>
        <w:t xml:space="preserve">6.5 Categories Screen</w:t>
      </w:r>
    </w:p>
    <w:p>
      <w:pPr>
        <w:spacing w:after="200" w:line="360"/>
      </w:pPr>
      <w:r>
        <w:rPr>
          <w:rFonts w:ascii="Arial" w:cs="Arial" w:eastAsia="Arial" w:hAnsi="Arial"/>
          <w:color w:val="1A1A1A"/>
          <w:sz w:val="22"/>
          <w:szCs w:val="22"/>
        </w:rPr>
        <w:t xml:space="preserve">A 2-column grid displaying all available news categories with icons. Categories include: Politics, Sports, Education, Entertainment, Business, Health, Agriculture, and Technology. Tapping a category filters the home feed to show only stories in that category. Each category tile shows the icon emoji and localized label.</w:t>
      </w:r>
    </w:p>
    <w:p>
      <w:pPr>
        <w:spacing w:after="100"/>
      </w:pPr>
    </w:p>
    <w:p>
      <w:pPr>
        <w:pStyle w:val="Heading2"/>
      </w:pPr>
      <w:r>
        <w:rPr>
          <w:rFonts w:ascii="Arial" w:cs="Arial" w:eastAsia="Arial" w:hAnsi="Arial"/>
          <w:b/>
          <w:bCs/>
        </w:rPr>
        <w:t xml:space="preserve">6.6 Profile Screen</w:t>
      </w:r>
    </w:p>
    <w:p>
      <w:pPr>
        <w:spacing w:after="200" w:line="360"/>
      </w:pPr>
      <w:r>
        <w:rPr>
          <w:rFonts w:ascii="Arial" w:cs="Arial" w:eastAsia="Arial" w:hAnsi="Arial"/>
          <w:color w:val="1A1A1A"/>
          <w:sz w:val="22"/>
          <w:szCs w:val="22"/>
        </w:rPr>
        <w:t xml:space="preserve">User settings and preferences screen. Features include: user avatar with name and email, language toggle (EN / తె), mandal selection dropdown (for location-based news filtering), notification preferences, dark mode toggle (placeholder), and app version information. The language toggle is the most critical feature, allowing users to instantly switch the entire app between Telugu and English.</w:t>
      </w:r>
    </w:p>
    <w:p>
      <w:r>
        <w:br w:type="page"/>
      </w:r>
    </w:p>
    <w:p>
      <w:pPr>
        <w:pStyle w:val="Heading1"/>
        <w:spacing w:after="200" w:before="300"/>
      </w:pPr>
      <w:r>
        <w:rPr>
          <w:rFonts w:ascii="Arial" w:cs="Arial" w:eastAsia="Arial" w:hAnsi="Arial"/>
          <w:b/>
          <w:bCs/>
        </w:rPr>
        <w:t xml:space="preserve">7. Admin Panel — Screen Descriptions</w:t>
      </w:r>
    </w:p>
    <w:p>
      <w:pPr>
        <w:pStyle w:val="Heading2"/>
      </w:pPr>
      <w:r>
        <w:rPr>
          <w:rFonts w:ascii="Arial" w:cs="Arial" w:eastAsia="Arial" w:hAnsi="Arial"/>
          <w:b/>
          <w:bCs/>
        </w:rPr>
        <w:t xml:space="preserve">7.1 Dashboard — Article List</w:t>
      </w:r>
    </w:p>
    <w:p>
      <w:pPr>
        <w:spacing w:after="200" w:line="360"/>
      </w:pPr>
      <w:r>
        <w:rPr>
          <w:rFonts w:ascii="Arial" w:cs="Arial" w:eastAsia="Arial" w:hAnsi="Arial"/>
          <w:color w:val="1A1A1A"/>
          <w:sz w:val="22"/>
          <w:szCs w:val="22"/>
        </w:rPr>
        <w:t xml:space="preserve">The main admin view displays a dashboard with statistics cards (Total Articles, Published, Drafts) and a filterable list of all articles. Each article card shows a thumbnail, publication status badge, category, headline in Telugu, reporter name, and timestamp. Action buttons include Edit, Publish/Unpublish toggle, and Delete. A prominent "+ New Article" button in the header allows reporters to create new stories. A floating "Open Reader App" button provides quick access to preview published content.</w:t>
      </w:r>
    </w:p>
    <w:p>
      <w:pPr>
        <w:spacing w:after="100"/>
      </w:pPr>
    </w:p>
    <w:p>
      <w:pPr>
        <w:pStyle w:val="Heading2"/>
      </w:pPr>
      <w:r>
        <w:rPr>
          <w:rFonts w:ascii="Arial" w:cs="Arial" w:eastAsia="Arial" w:hAnsi="Arial"/>
          <w:b/>
          <w:bCs/>
        </w:rPr>
        <w:t xml:space="preserve">7.2 New Article Form</w:t>
      </w:r>
    </w:p>
    <w:p>
      <w:pPr>
        <w:spacing w:after="200" w:line="360"/>
      </w:pPr>
      <w:r>
        <w:rPr>
          <w:rFonts w:ascii="Arial" w:cs="Arial" w:eastAsia="Arial" w:hAnsi="Arial"/>
          <w:color w:val="1A1A1A"/>
          <w:sz w:val="22"/>
          <w:szCs w:val="22"/>
        </w:rPr>
        <w:t xml:space="preserve">A comprehensive article creation form with the following fields: Cover Image selection from stock photos gallery or custom URL input, Category dropdown (Politics, Sports, Education, etc.), Mandal dropdown (Aloor, Armoor, Balkonda, Bodhan, etc.), Breaking News toggle, Publish Immediately toggle, bilingual content tabs (Telugu and English) with headline and body fields for each, reporter name, and a live preview showing how the article will appear in the reader app.</w:t>
      </w:r>
    </w:p>
    <w:p>
      <w:pPr>
        <w:spacing w:after="100"/>
      </w:pPr>
    </w:p>
    <w:p>
      <w:pPr>
        <w:pStyle w:val="Heading2"/>
      </w:pPr>
      <w:r>
        <w:rPr>
          <w:rFonts w:ascii="Arial" w:cs="Arial" w:eastAsia="Arial" w:hAnsi="Arial"/>
          <w:b/>
          <w:bCs/>
        </w:rPr>
        <w:t xml:space="preserve">7.3 Edit Article Form</w:t>
      </w:r>
    </w:p>
    <w:p>
      <w:pPr>
        <w:spacing w:after="200" w:line="360"/>
      </w:pPr>
      <w:r>
        <w:rPr>
          <w:rFonts w:ascii="Arial" w:cs="Arial" w:eastAsia="Arial" w:hAnsi="Arial"/>
          <w:color w:val="1A1A1A"/>
          <w:sz w:val="22"/>
          <w:szCs w:val="22"/>
        </w:rPr>
        <w:t xml:space="preserve">Identical to the New Article form but pre-populated with existing article data. Allows reporters and editors to update any field. Changes are saved to the shared data store and reflected in the Reader App in real time.</w:t>
      </w:r>
    </w:p>
    <w:p>
      <w:pPr>
        <w:spacing w:after="100"/>
      </w:pPr>
    </w:p>
    <w:p>
      <w:pPr>
        <w:pStyle w:val="Heading2"/>
      </w:pPr>
      <w:r>
        <w:rPr>
          <w:rFonts w:ascii="Arial" w:cs="Arial" w:eastAsia="Arial" w:hAnsi="Arial"/>
          <w:b/>
          <w:bCs/>
        </w:rPr>
        <w:t xml:space="preserve">7.4 Toast Notifications</w:t>
      </w:r>
    </w:p>
    <w:p>
      <w:pPr>
        <w:spacing w:after="200" w:line="360"/>
      </w:pPr>
      <w:r>
        <w:rPr>
          <w:rFonts w:ascii="Arial" w:cs="Arial" w:eastAsia="Arial" w:hAnsi="Arial"/>
          <w:color w:val="1A1A1A"/>
          <w:sz w:val="22"/>
          <w:szCs w:val="22"/>
        </w:rPr>
        <w:t xml:space="preserve">Action confirmations appear as toast notifications at the bottom of the admin screen. Messages include: "Article published!", "Moved to drafts", "Article deleted", and "Article updated."</w:t>
      </w:r>
    </w:p>
    <w:p>
      <w:r>
        <w:br w:type="page"/>
      </w:r>
    </w:p>
    <w:p>
      <w:pPr>
        <w:pStyle w:val="Heading1"/>
        <w:spacing w:after="200" w:before="300"/>
      </w:pPr>
      <w:r>
        <w:rPr>
          <w:rFonts w:ascii="Arial" w:cs="Arial" w:eastAsia="Arial" w:hAnsi="Arial"/>
          <w:b/>
          <w:bCs/>
        </w:rPr>
        <w:t xml:space="preserve">8.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Bilingual Support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Full Telugu + English support with instant toggle. All UI, categories, and content switch languages.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Inshorts-Style Cards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One story per screen. Swipe/drag/arrow key navigation. Full-screen immersive reading.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Breaking News Badges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Visual indicator for breaking news with lightning bolt icon and red badge.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Category Filtering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Horizontal scrollable pills + dedicated categories screen. Filter news by topic.</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Mandal-Level Location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News tagged by mandal (Armoor, Aloor, Bodhan, etc.). Location badge on each card.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CRUD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Full Create, Read, Update, Delete operations for articles from the admin panel.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Sync</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Articles published in admin appear in reader app within 3 seconds. No page refresh needed.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Preview</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 panel shows live preview of article card while editing.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Mobile-First Design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390px phone frame with touch gestures. Works on any mobile browser.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Save &amp; Share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Users can save articles for later and share via device share API.</w:t>
            </w:r>
          </w:p>
        </w:tc>
      </w:tr>
    </w:tbl>
    <w:p>
      <w:r>
        <w:br w:type="page"/>
      </w:r>
    </w:p>
    <w:p>
      <w:pPr>
        <w:pStyle w:val="Heading1"/>
        <w:spacing w:after="200" w:before="300"/>
      </w:pPr>
      <w:r>
        <w:rPr>
          <w:rFonts w:ascii="Arial" w:cs="Arial" w:eastAsia="Arial" w:hAnsi="Arial"/>
          <w:b/>
          <w:bCs/>
        </w:rPr>
        <w:t xml:space="preserve">9. Data Flow &amp; Sync Mechanism</w:t>
      </w:r>
    </w:p>
    <w:p>
      <w:pPr>
        <w:spacing w:after="200" w:line="360"/>
      </w:pPr>
      <w:r>
        <w:rPr>
          <w:rFonts w:ascii="Arial" w:cs="Arial" w:eastAsia="Arial" w:hAnsi="Arial"/>
          <w:color w:val="1A1A1A"/>
          <w:sz w:val="22"/>
          <w:szCs w:val="22"/>
        </w:rPr>
        <w:t xml:space="preserve">The POC uses a lightweight client-side data synchronization approach suitable for demonstration purposes:</w:t>
      </w:r>
    </w:p>
    <w:p>
      <w:pPr>
        <w:spacing w:after="100"/>
      </w:pPr>
    </w:p>
    <w:p>
      <w:pPr>
        <w:pStyle w:val="Heading2"/>
      </w:pPr>
      <w:r>
        <w:rPr>
          <w:rFonts w:ascii="Arial" w:cs="Arial" w:eastAsia="Arial" w:hAnsi="Arial"/>
          <w:b/>
          <w:bCs/>
        </w:rPr>
        <w:t xml:space="preserve">9.1 Data Store (store.js)</w:t>
      </w:r>
    </w:p>
    <w:p>
      <w:pPr>
        <w:spacing w:after="200" w:line="360"/>
      </w:pPr>
      <w:r>
        <w:rPr>
          <w:rFonts w:ascii="Arial" w:cs="Arial" w:eastAsia="Arial" w:hAnsi="Arial"/>
          <w:color w:val="1A1A1A"/>
          <w:sz w:val="22"/>
          <w:szCs w:val="22"/>
        </w:rPr>
        <w:t xml:space="preserve">A centralized module that manages all article data using the browser's localStorage API. It exposes CRUD functions: getArticles(), addArticle(), updateArticle(), and deleteArticle(). Default sample articles are seeded on first load covering categories like politics, education, agriculture, health, sports, and entertainment across different mandals.</w:t>
      </w:r>
    </w:p>
    <w:p>
      <w:pPr>
        <w:spacing w:after="100"/>
      </w:pPr>
    </w:p>
    <w:p>
      <w:pPr>
        <w:pStyle w:val="Heading2"/>
      </w:pPr>
      <w:r>
        <w:rPr>
          <w:rFonts w:ascii="Arial" w:cs="Arial" w:eastAsia="Arial" w:hAnsi="Arial"/>
          <w:b/>
          <w:bCs/>
        </w:rPr>
        <w:t xml:space="preserve">9.2 Cross-Tab Synchronization</w:t>
      </w:r>
    </w:p>
    <w:p>
      <w:pPr>
        <w:spacing w:after="200" w:line="360"/>
      </w:pPr>
      <w:r>
        <w:rPr>
          <w:rFonts w:ascii="Arial" w:cs="Arial" w:eastAsia="Arial" w:hAnsi="Arial"/>
          <w:color w:val="1A1A1A"/>
          <w:sz w:val="22"/>
          <w:szCs w:val="22"/>
        </w:rPr>
        <w:t xml:space="preserve">Three mechanisms ensure real-time data sync between the Admin and Reader tabs:</w:t>
      </w:r>
    </w:p>
    <w:p>
      <w:pPr>
        <w:pStyle w:val="ListParagraph"/>
        <w:numPr>
          <w:ilvl w:val="0"/>
          <w:numId w:val="3"/>
        </w:numPr>
        <w:spacing w:after="120"/>
      </w:pPr>
      <w:r>
        <w:rPr>
          <w:rFonts w:ascii="Arial" w:cs="Arial" w:eastAsia="Arial" w:hAnsi="Arial"/>
          <w:b/>
          <w:bCs/>
          <w:sz w:val="22"/>
          <w:szCs w:val="22"/>
        </w:rPr>
        <w:t xml:space="preserve">Custom Events: </w:t>
      </w:r>
      <w:r>
        <w:rPr>
          <w:rFonts w:ascii="Arial" w:cs="Arial" w:eastAsia="Arial" w:hAnsi="Arial"/>
          <w:sz w:val="22"/>
          <w:szCs w:val="22"/>
        </w:rPr>
        <w:t xml:space="preserve">A 'ravi-news-updated' event fires on data save for same-tab listeners.</w:t>
      </w:r>
    </w:p>
    <w:p>
      <w:pPr>
        <w:pStyle w:val="ListParagraph"/>
        <w:numPr>
          <w:ilvl w:val="0"/>
          <w:numId w:val="3"/>
        </w:numPr>
        <w:spacing w:after="120"/>
      </w:pPr>
      <w:r>
        <w:rPr>
          <w:rFonts w:ascii="Arial" w:cs="Arial" w:eastAsia="Arial" w:hAnsi="Arial"/>
          <w:b/>
          <w:bCs/>
          <w:sz w:val="22"/>
          <w:szCs w:val="22"/>
        </w:rPr>
        <w:t xml:space="preserve">Storage Events: </w:t>
      </w:r>
      <w:r>
        <w:rPr>
          <w:rFonts w:ascii="Arial" w:cs="Arial" w:eastAsia="Arial" w:hAnsi="Arial"/>
          <w:sz w:val="22"/>
          <w:szCs w:val="22"/>
        </w:rPr>
        <w:t xml:space="preserve">The browser's native storage event notifies other tabs when localStorage changes.</w:t>
      </w:r>
    </w:p>
    <w:p>
      <w:pPr>
        <w:pStyle w:val="ListParagraph"/>
        <w:numPr>
          <w:ilvl w:val="0"/>
          <w:numId w:val="3"/>
        </w:numPr>
        <w:spacing w:after="120"/>
      </w:pPr>
      <w:r>
        <w:rPr>
          <w:rFonts w:ascii="Arial" w:cs="Arial" w:eastAsia="Arial" w:hAnsi="Arial"/>
          <w:b/>
          <w:bCs/>
          <w:sz w:val="22"/>
          <w:szCs w:val="22"/>
        </w:rPr>
        <w:t xml:space="preserve">Polling Fallback: </w:t>
      </w:r>
      <w:r>
        <w:rPr>
          <w:rFonts w:ascii="Arial" w:cs="Arial" w:eastAsia="Arial" w:hAnsi="Arial"/>
          <w:sz w:val="22"/>
          <w:szCs w:val="22"/>
        </w:rPr>
        <w:t xml:space="preserve">A 3-second polling interval catches any missed updates as a safety net.</w:t>
      </w:r>
    </w:p>
    <w:p>
      <w:r>
        <w:br w:type="page"/>
      </w:r>
    </w:p>
    <w:p>
      <w:pPr>
        <w:pStyle w:val="Heading1"/>
        <w:spacing w:after="200" w:before="300"/>
      </w:pPr>
      <w:r>
        <w:rPr>
          <w:rFonts w:ascii="Arial" w:cs="Arial" w:eastAsia="Arial" w:hAnsi="Arial"/>
          <w:b/>
          <w:bCs/>
        </w:rPr>
        <w:t xml:space="preserve">10.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000"/>
            <w:tcBorders>
              <w:top w:val="single" w:color="DDDDDD" w:sz="1"/>
              <w:left w:val="single" w:color="DDDDDD" w:sz="1"/>
              <w:bottom w:val="single" w:color="DDDDDD" w:sz="1"/>
              <w:right w:val="single" w:color="DDDDDD"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DDDDD" w:sz="1"/>
              <w:left w:val="single" w:color="DDDDDD" w:sz="1"/>
              <w:bottom w:val="single" w:color="DDDDDD" w:sz="1"/>
              <w:right w:val="single" w:color="DDDDDD"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src/main.jsx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Entry point with hash-based Router component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src/App.jsx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Reader app — Inshorts-style swipeable news cards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src/Admin.jsx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 panel — CRUD interface for reporters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src/store.js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Shared data store with localStorage persistence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src/index.css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Minimal CSS reset (all styles are inline)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package.json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Project config with React 19 + Vite 8</w:t>
            </w:r>
          </w:p>
        </w:tc>
      </w:tr>
    </w:tbl>
    <w:p>
      <w:pPr>
        <w:spacing w:after="300"/>
      </w:pPr>
    </w:p>
    <w:p>
      <w:pPr>
        <w:pStyle w:val="Heading1"/>
        <w:spacing w:after="200" w:before="300"/>
      </w:pPr>
      <w:r>
        <w:rPr>
          <w:rFonts w:ascii="Arial" w:cs="Arial" w:eastAsia="Arial" w:hAnsi="Arial"/>
          <w:b/>
          <w:bCs/>
        </w:rPr>
        <w:t xml:space="preserve">11. How to Run</w:t>
      </w:r>
    </w:p>
    <w:p>
      <w:pPr>
        <w:pStyle w:val="Heading2"/>
      </w:pPr>
      <w:r>
        <w:rPr>
          <w:rFonts w:ascii="Arial" w:cs="Arial" w:eastAsia="Arial" w:hAnsi="Arial"/>
          <w:b/>
          <w:bCs/>
        </w:rPr>
        <w:t xml:space="preserve">Prerequisites</w:t>
      </w:r>
    </w:p>
    <w:p>
      <w:pPr>
        <w:pStyle w:val="ListParagraph"/>
        <w:numPr>
          <w:ilvl w:val="0"/>
          <w:numId w:val="2"/>
        </w:numPr>
        <w:spacing w:after="120"/>
      </w:pPr>
      <w:r>
        <w:rPr>
          <w:rFonts w:ascii="Arial" w:cs="Arial" w:eastAsia="Arial" w:hAnsi="Arial"/>
          <w:sz w:val="22"/>
          <w:szCs w:val="22"/>
        </w:rPr>
        <w:t xml:space="preserve">Node.js version 18 or higher</w:t>
      </w:r>
    </w:p>
    <w:p>
      <w:pPr>
        <w:pStyle w:val="ListParagraph"/>
        <w:numPr>
          <w:ilvl w:val="0"/>
          <w:numId w:val="2"/>
        </w:numPr>
        <w:spacing w:after="120"/>
      </w:pPr>
      <w:r>
        <w:rPr>
          <w:rFonts w:ascii="Arial" w:cs="Arial" w:eastAsia="Arial" w:hAnsi="Arial"/>
          <w:sz w:val="22"/>
          <w:szCs w:val="22"/>
        </w:rPr>
        <w:t xml:space="preserve">npm (comes with Node.js)</w:t>
      </w:r>
    </w:p>
    <w:p>
      <w:pPr>
        <w:spacing w:after="100"/>
      </w:pPr>
    </w:p>
    <w:p>
      <w:pPr>
        <w:pStyle w:val="Heading2"/>
      </w:pPr>
      <w:r>
        <w:rPr>
          <w:rFonts w:ascii="Arial" w:cs="Arial" w:eastAsia="Arial" w:hAnsi="Arial"/>
          <w:b/>
          <w:bCs/>
        </w:rPr>
        <w:t xml:space="preserve">Steps</w:t>
      </w:r>
    </w:p>
    <w:p>
      <w:pPr>
        <w:pStyle w:val="ListParagraph"/>
        <w:numPr>
          <w:ilvl w:val="0"/>
          <w:numId w:val="3"/>
        </w:numPr>
        <w:spacing w:after="120"/>
      </w:pPr>
      <w:r>
        <w:rPr>
          <w:rFonts w:ascii="Arial" w:cs="Arial" w:eastAsia="Arial" w:hAnsi="Arial"/>
          <w:sz w:val="22"/>
          <w:szCs w:val="22"/>
        </w:rPr>
        <w:t xml:space="preserve">Clone or download the project folder </w:t>
      </w:r>
      <w:r>
        <w:rPr>
          <w:rFonts w:ascii="Arial" w:cs="Arial" w:eastAsia="Arial" w:hAnsi="Arial"/>
          <w:b/>
          <w:bCs/>
          <w:sz w:val="22"/>
          <w:szCs w:val="22"/>
        </w:rPr>
        <w:t xml:space="preserve">ravi-news-poc</w:t>
      </w:r>
    </w:p>
    <w:p>
      <w:pPr>
        <w:pStyle w:val="ListParagraph"/>
        <w:numPr>
          <w:ilvl w:val="0"/>
          <w:numId w:val="3"/>
        </w:numPr>
        <w:spacing w:after="120"/>
      </w:pPr>
      <w:r>
        <w:rPr>
          <w:rFonts w:ascii="Arial" w:cs="Arial" w:eastAsia="Arial" w:hAnsi="Arial"/>
          <w:sz w:val="22"/>
          <w:szCs w:val="22"/>
        </w:rPr>
        <w:t xml:space="preserve">Open terminal and navigate to the project: </w:t>
      </w:r>
      <w:r>
        <w:rPr>
          <w:rFonts w:ascii="Courier New" w:cs="Courier New" w:eastAsia="Courier New" w:hAnsi="Courier New"/>
          <w:b/>
          <w:bCs/>
          <w:sz w:val="22"/>
          <w:szCs w:val="22"/>
        </w:rPr>
        <w:t xml:space="preserve">cd ravi-news-poc</w:t>
      </w:r>
    </w:p>
    <w:p>
      <w:pPr>
        <w:pStyle w:val="ListParagraph"/>
        <w:numPr>
          <w:ilvl w:val="0"/>
          <w:numId w:val="3"/>
        </w:numPr>
        <w:spacing w:after="120"/>
      </w:pPr>
      <w:r>
        <w:rPr>
          <w:rFonts w:ascii="Arial" w:cs="Arial" w:eastAsia="Arial" w:hAnsi="Arial"/>
          <w:sz w:val="22"/>
          <w:szCs w:val="22"/>
        </w:rPr>
        <w:t xml:space="preserve">Install dependencies: </w:t>
      </w:r>
      <w:r>
        <w:rPr>
          <w:rFonts w:ascii="Courier New" w:cs="Courier New" w:eastAsia="Courier New" w:hAnsi="Courier New"/>
          <w:b/>
          <w:bCs/>
          <w:sz w:val="22"/>
          <w:szCs w:val="22"/>
        </w:rPr>
        <w:t xml:space="preserve">npm install</w:t>
      </w:r>
    </w:p>
    <w:p>
      <w:pPr>
        <w:pStyle w:val="ListParagraph"/>
        <w:numPr>
          <w:ilvl w:val="0"/>
          <w:numId w:val="3"/>
        </w:numPr>
        <w:spacing w:after="120"/>
      </w:pPr>
      <w:r>
        <w:rPr>
          <w:rFonts w:ascii="Arial" w:cs="Arial" w:eastAsia="Arial" w:hAnsi="Arial"/>
          <w:sz w:val="22"/>
          <w:szCs w:val="22"/>
        </w:rPr>
        <w:t xml:space="preserve">Start the development server: </w:t>
      </w:r>
      <w:r>
        <w:rPr>
          <w:rFonts w:ascii="Courier New" w:cs="Courier New" w:eastAsia="Courier New" w:hAnsi="Courier New"/>
          <w:b/>
          <w:bCs/>
          <w:sz w:val="22"/>
          <w:szCs w:val="22"/>
        </w:rPr>
        <w:t xml:space="preserve">npm run dev</w:t>
      </w:r>
    </w:p>
    <w:p>
      <w:pPr>
        <w:pStyle w:val="ListParagraph"/>
        <w:numPr>
          <w:ilvl w:val="0"/>
          <w:numId w:val="3"/>
        </w:numPr>
        <w:spacing w:after="120"/>
      </w:pPr>
      <w:r>
        <w:rPr>
          <w:rFonts w:ascii="Arial" w:cs="Arial" w:eastAsia="Arial" w:hAnsi="Arial"/>
          <w:sz w:val="22"/>
          <w:szCs w:val="22"/>
        </w:rPr>
        <w:t xml:space="preserve">Open Reader App: </w:t>
      </w:r>
      <w:r>
        <w:rPr>
          <w:rFonts w:ascii="Courier New" w:cs="Courier New" w:eastAsia="Courier New" w:hAnsi="Courier New"/>
          <w:color w:val="CC0000"/>
          <w:sz w:val="22"/>
          <w:szCs w:val="22"/>
        </w:rPr>
        <w:t xml:space="preserve">http://localhost:5173/</w:t>
      </w:r>
    </w:p>
    <w:p>
      <w:pPr>
        <w:pStyle w:val="ListParagraph"/>
        <w:numPr>
          <w:ilvl w:val="0"/>
          <w:numId w:val="3"/>
        </w:numPr>
        <w:spacing w:after="120"/>
      </w:pPr>
      <w:r>
        <w:rPr>
          <w:rFonts w:ascii="Arial" w:cs="Arial" w:eastAsia="Arial" w:hAnsi="Arial"/>
          <w:sz w:val="22"/>
          <w:szCs w:val="22"/>
        </w:rPr>
        <w:t xml:space="preserve">Open Admin Panel: </w:t>
      </w:r>
      <w:r>
        <w:rPr>
          <w:rFonts w:ascii="Courier New" w:cs="Courier New" w:eastAsia="Courier New" w:hAnsi="Courier New"/>
          <w:color w:val="CC0000"/>
          <w:sz w:val="22"/>
          <w:szCs w:val="22"/>
        </w:rPr>
        <w:t xml:space="preserve">http://localhost:5173/#admin</w:t>
      </w:r>
    </w:p>
    <w:p>
      <w:r>
        <w:br w:type="page"/>
      </w:r>
    </w:p>
    <w:p>
      <w:pPr>
        <w:pStyle w:val="Heading1"/>
        <w:spacing w:after="200" w:before="300"/>
      </w:pPr>
      <w:r>
        <w:rPr>
          <w:rFonts w:ascii="Arial" w:cs="Arial" w:eastAsia="Arial" w:hAnsi="Arial"/>
          <w:b/>
          <w:bCs/>
        </w:rPr>
        <w:t xml:space="preserve">12. Future Roadmap</w:t>
      </w:r>
    </w:p>
    <w:p>
      <w:pPr>
        <w:spacing w:after="200" w:line="360"/>
      </w:pPr>
      <w:r>
        <w:rPr>
          <w:rFonts w:ascii="Arial" w:cs="Arial" w:eastAsia="Arial" w:hAnsi="Arial"/>
          <w:color w:val="1A1A1A"/>
          <w:sz w:val="22"/>
          <w:szCs w:val="22"/>
        </w:rPr>
        <w:t xml:space="preserve">The POC demonstrates the core concept and user experience. The following enhancements are planned for the production version:</w:t>
      </w:r>
    </w:p>
    <w:p>
      <w:pPr>
        <w:spacing w:after="100"/>
      </w:pPr>
    </w:p>
    <w:p>
      <w:pPr>
        <w:pStyle w:val="Heading2"/>
      </w:pPr>
      <w:r>
        <w:rPr>
          <w:rFonts w:ascii="Arial" w:cs="Arial" w:eastAsia="Arial" w:hAnsi="Arial"/>
          <w:b/>
          <w:bCs/>
        </w:rPr>
        <w:t xml:space="preserve">Phase 2 — Backend &amp; Database</w:t>
      </w:r>
    </w:p>
    <w:p>
      <w:pPr>
        <w:pStyle w:val="ListParagraph"/>
        <w:numPr>
          <w:ilvl w:val="0"/>
          <w:numId w:val="2"/>
        </w:numPr>
        <w:spacing w:after="120"/>
      </w:pPr>
      <w:r>
        <w:rPr>
          <w:rFonts w:ascii="Arial" w:cs="Arial" w:eastAsia="Arial" w:hAnsi="Arial"/>
          <w:sz w:val="22"/>
          <w:szCs w:val="22"/>
        </w:rPr>
        <w:t xml:space="preserve">Replace localStorage with a cloud database (Firebase / Supabase / PostgreSQL)</w:t>
      </w:r>
    </w:p>
    <w:p>
      <w:pPr>
        <w:pStyle w:val="ListParagraph"/>
        <w:numPr>
          <w:ilvl w:val="0"/>
          <w:numId w:val="2"/>
        </w:numPr>
        <w:spacing w:after="120"/>
      </w:pPr>
      <w:r>
        <w:rPr>
          <w:rFonts w:ascii="Arial" w:cs="Arial" w:eastAsia="Arial" w:hAnsi="Arial"/>
          <w:sz w:val="22"/>
          <w:szCs w:val="22"/>
        </w:rPr>
        <w:t xml:space="preserve">RESTful API or GraphQL backend for article management</w:t>
      </w:r>
    </w:p>
    <w:p>
      <w:pPr>
        <w:pStyle w:val="ListParagraph"/>
        <w:numPr>
          <w:ilvl w:val="0"/>
          <w:numId w:val="2"/>
        </w:numPr>
        <w:spacing w:after="120"/>
      </w:pPr>
      <w:r>
        <w:rPr>
          <w:rFonts w:ascii="Arial" w:cs="Arial" w:eastAsia="Arial" w:hAnsi="Arial"/>
          <w:sz w:val="22"/>
          <w:szCs w:val="22"/>
        </w:rPr>
        <w:t xml:space="preserve">User authentication for reporters and editors</w:t>
      </w:r>
    </w:p>
    <w:p>
      <w:pPr>
        <w:spacing w:after="100"/>
      </w:pPr>
    </w:p>
    <w:p>
      <w:pPr>
        <w:pStyle w:val="Heading2"/>
      </w:pPr>
      <w:r>
        <w:rPr>
          <w:rFonts w:ascii="Arial" w:cs="Arial" w:eastAsia="Arial" w:hAnsi="Arial"/>
          <w:b/>
          <w:bCs/>
        </w:rPr>
        <w:t xml:space="preserve">Phase 3 — Native Mobile App</w:t>
      </w:r>
    </w:p>
    <w:p>
      <w:pPr>
        <w:pStyle w:val="ListParagraph"/>
        <w:numPr>
          <w:ilvl w:val="0"/>
          <w:numId w:val="2"/>
        </w:numPr>
        <w:spacing w:after="120"/>
      </w:pPr>
      <w:r>
        <w:rPr>
          <w:rFonts w:ascii="Arial" w:cs="Arial" w:eastAsia="Arial" w:hAnsi="Arial"/>
          <w:sz w:val="22"/>
          <w:szCs w:val="22"/>
        </w:rPr>
        <w:t xml:space="preserve">Convert to React Native for Android and iOS</w:t>
      </w:r>
    </w:p>
    <w:p>
      <w:pPr>
        <w:pStyle w:val="ListParagraph"/>
        <w:numPr>
          <w:ilvl w:val="0"/>
          <w:numId w:val="2"/>
        </w:numPr>
        <w:spacing w:after="120"/>
      </w:pPr>
      <w:r>
        <w:rPr>
          <w:rFonts w:ascii="Arial" w:cs="Arial" w:eastAsia="Arial" w:hAnsi="Arial"/>
          <w:sz w:val="22"/>
          <w:szCs w:val="22"/>
        </w:rPr>
        <w:t xml:space="preserve">Push notifications for breaking news</w:t>
      </w:r>
    </w:p>
    <w:p>
      <w:pPr>
        <w:pStyle w:val="ListParagraph"/>
        <w:numPr>
          <w:ilvl w:val="0"/>
          <w:numId w:val="2"/>
        </w:numPr>
        <w:spacing w:after="120"/>
      </w:pPr>
      <w:r>
        <w:rPr>
          <w:rFonts w:ascii="Arial" w:cs="Arial" w:eastAsia="Arial" w:hAnsi="Arial"/>
          <w:sz w:val="22"/>
          <w:szCs w:val="22"/>
        </w:rPr>
        <w:t xml:space="preserve">Offline mode with cached articles</w:t>
      </w:r>
    </w:p>
    <w:p>
      <w:pPr>
        <w:spacing w:after="100"/>
      </w:pPr>
    </w:p>
    <w:p>
      <w:pPr>
        <w:pStyle w:val="Heading2"/>
      </w:pPr>
      <w:r>
        <w:rPr>
          <w:rFonts w:ascii="Arial" w:cs="Arial" w:eastAsia="Arial" w:hAnsi="Arial"/>
          <w:b/>
          <w:bCs/>
        </w:rPr>
        <w:t xml:space="preserve">Phase 4 — Advanced Features</w:t>
      </w:r>
    </w:p>
    <w:p>
      <w:pPr>
        <w:pStyle w:val="ListParagraph"/>
        <w:numPr>
          <w:ilvl w:val="0"/>
          <w:numId w:val="2"/>
        </w:numPr>
        <w:spacing w:after="120"/>
      </w:pPr>
      <w:r>
        <w:rPr>
          <w:rFonts w:ascii="Arial" w:cs="Arial" w:eastAsia="Arial" w:hAnsi="Arial"/>
          <w:sz w:val="22"/>
          <w:szCs w:val="22"/>
        </w:rPr>
        <w:t xml:space="preserve">Voice-to-text news reading in Telugu</w:t>
      </w:r>
    </w:p>
    <w:p>
      <w:pPr>
        <w:pStyle w:val="ListParagraph"/>
        <w:numPr>
          <w:ilvl w:val="0"/>
          <w:numId w:val="2"/>
        </w:numPr>
        <w:spacing w:after="120"/>
      </w:pPr>
      <w:r>
        <w:rPr>
          <w:rFonts w:ascii="Arial" w:cs="Arial" w:eastAsia="Arial" w:hAnsi="Arial"/>
          <w:sz w:val="22"/>
          <w:szCs w:val="22"/>
        </w:rPr>
        <w:t xml:space="preserve">Video news clips integration</w:t>
      </w:r>
    </w:p>
    <w:p>
      <w:pPr>
        <w:pStyle w:val="ListParagraph"/>
        <w:numPr>
          <w:ilvl w:val="0"/>
          <w:numId w:val="2"/>
        </w:numPr>
        <w:spacing w:after="120"/>
      </w:pPr>
      <w:r>
        <w:rPr>
          <w:rFonts w:ascii="Arial" w:cs="Arial" w:eastAsia="Arial" w:hAnsi="Arial"/>
          <w:sz w:val="22"/>
          <w:szCs w:val="22"/>
        </w:rPr>
        <w:t xml:space="preserve">Community comments and reactions</w:t>
      </w:r>
    </w:p>
    <w:p>
      <w:pPr>
        <w:pStyle w:val="ListParagraph"/>
        <w:numPr>
          <w:ilvl w:val="0"/>
          <w:numId w:val="2"/>
        </w:numPr>
        <w:spacing w:after="120"/>
      </w:pPr>
      <w:r>
        <w:rPr>
          <w:rFonts w:ascii="Arial" w:cs="Arial" w:eastAsia="Arial" w:hAnsi="Arial"/>
          <w:sz w:val="22"/>
          <w:szCs w:val="22"/>
        </w:rPr>
        <w:t xml:space="preserve">Advertising platform for local businesses</w:t>
      </w:r>
    </w:p>
    <w:p>
      <w:pPr>
        <w:pStyle w:val="ListParagraph"/>
        <w:numPr>
          <w:ilvl w:val="0"/>
          <w:numId w:val="2"/>
        </w:numPr>
        <w:spacing w:after="120"/>
      </w:pPr>
      <w:r>
        <w:rPr>
          <w:rFonts w:ascii="Arial" w:cs="Arial" w:eastAsia="Arial" w:hAnsi="Arial"/>
          <w:sz w:val="22"/>
          <w:szCs w:val="22"/>
        </w:rPr>
        <w:t xml:space="preserve">Analytics dashboard for article performance</w:t>
      </w:r>
    </w:p>
    <w:p>
      <w:r>
        <w:br w:type="page"/>
      </w:r>
    </w:p>
    <w:p>
      <w:pPr>
        <w:pStyle w:val="Heading1"/>
        <w:spacing w:after="200" w:before="300"/>
      </w:pPr>
      <w:r>
        <w:rPr>
          <w:rFonts w:ascii="Arial" w:cs="Arial" w:eastAsia="Arial" w:hAnsi="Arial"/>
          <w:b/>
          <w:bCs/>
        </w:rPr>
        <w:t xml:space="preserve">13. Conclusion</w:t>
      </w:r>
    </w:p>
    <w:p>
      <w:pPr>
        <w:spacing w:after="200" w:line="360"/>
      </w:pPr>
      <w:r>
        <w:rPr>
          <w:rFonts w:ascii="Arial" w:cs="Arial" w:eastAsia="Arial" w:hAnsi="Arial"/>
          <w:color w:val="1A1A1A"/>
          <w:sz w:val="22"/>
          <w:szCs w:val="22"/>
        </w:rPr>
        <w:t xml:space="preserve">The Ravi News POC successfully demonstrates a complete hyperlocal news delivery platform tailored for Telangana's Tier 2 and Tier 3 communities. The Inshorts-style interface provides an intuitive, minimal experience that requires zero training for new users. The bilingual Telugu-English support ensures accessibility across literacy levels.</w:t>
      </w:r>
    </w:p>
    <w:p>
      <w:pPr>
        <w:spacing w:after="200" w:line="360"/>
      </w:pPr>
      <w:r>
        <w:rPr>
          <w:rFonts w:ascii="Arial" w:cs="Arial" w:eastAsia="Arial" w:hAnsi="Arial"/>
          <w:color w:val="1A1A1A"/>
          <w:sz w:val="22"/>
          <w:szCs w:val="22"/>
        </w:rPr>
        <w:t xml:space="preserve">The Admin Panel provides reporters with a straightforward tool to publish news in both languages, with real-time delivery to the Reader App. The mandal-level location tagging and category system enable hyper-targeted news delivery.</w:t>
      </w:r>
    </w:p>
    <w:p>
      <w:pPr>
        <w:spacing w:after="200" w:line="360"/>
      </w:pPr>
      <w:r>
        <w:rPr>
          <w:rFonts w:ascii="Arial" w:cs="Arial" w:eastAsia="Arial" w:hAnsi="Arial"/>
          <w:color w:val="1A1A1A"/>
          <w:sz w:val="22"/>
          <w:szCs w:val="22"/>
        </w:rPr>
        <w:t xml:space="preserve">This POC is ready for client review and serves as the foundation for the production application. The modular architecture allows for incremental enhancements as outlined in the roadmap, with minimal refactoring needed to transition from the POC to a full-stack production application.</w:t>
      </w:r>
    </w:p>
    <w:p>
      <w:pPr>
        <w:spacing w:after="400"/>
      </w:pPr>
    </w:p>
    <w:p>
      <w:pPr>
        <w:pBdr>
          <w:top w:val="single" w:color="CC0000" w:sz="2" w:space="10"/>
        </w:pBdr>
        <w:spacing w:after="100" w:before="400"/>
      </w:pPr>
    </w:p>
    <w:p>
      <w:pPr>
        <w:spacing w:after="80"/>
      </w:pPr>
      <w:r>
        <w:rPr>
          <w:rFonts w:ascii="Arial" w:cs="Arial" w:eastAsia="Arial" w:hAnsi="Arial"/>
          <w:b/>
          <w:bCs/>
          <w:color w:val="1A1A1A"/>
          <w:sz w:val="22"/>
          <w:szCs w:val="22"/>
        </w:rPr>
        <w:t xml:space="preserve">Prepared by:</w:t>
      </w:r>
    </w:p>
    <w:p>
      <w:pPr>
        <w:spacing w:after="40"/>
      </w:pPr>
      <w:r>
        <w:rPr>
          <w:rFonts w:ascii="Arial" w:cs="Arial" w:eastAsia="Arial" w:hAnsi="Arial"/>
          <w:color w:val="1A1A1A"/>
          <w:sz w:val="22"/>
          <w:szCs w:val="22"/>
        </w:rPr>
        <w:t xml:space="preserve">Dinesh Gonti</w:t>
      </w:r>
    </w:p>
    <w:p>
      <w:pPr>
        <w:spacing w:after="40"/>
      </w:pPr>
      <w:r>
        <w:rPr>
          <w:rFonts w:ascii="Arial" w:cs="Arial" w:eastAsia="Arial" w:hAnsi="Arial"/>
          <w:color w:val="666666"/>
          <w:sz w:val="22"/>
          <w:szCs w:val="22"/>
        </w:rPr>
        <w:t xml:space="preserve">Clymin</w:t>
      </w:r>
    </w:p>
    <w:p>
      <w:pPr>
        <w:spacing w:after="40"/>
      </w:pPr>
      <w:r>
        <w:rPr>
          <w:rFonts w:ascii="Arial" w:cs="Arial" w:eastAsia="Arial" w:hAnsi="Arial"/>
          <w:color w:val="CC0000"/>
          <w:sz w:val="22"/>
          <w:szCs w:val="22"/>
        </w:rPr>
        <w:t xml:space="preserve">dinesh.gonti@clymin.com</w:t>
      </w:r>
    </w:p>
    <w:p>
      <w:pPr>
        <w:spacing w:after="40"/>
      </w:pPr>
      <w:r>
        <w:rPr>
          <w:rFonts w:ascii="Arial" w:cs="Arial" w:eastAsia="Arial" w:hAnsi="Arial"/>
          <w:color w:val="666666"/>
          <w:sz w:val="22"/>
          <w:szCs w:val="22"/>
        </w:rPr>
        <w:t xml:space="preserve">March 4,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2" w:space="4"/>
      </w:pBdr>
    </w:pPr>
    <w:r>
      <w:rPr>
        <w:rFonts w:ascii="Arial" w:cs="Arial" w:eastAsia="Arial" w:hAnsi="Arial"/>
        <w:i/>
        <w:iCs/>
        <w:color w:val="666666"/>
        <w:sz w:val="18"/>
        <w:szCs w:val="18"/>
      </w:rPr>
      <w:t xml:space="preserve">Ravi News — POC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2" w:space="4"/>
      </w:pBdr>
    </w:pPr>
    <w:r>
      <w:rPr>
        <w:rFonts w:ascii="Arial" w:cs="Arial" w:eastAsia="Arial" w:hAnsi="Arial"/>
        <w:i/>
        <w:iCs/>
        <w:color w:val="666666"/>
        <w:sz w:val="18"/>
        <w:szCs w:val="18"/>
      </w:rPr>
      <w:t xml:space="preserve">Ravi News — POC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C0000"/>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2026-03-04T16:43:20.697Z</dcterms:created>
  <dcterms:modified xsi:type="dcterms:W3CDTF">2026-03-04T16:43:20.697Z</dcterms:modified>
</cp:coreProperties>
</file>

<file path=docProps/custom.xml><?xml version="1.0" encoding="utf-8"?>
<Properties xmlns="http://schemas.openxmlformats.org/officeDocument/2006/custom-properties" xmlns:vt="http://schemas.openxmlformats.org/officeDocument/2006/docPropsVTypes"/>
</file>