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5368" w:rsidRPr="00D75368" w:rsidRDefault="00D75368" w:rsidP="00D75368">
      <w:pPr>
        <w:rPr>
          <w:b/>
          <w:sz w:val="48"/>
          <w:szCs w:val="48"/>
        </w:rPr>
      </w:pPr>
      <w:r w:rsidRPr="00D75368">
        <w:rPr>
          <w:b/>
          <w:sz w:val="48"/>
          <w:szCs w:val="48"/>
        </w:rPr>
        <w:t>Glacio-Hydrological Degree Day Model Manual</w:t>
      </w:r>
    </w:p>
    <w:sdt>
      <w:sdtPr>
        <w:id w:val="-729153583"/>
        <w:docPartObj>
          <w:docPartGallery w:val="Table of Contents"/>
          <w:docPartUnique/>
        </w:docPartObj>
      </w:sdtPr>
      <w:sdtEndPr>
        <w:rPr>
          <w:b/>
          <w:bCs/>
          <w:noProof/>
        </w:rPr>
      </w:sdtEndPr>
      <w:sdtContent>
        <w:p w:rsidR="00D75368" w:rsidRPr="00D75368" w:rsidRDefault="00D75368" w:rsidP="00D75368"/>
        <w:p w:rsidR="00D75368" w:rsidRDefault="00D75368">
          <w:pPr>
            <w:pStyle w:val="TOCHeading"/>
          </w:pPr>
          <w:r>
            <w:t>Contents</w:t>
          </w:r>
        </w:p>
        <w:p w:rsidR="00D75368" w:rsidRDefault="00D75368">
          <w:pPr>
            <w:pStyle w:val="TOC1"/>
            <w:tabs>
              <w:tab w:val="right" w:leader="dot" w:pos="9395"/>
            </w:tabs>
            <w:rPr>
              <w:rFonts w:eastAsiaTheme="minorEastAsia"/>
              <w:noProof/>
            </w:rPr>
          </w:pPr>
          <w:r>
            <w:fldChar w:fldCharType="begin"/>
          </w:r>
          <w:r>
            <w:instrText xml:space="preserve"> TOC \o "1-3" \h \z \u </w:instrText>
          </w:r>
          <w:r>
            <w:fldChar w:fldCharType="separate"/>
          </w:r>
          <w:hyperlink w:anchor="_Toc138851078" w:history="1">
            <w:r w:rsidRPr="0090265B">
              <w:rPr>
                <w:rStyle w:val="Hyperlink"/>
                <w:noProof/>
              </w:rPr>
              <w:t>General requirement for Glacio-hydrological Degree-Day Model (GDM):</w:t>
            </w:r>
            <w:r>
              <w:rPr>
                <w:noProof/>
                <w:webHidden/>
              </w:rPr>
              <w:tab/>
            </w:r>
            <w:r>
              <w:rPr>
                <w:noProof/>
                <w:webHidden/>
              </w:rPr>
              <w:fldChar w:fldCharType="begin"/>
            </w:r>
            <w:r>
              <w:rPr>
                <w:noProof/>
                <w:webHidden/>
              </w:rPr>
              <w:instrText xml:space="preserve"> PAGEREF _Toc138851078 \h </w:instrText>
            </w:r>
            <w:r>
              <w:rPr>
                <w:noProof/>
                <w:webHidden/>
              </w:rPr>
            </w:r>
            <w:r>
              <w:rPr>
                <w:noProof/>
                <w:webHidden/>
              </w:rPr>
              <w:fldChar w:fldCharType="separate"/>
            </w:r>
            <w:r>
              <w:rPr>
                <w:noProof/>
                <w:webHidden/>
              </w:rPr>
              <w:t>1</w:t>
            </w:r>
            <w:r>
              <w:rPr>
                <w:noProof/>
                <w:webHidden/>
              </w:rPr>
              <w:fldChar w:fldCharType="end"/>
            </w:r>
          </w:hyperlink>
        </w:p>
        <w:p w:rsidR="00D75368" w:rsidRDefault="00F730C9">
          <w:pPr>
            <w:pStyle w:val="TOC2"/>
            <w:tabs>
              <w:tab w:val="right" w:leader="dot" w:pos="9395"/>
            </w:tabs>
            <w:rPr>
              <w:rFonts w:eastAsiaTheme="minorEastAsia"/>
              <w:noProof/>
            </w:rPr>
          </w:pPr>
          <w:hyperlink w:anchor="_Toc138851079" w:history="1">
            <w:r w:rsidR="00D75368" w:rsidRPr="0090265B">
              <w:rPr>
                <w:rStyle w:val="Hyperlink"/>
                <w:noProof/>
              </w:rPr>
              <w:t>Anaconda Distribution:</w:t>
            </w:r>
            <w:r w:rsidR="00D75368">
              <w:rPr>
                <w:noProof/>
                <w:webHidden/>
              </w:rPr>
              <w:tab/>
            </w:r>
            <w:r w:rsidR="00D75368">
              <w:rPr>
                <w:noProof/>
                <w:webHidden/>
              </w:rPr>
              <w:fldChar w:fldCharType="begin"/>
            </w:r>
            <w:r w:rsidR="00D75368">
              <w:rPr>
                <w:noProof/>
                <w:webHidden/>
              </w:rPr>
              <w:instrText xml:space="preserve"> PAGEREF _Toc138851079 \h </w:instrText>
            </w:r>
            <w:r w:rsidR="00D75368">
              <w:rPr>
                <w:noProof/>
                <w:webHidden/>
              </w:rPr>
            </w:r>
            <w:r w:rsidR="00D75368">
              <w:rPr>
                <w:noProof/>
                <w:webHidden/>
              </w:rPr>
              <w:fldChar w:fldCharType="separate"/>
            </w:r>
            <w:r w:rsidR="00D75368">
              <w:rPr>
                <w:noProof/>
                <w:webHidden/>
              </w:rPr>
              <w:t>1</w:t>
            </w:r>
            <w:r w:rsidR="00D75368">
              <w:rPr>
                <w:noProof/>
                <w:webHidden/>
              </w:rPr>
              <w:fldChar w:fldCharType="end"/>
            </w:r>
          </w:hyperlink>
        </w:p>
        <w:p w:rsidR="00D75368" w:rsidRDefault="00F730C9">
          <w:pPr>
            <w:pStyle w:val="TOC2"/>
            <w:tabs>
              <w:tab w:val="right" w:leader="dot" w:pos="9395"/>
            </w:tabs>
            <w:rPr>
              <w:rFonts w:eastAsiaTheme="minorEastAsia"/>
              <w:noProof/>
            </w:rPr>
          </w:pPr>
          <w:hyperlink w:anchor="_Toc138851080" w:history="1">
            <w:r w:rsidR="00D75368" w:rsidRPr="0090265B">
              <w:rPr>
                <w:rStyle w:val="Hyperlink"/>
                <w:noProof/>
              </w:rPr>
              <w:t>Installing PCRaster:</w:t>
            </w:r>
            <w:r w:rsidR="00D75368">
              <w:rPr>
                <w:noProof/>
                <w:webHidden/>
              </w:rPr>
              <w:tab/>
            </w:r>
            <w:r w:rsidR="00D75368">
              <w:rPr>
                <w:noProof/>
                <w:webHidden/>
              </w:rPr>
              <w:fldChar w:fldCharType="begin"/>
            </w:r>
            <w:r w:rsidR="00D75368">
              <w:rPr>
                <w:noProof/>
                <w:webHidden/>
              </w:rPr>
              <w:instrText xml:space="preserve"> PAGEREF _Toc138851080 \h </w:instrText>
            </w:r>
            <w:r w:rsidR="00D75368">
              <w:rPr>
                <w:noProof/>
                <w:webHidden/>
              </w:rPr>
            </w:r>
            <w:r w:rsidR="00D75368">
              <w:rPr>
                <w:noProof/>
                <w:webHidden/>
              </w:rPr>
              <w:fldChar w:fldCharType="separate"/>
            </w:r>
            <w:r w:rsidR="00D75368">
              <w:rPr>
                <w:noProof/>
                <w:webHidden/>
              </w:rPr>
              <w:t>2</w:t>
            </w:r>
            <w:r w:rsidR="00D75368">
              <w:rPr>
                <w:noProof/>
                <w:webHidden/>
              </w:rPr>
              <w:fldChar w:fldCharType="end"/>
            </w:r>
          </w:hyperlink>
        </w:p>
        <w:p w:rsidR="00D75368" w:rsidRDefault="00F730C9">
          <w:pPr>
            <w:pStyle w:val="TOC2"/>
            <w:tabs>
              <w:tab w:val="right" w:leader="dot" w:pos="9395"/>
            </w:tabs>
            <w:rPr>
              <w:rFonts w:eastAsiaTheme="minorEastAsia"/>
              <w:noProof/>
            </w:rPr>
          </w:pPr>
          <w:hyperlink w:anchor="_Toc138851081" w:history="1">
            <w:r w:rsidR="00D75368" w:rsidRPr="0090265B">
              <w:rPr>
                <w:rStyle w:val="Hyperlink"/>
                <w:noProof/>
              </w:rPr>
              <w:t>Other necessary libraries:</w:t>
            </w:r>
            <w:r w:rsidR="00D75368">
              <w:rPr>
                <w:noProof/>
                <w:webHidden/>
              </w:rPr>
              <w:tab/>
            </w:r>
            <w:r w:rsidR="00D75368">
              <w:rPr>
                <w:noProof/>
                <w:webHidden/>
              </w:rPr>
              <w:fldChar w:fldCharType="begin"/>
            </w:r>
            <w:r w:rsidR="00D75368">
              <w:rPr>
                <w:noProof/>
                <w:webHidden/>
              </w:rPr>
              <w:instrText xml:space="preserve"> PAGEREF _Toc138851081 \h </w:instrText>
            </w:r>
            <w:r w:rsidR="00D75368">
              <w:rPr>
                <w:noProof/>
                <w:webHidden/>
              </w:rPr>
            </w:r>
            <w:r w:rsidR="00D75368">
              <w:rPr>
                <w:noProof/>
                <w:webHidden/>
              </w:rPr>
              <w:fldChar w:fldCharType="separate"/>
            </w:r>
            <w:r w:rsidR="00D75368">
              <w:rPr>
                <w:noProof/>
                <w:webHidden/>
              </w:rPr>
              <w:t>2</w:t>
            </w:r>
            <w:r w:rsidR="00D75368">
              <w:rPr>
                <w:noProof/>
                <w:webHidden/>
              </w:rPr>
              <w:fldChar w:fldCharType="end"/>
            </w:r>
          </w:hyperlink>
        </w:p>
        <w:p w:rsidR="00D75368" w:rsidRDefault="00F730C9">
          <w:pPr>
            <w:pStyle w:val="TOC1"/>
            <w:tabs>
              <w:tab w:val="right" w:leader="dot" w:pos="9395"/>
            </w:tabs>
            <w:rPr>
              <w:rFonts w:eastAsiaTheme="minorEastAsia"/>
              <w:noProof/>
            </w:rPr>
          </w:pPr>
          <w:hyperlink w:anchor="_Toc138851082" w:history="1">
            <w:r w:rsidR="00D75368" w:rsidRPr="0090265B">
              <w:rPr>
                <w:rStyle w:val="Hyperlink"/>
                <w:noProof/>
              </w:rPr>
              <w:t>Running the GDM model</w:t>
            </w:r>
            <w:r w:rsidR="00D75368">
              <w:rPr>
                <w:noProof/>
                <w:webHidden/>
              </w:rPr>
              <w:tab/>
            </w:r>
            <w:r w:rsidR="00D75368">
              <w:rPr>
                <w:noProof/>
                <w:webHidden/>
              </w:rPr>
              <w:fldChar w:fldCharType="begin"/>
            </w:r>
            <w:r w:rsidR="00D75368">
              <w:rPr>
                <w:noProof/>
                <w:webHidden/>
              </w:rPr>
              <w:instrText xml:space="preserve"> PAGEREF _Toc138851082 \h </w:instrText>
            </w:r>
            <w:r w:rsidR="00D75368">
              <w:rPr>
                <w:noProof/>
                <w:webHidden/>
              </w:rPr>
            </w:r>
            <w:r w:rsidR="00D75368">
              <w:rPr>
                <w:noProof/>
                <w:webHidden/>
              </w:rPr>
              <w:fldChar w:fldCharType="separate"/>
            </w:r>
            <w:r w:rsidR="00D75368">
              <w:rPr>
                <w:noProof/>
                <w:webHidden/>
              </w:rPr>
              <w:t>3</w:t>
            </w:r>
            <w:r w:rsidR="00D75368">
              <w:rPr>
                <w:noProof/>
                <w:webHidden/>
              </w:rPr>
              <w:fldChar w:fldCharType="end"/>
            </w:r>
          </w:hyperlink>
        </w:p>
        <w:p w:rsidR="00D75368" w:rsidRDefault="00F730C9">
          <w:pPr>
            <w:pStyle w:val="TOC2"/>
            <w:tabs>
              <w:tab w:val="right" w:leader="dot" w:pos="9395"/>
            </w:tabs>
            <w:rPr>
              <w:rFonts w:eastAsiaTheme="minorEastAsia"/>
              <w:noProof/>
            </w:rPr>
          </w:pPr>
          <w:hyperlink w:anchor="_Toc138851083" w:history="1">
            <w:r w:rsidR="00D75368" w:rsidRPr="0090265B">
              <w:rPr>
                <w:rStyle w:val="Hyperlink"/>
                <w:noProof/>
              </w:rPr>
              <w:t>Step 1: Open your GDM model folder.</w:t>
            </w:r>
            <w:r w:rsidR="00D75368">
              <w:rPr>
                <w:noProof/>
                <w:webHidden/>
              </w:rPr>
              <w:tab/>
            </w:r>
            <w:r w:rsidR="00D75368">
              <w:rPr>
                <w:noProof/>
                <w:webHidden/>
              </w:rPr>
              <w:fldChar w:fldCharType="begin"/>
            </w:r>
            <w:r w:rsidR="00D75368">
              <w:rPr>
                <w:noProof/>
                <w:webHidden/>
              </w:rPr>
              <w:instrText xml:space="preserve"> PAGEREF _Toc138851083 \h </w:instrText>
            </w:r>
            <w:r w:rsidR="00D75368">
              <w:rPr>
                <w:noProof/>
                <w:webHidden/>
              </w:rPr>
            </w:r>
            <w:r w:rsidR="00D75368">
              <w:rPr>
                <w:noProof/>
                <w:webHidden/>
              </w:rPr>
              <w:fldChar w:fldCharType="separate"/>
            </w:r>
            <w:r w:rsidR="00D75368">
              <w:rPr>
                <w:noProof/>
                <w:webHidden/>
              </w:rPr>
              <w:t>3</w:t>
            </w:r>
            <w:r w:rsidR="00D75368">
              <w:rPr>
                <w:noProof/>
                <w:webHidden/>
              </w:rPr>
              <w:fldChar w:fldCharType="end"/>
            </w:r>
          </w:hyperlink>
        </w:p>
        <w:p w:rsidR="00D75368" w:rsidRDefault="00F730C9">
          <w:pPr>
            <w:pStyle w:val="TOC2"/>
            <w:tabs>
              <w:tab w:val="right" w:leader="dot" w:pos="9395"/>
            </w:tabs>
            <w:rPr>
              <w:rFonts w:eastAsiaTheme="minorEastAsia"/>
              <w:noProof/>
            </w:rPr>
          </w:pPr>
          <w:hyperlink w:anchor="_Toc138851084" w:history="1">
            <w:r w:rsidR="00D75368" w:rsidRPr="0090265B">
              <w:rPr>
                <w:rStyle w:val="Hyperlink"/>
                <w:noProof/>
              </w:rPr>
              <w:t>Step 2: Data Preprocessing</w:t>
            </w:r>
            <w:r w:rsidR="00D75368">
              <w:rPr>
                <w:noProof/>
                <w:webHidden/>
              </w:rPr>
              <w:tab/>
            </w:r>
            <w:r w:rsidR="00D75368">
              <w:rPr>
                <w:noProof/>
                <w:webHidden/>
              </w:rPr>
              <w:fldChar w:fldCharType="begin"/>
            </w:r>
            <w:r w:rsidR="00D75368">
              <w:rPr>
                <w:noProof/>
                <w:webHidden/>
              </w:rPr>
              <w:instrText xml:space="preserve"> PAGEREF _Toc138851084 \h </w:instrText>
            </w:r>
            <w:r w:rsidR="00D75368">
              <w:rPr>
                <w:noProof/>
                <w:webHidden/>
              </w:rPr>
            </w:r>
            <w:r w:rsidR="00D75368">
              <w:rPr>
                <w:noProof/>
                <w:webHidden/>
              </w:rPr>
              <w:fldChar w:fldCharType="separate"/>
            </w:r>
            <w:r w:rsidR="00D75368">
              <w:rPr>
                <w:noProof/>
                <w:webHidden/>
              </w:rPr>
              <w:t>3</w:t>
            </w:r>
            <w:r w:rsidR="00D75368">
              <w:rPr>
                <w:noProof/>
                <w:webHidden/>
              </w:rPr>
              <w:fldChar w:fldCharType="end"/>
            </w:r>
          </w:hyperlink>
        </w:p>
        <w:p w:rsidR="00D75368" w:rsidRDefault="00F730C9">
          <w:pPr>
            <w:pStyle w:val="TOC2"/>
            <w:tabs>
              <w:tab w:val="right" w:leader="dot" w:pos="9395"/>
            </w:tabs>
            <w:rPr>
              <w:rFonts w:eastAsiaTheme="minorEastAsia"/>
              <w:noProof/>
            </w:rPr>
          </w:pPr>
          <w:hyperlink w:anchor="_Toc138851085" w:history="1">
            <w:r w:rsidR="00D75368" w:rsidRPr="0090265B">
              <w:rPr>
                <w:rStyle w:val="Hyperlink"/>
                <w:noProof/>
              </w:rPr>
              <w:t>Step 3: Input Map files</w:t>
            </w:r>
            <w:r w:rsidR="00D75368">
              <w:rPr>
                <w:noProof/>
                <w:webHidden/>
              </w:rPr>
              <w:tab/>
            </w:r>
            <w:r w:rsidR="00D75368">
              <w:rPr>
                <w:noProof/>
                <w:webHidden/>
              </w:rPr>
              <w:fldChar w:fldCharType="begin"/>
            </w:r>
            <w:r w:rsidR="00D75368">
              <w:rPr>
                <w:noProof/>
                <w:webHidden/>
              </w:rPr>
              <w:instrText xml:space="preserve"> PAGEREF _Toc138851085 \h </w:instrText>
            </w:r>
            <w:r w:rsidR="00D75368">
              <w:rPr>
                <w:noProof/>
                <w:webHidden/>
              </w:rPr>
            </w:r>
            <w:r w:rsidR="00D75368">
              <w:rPr>
                <w:noProof/>
                <w:webHidden/>
              </w:rPr>
              <w:fldChar w:fldCharType="separate"/>
            </w:r>
            <w:r w:rsidR="00D75368">
              <w:rPr>
                <w:noProof/>
                <w:webHidden/>
              </w:rPr>
              <w:t>6</w:t>
            </w:r>
            <w:r w:rsidR="00D75368">
              <w:rPr>
                <w:noProof/>
                <w:webHidden/>
              </w:rPr>
              <w:fldChar w:fldCharType="end"/>
            </w:r>
          </w:hyperlink>
        </w:p>
        <w:p w:rsidR="00D75368" w:rsidRDefault="00F730C9">
          <w:pPr>
            <w:pStyle w:val="TOC2"/>
            <w:tabs>
              <w:tab w:val="right" w:leader="dot" w:pos="9395"/>
            </w:tabs>
            <w:rPr>
              <w:rFonts w:eastAsiaTheme="minorEastAsia"/>
              <w:noProof/>
            </w:rPr>
          </w:pPr>
          <w:hyperlink w:anchor="_Toc138851086" w:history="1">
            <w:r w:rsidR="00D75368" w:rsidRPr="0090265B">
              <w:rPr>
                <w:rStyle w:val="Hyperlink"/>
                <w:noProof/>
              </w:rPr>
              <w:t>Step 4: Discharge Measurement Location</w:t>
            </w:r>
            <w:r w:rsidR="00D75368">
              <w:rPr>
                <w:noProof/>
                <w:webHidden/>
              </w:rPr>
              <w:tab/>
            </w:r>
            <w:r w:rsidR="00D75368">
              <w:rPr>
                <w:noProof/>
                <w:webHidden/>
              </w:rPr>
              <w:fldChar w:fldCharType="begin"/>
            </w:r>
            <w:r w:rsidR="00D75368">
              <w:rPr>
                <w:noProof/>
                <w:webHidden/>
              </w:rPr>
              <w:instrText xml:space="preserve"> PAGEREF _Toc138851086 \h </w:instrText>
            </w:r>
            <w:r w:rsidR="00D75368">
              <w:rPr>
                <w:noProof/>
                <w:webHidden/>
              </w:rPr>
            </w:r>
            <w:r w:rsidR="00D75368">
              <w:rPr>
                <w:noProof/>
                <w:webHidden/>
              </w:rPr>
              <w:fldChar w:fldCharType="separate"/>
            </w:r>
            <w:r w:rsidR="00D75368">
              <w:rPr>
                <w:noProof/>
                <w:webHidden/>
              </w:rPr>
              <w:t>8</w:t>
            </w:r>
            <w:r w:rsidR="00D75368">
              <w:rPr>
                <w:noProof/>
                <w:webHidden/>
              </w:rPr>
              <w:fldChar w:fldCharType="end"/>
            </w:r>
          </w:hyperlink>
        </w:p>
        <w:p w:rsidR="00D75368" w:rsidRDefault="00F730C9">
          <w:pPr>
            <w:pStyle w:val="TOC2"/>
            <w:tabs>
              <w:tab w:val="right" w:leader="dot" w:pos="9395"/>
            </w:tabs>
            <w:rPr>
              <w:rFonts w:eastAsiaTheme="minorEastAsia"/>
              <w:noProof/>
            </w:rPr>
          </w:pPr>
          <w:hyperlink w:anchor="_Toc138851087" w:history="1">
            <w:r w:rsidR="00D75368" w:rsidRPr="0090265B">
              <w:rPr>
                <w:rStyle w:val="Hyperlink"/>
                <w:noProof/>
              </w:rPr>
              <w:t>Step 5: Preprocessing</w:t>
            </w:r>
            <w:r w:rsidR="00D75368">
              <w:rPr>
                <w:noProof/>
                <w:webHidden/>
              </w:rPr>
              <w:tab/>
            </w:r>
            <w:r w:rsidR="00D75368">
              <w:rPr>
                <w:noProof/>
                <w:webHidden/>
              </w:rPr>
              <w:fldChar w:fldCharType="begin"/>
            </w:r>
            <w:r w:rsidR="00D75368">
              <w:rPr>
                <w:noProof/>
                <w:webHidden/>
              </w:rPr>
              <w:instrText xml:space="preserve"> PAGEREF _Toc138851087 \h </w:instrText>
            </w:r>
            <w:r w:rsidR="00D75368">
              <w:rPr>
                <w:noProof/>
                <w:webHidden/>
              </w:rPr>
            </w:r>
            <w:r w:rsidR="00D75368">
              <w:rPr>
                <w:noProof/>
                <w:webHidden/>
              </w:rPr>
              <w:fldChar w:fldCharType="separate"/>
            </w:r>
            <w:r w:rsidR="00D75368">
              <w:rPr>
                <w:noProof/>
                <w:webHidden/>
              </w:rPr>
              <w:t>9</w:t>
            </w:r>
            <w:r w:rsidR="00D75368">
              <w:rPr>
                <w:noProof/>
                <w:webHidden/>
              </w:rPr>
              <w:fldChar w:fldCharType="end"/>
            </w:r>
          </w:hyperlink>
        </w:p>
        <w:p w:rsidR="00D75368" w:rsidRDefault="00F730C9">
          <w:pPr>
            <w:pStyle w:val="TOC2"/>
            <w:tabs>
              <w:tab w:val="right" w:leader="dot" w:pos="9395"/>
            </w:tabs>
            <w:rPr>
              <w:rFonts w:eastAsiaTheme="minorEastAsia"/>
              <w:noProof/>
            </w:rPr>
          </w:pPr>
          <w:hyperlink w:anchor="_Toc138851088" w:history="1">
            <w:r w:rsidR="00D75368" w:rsidRPr="0090265B">
              <w:rPr>
                <w:rStyle w:val="Hyperlink"/>
                <w:noProof/>
              </w:rPr>
              <w:t>Step 6: Input parameters</w:t>
            </w:r>
            <w:r w:rsidR="00D75368">
              <w:rPr>
                <w:noProof/>
                <w:webHidden/>
              </w:rPr>
              <w:tab/>
            </w:r>
            <w:r w:rsidR="00D75368">
              <w:rPr>
                <w:noProof/>
                <w:webHidden/>
              </w:rPr>
              <w:fldChar w:fldCharType="begin"/>
            </w:r>
            <w:r w:rsidR="00D75368">
              <w:rPr>
                <w:noProof/>
                <w:webHidden/>
              </w:rPr>
              <w:instrText xml:space="preserve"> PAGEREF _Toc138851088 \h </w:instrText>
            </w:r>
            <w:r w:rsidR="00D75368">
              <w:rPr>
                <w:noProof/>
                <w:webHidden/>
              </w:rPr>
            </w:r>
            <w:r w:rsidR="00D75368">
              <w:rPr>
                <w:noProof/>
                <w:webHidden/>
              </w:rPr>
              <w:fldChar w:fldCharType="separate"/>
            </w:r>
            <w:r w:rsidR="00D75368">
              <w:rPr>
                <w:noProof/>
                <w:webHidden/>
              </w:rPr>
              <w:t>9</w:t>
            </w:r>
            <w:r w:rsidR="00D75368">
              <w:rPr>
                <w:noProof/>
                <w:webHidden/>
              </w:rPr>
              <w:fldChar w:fldCharType="end"/>
            </w:r>
          </w:hyperlink>
        </w:p>
        <w:p w:rsidR="00D75368" w:rsidRDefault="00F730C9">
          <w:pPr>
            <w:pStyle w:val="TOC2"/>
            <w:tabs>
              <w:tab w:val="right" w:leader="dot" w:pos="9395"/>
            </w:tabs>
            <w:rPr>
              <w:rFonts w:eastAsiaTheme="minorEastAsia"/>
              <w:noProof/>
            </w:rPr>
          </w:pPr>
          <w:hyperlink w:anchor="_Toc138851089" w:history="1">
            <w:r w:rsidR="00D75368" w:rsidRPr="0090265B">
              <w:rPr>
                <w:rStyle w:val="Hyperlink"/>
                <w:noProof/>
              </w:rPr>
              <w:t>Step 7: Run GDM</w:t>
            </w:r>
            <w:r w:rsidR="00D75368">
              <w:rPr>
                <w:noProof/>
                <w:webHidden/>
              </w:rPr>
              <w:tab/>
            </w:r>
            <w:r w:rsidR="00D75368">
              <w:rPr>
                <w:noProof/>
                <w:webHidden/>
              </w:rPr>
              <w:fldChar w:fldCharType="begin"/>
            </w:r>
            <w:r w:rsidR="00D75368">
              <w:rPr>
                <w:noProof/>
                <w:webHidden/>
              </w:rPr>
              <w:instrText xml:space="preserve"> PAGEREF _Toc138851089 \h </w:instrText>
            </w:r>
            <w:r w:rsidR="00D75368">
              <w:rPr>
                <w:noProof/>
                <w:webHidden/>
              </w:rPr>
            </w:r>
            <w:r w:rsidR="00D75368">
              <w:rPr>
                <w:noProof/>
                <w:webHidden/>
              </w:rPr>
              <w:fldChar w:fldCharType="separate"/>
            </w:r>
            <w:r w:rsidR="00D75368">
              <w:rPr>
                <w:noProof/>
                <w:webHidden/>
              </w:rPr>
              <w:t>11</w:t>
            </w:r>
            <w:r w:rsidR="00D75368">
              <w:rPr>
                <w:noProof/>
                <w:webHidden/>
              </w:rPr>
              <w:fldChar w:fldCharType="end"/>
            </w:r>
          </w:hyperlink>
        </w:p>
        <w:p w:rsidR="00D75368" w:rsidRDefault="00D75368">
          <w:pPr>
            <w:rPr>
              <w:b/>
              <w:bCs/>
              <w:noProof/>
            </w:rPr>
          </w:pPr>
          <w:r>
            <w:rPr>
              <w:b/>
              <w:bCs/>
              <w:noProof/>
            </w:rPr>
            <w:fldChar w:fldCharType="end"/>
          </w:r>
        </w:p>
      </w:sdtContent>
    </w:sdt>
    <w:p w:rsidR="00D75368" w:rsidRDefault="00D75368"/>
    <w:p w:rsidR="00D75368" w:rsidRDefault="00D75368" w:rsidP="00D75368"/>
    <w:p w:rsidR="00D75368" w:rsidRDefault="00D75368" w:rsidP="00D75368"/>
    <w:p w:rsidR="00D75368" w:rsidRDefault="00D75368" w:rsidP="00D75368"/>
    <w:p w:rsidR="00D75368" w:rsidRDefault="00D75368" w:rsidP="00D75368"/>
    <w:p w:rsidR="00D75368" w:rsidRDefault="00D75368" w:rsidP="00D75368"/>
    <w:p w:rsidR="00D75368" w:rsidRDefault="00D75368" w:rsidP="00D75368"/>
    <w:p w:rsidR="00D75368" w:rsidRDefault="00D75368" w:rsidP="00D75368"/>
    <w:p w:rsidR="00D75368" w:rsidRDefault="00D75368" w:rsidP="00D75368"/>
    <w:p w:rsidR="00D75368" w:rsidRDefault="00D75368" w:rsidP="00D75368"/>
    <w:p w:rsidR="00D75368" w:rsidRDefault="00D75368" w:rsidP="00D75368"/>
    <w:p w:rsidR="00D75368" w:rsidRDefault="00D75368" w:rsidP="00D75368"/>
    <w:p w:rsidR="00D75368" w:rsidRDefault="00D75368" w:rsidP="00D75368"/>
    <w:p w:rsidR="00D75368" w:rsidRPr="00D75368" w:rsidRDefault="00D75368" w:rsidP="00D75368"/>
    <w:p w:rsidR="0083195D" w:rsidRDefault="00C80E05" w:rsidP="00D75368">
      <w:pPr>
        <w:pStyle w:val="Heading1"/>
      </w:pPr>
      <w:bookmarkStart w:id="0" w:name="_Toc138851033"/>
      <w:bookmarkStart w:id="1" w:name="_Toc138851078"/>
      <w:r w:rsidRPr="00C80E05">
        <w:lastRenderedPageBreak/>
        <w:t>General requirement for Glacio-hydrological Degree-Day Model (GDM):</w:t>
      </w:r>
      <w:bookmarkEnd w:id="0"/>
      <w:bookmarkEnd w:id="1"/>
    </w:p>
    <w:p w:rsidR="00D75368" w:rsidRPr="00D75368" w:rsidRDefault="00D75368" w:rsidP="00D75368"/>
    <w:p w:rsidR="00C80E05" w:rsidRPr="00C80E05" w:rsidRDefault="00C80E05" w:rsidP="00D75368">
      <w:pPr>
        <w:pStyle w:val="Heading2"/>
      </w:pPr>
      <w:bookmarkStart w:id="2" w:name="_Toc138851034"/>
      <w:bookmarkStart w:id="3" w:name="_Toc138851079"/>
      <w:r w:rsidRPr="00C80E05">
        <w:t>Anaconda Distribution:</w:t>
      </w:r>
      <w:bookmarkEnd w:id="2"/>
      <w:bookmarkEnd w:id="3"/>
      <w:r w:rsidRPr="00C80E05">
        <w:t xml:space="preserve"> </w:t>
      </w:r>
    </w:p>
    <w:p w:rsidR="00C80E05" w:rsidRDefault="00C80E05" w:rsidP="00C80E05">
      <w:pPr>
        <w:pStyle w:val="ListParagraph"/>
      </w:pPr>
      <w:r>
        <w:t>You can install the Anaconda distribution by following these steps:</w:t>
      </w:r>
    </w:p>
    <w:p w:rsidR="00C80E05" w:rsidRDefault="00C80E05" w:rsidP="00C80E05">
      <w:pPr>
        <w:pStyle w:val="ListParagraph"/>
      </w:pPr>
    </w:p>
    <w:p w:rsidR="00C80E05" w:rsidRDefault="00C80E05" w:rsidP="00C80E05">
      <w:pPr>
        <w:pStyle w:val="ListParagraph"/>
        <w:numPr>
          <w:ilvl w:val="0"/>
          <w:numId w:val="2"/>
        </w:numPr>
      </w:pPr>
      <w:r>
        <w:t>Go to the Anaconda website at https://www.anaconda.com/products/individual and download the appropriate version for your operating system (Windows, macOS, or Linux).</w:t>
      </w:r>
    </w:p>
    <w:p w:rsidR="00C80E05" w:rsidRDefault="00C80E05" w:rsidP="00C80E05">
      <w:pPr>
        <w:pStyle w:val="ListParagraph"/>
      </w:pPr>
    </w:p>
    <w:p w:rsidR="00C80E05" w:rsidRDefault="00C80E05" w:rsidP="00C80E05">
      <w:pPr>
        <w:pStyle w:val="ListParagraph"/>
        <w:numPr>
          <w:ilvl w:val="0"/>
          <w:numId w:val="2"/>
        </w:numPr>
      </w:pPr>
      <w:r>
        <w:t>Once the download is complete, run the installer and follow the prompts.</w:t>
      </w:r>
    </w:p>
    <w:p w:rsidR="00C80E05" w:rsidRDefault="00C80E05" w:rsidP="00C80E05">
      <w:pPr>
        <w:pStyle w:val="ListParagraph"/>
      </w:pPr>
    </w:p>
    <w:p w:rsidR="00C80E05" w:rsidRDefault="00C80E05" w:rsidP="00C80E05">
      <w:pPr>
        <w:pStyle w:val="ListParagraph"/>
        <w:numPr>
          <w:ilvl w:val="0"/>
          <w:numId w:val="2"/>
        </w:numPr>
      </w:pPr>
      <w:r>
        <w:t>During the installation process, you will be asked to select whether you want to install Anaconda for all users or just for your user account. Choose the option that best suits your needs.</w:t>
      </w:r>
    </w:p>
    <w:p w:rsidR="00C80E05" w:rsidRDefault="00C80E05" w:rsidP="00C80E05">
      <w:pPr>
        <w:pStyle w:val="ListParagraph"/>
      </w:pPr>
    </w:p>
    <w:p w:rsidR="00C80E05" w:rsidRDefault="00C80E05" w:rsidP="00C80E05">
      <w:pPr>
        <w:pStyle w:val="ListParagraph"/>
        <w:numPr>
          <w:ilvl w:val="0"/>
          <w:numId w:val="2"/>
        </w:numPr>
      </w:pPr>
      <w:r>
        <w:t>You will also be asked to select a destination folder for the installation. The default location is usually fine, but you can choose a different location if you prefer.</w:t>
      </w:r>
    </w:p>
    <w:p w:rsidR="00C80E05" w:rsidRDefault="00C80E05" w:rsidP="00C80E05">
      <w:pPr>
        <w:pStyle w:val="ListParagraph"/>
      </w:pPr>
    </w:p>
    <w:p w:rsidR="00C80E05" w:rsidRDefault="00C80E05" w:rsidP="00C80E05">
      <w:pPr>
        <w:pStyle w:val="ListParagraph"/>
        <w:numPr>
          <w:ilvl w:val="0"/>
          <w:numId w:val="2"/>
        </w:numPr>
      </w:pPr>
      <w:r>
        <w:t>Once the installation is complete, you can launch the Anaconda Navigator, which is a graphical user interface that allows you to manage your Anaconda environments and packages. You can also use the Anaconda Prompt, which is a command-line interface that allows you to run Python commands and manage your environments and packages from the command line.</w:t>
      </w:r>
    </w:p>
    <w:p w:rsidR="00C80E05" w:rsidRDefault="00C80E05" w:rsidP="00C80E05">
      <w:pPr>
        <w:pStyle w:val="ListParagraph"/>
      </w:pPr>
    </w:p>
    <w:p w:rsidR="00C80E05" w:rsidRDefault="00C80E05" w:rsidP="00D75368">
      <w:pPr>
        <w:pStyle w:val="Heading2"/>
      </w:pPr>
      <w:bookmarkStart w:id="4" w:name="_Toc138851035"/>
      <w:bookmarkStart w:id="5" w:name="_Toc138851080"/>
      <w:r w:rsidRPr="00C80E05">
        <w:t>Installing PCRaster</w:t>
      </w:r>
      <w:r>
        <w:t>:</w:t>
      </w:r>
      <w:bookmarkEnd w:id="4"/>
      <w:bookmarkEnd w:id="5"/>
    </w:p>
    <w:p w:rsidR="00B015DF" w:rsidRDefault="00B015DF" w:rsidP="00C80E05">
      <w:pPr>
        <w:pStyle w:val="ListParagraph"/>
      </w:pPr>
      <w:r w:rsidRPr="00B015DF">
        <w:t>After setting up Conda you can create a new environment and install PCRaster.</w:t>
      </w:r>
      <w:r>
        <w:t xml:space="preserve"> To do that:</w:t>
      </w:r>
    </w:p>
    <w:p w:rsidR="00B015DF" w:rsidRDefault="00B015DF" w:rsidP="00B015DF">
      <w:pPr>
        <w:pStyle w:val="ListParagraph"/>
        <w:numPr>
          <w:ilvl w:val="0"/>
          <w:numId w:val="3"/>
        </w:numPr>
      </w:pPr>
      <w:r>
        <w:t xml:space="preserve">Open Anaconda Prompt </w:t>
      </w:r>
    </w:p>
    <w:p w:rsidR="00B015DF" w:rsidRDefault="00B015DF" w:rsidP="00B015DF">
      <w:pPr>
        <w:pStyle w:val="ListParagraph"/>
        <w:numPr>
          <w:ilvl w:val="0"/>
          <w:numId w:val="3"/>
        </w:numPr>
      </w:pPr>
      <w:r>
        <w:t xml:space="preserve">Type the following code: </w:t>
      </w:r>
      <w:r>
        <w:br/>
      </w:r>
      <w:r w:rsidRPr="00B015DF">
        <w:t>conda create --name pcraster -c conda-forge python=3.10 numpy pcraster campo lue matplotlib-base spyder spotpy qgis</w:t>
      </w:r>
    </w:p>
    <w:p w:rsidR="00B015DF" w:rsidRDefault="00B015DF" w:rsidP="00B015DF">
      <w:pPr>
        <w:pStyle w:val="ListParagraph"/>
        <w:numPr>
          <w:ilvl w:val="0"/>
          <w:numId w:val="3"/>
        </w:numPr>
      </w:pPr>
      <w:r>
        <w:t>Hit enter</w:t>
      </w:r>
    </w:p>
    <w:p w:rsidR="00B015DF" w:rsidRDefault="00B015DF" w:rsidP="00B015DF">
      <w:r>
        <w:t xml:space="preserve">               you can reference the PCRaster website for more information:</w:t>
      </w:r>
    </w:p>
    <w:p w:rsidR="00B015DF" w:rsidRDefault="00B015DF" w:rsidP="00B015DF">
      <w:r>
        <w:t xml:space="preserve">               </w:t>
      </w:r>
      <w:hyperlink r:id="rId8" w:history="1">
        <w:r>
          <w:rPr>
            <w:rStyle w:val="Hyperlink"/>
          </w:rPr>
          <w:t>Installing PCRaster with Conda — PCRaster 4.4.0 documentation (uu.nl)</w:t>
        </w:r>
      </w:hyperlink>
    </w:p>
    <w:p w:rsidR="00B015DF" w:rsidRDefault="00672569" w:rsidP="00D75368">
      <w:pPr>
        <w:pStyle w:val="Heading2"/>
      </w:pPr>
      <w:bookmarkStart w:id="6" w:name="_Toc138851036"/>
      <w:bookmarkStart w:id="7" w:name="_Toc138851081"/>
      <w:r w:rsidRPr="00672569">
        <w:t>Other necessary libraries</w:t>
      </w:r>
      <w:r>
        <w:t>:</w:t>
      </w:r>
      <w:bookmarkEnd w:id="6"/>
      <w:bookmarkEnd w:id="7"/>
    </w:p>
    <w:p w:rsidR="00672569" w:rsidRDefault="00672569" w:rsidP="00672569">
      <w:pPr>
        <w:pStyle w:val="ListParagraph"/>
      </w:pPr>
      <w:r>
        <w:t>After installing PCraster, make sure these following libraries are also installed in the same environment where PCraster is installed.</w:t>
      </w:r>
    </w:p>
    <w:p w:rsidR="00672569" w:rsidRDefault="00672569" w:rsidP="00672569">
      <w:pPr>
        <w:pStyle w:val="ListParagraph"/>
        <w:numPr>
          <w:ilvl w:val="0"/>
          <w:numId w:val="4"/>
        </w:numPr>
      </w:pPr>
      <w:r>
        <w:t>numpy</w:t>
      </w:r>
    </w:p>
    <w:p w:rsidR="00672569" w:rsidRDefault="00672569" w:rsidP="00672569">
      <w:pPr>
        <w:pStyle w:val="ListParagraph"/>
        <w:numPr>
          <w:ilvl w:val="0"/>
          <w:numId w:val="4"/>
        </w:numPr>
      </w:pPr>
      <w:r>
        <w:t>pandas</w:t>
      </w:r>
    </w:p>
    <w:p w:rsidR="00672569" w:rsidRDefault="00672569" w:rsidP="00672569">
      <w:pPr>
        <w:pStyle w:val="ListParagraph"/>
        <w:numPr>
          <w:ilvl w:val="0"/>
          <w:numId w:val="4"/>
        </w:numPr>
      </w:pPr>
      <w:r>
        <w:t>netCDF4</w:t>
      </w:r>
      <w:r w:rsidR="00522566">
        <w:br/>
      </w:r>
    </w:p>
    <w:p w:rsidR="00522566" w:rsidRDefault="00522566" w:rsidP="00522566">
      <w:r>
        <w:t xml:space="preserve">            </w:t>
      </w:r>
      <w:r w:rsidRPr="00522566">
        <w:t>Here are the instructions to check if the libraries are already in</w:t>
      </w:r>
      <w:r>
        <w:t>stalled and install them if not:</w:t>
      </w:r>
    </w:p>
    <w:p w:rsidR="00522566" w:rsidRDefault="00522566" w:rsidP="0013431F">
      <w:pPr>
        <w:pStyle w:val="ListParagraph"/>
        <w:numPr>
          <w:ilvl w:val="0"/>
          <w:numId w:val="5"/>
        </w:numPr>
      </w:pPr>
      <w:r>
        <w:lastRenderedPageBreak/>
        <w:t>Activate pcraster environment.</w:t>
      </w:r>
    </w:p>
    <w:p w:rsidR="00522566" w:rsidRDefault="00522566" w:rsidP="0013431F">
      <w:pPr>
        <w:pStyle w:val="ListParagraph"/>
        <w:numPr>
          <w:ilvl w:val="0"/>
          <w:numId w:val="5"/>
        </w:numPr>
      </w:pPr>
      <w:r w:rsidRPr="00522566">
        <w:t>To check if these libraries are already installed, open a Python interpreter</w:t>
      </w:r>
      <w:r>
        <w:t xml:space="preserve"> (eg: jupyter notebook)</w:t>
      </w:r>
      <w:r w:rsidRPr="00522566">
        <w:t xml:space="preserve"> or a command prompt and type the following commands:</w:t>
      </w:r>
    </w:p>
    <w:p w:rsidR="0013431F" w:rsidRDefault="0013431F" w:rsidP="00522566">
      <w:r>
        <w:rPr>
          <w:noProof/>
        </w:rPr>
        <w:drawing>
          <wp:inline distT="0" distB="0" distL="0" distR="0">
            <wp:extent cx="5972175" cy="1026160"/>
            <wp:effectExtent l="0" t="0" r="952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s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72175" cy="1026160"/>
                    </a:xfrm>
                    <a:prstGeom prst="rect">
                      <a:avLst/>
                    </a:prstGeom>
                  </pic:spPr>
                </pic:pic>
              </a:graphicData>
            </a:graphic>
          </wp:inline>
        </w:drawing>
      </w:r>
    </w:p>
    <w:p w:rsidR="00FC6A24" w:rsidRDefault="00FC6A24" w:rsidP="00522566">
      <w:r>
        <w:t>Fig: Necessary libraries</w:t>
      </w:r>
    </w:p>
    <w:p w:rsidR="0013431F" w:rsidRDefault="005F0827" w:rsidP="005F0827">
      <w:pPr>
        <w:pStyle w:val="ListParagraph"/>
        <w:numPr>
          <w:ilvl w:val="0"/>
          <w:numId w:val="5"/>
        </w:numPr>
      </w:pPr>
      <w:r>
        <w:t xml:space="preserve">If you get an ImportError for any of these libraries, it means that the library is not installed. </w:t>
      </w:r>
      <w:r w:rsidR="0013431F">
        <w:t>To install these libraries, you can use the following command:</w:t>
      </w:r>
    </w:p>
    <w:p w:rsidR="0013431F" w:rsidRDefault="005F0827" w:rsidP="0013431F">
      <w:r>
        <w:rPr>
          <w:noProof/>
        </w:rPr>
        <w:drawing>
          <wp:inline distT="0" distB="0" distL="0" distR="0">
            <wp:extent cx="5972175" cy="86487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s5.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72175" cy="864870"/>
                    </a:xfrm>
                    <a:prstGeom prst="rect">
                      <a:avLst/>
                    </a:prstGeom>
                  </pic:spPr>
                </pic:pic>
              </a:graphicData>
            </a:graphic>
          </wp:inline>
        </w:drawing>
      </w:r>
    </w:p>
    <w:p w:rsidR="00FC6A24" w:rsidRDefault="00FC6A24" w:rsidP="0013431F">
      <w:r>
        <w:t>Fig: Installing necessary libraries</w:t>
      </w:r>
    </w:p>
    <w:p w:rsidR="005F0827" w:rsidRDefault="005F0827" w:rsidP="00D75368">
      <w:pPr>
        <w:pStyle w:val="Heading1"/>
      </w:pPr>
      <w:bookmarkStart w:id="8" w:name="_Toc138851037"/>
      <w:bookmarkStart w:id="9" w:name="_Toc138851082"/>
      <w:r w:rsidRPr="005F0827">
        <w:t>Running the GDM model</w:t>
      </w:r>
      <w:bookmarkEnd w:id="8"/>
      <w:bookmarkEnd w:id="9"/>
    </w:p>
    <w:p w:rsidR="005F0827" w:rsidRDefault="002359F0" w:rsidP="00D75368">
      <w:pPr>
        <w:pStyle w:val="Heading2"/>
      </w:pPr>
      <w:bookmarkStart w:id="10" w:name="_Toc138851038"/>
      <w:bookmarkStart w:id="11" w:name="_Toc138851083"/>
      <w:r>
        <w:t>Step 1: Open your GDM</w:t>
      </w:r>
      <w:r w:rsidR="001511D7">
        <w:t xml:space="preserve"> model</w:t>
      </w:r>
      <w:r>
        <w:t xml:space="preserve"> folder.</w:t>
      </w:r>
      <w:bookmarkEnd w:id="10"/>
      <w:bookmarkEnd w:id="11"/>
      <w:r w:rsidR="001511D7">
        <w:t xml:space="preserve"> </w:t>
      </w:r>
    </w:p>
    <w:p w:rsidR="001511D7" w:rsidRDefault="00794FB8" w:rsidP="0013431F">
      <w:pPr>
        <w:rPr>
          <w:sz w:val="24"/>
          <w:szCs w:val="24"/>
        </w:rPr>
      </w:pPr>
      <w:r>
        <w:rPr>
          <w:noProof/>
          <w:sz w:val="24"/>
          <w:szCs w:val="24"/>
        </w:rPr>
        <w:drawing>
          <wp:inline distT="0" distB="0" distL="0" distR="0">
            <wp:extent cx="5972175" cy="375539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dm main folder.PNG"/>
                    <pic:cNvPicPr/>
                  </pic:nvPicPr>
                  <pic:blipFill>
                    <a:blip r:embed="rId11">
                      <a:extLst>
                        <a:ext uri="{28A0092B-C50C-407E-A947-70E740481C1C}">
                          <a14:useLocalDpi xmlns:a14="http://schemas.microsoft.com/office/drawing/2010/main" val="0"/>
                        </a:ext>
                      </a:extLst>
                    </a:blip>
                    <a:stretch>
                      <a:fillRect/>
                    </a:stretch>
                  </pic:blipFill>
                  <pic:spPr>
                    <a:xfrm>
                      <a:off x="0" y="0"/>
                      <a:ext cx="5972175" cy="3755390"/>
                    </a:xfrm>
                    <a:prstGeom prst="rect">
                      <a:avLst/>
                    </a:prstGeom>
                  </pic:spPr>
                </pic:pic>
              </a:graphicData>
            </a:graphic>
          </wp:inline>
        </w:drawing>
      </w:r>
    </w:p>
    <w:p w:rsidR="00FC6A24" w:rsidRPr="002359F0" w:rsidRDefault="00FC6A24" w:rsidP="0013431F">
      <w:pPr>
        <w:rPr>
          <w:sz w:val="24"/>
          <w:szCs w:val="24"/>
        </w:rPr>
      </w:pPr>
      <w:r>
        <w:rPr>
          <w:sz w:val="24"/>
          <w:szCs w:val="24"/>
        </w:rPr>
        <w:t>Fig: GDM main folder</w:t>
      </w:r>
    </w:p>
    <w:p w:rsidR="0013431F" w:rsidRDefault="001511D7" w:rsidP="0013431F">
      <w:r>
        <w:lastRenderedPageBreak/>
        <w:t xml:space="preserve">Create </w:t>
      </w:r>
      <w:r w:rsidR="00794FB8">
        <w:t>Qtot,</w:t>
      </w:r>
      <w:r>
        <w:t>Prec, Tmax and Tmin empty folder in case you do not have them already.</w:t>
      </w:r>
    </w:p>
    <w:p w:rsidR="001511D7" w:rsidRDefault="001511D7" w:rsidP="00D75368">
      <w:pPr>
        <w:pStyle w:val="Heading2"/>
      </w:pPr>
      <w:bookmarkStart w:id="12" w:name="_Toc138851039"/>
      <w:bookmarkStart w:id="13" w:name="_Toc138851084"/>
      <w:r>
        <w:t>Step 2: Data Preprocessing</w:t>
      </w:r>
      <w:bookmarkEnd w:id="12"/>
      <w:bookmarkEnd w:id="13"/>
    </w:p>
    <w:p w:rsidR="001511D7" w:rsidRDefault="00EC779D" w:rsidP="0013431F">
      <w:r>
        <w:t>Go to “Data Preprocessing” folder. If the input data is from GCM model then go to “Netcdf Data” folder, else go to “Observed Station Data” folder.</w:t>
      </w:r>
    </w:p>
    <w:p w:rsidR="00EC779D" w:rsidRDefault="00EC779D" w:rsidP="0013431F">
      <w:r>
        <w:t>Step 2.1: Load your precipitation, Maximum temperature and Minimum temperature data into “Netcdf Prec”, “Netcdf Tmax” and “Netcdf Tmin” folder respectively.</w:t>
      </w:r>
    </w:p>
    <w:p w:rsidR="007812D8" w:rsidRDefault="007812D8" w:rsidP="0013431F">
      <w:r>
        <w:rPr>
          <w:noProof/>
        </w:rPr>
        <w:drawing>
          <wp:inline distT="0" distB="0" distL="0" distR="0">
            <wp:extent cx="5410200" cy="2982082"/>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DM2.PNG"/>
                    <pic:cNvPicPr/>
                  </pic:nvPicPr>
                  <pic:blipFill>
                    <a:blip r:embed="rId12">
                      <a:extLst>
                        <a:ext uri="{28A0092B-C50C-407E-A947-70E740481C1C}">
                          <a14:useLocalDpi xmlns:a14="http://schemas.microsoft.com/office/drawing/2010/main" val="0"/>
                        </a:ext>
                      </a:extLst>
                    </a:blip>
                    <a:stretch>
                      <a:fillRect/>
                    </a:stretch>
                  </pic:blipFill>
                  <pic:spPr>
                    <a:xfrm>
                      <a:off x="0" y="0"/>
                      <a:ext cx="5430968" cy="2993529"/>
                    </a:xfrm>
                    <a:prstGeom prst="rect">
                      <a:avLst/>
                    </a:prstGeom>
                  </pic:spPr>
                </pic:pic>
              </a:graphicData>
            </a:graphic>
          </wp:inline>
        </w:drawing>
      </w:r>
    </w:p>
    <w:p w:rsidR="00FC6A24" w:rsidRDefault="00FC6A24" w:rsidP="0013431F">
      <w:r>
        <w:t>Fig: Subfolders for netcdf data</w:t>
      </w:r>
    </w:p>
    <w:p w:rsidR="007812D8" w:rsidRDefault="007812D8" w:rsidP="0013431F">
      <w:r>
        <w:t>After the Data is Loaded into the respective folders, open the jupyter notebook file named as “NetcdfToPcraster”.</w:t>
      </w:r>
    </w:p>
    <w:p w:rsidR="00FC6A24" w:rsidRDefault="007812D8" w:rsidP="0013431F">
      <w:r>
        <w:rPr>
          <w:noProof/>
        </w:rPr>
        <w:drawing>
          <wp:inline distT="0" distB="0" distL="0" distR="0">
            <wp:extent cx="4753638" cy="274358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DM3.PNG"/>
                    <pic:cNvPicPr/>
                  </pic:nvPicPr>
                  <pic:blipFill>
                    <a:blip r:embed="rId13">
                      <a:extLst>
                        <a:ext uri="{28A0092B-C50C-407E-A947-70E740481C1C}">
                          <a14:useLocalDpi xmlns:a14="http://schemas.microsoft.com/office/drawing/2010/main" val="0"/>
                        </a:ext>
                      </a:extLst>
                    </a:blip>
                    <a:stretch>
                      <a:fillRect/>
                    </a:stretch>
                  </pic:blipFill>
                  <pic:spPr>
                    <a:xfrm>
                      <a:off x="0" y="0"/>
                      <a:ext cx="4753638" cy="2743583"/>
                    </a:xfrm>
                    <a:prstGeom prst="rect">
                      <a:avLst/>
                    </a:prstGeom>
                  </pic:spPr>
                </pic:pic>
              </a:graphicData>
            </a:graphic>
          </wp:inline>
        </w:drawing>
      </w:r>
    </w:p>
    <w:p w:rsidR="00FC6A24" w:rsidRDefault="00FC6A24" w:rsidP="0013431F">
      <w:r>
        <w:t>Fig: Necessary inputs for converting netcdf file to pcraster map format.</w:t>
      </w:r>
    </w:p>
    <w:p w:rsidR="00231C1A" w:rsidRDefault="007812D8" w:rsidP="0013431F">
      <w:r>
        <w:lastRenderedPageBreak/>
        <w:t>Inside the notebook</w:t>
      </w:r>
      <w:r w:rsidR="00231C1A">
        <w:t>,</w:t>
      </w:r>
      <w:r>
        <w:t xml:space="preserve"> provi</w:t>
      </w:r>
      <w:r w:rsidR="00231C1A">
        <w:t>de</w:t>
      </w:r>
      <w:r>
        <w:t xml:space="preserve"> inputs as shown in the image above. </w:t>
      </w:r>
    </w:p>
    <w:p w:rsidR="00231C1A" w:rsidRDefault="00231C1A" w:rsidP="00231C1A">
      <w:pPr>
        <w:pStyle w:val="ListParagraph"/>
        <w:numPr>
          <w:ilvl w:val="0"/>
          <w:numId w:val="1"/>
        </w:numPr>
      </w:pPr>
      <w:r w:rsidRPr="00231C1A">
        <w:rPr>
          <w:b/>
        </w:rPr>
        <w:t>Spatial Extent</w:t>
      </w:r>
      <w:r>
        <w:t>: Enter the spatial extent of your study area. This will ensure that the analysis is only performed on data within the specified area.</w:t>
      </w:r>
    </w:p>
    <w:p w:rsidR="00231C1A" w:rsidRDefault="00231C1A" w:rsidP="00231C1A">
      <w:pPr>
        <w:pStyle w:val="ListParagraph"/>
        <w:numPr>
          <w:ilvl w:val="0"/>
          <w:numId w:val="1"/>
        </w:numPr>
      </w:pPr>
      <w:r w:rsidRPr="00231C1A">
        <w:rPr>
          <w:b/>
        </w:rPr>
        <w:t>myvar_Prec</w:t>
      </w:r>
      <w:r>
        <w:t>: Enter the variable name for precipitation as stored in the Netcdf data. In this case, it is "P". If you are using a different dataset, check the variable names and enter the appropriate name.</w:t>
      </w:r>
    </w:p>
    <w:p w:rsidR="00231C1A" w:rsidRDefault="00231C1A" w:rsidP="00231C1A">
      <w:pPr>
        <w:pStyle w:val="ListParagraph"/>
        <w:numPr>
          <w:ilvl w:val="0"/>
          <w:numId w:val="1"/>
        </w:numPr>
      </w:pPr>
      <w:r w:rsidRPr="00231C1A">
        <w:rPr>
          <w:b/>
        </w:rPr>
        <w:t>myvar_Tmax</w:t>
      </w:r>
      <w:r>
        <w:t>: Enter the variable name for maximum temperature as stored in the Netcdf data. In this case, it is "Tmax". If you are using a different dataset, check the variable names and enter the appropriate name.</w:t>
      </w:r>
    </w:p>
    <w:p w:rsidR="00231C1A" w:rsidRDefault="00231C1A" w:rsidP="00231C1A">
      <w:pPr>
        <w:pStyle w:val="ListParagraph"/>
        <w:numPr>
          <w:ilvl w:val="0"/>
          <w:numId w:val="1"/>
        </w:numPr>
      </w:pPr>
      <w:r w:rsidRPr="00231C1A">
        <w:rPr>
          <w:b/>
        </w:rPr>
        <w:t>myvar_Tmin</w:t>
      </w:r>
      <w:r>
        <w:t>: Enter the variable name for minimum temperature as stored in the Netcdf data. In this case, it is "Tmin". If you are using a different dataset, check the variable names and enter the appropriate name.</w:t>
      </w:r>
    </w:p>
    <w:p w:rsidR="00231C1A" w:rsidRDefault="00231C1A" w:rsidP="00231C1A">
      <w:pPr>
        <w:ind w:left="360"/>
      </w:pPr>
      <w:r>
        <w:t>After providing the inputs just run the cells below. Processing time will depend on the amount of data and extent of the study area</w:t>
      </w:r>
      <w:r w:rsidR="006C11C3">
        <w:t xml:space="preserve"> and resolution</w:t>
      </w:r>
      <w:r>
        <w:t>. Once the processing is finish</w:t>
      </w:r>
      <w:r w:rsidR="007A2A43">
        <w:t>ed</w:t>
      </w:r>
      <w:r>
        <w:t xml:space="preserve"> you can check the “Prec”,”Tmax”, “Tmin ” subfolders inside main folder for the resultant data </w:t>
      </w:r>
      <w:r w:rsidR="007A2A43">
        <w:t>in the desired resolution and format. Resolution will be based on resolution of the “mask.map” file in the “Inputs” folder. Format will be Pcraster timeseries maps as required by GDM model.</w:t>
      </w:r>
    </w:p>
    <w:p w:rsidR="00EC779D" w:rsidRDefault="007812D8" w:rsidP="0013431F">
      <w:r w:rsidRPr="007A2A43">
        <w:rPr>
          <w:b/>
        </w:rPr>
        <w:t>Note:</w:t>
      </w:r>
      <w:r>
        <w:t xml:space="preserve"> Skip </w:t>
      </w:r>
      <w:r w:rsidR="00EC779D">
        <w:t>step 2.1 if you are using observed input data from meteorological Stations.</w:t>
      </w:r>
    </w:p>
    <w:p w:rsidR="007A2A43" w:rsidRDefault="007A2A43" w:rsidP="0013431F">
      <w:r>
        <w:t>Step 2.2: Go to “Observed Station Data folder” and Open “Station Data.xlsx” file.</w:t>
      </w:r>
    </w:p>
    <w:p w:rsidR="007A2A43" w:rsidRDefault="00E62803" w:rsidP="0013431F">
      <w:r>
        <w:rPr>
          <w:noProof/>
        </w:rPr>
        <w:drawing>
          <wp:inline distT="0" distB="0" distL="0" distR="0">
            <wp:extent cx="5972175" cy="175387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PNG"/>
                    <pic:cNvPicPr/>
                  </pic:nvPicPr>
                  <pic:blipFill>
                    <a:blip r:embed="rId14">
                      <a:extLst>
                        <a:ext uri="{28A0092B-C50C-407E-A947-70E740481C1C}">
                          <a14:useLocalDpi xmlns:a14="http://schemas.microsoft.com/office/drawing/2010/main" val="0"/>
                        </a:ext>
                      </a:extLst>
                    </a:blip>
                    <a:stretch>
                      <a:fillRect/>
                    </a:stretch>
                  </pic:blipFill>
                  <pic:spPr>
                    <a:xfrm>
                      <a:off x="0" y="0"/>
                      <a:ext cx="5972175" cy="1753870"/>
                    </a:xfrm>
                    <a:prstGeom prst="rect">
                      <a:avLst/>
                    </a:prstGeom>
                  </pic:spPr>
                </pic:pic>
              </a:graphicData>
            </a:graphic>
          </wp:inline>
        </w:drawing>
      </w:r>
    </w:p>
    <w:p w:rsidR="00FC6A24" w:rsidRDefault="00FC6A24" w:rsidP="0013431F">
      <w:r>
        <w:t xml:space="preserve">Fig: Showing </w:t>
      </w:r>
      <w:r w:rsidR="001B1902">
        <w:t xml:space="preserve">input data storing method for precipitation and temperature for converting the observed data to pcraster map format. </w:t>
      </w:r>
    </w:p>
    <w:p w:rsidR="00B47146" w:rsidRDefault="005B4F7F" w:rsidP="0013431F">
      <w:r w:rsidRPr="005B4F7F">
        <w:t>If you have precipitation data for four meteorological stations within your study area, you can use the column names "prec1", "prec2", "prec3", and "prec4" to store t</w:t>
      </w:r>
      <w:r>
        <w:t>he data in the “Station Data.xlsx” file</w:t>
      </w:r>
      <w:r w:rsidRPr="005B4F7F">
        <w:t>. If you have data for additional stations, you can add more columns with names suc</w:t>
      </w:r>
      <w:r>
        <w:t>h as "prec5", "prec6", "prec7"</w:t>
      </w:r>
      <w:r w:rsidR="009C7FB7">
        <w:t xml:space="preserve"> etc</w:t>
      </w:r>
      <w:r>
        <w:t xml:space="preserve">. </w:t>
      </w:r>
      <w:r w:rsidR="009C7FB7">
        <w:t>“</w:t>
      </w:r>
      <w:r>
        <w:t>Tmax</w:t>
      </w:r>
      <w:r w:rsidR="00E62803">
        <w:t>1</w:t>
      </w:r>
      <w:r w:rsidR="009C7FB7">
        <w:t>”</w:t>
      </w:r>
      <w:r>
        <w:t xml:space="preserve"> and </w:t>
      </w:r>
      <w:r w:rsidR="009C7FB7">
        <w:t>“</w:t>
      </w:r>
      <w:r>
        <w:t>Tmin</w:t>
      </w:r>
      <w:r w:rsidR="00E62803">
        <w:t>1</w:t>
      </w:r>
      <w:r w:rsidR="009C7FB7">
        <w:t>”</w:t>
      </w:r>
      <w:r>
        <w:t xml:space="preserve"> </w:t>
      </w:r>
      <w:r w:rsidR="00E62803">
        <w:t xml:space="preserve">are the temperature station data at lower elevation and </w:t>
      </w:r>
      <w:r w:rsidR="00E62803">
        <w:t>“Tmax</w:t>
      </w:r>
      <w:r w:rsidR="00E62803">
        <w:t>2</w:t>
      </w:r>
      <w:r w:rsidR="00E62803">
        <w:t>” and “Tmin</w:t>
      </w:r>
      <w:r w:rsidR="00E62803">
        <w:t>2</w:t>
      </w:r>
      <w:r w:rsidR="00E62803">
        <w:t>” are the t</w:t>
      </w:r>
      <w:r w:rsidR="00E62803">
        <w:t>emperature station data at higher</w:t>
      </w:r>
      <w:r w:rsidR="00E62803">
        <w:t xml:space="preserve"> elevation</w:t>
      </w:r>
      <w:r w:rsidRPr="005B4F7F">
        <w:t>.</w:t>
      </w:r>
      <w:r w:rsidR="00E62803">
        <w:t xml:space="preserve"> If you have multiple temperature station data use only two stations, one with the lowest elevation and other with the highest elevation.</w:t>
      </w:r>
      <w:r w:rsidR="001B1902">
        <w:t xml:space="preserve"> Now open “stationid.txt” file in</w:t>
      </w:r>
      <w:r w:rsidR="00B47146">
        <w:t>side</w:t>
      </w:r>
      <w:r w:rsidR="001B1902">
        <w:t xml:space="preserve"> “Observed Station Data”</w:t>
      </w:r>
      <w:r w:rsidR="00B47146">
        <w:t xml:space="preserve"> and store location coordinates for precipitation stations in the similar order as you have stored precipitation data in the “Station Data.xlsx” excel file. A sample is shown below:</w:t>
      </w:r>
    </w:p>
    <w:p w:rsidR="00B47146" w:rsidRDefault="00B47146" w:rsidP="0013431F">
      <w:r>
        <w:rPr>
          <w:noProof/>
        </w:rPr>
        <w:lastRenderedPageBreak/>
        <w:drawing>
          <wp:inline distT="0" distB="0" distL="0" distR="0">
            <wp:extent cx="3553321" cy="3105583"/>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tations.PNG"/>
                    <pic:cNvPicPr/>
                  </pic:nvPicPr>
                  <pic:blipFill>
                    <a:blip r:embed="rId15">
                      <a:extLst>
                        <a:ext uri="{28A0092B-C50C-407E-A947-70E740481C1C}">
                          <a14:useLocalDpi xmlns:a14="http://schemas.microsoft.com/office/drawing/2010/main" val="0"/>
                        </a:ext>
                      </a:extLst>
                    </a:blip>
                    <a:stretch>
                      <a:fillRect/>
                    </a:stretch>
                  </pic:blipFill>
                  <pic:spPr>
                    <a:xfrm>
                      <a:off x="0" y="0"/>
                      <a:ext cx="3553321" cy="3105583"/>
                    </a:xfrm>
                    <a:prstGeom prst="rect">
                      <a:avLst/>
                    </a:prstGeom>
                  </pic:spPr>
                </pic:pic>
              </a:graphicData>
            </a:graphic>
          </wp:inline>
        </w:drawing>
      </w:r>
    </w:p>
    <w:p w:rsidR="00B47146" w:rsidRDefault="00B47146" w:rsidP="0013431F">
      <w:r>
        <w:t>Fig: Text file storing location for different precipitation stations.</w:t>
      </w:r>
    </w:p>
    <w:p w:rsidR="007812D8" w:rsidRDefault="00B47146" w:rsidP="0013431F">
      <w:r>
        <w:t>Finally,</w:t>
      </w:r>
      <w:r w:rsidR="006C11C3">
        <w:t xml:space="preserve"> open “</w:t>
      </w:r>
      <w:r w:rsidR="006C11C3" w:rsidRPr="006C11C3">
        <w:t>Observed Station data interpolation</w:t>
      </w:r>
      <w:r w:rsidR="006C11C3">
        <w:t>” jupyter notebook file and run the script. The resultant input</w:t>
      </w:r>
      <w:r w:rsidR="00E62803">
        <w:t xml:space="preserve"> data will be loaded in “Prec”,</w:t>
      </w:r>
      <w:r w:rsidR="006C11C3">
        <w:t>”Tmax”, “Tmin” subfolder inside the main folder.</w:t>
      </w:r>
    </w:p>
    <w:p w:rsidR="009C7FB7" w:rsidRDefault="009C7FB7" w:rsidP="0013431F">
      <w:r w:rsidRPr="009C7FB7">
        <w:rPr>
          <w:b/>
        </w:rPr>
        <w:t>Note</w:t>
      </w:r>
      <w:r>
        <w:t>: Names of the columns in the “Station Data.xlsx” file should be according to the instruction above.</w:t>
      </w:r>
    </w:p>
    <w:p w:rsidR="009C7FB7" w:rsidRDefault="009C7FB7" w:rsidP="0013431F">
      <w:r w:rsidRPr="009C7FB7">
        <w:rPr>
          <w:b/>
        </w:rPr>
        <w:t>Note:</w:t>
      </w:r>
      <w:r>
        <w:rPr>
          <w:b/>
        </w:rPr>
        <w:t xml:space="preserve"> </w:t>
      </w:r>
      <w:r>
        <w:t>If the input meteorological data is from Global climate model in Netcdf format, Skip step 2.2</w:t>
      </w:r>
      <w:r w:rsidR="006C11C3">
        <w:t xml:space="preserve"> and go to step 2.1</w:t>
      </w:r>
      <w:r>
        <w:t>.</w:t>
      </w:r>
    </w:p>
    <w:p w:rsidR="006C11C3" w:rsidRDefault="006C11C3" w:rsidP="00D75368">
      <w:pPr>
        <w:pStyle w:val="Heading2"/>
      </w:pPr>
      <w:bookmarkStart w:id="14" w:name="_Toc138851040"/>
      <w:bookmarkStart w:id="15" w:name="_Toc138851085"/>
      <w:r>
        <w:t xml:space="preserve">Step 3: </w:t>
      </w:r>
      <w:r w:rsidRPr="006C11C3">
        <w:t>Input Map files</w:t>
      </w:r>
      <w:bookmarkEnd w:id="14"/>
      <w:bookmarkEnd w:id="15"/>
    </w:p>
    <w:p w:rsidR="006C11C3" w:rsidRDefault="006C11C3" w:rsidP="0013431F">
      <w:r>
        <w:t xml:space="preserve">Step 3.1: Open subfolder named as “Inputs” inside the main folder and load elevation, land </w:t>
      </w:r>
      <w:r w:rsidR="00FA4BCB">
        <w:t>use</w:t>
      </w:r>
      <w:r>
        <w:t xml:space="preserve"> and mask </w:t>
      </w:r>
      <w:r w:rsidR="00FA4BCB">
        <w:t xml:space="preserve">file of your study area in pcraster map format. </w:t>
      </w:r>
      <w:r w:rsidR="00E62803">
        <w:t>Use this link for instruction to convert geotiff to pcraster format:</w:t>
      </w:r>
      <w:r w:rsidR="00C00175">
        <w:br/>
      </w:r>
      <w:bookmarkStart w:id="16" w:name="_GoBack"/>
      <w:bookmarkEnd w:id="16"/>
      <w:r w:rsidR="00C00175">
        <w:fldChar w:fldCharType="begin"/>
      </w:r>
      <w:r w:rsidR="00C00175">
        <w:instrText xml:space="preserve"> HYPERLINK "https://youtu.be/7nSh-93z3Ro" </w:instrText>
      </w:r>
      <w:r w:rsidR="00C00175">
        <w:fldChar w:fldCharType="separate"/>
      </w:r>
      <w:r w:rsidR="00C00175" w:rsidRPr="00C00175">
        <w:rPr>
          <w:rStyle w:val="Hyperlink"/>
        </w:rPr>
        <w:t>GeoTIFF to PCRaster</w:t>
      </w:r>
      <w:r w:rsidR="00C00175">
        <w:fldChar w:fldCharType="end"/>
      </w:r>
      <w:r w:rsidR="00E62803">
        <w:br/>
      </w:r>
      <w:r w:rsidR="00FA4BCB">
        <w:t>Sample Map files are shown below for Marsyandhi river Basin.</w:t>
      </w:r>
    </w:p>
    <w:p w:rsidR="00FA4BCB" w:rsidRDefault="00FA4BCB" w:rsidP="0013431F">
      <w:r>
        <w:lastRenderedPageBreak/>
        <w:t>DEM:</w:t>
      </w:r>
      <w:r>
        <w:br/>
      </w:r>
      <w:r>
        <w:rPr>
          <w:b/>
          <w:noProof/>
        </w:rPr>
        <w:drawing>
          <wp:inline distT="0" distB="0" distL="0" distR="0">
            <wp:extent cx="4743449" cy="367665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m.PNG"/>
                    <pic:cNvPicPr/>
                  </pic:nvPicPr>
                  <pic:blipFill>
                    <a:blip r:embed="rId16">
                      <a:extLst>
                        <a:ext uri="{28A0092B-C50C-407E-A947-70E740481C1C}">
                          <a14:useLocalDpi xmlns:a14="http://schemas.microsoft.com/office/drawing/2010/main" val="0"/>
                        </a:ext>
                      </a:extLst>
                    </a:blip>
                    <a:stretch>
                      <a:fillRect/>
                    </a:stretch>
                  </pic:blipFill>
                  <pic:spPr>
                    <a:xfrm>
                      <a:off x="0" y="0"/>
                      <a:ext cx="4783355" cy="3707581"/>
                    </a:xfrm>
                    <a:prstGeom prst="rect">
                      <a:avLst/>
                    </a:prstGeom>
                  </pic:spPr>
                </pic:pic>
              </a:graphicData>
            </a:graphic>
          </wp:inline>
        </w:drawing>
      </w:r>
    </w:p>
    <w:p w:rsidR="001B1902" w:rsidRDefault="001B1902" w:rsidP="0013431F">
      <w:r>
        <w:t>Fig: Showing elevation map.</w:t>
      </w:r>
    </w:p>
    <w:p w:rsidR="00FA4BCB" w:rsidRDefault="00FA4BCB" w:rsidP="0013431F">
      <w:r>
        <w:t>Land use:</w:t>
      </w:r>
    </w:p>
    <w:p w:rsidR="00FA4BCB" w:rsidRDefault="00FA4BCB" w:rsidP="0013431F">
      <w:pPr>
        <w:rPr>
          <w:b/>
        </w:rPr>
      </w:pPr>
      <w:r>
        <w:rPr>
          <w:b/>
          <w:noProof/>
        </w:rPr>
        <w:drawing>
          <wp:inline distT="0" distB="0" distL="0" distR="0">
            <wp:extent cx="3533775" cy="273193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use.PNG"/>
                    <pic:cNvPicPr/>
                  </pic:nvPicPr>
                  <pic:blipFill>
                    <a:blip r:embed="rId17">
                      <a:extLst>
                        <a:ext uri="{28A0092B-C50C-407E-A947-70E740481C1C}">
                          <a14:useLocalDpi xmlns:a14="http://schemas.microsoft.com/office/drawing/2010/main" val="0"/>
                        </a:ext>
                      </a:extLst>
                    </a:blip>
                    <a:stretch>
                      <a:fillRect/>
                    </a:stretch>
                  </pic:blipFill>
                  <pic:spPr>
                    <a:xfrm>
                      <a:off x="0" y="0"/>
                      <a:ext cx="3599347" cy="2782627"/>
                    </a:xfrm>
                    <a:prstGeom prst="rect">
                      <a:avLst/>
                    </a:prstGeom>
                  </pic:spPr>
                </pic:pic>
              </a:graphicData>
            </a:graphic>
          </wp:inline>
        </w:drawing>
      </w:r>
    </w:p>
    <w:p w:rsidR="001B1902" w:rsidRPr="001B1902" w:rsidRDefault="001B1902" w:rsidP="0013431F">
      <w:r>
        <w:t>Fig: Showing land use map</w:t>
      </w:r>
    </w:p>
    <w:p w:rsidR="00522566" w:rsidRDefault="00FA4BCB" w:rsidP="00FA4BCB">
      <w:r>
        <w:t>Provide full extent for land use file.</w:t>
      </w:r>
    </w:p>
    <w:p w:rsidR="001B1902" w:rsidRDefault="001B1902" w:rsidP="00FA4BCB"/>
    <w:p w:rsidR="00FA4BCB" w:rsidRDefault="00FA4BCB" w:rsidP="00FA4BCB">
      <w:r>
        <w:lastRenderedPageBreak/>
        <w:t>Mask:</w:t>
      </w:r>
      <w:r>
        <w:br/>
      </w:r>
      <w:r>
        <w:rPr>
          <w:noProof/>
        </w:rPr>
        <w:drawing>
          <wp:inline distT="0" distB="0" distL="0" distR="0">
            <wp:extent cx="3771900" cy="2910184"/>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sk.PNG"/>
                    <pic:cNvPicPr/>
                  </pic:nvPicPr>
                  <pic:blipFill>
                    <a:blip r:embed="rId18">
                      <a:extLst>
                        <a:ext uri="{28A0092B-C50C-407E-A947-70E740481C1C}">
                          <a14:useLocalDpi xmlns:a14="http://schemas.microsoft.com/office/drawing/2010/main" val="0"/>
                        </a:ext>
                      </a:extLst>
                    </a:blip>
                    <a:stretch>
                      <a:fillRect/>
                    </a:stretch>
                  </pic:blipFill>
                  <pic:spPr>
                    <a:xfrm>
                      <a:off x="0" y="0"/>
                      <a:ext cx="3801619" cy="2933114"/>
                    </a:xfrm>
                    <a:prstGeom prst="rect">
                      <a:avLst/>
                    </a:prstGeom>
                  </pic:spPr>
                </pic:pic>
              </a:graphicData>
            </a:graphic>
          </wp:inline>
        </w:drawing>
      </w:r>
    </w:p>
    <w:p w:rsidR="001B1902" w:rsidRDefault="001B1902" w:rsidP="00FA4BCB">
      <w:r>
        <w:t>Fig: Showing mask map.</w:t>
      </w:r>
    </w:p>
    <w:p w:rsidR="00FA4BCB" w:rsidRDefault="00FA4BCB" w:rsidP="00D75368">
      <w:pPr>
        <w:pStyle w:val="Heading2"/>
      </w:pPr>
      <w:bookmarkStart w:id="17" w:name="_Toc138851041"/>
      <w:bookmarkStart w:id="18" w:name="_Toc138851086"/>
      <w:r>
        <w:t>Step 4: Discharge Measurement Location</w:t>
      </w:r>
      <w:bookmarkEnd w:id="17"/>
      <w:bookmarkEnd w:id="18"/>
    </w:p>
    <w:p w:rsidR="00FA4BCB" w:rsidRDefault="00FA4BCB" w:rsidP="00FA4BCB">
      <w:r>
        <w:t>Open “Measurementid.txt” file inside main folder and add co-ordinates for the location from where you want your output data to be extracted</w:t>
      </w:r>
      <w:r w:rsidR="00C01728">
        <w:t>. A Sample is shown below:</w:t>
      </w:r>
    </w:p>
    <w:p w:rsidR="001B1902" w:rsidRDefault="00C01728" w:rsidP="00FA4BCB">
      <w:r>
        <w:rPr>
          <w:noProof/>
        </w:rPr>
        <w:drawing>
          <wp:inline distT="0" distB="0" distL="0" distR="0">
            <wp:extent cx="2911474" cy="249555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id.PNG"/>
                    <pic:cNvPicPr/>
                  </pic:nvPicPr>
                  <pic:blipFill>
                    <a:blip r:embed="rId19">
                      <a:extLst>
                        <a:ext uri="{28A0092B-C50C-407E-A947-70E740481C1C}">
                          <a14:useLocalDpi xmlns:a14="http://schemas.microsoft.com/office/drawing/2010/main" val="0"/>
                        </a:ext>
                      </a:extLst>
                    </a:blip>
                    <a:stretch>
                      <a:fillRect/>
                    </a:stretch>
                  </pic:blipFill>
                  <pic:spPr>
                    <a:xfrm>
                      <a:off x="0" y="0"/>
                      <a:ext cx="2925575" cy="2507637"/>
                    </a:xfrm>
                    <a:prstGeom prst="rect">
                      <a:avLst/>
                    </a:prstGeom>
                  </pic:spPr>
                </pic:pic>
              </a:graphicData>
            </a:graphic>
          </wp:inline>
        </w:drawing>
      </w:r>
    </w:p>
    <w:p w:rsidR="00C01728" w:rsidRDefault="001B1902" w:rsidP="00FA4BCB">
      <w:r>
        <w:t>Fig: Text file for measurement location.</w:t>
      </w:r>
      <w:r w:rsidR="00B47146">
        <w:br/>
      </w:r>
      <w:r w:rsidR="00C01728">
        <w:br/>
        <w:t>If you are extracted output from multiple location provide coordinates for multiple location as shown below:</w:t>
      </w:r>
    </w:p>
    <w:p w:rsidR="00C01728" w:rsidRDefault="00C01728" w:rsidP="00FA4BCB">
      <w:r>
        <w:rPr>
          <w:noProof/>
        </w:rPr>
        <w:lastRenderedPageBreak/>
        <w:drawing>
          <wp:inline distT="0" distB="0" distL="0" distR="0">
            <wp:extent cx="2852208" cy="2533650"/>
            <wp:effectExtent l="0" t="0" r="571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id2.PNG"/>
                    <pic:cNvPicPr/>
                  </pic:nvPicPr>
                  <pic:blipFill>
                    <a:blip r:embed="rId20">
                      <a:extLst>
                        <a:ext uri="{28A0092B-C50C-407E-A947-70E740481C1C}">
                          <a14:useLocalDpi xmlns:a14="http://schemas.microsoft.com/office/drawing/2010/main" val="0"/>
                        </a:ext>
                      </a:extLst>
                    </a:blip>
                    <a:stretch>
                      <a:fillRect/>
                    </a:stretch>
                  </pic:blipFill>
                  <pic:spPr>
                    <a:xfrm>
                      <a:off x="0" y="0"/>
                      <a:ext cx="2864504" cy="2544573"/>
                    </a:xfrm>
                    <a:prstGeom prst="rect">
                      <a:avLst/>
                    </a:prstGeom>
                  </pic:spPr>
                </pic:pic>
              </a:graphicData>
            </a:graphic>
          </wp:inline>
        </w:drawing>
      </w:r>
    </w:p>
    <w:p w:rsidR="001B1902" w:rsidRDefault="001B1902" w:rsidP="00FA4BCB">
      <w:r>
        <w:t>Fig: Text file for multiple measurement location.</w:t>
      </w:r>
    </w:p>
    <w:p w:rsidR="00C01728" w:rsidRDefault="00D75368" w:rsidP="00D75368">
      <w:pPr>
        <w:pStyle w:val="Heading2"/>
      </w:pPr>
      <w:bookmarkStart w:id="19" w:name="_Toc138851042"/>
      <w:bookmarkStart w:id="20" w:name="_Toc138851087"/>
      <w:r>
        <w:t>Step 5</w:t>
      </w:r>
      <w:r w:rsidR="00C01728">
        <w:t>: Preprocessing</w:t>
      </w:r>
      <w:bookmarkEnd w:id="19"/>
      <w:bookmarkEnd w:id="20"/>
    </w:p>
    <w:p w:rsidR="00A344B7" w:rsidRDefault="00C01728" w:rsidP="00FA4BCB">
      <w:r>
        <w:t>Open jupyter notebook file named as “</w:t>
      </w:r>
      <w:r w:rsidRPr="00C01728">
        <w:t>preprocessing</w:t>
      </w:r>
      <w:r>
        <w:t>” and run it. I will create a pcraster map with location coordinates.</w:t>
      </w:r>
    </w:p>
    <w:p w:rsidR="00A344B7" w:rsidRDefault="00D75368" w:rsidP="00D75368">
      <w:pPr>
        <w:pStyle w:val="Heading2"/>
      </w:pPr>
      <w:bookmarkStart w:id="21" w:name="_Toc138851043"/>
      <w:bookmarkStart w:id="22" w:name="_Toc138851088"/>
      <w:r>
        <w:t>Step 6</w:t>
      </w:r>
      <w:r w:rsidR="00794FB8">
        <w:t>: Input parameters</w:t>
      </w:r>
      <w:bookmarkEnd w:id="21"/>
      <w:bookmarkEnd w:id="22"/>
    </w:p>
    <w:p w:rsidR="00A344B7" w:rsidRDefault="00794FB8" w:rsidP="00FA4BCB">
      <w:r>
        <w:t>Open excel file named as “params” a</w:t>
      </w:r>
      <w:r w:rsidR="00A344B7">
        <w:t>nd input the required parameters. There are two excel sheets named as “param1” and “param2”. Input needs to be provided in both the excel sheet as shown below:</w:t>
      </w:r>
    </w:p>
    <w:p w:rsidR="00A344B7" w:rsidRDefault="00A344B7" w:rsidP="00FA4BCB">
      <w:r>
        <w:rPr>
          <w:noProof/>
        </w:rPr>
        <w:drawing>
          <wp:inline distT="0" distB="0" distL="0" distR="0">
            <wp:extent cx="3305175" cy="3480866"/>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1.PNG"/>
                    <pic:cNvPicPr/>
                  </pic:nvPicPr>
                  <pic:blipFill>
                    <a:blip r:embed="rId21">
                      <a:extLst>
                        <a:ext uri="{28A0092B-C50C-407E-A947-70E740481C1C}">
                          <a14:useLocalDpi xmlns:a14="http://schemas.microsoft.com/office/drawing/2010/main" val="0"/>
                        </a:ext>
                      </a:extLst>
                    </a:blip>
                    <a:stretch>
                      <a:fillRect/>
                    </a:stretch>
                  </pic:blipFill>
                  <pic:spPr>
                    <a:xfrm>
                      <a:off x="0" y="0"/>
                      <a:ext cx="3333768" cy="3510979"/>
                    </a:xfrm>
                    <a:prstGeom prst="rect">
                      <a:avLst/>
                    </a:prstGeom>
                  </pic:spPr>
                </pic:pic>
              </a:graphicData>
            </a:graphic>
          </wp:inline>
        </w:drawing>
      </w:r>
    </w:p>
    <w:p w:rsidR="001B1902" w:rsidRDefault="001B1902" w:rsidP="00FA4BCB">
      <w:r>
        <w:t>Fig: Showing input parameters for excel sheet 1.</w:t>
      </w:r>
    </w:p>
    <w:p w:rsidR="00A344B7" w:rsidRDefault="00A344B7" w:rsidP="00FA4BCB"/>
    <w:p w:rsidR="00A344B7" w:rsidRDefault="00A344B7" w:rsidP="00FA4BCB">
      <w:r>
        <w:rPr>
          <w:noProof/>
        </w:rPr>
        <w:lastRenderedPageBreak/>
        <w:drawing>
          <wp:inline distT="0" distB="0" distL="0" distR="0">
            <wp:extent cx="6157995" cy="27146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3.PNG"/>
                    <pic:cNvPicPr/>
                  </pic:nvPicPr>
                  <pic:blipFill>
                    <a:blip r:embed="rId22">
                      <a:extLst>
                        <a:ext uri="{28A0092B-C50C-407E-A947-70E740481C1C}">
                          <a14:useLocalDpi xmlns:a14="http://schemas.microsoft.com/office/drawing/2010/main" val="0"/>
                        </a:ext>
                      </a:extLst>
                    </a:blip>
                    <a:stretch>
                      <a:fillRect/>
                    </a:stretch>
                  </pic:blipFill>
                  <pic:spPr>
                    <a:xfrm>
                      <a:off x="0" y="0"/>
                      <a:ext cx="6165015" cy="2717720"/>
                    </a:xfrm>
                    <a:prstGeom prst="rect">
                      <a:avLst/>
                    </a:prstGeom>
                  </pic:spPr>
                </pic:pic>
              </a:graphicData>
            </a:graphic>
          </wp:inline>
        </w:drawing>
      </w:r>
    </w:p>
    <w:p w:rsidR="001B1902" w:rsidRDefault="001B1902" w:rsidP="00FA4BCB">
      <w:r>
        <w:t>Fig: Showing Input parameters for excel sheet 2.</w:t>
      </w:r>
    </w:p>
    <w:p w:rsidR="00A344B7" w:rsidRDefault="00A344B7" w:rsidP="00FA4BCB">
      <w:r>
        <w:t>Information about the different inputs variables is listed below:</w:t>
      </w:r>
    </w:p>
    <w:p w:rsidR="0055012A" w:rsidRDefault="00A344B7" w:rsidP="00FA4BCB">
      <w:r w:rsidRPr="00B47146">
        <w:rPr>
          <w:b/>
        </w:rPr>
        <w:t>start_date</w:t>
      </w:r>
      <w:r>
        <w:t>: starting date</w:t>
      </w:r>
      <w:r w:rsidR="0055012A">
        <w:t xml:space="preserve"> of your input precipitation and temperature data</w:t>
      </w:r>
    </w:p>
    <w:p w:rsidR="0055012A" w:rsidRDefault="0055012A" w:rsidP="00FA4BCB">
      <w:r w:rsidRPr="00B47146">
        <w:rPr>
          <w:b/>
        </w:rPr>
        <w:t>end_date:</w:t>
      </w:r>
      <w:r>
        <w:t xml:space="preserve"> ending data of your input precipitation and temperature data</w:t>
      </w:r>
    </w:p>
    <w:p w:rsidR="0055012A" w:rsidRDefault="0055012A" w:rsidP="00FA4BCB">
      <w:r w:rsidRPr="00B47146">
        <w:rPr>
          <w:b/>
        </w:rPr>
        <w:t>start_timesteps</w:t>
      </w:r>
      <w:r>
        <w:t>: starting time step of your precipitation and temperature data</w:t>
      </w:r>
    </w:p>
    <w:p w:rsidR="0055012A" w:rsidRDefault="0055012A" w:rsidP="00FA4BCB">
      <w:r w:rsidRPr="00B47146">
        <w:rPr>
          <w:b/>
        </w:rPr>
        <w:t>end_timesteps</w:t>
      </w:r>
      <w:r>
        <w:t>: ending time step of your precipitation and temperature data</w:t>
      </w:r>
    </w:p>
    <w:p w:rsidR="0055012A" w:rsidRDefault="0055012A" w:rsidP="00FA4BCB">
      <w:r w:rsidRPr="00B47146">
        <w:rPr>
          <w:b/>
        </w:rPr>
        <w:t xml:space="preserve"> </w:t>
      </w:r>
      <w:r w:rsidR="00523423" w:rsidRPr="00B47146">
        <w:rPr>
          <w:b/>
        </w:rPr>
        <w:t>lat_deg</w:t>
      </w:r>
      <w:r w:rsidR="00523423">
        <w:t>: latitude in Geographical coordinate system at the centroid of your study area.</w:t>
      </w:r>
    </w:p>
    <w:p w:rsidR="00523423" w:rsidRDefault="00523423" w:rsidP="00FA4BCB">
      <w:r w:rsidRPr="00B47146">
        <w:rPr>
          <w:b/>
        </w:rPr>
        <w:t>delta_gwsh</w:t>
      </w:r>
      <w:r>
        <w:t>: is the delay time of the overlying geologic formations (days).</w:t>
      </w:r>
    </w:p>
    <w:p w:rsidR="00523423" w:rsidRDefault="00523423" w:rsidP="00FA4BCB">
      <w:r w:rsidRPr="00B47146">
        <w:rPr>
          <w:b/>
        </w:rPr>
        <w:t>delta_gwdp</w:t>
      </w:r>
      <w:r>
        <w:t>: is the delay time or drainage time of the deep aquifer geologic formations (days).</w:t>
      </w:r>
    </w:p>
    <w:p w:rsidR="00523423" w:rsidRDefault="00523423" w:rsidP="00FA4BCB">
      <w:r w:rsidRPr="00B47146">
        <w:rPr>
          <w:b/>
        </w:rPr>
        <w:t>alpha_gwsh</w:t>
      </w:r>
      <w:r>
        <w:t>: Recession constant for shallow aquifer.</w:t>
      </w:r>
    </w:p>
    <w:p w:rsidR="00523423" w:rsidRDefault="00523423" w:rsidP="00FA4BCB">
      <w:r w:rsidRPr="00B47146">
        <w:rPr>
          <w:b/>
        </w:rPr>
        <w:t>alpha_gwdp</w:t>
      </w:r>
      <w:r>
        <w:t>: Recession constant for deep aquifer.</w:t>
      </w:r>
    </w:p>
    <w:p w:rsidR="00523423" w:rsidRDefault="00523423" w:rsidP="00FA4BCB">
      <w:r w:rsidRPr="00B47146">
        <w:rPr>
          <w:b/>
        </w:rPr>
        <w:t>beta_dp</w:t>
      </w:r>
      <w:r>
        <w:t>: is a coefficient of shallow aquifer percolation to deep aquifer.</w:t>
      </w:r>
    </w:p>
    <w:p w:rsidR="00523423" w:rsidRDefault="00523423" w:rsidP="00FA4BCB">
      <w:r w:rsidRPr="00B47146">
        <w:rPr>
          <w:b/>
        </w:rPr>
        <w:t>Kx:</w:t>
      </w:r>
      <w:r>
        <w:t xml:space="preserve"> Recession coefficient for surface runoff.</w:t>
      </w:r>
    </w:p>
    <w:p w:rsidR="00523423" w:rsidRDefault="00523423" w:rsidP="00FA4BCB">
      <w:r w:rsidRPr="00B47146">
        <w:rPr>
          <w:b/>
        </w:rPr>
        <w:t>Tc:</w:t>
      </w:r>
      <w:r>
        <w:t xml:space="preserve"> Critical temperature</w:t>
      </w:r>
    </w:p>
    <w:p w:rsidR="00523423" w:rsidRDefault="00523423" w:rsidP="00FA4BCB">
      <w:r w:rsidRPr="00B47146">
        <w:rPr>
          <w:b/>
        </w:rPr>
        <w:t>kd</w:t>
      </w:r>
      <w:r>
        <w:t>: Degree day factor for debris cover glacier.</w:t>
      </w:r>
    </w:p>
    <w:p w:rsidR="00523423" w:rsidRDefault="00523423" w:rsidP="00FA4BCB">
      <w:r w:rsidRPr="00B47146">
        <w:rPr>
          <w:b/>
        </w:rPr>
        <w:t>Kb</w:t>
      </w:r>
      <w:r>
        <w:t>: Degree day factor for clean glacier.</w:t>
      </w:r>
    </w:p>
    <w:p w:rsidR="00523423" w:rsidRDefault="00523423" w:rsidP="00FA4BCB">
      <w:r w:rsidRPr="00B47146">
        <w:rPr>
          <w:b/>
        </w:rPr>
        <w:t>Ks:</w:t>
      </w:r>
      <w:r>
        <w:t xml:space="preserve"> Degree day factor for snow.</w:t>
      </w:r>
    </w:p>
    <w:p w:rsidR="00523423" w:rsidRDefault="00523423" w:rsidP="00FA4BCB">
      <w:r w:rsidRPr="00B47146">
        <w:rPr>
          <w:b/>
        </w:rPr>
        <w:t>Rc_L1, Rc_L2 …….. Rc_L8:</w:t>
      </w:r>
      <w:r>
        <w:t xml:space="preserve">  Runoff coefficient for landuse 1 to landuse 8.</w:t>
      </w:r>
    </w:p>
    <w:p w:rsidR="00523423" w:rsidRDefault="00523423" w:rsidP="00FA4BCB">
      <w:r w:rsidRPr="00B47146">
        <w:rPr>
          <w:b/>
        </w:rPr>
        <w:t>Ic_L1, Ic_L2 ……. Ic_L8</w:t>
      </w:r>
      <w:r>
        <w:t>: Interception threshold for landuse 1 to landuse 8.</w:t>
      </w:r>
    </w:p>
    <w:p w:rsidR="00FC6A24" w:rsidRDefault="00FC6A24" w:rsidP="00FA4BCB"/>
    <w:p w:rsidR="00FC6A24" w:rsidRDefault="00FC6A24" w:rsidP="00D75368">
      <w:pPr>
        <w:pStyle w:val="Heading2"/>
      </w:pPr>
      <w:bookmarkStart w:id="23" w:name="_Toc138851044"/>
      <w:bookmarkStart w:id="24" w:name="_Toc138851089"/>
      <w:r>
        <w:lastRenderedPageBreak/>
        <w:t xml:space="preserve">Step </w:t>
      </w:r>
      <w:r w:rsidR="00D75368">
        <w:t>7</w:t>
      </w:r>
      <w:r>
        <w:t>: Run GDM</w:t>
      </w:r>
      <w:bookmarkEnd w:id="23"/>
      <w:bookmarkEnd w:id="24"/>
    </w:p>
    <w:p w:rsidR="00FC6A24" w:rsidRDefault="00FC6A24" w:rsidP="00FA4BCB">
      <w:r>
        <w:t>After completing all the above steps open “GDM main model” jupyter notebook file and run it. Resulting discharge maps will be saved in “Qtot” subfolder inside the main folder. Output for icemelt, snowmelt, rain, baseflow and discharge at the desired location will be saved in respective text file inside the main folder.</w:t>
      </w:r>
    </w:p>
    <w:p w:rsidR="0055012A" w:rsidRDefault="0055012A" w:rsidP="00FA4BCB"/>
    <w:p w:rsidR="00C01728" w:rsidRDefault="00C01728" w:rsidP="00FA4BCB">
      <w:r>
        <w:t xml:space="preserve"> </w:t>
      </w:r>
    </w:p>
    <w:p w:rsidR="00C01728" w:rsidRDefault="00C01728" w:rsidP="00FA4BCB"/>
    <w:p w:rsidR="00C01728" w:rsidRDefault="00C01728" w:rsidP="00FA4BCB"/>
    <w:p w:rsidR="00C01728" w:rsidRDefault="00C01728" w:rsidP="00FA4BCB"/>
    <w:p w:rsidR="00C01728" w:rsidRDefault="00C01728" w:rsidP="00FA4BCB"/>
    <w:p w:rsidR="00522566" w:rsidRDefault="00522566" w:rsidP="00522566">
      <w:pPr>
        <w:ind w:left="1080"/>
      </w:pPr>
    </w:p>
    <w:p w:rsidR="00672569" w:rsidRPr="00672569" w:rsidRDefault="00672569" w:rsidP="00672569">
      <w:pPr>
        <w:pStyle w:val="ListParagraph"/>
      </w:pPr>
    </w:p>
    <w:sectPr w:rsidR="00672569" w:rsidRPr="00672569" w:rsidSect="00305CE2">
      <w:pgSz w:w="12240" w:h="15840" w:code="1"/>
      <w:pgMar w:top="1418"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30C9" w:rsidRDefault="00F730C9" w:rsidP="00C01728">
      <w:pPr>
        <w:spacing w:after="0" w:line="240" w:lineRule="auto"/>
      </w:pPr>
      <w:r>
        <w:separator/>
      </w:r>
    </w:p>
  </w:endnote>
  <w:endnote w:type="continuationSeparator" w:id="0">
    <w:p w:rsidR="00F730C9" w:rsidRDefault="00F730C9" w:rsidP="00C017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30C9" w:rsidRDefault="00F730C9" w:rsidP="00C01728">
      <w:pPr>
        <w:spacing w:after="0" w:line="240" w:lineRule="auto"/>
      </w:pPr>
      <w:r>
        <w:separator/>
      </w:r>
    </w:p>
  </w:footnote>
  <w:footnote w:type="continuationSeparator" w:id="0">
    <w:p w:rsidR="00F730C9" w:rsidRDefault="00F730C9" w:rsidP="00C017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C316F3"/>
    <w:multiLevelType w:val="hybridMultilevel"/>
    <w:tmpl w:val="1480B0B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57F80A94"/>
    <w:multiLevelType w:val="hybridMultilevel"/>
    <w:tmpl w:val="05780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797DB1"/>
    <w:multiLevelType w:val="hybridMultilevel"/>
    <w:tmpl w:val="9B5EEA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75D957EB"/>
    <w:multiLevelType w:val="hybridMultilevel"/>
    <w:tmpl w:val="67E67B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8D672EF"/>
    <w:multiLevelType w:val="hybridMultilevel"/>
    <w:tmpl w:val="2556B4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C0F1E56"/>
    <w:multiLevelType w:val="hybridMultilevel"/>
    <w:tmpl w:val="EDBA908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5"/>
  </w:num>
  <w:num w:numId="3">
    <w:abstractNumId w:val="2"/>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0E05"/>
    <w:rsid w:val="0013431F"/>
    <w:rsid w:val="001511D7"/>
    <w:rsid w:val="001B1902"/>
    <w:rsid w:val="00231C1A"/>
    <w:rsid w:val="002359F0"/>
    <w:rsid w:val="00305CE2"/>
    <w:rsid w:val="00334017"/>
    <w:rsid w:val="004F4003"/>
    <w:rsid w:val="00522566"/>
    <w:rsid w:val="00523423"/>
    <w:rsid w:val="0055012A"/>
    <w:rsid w:val="005B4F7F"/>
    <w:rsid w:val="005F0827"/>
    <w:rsid w:val="00672569"/>
    <w:rsid w:val="006C11C3"/>
    <w:rsid w:val="007812D8"/>
    <w:rsid w:val="00794FB8"/>
    <w:rsid w:val="007A2A43"/>
    <w:rsid w:val="007E34F2"/>
    <w:rsid w:val="009C7FB7"/>
    <w:rsid w:val="009D63ED"/>
    <w:rsid w:val="00A344B7"/>
    <w:rsid w:val="00B015DF"/>
    <w:rsid w:val="00B27B1C"/>
    <w:rsid w:val="00B47146"/>
    <w:rsid w:val="00C00175"/>
    <w:rsid w:val="00C01728"/>
    <w:rsid w:val="00C80E05"/>
    <w:rsid w:val="00D75368"/>
    <w:rsid w:val="00E62803"/>
    <w:rsid w:val="00EC779D"/>
    <w:rsid w:val="00EE5D6D"/>
    <w:rsid w:val="00F730C9"/>
    <w:rsid w:val="00FA4BCB"/>
    <w:rsid w:val="00FC6A24"/>
    <w:rsid w:val="00FE5D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47021"/>
  <w15:chartTrackingRefBased/>
  <w15:docId w15:val="{E3DDBFF0-4298-4924-BB18-E29962BE6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7536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7536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0E05"/>
    <w:pPr>
      <w:ind w:left="720"/>
      <w:contextualSpacing/>
    </w:pPr>
  </w:style>
  <w:style w:type="character" w:styleId="Hyperlink">
    <w:name w:val="Hyperlink"/>
    <w:basedOn w:val="DefaultParagraphFont"/>
    <w:uiPriority w:val="99"/>
    <w:unhideWhenUsed/>
    <w:rsid w:val="00B015DF"/>
    <w:rPr>
      <w:color w:val="0000FF"/>
      <w:u w:val="single"/>
    </w:rPr>
  </w:style>
  <w:style w:type="paragraph" w:styleId="Header">
    <w:name w:val="header"/>
    <w:basedOn w:val="Normal"/>
    <w:link w:val="HeaderChar"/>
    <w:uiPriority w:val="99"/>
    <w:unhideWhenUsed/>
    <w:rsid w:val="00C017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1728"/>
  </w:style>
  <w:style w:type="paragraph" w:styleId="Footer">
    <w:name w:val="footer"/>
    <w:basedOn w:val="Normal"/>
    <w:link w:val="FooterChar"/>
    <w:uiPriority w:val="99"/>
    <w:unhideWhenUsed/>
    <w:rsid w:val="00C017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1728"/>
  </w:style>
  <w:style w:type="character" w:customStyle="1" w:styleId="Heading1Char">
    <w:name w:val="Heading 1 Char"/>
    <w:basedOn w:val="DefaultParagraphFont"/>
    <w:link w:val="Heading1"/>
    <w:uiPriority w:val="9"/>
    <w:rsid w:val="00D7536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75368"/>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D75368"/>
    <w:pPr>
      <w:outlineLvl w:val="9"/>
    </w:pPr>
  </w:style>
  <w:style w:type="paragraph" w:styleId="TOC1">
    <w:name w:val="toc 1"/>
    <w:basedOn w:val="Normal"/>
    <w:next w:val="Normal"/>
    <w:autoRedefine/>
    <w:uiPriority w:val="39"/>
    <w:unhideWhenUsed/>
    <w:rsid w:val="00D75368"/>
    <w:pPr>
      <w:spacing w:after="100"/>
    </w:pPr>
  </w:style>
  <w:style w:type="paragraph" w:styleId="TOC2">
    <w:name w:val="toc 2"/>
    <w:basedOn w:val="Normal"/>
    <w:next w:val="Normal"/>
    <w:autoRedefine/>
    <w:uiPriority w:val="39"/>
    <w:unhideWhenUsed/>
    <w:rsid w:val="00D7536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0373084">
      <w:bodyDiv w:val="1"/>
      <w:marLeft w:val="0"/>
      <w:marRight w:val="0"/>
      <w:marTop w:val="0"/>
      <w:marBottom w:val="0"/>
      <w:divBdr>
        <w:top w:val="none" w:sz="0" w:space="0" w:color="auto"/>
        <w:left w:val="none" w:sz="0" w:space="0" w:color="auto"/>
        <w:bottom w:val="none" w:sz="0" w:space="0" w:color="auto"/>
        <w:right w:val="none" w:sz="0" w:space="0" w:color="auto"/>
      </w:divBdr>
    </w:div>
    <w:div w:id="1876187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craster.geo.uu.nl/pcraster/4.4.0/documentation/pcraster_project/install.html"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F54AA5-521D-4B36-8D10-CDA1070508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554</TotalTime>
  <Pages>11</Pages>
  <Words>1514</Words>
  <Characters>8635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joshi</dc:creator>
  <cp:keywords/>
  <dc:description/>
  <cp:lastModifiedBy>hp</cp:lastModifiedBy>
  <cp:revision>4</cp:revision>
  <dcterms:created xsi:type="dcterms:W3CDTF">2023-04-30T04:41:00Z</dcterms:created>
  <dcterms:modified xsi:type="dcterms:W3CDTF">2023-08-26T10:19:00Z</dcterms:modified>
</cp:coreProperties>
</file>