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86660" w14:textId="3484BEAB" w:rsidR="00174B94" w:rsidRPr="00B67003" w:rsidRDefault="00736967" w:rsidP="00174B94">
      <w:pPr>
        <w:widowControl w:val="0"/>
        <w:autoSpaceDE w:val="0"/>
        <w:autoSpaceDN w:val="0"/>
        <w:spacing w:before="64" w:line="242" w:lineRule="auto"/>
        <w:ind w:left="1985" w:hanging="920"/>
        <w:jc w:val="center"/>
        <w:rPr>
          <w:sz w:val="48"/>
          <w:szCs w:val="48"/>
        </w:rPr>
      </w:pPr>
      <w:r>
        <w:rPr>
          <w:rFonts w:ascii="Times New Roman" w:hAnsi="Times New Roman"/>
          <w:b/>
          <w:bCs/>
          <w:sz w:val="28"/>
          <w:szCs w:val="48"/>
        </w:rPr>
        <w:t xml:space="preserve">  </w:t>
      </w:r>
      <w:r w:rsidR="00B67003">
        <w:rPr>
          <w:rFonts w:ascii="Times New Roman" w:hAnsi="Times New Roman"/>
          <w:b/>
          <w:bCs/>
          <w:sz w:val="28"/>
          <w:szCs w:val="48"/>
        </w:rPr>
        <w:t xml:space="preserve"> </w:t>
      </w:r>
      <w:r w:rsidRPr="00B67003">
        <w:rPr>
          <w:rFonts w:ascii="Times New Roman" w:hAnsi="Times New Roman"/>
          <w:b/>
          <w:sz w:val="28"/>
          <w:szCs w:val="48"/>
        </w:rPr>
        <w:t>Hire</w:t>
      </w:r>
      <w:r w:rsidR="00B67003">
        <w:rPr>
          <w:rFonts w:ascii="Times New Roman" w:hAnsi="Times New Roman"/>
          <w:b/>
          <w:sz w:val="28"/>
          <w:szCs w:val="48"/>
        </w:rPr>
        <w:t>C</w:t>
      </w:r>
      <w:r w:rsidRPr="00B67003">
        <w:rPr>
          <w:rFonts w:ascii="Times New Roman" w:hAnsi="Times New Roman"/>
          <w:b/>
          <w:sz w:val="28"/>
          <w:szCs w:val="48"/>
        </w:rPr>
        <w:t>onnect- A Centralized Hiring</w:t>
      </w:r>
    </w:p>
    <w:p w14:paraId="7DFC3E0C" w14:textId="46F37846" w:rsidR="006D48FE" w:rsidRPr="00B67003" w:rsidRDefault="00736967" w:rsidP="00174B94">
      <w:pPr>
        <w:widowControl w:val="0"/>
        <w:autoSpaceDE w:val="0"/>
        <w:autoSpaceDN w:val="0"/>
        <w:spacing w:before="64" w:line="242" w:lineRule="auto"/>
        <w:ind w:left="1843" w:hanging="920"/>
        <w:jc w:val="both"/>
        <w:rPr>
          <w:sz w:val="48"/>
          <w:szCs w:val="48"/>
        </w:rPr>
      </w:pPr>
      <w:r w:rsidRPr="00B67003">
        <w:rPr>
          <w:sz w:val="48"/>
          <w:szCs w:val="48"/>
        </w:rPr>
        <w:t xml:space="preserve">  </w:t>
      </w:r>
      <w:r w:rsidR="00B67003">
        <w:rPr>
          <w:sz w:val="48"/>
          <w:szCs w:val="48"/>
        </w:rPr>
        <w:t xml:space="preserve"> </w:t>
      </w:r>
      <w:r w:rsidRPr="00B67003">
        <w:rPr>
          <w:sz w:val="48"/>
          <w:szCs w:val="48"/>
        </w:rPr>
        <w:t xml:space="preserve">Management System for Employers      </w:t>
      </w:r>
    </w:p>
    <w:p w14:paraId="50E55602" w14:textId="733E5993" w:rsidR="00616B68" w:rsidRPr="00B67003" w:rsidRDefault="00736967" w:rsidP="00174B94">
      <w:pPr>
        <w:widowControl w:val="0"/>
        <w:autoSpaceDE w:val="0"/>
        <w:autoSpaceDN w:val="0"/>
        <w:spacing w:before="64" w:line="242" w:lineRule="auto"/>
        <w:ind w:left="2183" w:hanging="920"/>
        <w:jc w:val="both"/>
        <w:rPr>
          <w:sz w:val="48"/>
          <w:szCs w:val="48"/>
        </w:rPr>
      </w:pPr>
      <w:r w:rsidRPr="00B67003">
        <w:rPr>
          <w:sz w:val="48"/>
          <w:szCs w:val="48"/>
        </w:rPr>
        <w:t xml:space="preserve">                 and Applicants</w:t>
      </w:r>
    </w:p>
    <w:p w14:paraId="09216A1D" w14:textId="77777777" w:rsidR="00616B68" w:rsidRDefault="00616B68">
      <w:pPr>
        <w:widowControl w:val="0"/>
        <w:autoSpaceDE w:val="0"/>
        <w:autoSpaceDN w:val="0"/>
        <w:rPr>
          <w:b/>
          <w:sz w:val="20"/>
          <w:szCs w:val="20"/>
        </w:rPr>
      </w:pPr>
    </w:p>
    <w:p w14:paraId="61F096C7" w14:textId="77777777" w:rsidR="00616B68" w:rsidRDefault="00616B68">
      <w:pPr>
        <w:widowControl w:val="0"/>
        <w:autoSpaceDE w:val="0"/>
        <w:autoSpaceDN w:val="0"/>
        <w:rPr>
          <w:b/>
          <w:sz w:val="20"/>
          <w:szCs w:val="20"/>
        </w:rPr>
        <w:sectPr w:rsidR="00616B68">
          <w:footerReference w:type="default" r:id="rId7"/>
          <w:type w:val="continuous"/>
          <w:pgSz w:w="11906" w:h="16838"/>
          <w:pgMar w:top="1077" w:right="812" w:bottom="2438" w:left="812" w:header="0" w:footer="1014" w:gutter="0"/>
          <w:pgNumType w:start="1"/>
          <w:cols w:space="720"/>
        </w:sectPr>
      </w:pPr>
    </w:p>
    <w:p w14:paraId="3DF7A970" w14:textId="673CC8FF" w:rsidR="00616B68" w:rsidRPr="00587B8C" w:rsidRDefault="00000000" w:rsidP="00910F85">
      <w:pPr>
        <w:widowControl w:val="0"/>
        <w:autoSpaceDE w:val="0"/>
        <w:autoSpaceDN w:val="0"/>
        <w:spacing w:before="90"/>
        <w:ind w:left="57"/>
        <w:rPr>
          <w:sz w:val="18"/>
          <w:szCs w:val="18"/>
        </w:rPr>
      </w:pPr>
      <w:r w:rsidRPr="00587B8C">
        <w:rPr>
          <w:sz w:val="18"/>
          <w:szCs w:val="18"/>
        </w:rPr>
        <w:t>Dinesh Ram A</w:t>
      </w:r>
      <w:r w:rsidRPr="00587B8C">
        <w:rPr>
          <w:spacing w:val="-5"/>
          <w:sz w:val="18"/>
          <w:szCs w:val="18"/>
        </w:rPr>
        <w:t>,</w:t>
      </w:r>
    </w:p>
    <w:p w14:paraId="612C0161" w14:textId="77777777" w:rsidR="00616B68" w:rsidRPr="00587B8C" w:rsidRDefault="00000000">
      <w:pPr>
        <w:widowControl w:val="0"/>
        <w:autoSpaceDE w:val="0"/>
        <w:autoSpaceDN w:val="0"/>
        <w:ind w:left="57"/>
        <w:rPr>
          <w:i/>
          <w:sz w:val="18"/>
          <w:szCs w:val="18"/>
        </w:rPr>
      </w:pPr>
      <w:r w:rsidRPr="00587B8C">
        <w:rPr>
          <w:i/>
          <w:sz w:val="18"/>
          <w:szCs w:val="18"/>
        </w:rPr>
        <w:t>Dept.</w:t>
      </w:r>
      <w:r w:rsidRPr="00587B8C">
        <w:rPr>
          <w:i/>
          <w:spacing w:val="80"/>
          <w:sz w:val="18"/>
          <w:szCs w:val="18"/>
        </w:rPr>
        <w:t xml:space="preserve"> </w:t>
      </w:r>
      <w:r w:rsidRPr="00587B8C">
        <w:rPr>
          <w:i/>
          <w:sz w:val="18"/>
          <w:szCs w:val="18"/>
        </w:rPr>
        <w:t>of</w:t>
      </w:r>
      <w:r w:rsidRPr="00587B8C">
        <w:rPr>
          <w:i/>
          <w:spacing w:val="80"/>
          <w:sz w:val="18"/>
          <w:szCs w:val="18"/>
        </w:rPr>
        <w:t xml:space="preserve"> </w:t>
      </w:r>
      <w:r w:rsidRPr="00587B8C">
        <w:rPr>
          <w:i/>
          <w:sz w:val="18"/>
          <w:szCs w:val="18"/>
        </w:rPr>
        <w:t>Computer</w:t>
      </w:r>
      <w:r w:rsidRPr="00587B8C">
        <w:rPr>
          <w:i/>
          <w:spacing w:val="80"/>
          <w:sz w:val="18"/>
          <w:szCs w:val="18"/>
        </w:rPr>
        <w:t xml:space="preserve"> </w:t>
      </w:r>
      <w:r w:rsidRPr="00587B8C">
        <w:rPr>
          <w:i/>
          <w:sz w:val="18"/>
          <w:szCs w:val="18"/>
        </w:rPr>
        <w:t>Science</w:t>
      </w:r>
      <w:r w:rsidRPr="00587B8C">
        <w:rPr>
          <w:i/>
          <w:spacing w:val="80"/>
          <w:sz w:val="18"/>
          <w:szCs w:val="18"/>
        </w:rPr>
        <w:t xml:space="preserve"> </w:t>
      </w:r>
      <w:r w:rsidRPr="00587B8C">
        <w:rPr>
          <w:i/>
          <w:sz w:val="18"/>
          <w:szCs w:val="18"/>
        </w:rPr>
        <w:t>and</w:t>
      </w:r>
      <w:r w:rsidRPr="00587B8C">
        <w:rPr>
          <w:i/>
          <w:spacing w:val="80"/>
          <w:sz w:val="18"/>
          <w:szCs w:val="18"/>
        </w:rPr>
        <w:t xml:space="preserve"> </w:t>
      </w:r>
      <w:r w:rsidRPr="00587B8C">
        <w:rPr>
          <w:i/>
          <w:sz w:val="18"/>
          <w:szCs w:val="18"/>
        </w:rPr>
        <w:t>Engineering National Engineering College,</w:t>
      </w:r>
    </w:p>
    <w:p w14:paraId="06AE5953" w14:textId="2B815A9D" w:rsidR="00D40E52" w:rsidRPr="00587B8C" w:rsidRDefault="00000000">
      <w:pPr>
        <w:widowControl w:val="0"/>
        <w:autoSpaceDE w:val="0"/>
        <w:autoSpaceDN w:val="0"/>
        <w:spacing w:before="1"/>
        <w:ind w:left="57"/>
        <w:rPr>
          <w:sz w:val="18"/>
          <w:szCs w:val="18"/>
        </w:rPr>
      </w:pPr>
      <w:r w:rsidRPr="00587B8C">
        <w:rPr>
          <w:sz w:val="18"/>
          <w:szCs w:val="18"/>
        </w:rPr>
        <w:t>Kovilpatti, Tamil Nadu</w:t>
      </w:r>
      <w:r w:rsidR="00910F85" w:rsidRPr="00587B8C">
        <w:rPr>
          <w:sz w:val="18"/>
          <w:szCs w:val="18"/>
        </w:rPr>
        <w:t>, India</w:t>
      </w:r>
      <w:r w:rsidRPr="00587B8C">
        <w:rPr>
          <w:sz w:val="18"/>
          <w:szCs w:val="18"/>
        </w:rPr>
        <w:t xml:space="preserve"> </w:t>
      </w:r>
    </w:p>
    <w:p w14:paraId="112035D7" w14:textId="79706DBF" w:rsidR="006D48FE" w:rsidRPr="00587B8C" w:rsidRDefault="00D40E52">
      <w:pPr>
        <w:widowControl w:val="0"/>
        <w:autoSpaceDE w:val="0"/>
        <w:autoSpaceDN w:val="0"/>
        <w:spacing w:before="1"/>
        <w:ind w:left="57"/>
        <w:rPr>
          <w:sz w:val="18"/>
          <w:szCs w:val="18"/>
        </w:rPr>
      </w:pPr>
      <w:hyperlink r:id="rId8" w:history="1">
        <w:r w:rsidRPr="00587B8C">
          <w:rPr>
            <w:rStyle w:val="Hyperlink"/>
            <w:color w:val="auto"/>
            <w:sz w:val="18"/>
            <w:szCs w:val="18"/>
            <w:u w:val="none"/>
          </w:rPr>
          <w:t>2212046@nec.edu.in</w:t>
        </w:r>
      </w:hyperlink>
      <w:r w:rsidRPr="00587B8C">
        <w:rPr>
          <w:sz w:val="18"/>
          <w:szCs w:val="18"/>
        </w:rPr>
        <w:t xml:space="preserve"> </w:t>
      </w:r>
    </w:p>
    <w:p w14:paraId="692BA886" w14:textId="4862D07A" w:rsidR="00C55D46" w:rsidRPr="00587B8C" w:rsidRDefault="00000000" w:rsidP="00A56547">
      <w:pPr>
        <w:widowControl w:val="0"/>
        <w:autoSpaceDE w:val="0"/>
        <w:autoSpaceDN w:val="0"/>
        <w:spacing w:before="91" w:line="229" w:lineRule="exact"/>
        <w:ind w:left="57"/>
        <w:rPr>
          <w:sz w:val="18"/>
          <w:szCs w:val="18"/>
        </w:rPr>
      </w:pPr>
      <w:r w:rsidRPr="00587B8C">
        <w:rPr>
          <w:sz w:val="18"/>
          <w:szCs w:val="18"/>
        </w:rPr>
        <w:br w:type="column"/>
      </w:r>
      <w:r w:rsidRPr="00587B8C">
        <w:rPr>
          <w:sz w:val="18"/>
          <w:szCs w:val="18"/>
        </w:rPr>
        <w:t xml:space="preserve">   </w:t>
      </w:r>
      <w:r w:rsidRPr="00587B8C">
        <w:rPr>
          <w:spacing w:val="-4"/>
          <w:sz w:val="18"/>
          <w:szCs w:val="18"/>
        </w:rPr>
        <w:t>Navedha Evanjalin R</w:t>
      </w:r>
      <w:r w:rsidRPr="00587B8C">
        <w:rPr>
          <w:spacing w:val="-7"/>
          <w:sz w:val="18"/>
          <w:szCs w:val="18"/>
        </w:rPr>
        <w:t>,</w:t>
      </w:r>
    </w:p>
    <w:p w14:paraId="4AED0C8C" w14:textId="37440AE5" w:rsidR="00C55D46" w:rsidRPr="00587B8C" w:rsidRDefault="00000000" w:rsidP="00C55D46">
      <w:pPr>
        <w:widowControl w:val="0"/>
        <w:autoSpaceDE w:val="0"/>
        <w:autoSpaceDN w:val="0"/>
        <w:spacing w:before="1"/>
        <w:ind w:left="57" w:right="888"/>
        <w:rPr>
          <w:i/>
          <w:sz w:val="18"/>
          <w:szCs w:val="18"/>
        </w:rPr>
      </w:pPr>
      <w:r w:rsidRPr="00587B8C">
        <w:rPr>
          <w:i/>
          <w:sz w:val="18"/>
          <w:szCs w:val="18"/>
        </w:rPr>
        <w:t xml:space="preserve">  </w:t>
      </w:r>
      <w:r w:rsidR="004C6AF7" w:rsidRPr="00587B8C">
        <w:rPr>
          <w:i/>
          <w:sz w:val="18"/>
          <w:szCs w:val="18"/>
        </w:rPr>
        <w:t xml:space="preserve"> </w:t>
      </w:r>
      <w:r w:rsidRPr="00587B8C">
        <w:rPr>
          <w:i/>
          <w:sz w:val="18"/>
          <w:szCs w:val="18"/>
        </w:rPr>
        <w:t>Dept.</w:t>
      </w:r>
      <w:r w:rsidRPr="00587B8C">
        <w:rPr>
          <w:i/>
          <w:spacing w:val="32"/>
          <w:sz w:val="18"/>
          <w:szCs w:val="18"/>
        </w:rPr>
        <w:t xml:space="preserve"> </w:t>
      </w:r>
      <w:r w:rsidRPr="00587B8C">
        <w:rPr>
          <w:i/>
          <w:sz w:val="18"/>
          <w:szCs w:val="18"/>
        </w:rPr>
        <w:t>of</w:t>
      </w:r>
      <w:r w:rsidRPr="00587B8C">
        <w:rPr>
          <w:i/>
          <w:spacing w:val="40"/>
          <w:sz w:val="18"/>
          <w:szCs w:val="18"/>
        </w:rPr>
        <w:t xml:space="preserve"> </w:t>
      </w:r>
      <w:r w:rsidRPr="00587B8C">
        <w:rPr>
          <w:i/>
          <w:sz w:val="18"/>
          <w:szCs w:val="18"/>
        </w:rPr>
        <w:t>Computer</w:t>
      </w:r>
      <w:r w:rsidRPr="00587B8C">
        <w:rPr>
          <w:i/>
          <w:spacing w:val="40"/>
          <w:sz w:val="18"/>
          <w:szCs w:val="18"/>
        </w:rPr>
        <w:t xml:space="preserve"> </w:t>
      </w:r>
      <w:r w:rsidRPr="00587B8C">
        <w:rPr>
          <w:i/>
          <w:sz w:val="18"/>
          <w:szCs w:val="18"/>
        </w:rPr>
        <w:t>Science</w:t>
      </w:r>
      <w:r w:rsidRPr="00587B8C">
        <w:rPr>
          <w:i/>
          <w:spacing w:val="40"/>
          <w:sz w:val="18"/>
          <w:szCs w:val="18"/>
        </w:rPr>
        <w:t xml:space="preserve"> </w:t>
      </w:r>
      <w:r w:rsidRPr="00587B8C">
        <w:rPr>
          <w:i/>
          <w:sz w:val="18"/>
          <w:szCs w:val="18"/>
        </w:rPr>
        <w:t>and</w:t>
      </w:r>
      <w:r w:rsidRPr="00587B8C">
        <w:rPr>
          <w:i/>
          <w:spacing w:val="40"/>
          <w:sz w:val="18"/>
          <w:szCs w:val="18"/>
        </w:rPr>
        <w:t xml:space="preserve"> </w:t>
      </w:r>
      <w:r w:rsidRPr="00587B8C">
        <w:rPr>
          <w:i/>
          <w:sz w:val="18"/>
          <w:szCs w:val="18"/>
        </w:rPr>
        <w:t xml:space="preserve">Engineering   </w:t>
      </w:r>
    </w:p>
    <w:p w14:paraId="030737F8" w14:textId="74B3F828" w:rsidR="00C55D46" w:rsidRPr="00587B8C" w:rsidRDefault="00000000" w:rsidP="00C55D46">
      <w:pPr>
        <w:widowControl w:val="0"/>
        <w:autoSpaceDE w:val="0"/>
        <w:autoSpaceDN w:val="0"/>
        <w:spacing w:before="1"/>
        <w:ind w:left="57" w:right="888"/>
        <w:rPr>
          <w:i/>
          <w:sz w:val="18"/>
          <w:szCs w:val="18"/>
        </w:rPr>
      </w:pPr>
      <w:r w:rsidRPr="00587B8C">
        <w:rPr>
          <w:i/>
          <w:sz w:val="18"/>
          <w:szCs w:val="18"/>
        </w:rPr>
        <w:t xml:space="preserve">  </w:t>
      </w:r>
      <w:r w:rsidR="00C71409" w:rsidRPr="00587B8C">
        <w:rPr>
          <w:i/>
          <w:sz w:val="18"/>
          <w:szCs w:val="18"/>
        </w:rPr>
        <w:t xml:space="preserve"> </w:t>
      </w:r>
      <w:r w:rsidRPr="00587B8C">
        <w:rPr>
          <w:i/>
          <w:sz w:val="18"/>
          <w:szCs w:val="18"/>
        </w:rPr>
        <w:t>National Engineering College,</w:t>
      </w:r>
    </w:p>
    <w:p w14:paraId="46FAE828" w14:textId="137A7A51" w:rsidR="00C55D46" w:rsidRPr="00587B8C" w:rsidRDefault="00910F85" w:rsidP="00910F85">
      <w:pPr>
        <w:rPr>
          <w:sz w:val="18"/>
          <w:szCs w:val="18"/>
        </w:rPr>
      </w:pPr>
      <w:r w:rsidRPr="00587B8C">
        <w:rPr>
          <w:sz w:val="18"/>
          <w:szCs w:val="18"/>
        </w:rPr>
        <w:t xml:space="preserve">   </w:t>
      </w:r>
      <w:r w:rsidR="00C71409" w:rsidRPr="00587B8C">
        <w:rPr>
          <w:sz w:val="18"/>
          <w:szCs w:val="18"/>
        </w:rPr>
        <w:t xml:space="preserve"> </w:t>
      </w:r>
      <w:r w:rsidRPr="00587B8C">
        <w:rPr>
          <w:sz w:val="18"/>
          <w:szCs w:val="18"/>
        </w:rPr>
        <w:t xml:space="preserve">Kovilpatti, Tamil Nadu, India </w:t>
      </w:r>
    </w:p>
    <w:p w14:paraId="22A90FD1" w14:textId="1D5DA025" w:rsidR="00C55D46" w:rsidRPr="002234FE" w:rsidRDefault="00000000" w:rsidP="00C55D46">
      <w:pPr>
        <w:widowControl w:val="0"/>
        <w:autoSpaceDE w:val="0"/>
        <w:autoSpaceDN w:val="0"/>
        <w:rPr>
          <w:color w:val="000000" w:themeColor="text1"/>
          <w:sz w:val="18"/>
          <w:szCs w:val="18"/>
        </w:rPr>
        <w:sectPr w:rsidR="00C55D46" w:rsidRPr="002234FE" w:rsidSect="00C55D46">
          <w:type w:val="continuous"/>
          <w:pgSz w:w="11920" w:h="16850"/>
          <w:pgMar w:top="920" w:right="708" w:bottom="1200" w:left="850" w:header="0" w:footer="1014" w:gutter="0"/>
          <w:cols w:num="2" w:space="720" w:equalWidth="0">
            <w:col w:w="4120" w:space="922"/>
            <w:col w:w="5320" w:space="0"/>
          </w:cols>
        </w:sectPr>
      </w:pPr>
      <w:r w:rsidRPr="00587B8C">
        <w:rPr>
          <w:color w:val="000000" w:themeColor="text1"/>
          <w:sz w:val="18"/>
          <w:szCs w:val="18"/>
        </w:rPr>
        <w:t xml:space="preserve">    </w:t>
      </w:r>
      <w:r w:rsidR="002234FE" w:rsidRPr="002234FE">
        <w:rPr>
          <w:sz w:val="18"/>
          <w:szCs w:val="18"/>
        </w:rPr>
        <w:t>navedhae@gmail.com</w:t>
      </w:r>
    </w:p>
    <w:p w14:paraId="4AD081C4" w14:textId="77777777" w:rsidR="006D48FE" w:rsidRPr="002234FE" w:rsidRDefault="006D48FE" w:rsidP="00C55D46">
      <w:pPr>
        <w:pStyle w:val="BodyText"/>
        <w:rPr>
          <w:sz w:val="18"/>
          <w:szCs w:val="18"/>
        </w:rPr>
        <w:sectPr w:rsidR="006D48FE" w:rsidRPr="002234FE">
          <w:type w:val="continuous"/>
          <w:pgSz w:w="11920" w:h="16850"/>
          <w:pgMar w:top="920" w:right="708" w:bottom="1200" w:left="850" w:header="0" w:footer="1014" w:gutter="0"/>
          <w:cols w:num="2" w:space="720" w:equalWidth="0">
            <w:col w:w="4120" w:space="922"/>
            <w:col w:w="5320" w:space="0"/>
          </w:cols>
        </w:sectPr>
      </w:pPr>
    </w:p>
    <w:p w14:paraId="3C0F28ED" w14:textId="77777777" w:rsidR="00616B68" w:rsidRPr="00587B8C" w:rsidRDefault="00616B68">
      <w:pPr>
        <w:pStyle w:val="BodyText"/>
        <w:rPr>
          <w:sz w:val="18"/>
          <w:szCs w:val="18"/>
        </w:rPr>
        <w:sectPr w:rsidR="00616B68" w:rsidRPr="00587B8C">
          <w:type w:val="continuous"/>
          <w:pgSz w:w="11920" w:h="16850"/>
          <w:pgMar w:top="920" w:right="708" w:bottom="1200" w:left="850" w:header="0" w:footer="1014" w:gutter="0"/>
          <w:cols w:space="720"/>
        </w:sectPr>
      </w:pPr>
    </w:p>
    <w:p w14:paraId="577836F5" w14:textId="63736BC9" w:rsidR="00616B68" w:rsidRPr="00587B8C" w:rsidRDefault="00000000" w:rsidP="00910F85">
      <w:pPr>
        <w:widowControl w:val="0"/>
        <w:autoSpaceDE w:val="0"/>
        <w:autoSpaceDN w:val="0"/>
        <w:spacing w:before="91" w:line="229" w:lineRule="exact"/>
        <w:ind w:left="57"/>
        <w:rPr>
          <w:sz w:val="18"/>
          <w:szCs w:val="18"/>
        </w:rPr>
      </w:pPr>
      <w:r w:rsidRPr="00587B8C">
        <w:rPr>
          <w:sz w:val="18"/>
          <w:szCs w:val="18"/>
        </w:rPr>
        <w:t>Petchivaradhan L</w:t>
      </w:r>
      <w:r w:rsidR="006D48FE" w:rsidRPr="00587B8C">
        <w:rPr>
          <w:spacing w:val="-5"/>
          <w:sz w:val="18"/>
          <w:szCs w:val="18"/>
        </w:rPr>
        <w:t>,</w:t>
      </w:r>
    </w:p>
    <w:p w14:paraId="39E134EA" w14:textId="77777777" w:rsidR="00616B68" w:rsidRPr="00587B8C" w:rsidRDefault="00000000">
      <w:pPr>
        <w:widowControl w:val="0"/>
        <w:autoSpaceDE w:val="0"/>
        <w:autoSpaceDN w:val="0"/>
        <w:spacing w:before="1"/>
        <w:ind w:left="57"/>
        <w:rPr>
          <w:i/>
          <w:sz w:val="18"/>
          <w:szCs w:val="18"/>
        </w:rPr>
      </w:pPr>
      <w:r w:rsidRPr="00587B8C">
        <w:rPr>
          <w:i/>
          <w:sz w:val="18"/>
          <w:szCs w:val="18"/>
        </w:rPr>
        <w:t>Dept.</w:t>
      </w:r>
      <w:r w:rsidRPr="00587B8C">
        <w:rPr>
          <w:i/>
          <w:spacing w:val="80"/>
          <w:sz w:val="18"/>
          <w:szCs w:val="18"/>
        </w:rPr>
        <w:t xml:space="preserve"> </w:t>
      </w:r>
      <w:r w:rsidRPr="00587B8C">
        <w:rPr>
          <w:i/>
          <w:sz w:val="18"/>
          <w:szCs w:val="18"/>
        </w:rPr>
        <w:t>of</w:t>
      </w:r>
      <w:r w:rsidRPr="00587B8C">
        <w:rPr>
          <w:i/>
          <w:spacing w:val="80"/>
          <w:sz w:val="18"/>
          <w:szCs w:val="18"/>
        </w:rPr>
        <w:t xml:space="preserve"> </w:t>
      </w:r>
      <w:r w:rsidRPr="00587B8C">
        <w:rPr>
          <w:i/>
          <w:sz w:val="18"/>
          <w:szCs w:val="18"/>
        </w:rPr>
        <w:t>Computer</w:t>
      </w:r>
      <w:r w:rsidRPr="00587B8C">
        <w:rPr>
          <w:i/>
          <w:spacing w:val="80"/>
          <w:sz w:val="18"/>
          <w:szCs w:val="18"/>
        </w:rPr>
        <w:t xml:space="preserve"> </w:t>
      </w:r>
      <w:r w:rsidRPr="00587B8C">
        <w:rPr>
          <w:i/>
          <w:sz w:val="18"/>
          <w:szCs w:val="18"/>
        </w:rPr>
        <w:t>Science</w:t>
      </w:r>
      <w:r w:rsidRPr="00587B8C">
        <w:rPr>
          <w:i/>
          <w:spacing w:val="80"/>
          <w:sz w:val="18"/>
          <w:szCs w:val="18"/>
        </w:rPr>
        <w:t xml:space="preserve"> </w:t>
      </w:r>
      <w:r w:rsidRPr="00587B8C">
        <w:rPr>
          <w:i/>
          <w:sz w:val="18"/>
          <w:szCs w:val="18"/>
        </w:rPr>
        <w:t>and</w:t>
      </w:r>
      <w:r w:rsidRPr="00587B8C">
        <w:rPr>
          <w:i/>
          <w:spacing w:val="80"/>
          <w:sz w:val="18"/>
          <w:szCs w:val="18"/>
        </w:rPr>
        <w:t xml:space="preserve"> </w:t>
      </w:r>
      <w:r w:rsidRPr="00587B8C">
        <w:rPr>
          <w:i/>
          <w:sz w:val="18"/>
          <w:szCs w:val="18"/>
        </w:rPr>
        <w:t>Engineering National Engineering College,</w:t>
      </w:r>
    </w:p>
    <w:p w14:paraId="0FB7BBAB" w14:textId="2BA3369D" w:rsidR="00616B68" w:rsidRPr="00587B8C" w:rsidRDefault="00000000">
      <w:pPr>
        <w:widowControl w:val="0"/>
        <w:autoSpaceDE w:val="0"/>
        <w:autoSpaceDN w:val="0"/>
        <w:spacing w:before="1"/>
        <w:ind w:left="57" w:right="176"/>
        <w:rPr>
          <w:sz w:val="18"/>
          <w:szCs w:val="18"/>
        </w:rPr>
      </w:pPr>
      <w:r w:rsidRPr="00587B8C">
        <w:rPr>
          <w:sz w:val="18"/>
          <w:szCs w:val="18"/>
        </w:rPr>
        <w:t>Kovilpatti, Tamil Nadu</w:t>
      </w:r>
      <w:r w:rsidR="00910F85" w:rsidRPr="00587B8C">
        <w:rPr>
          <w:sz w:val="18"/>
          <w:szCs w:val="18"/>
        </w:rPr>
        <w:t>, India</w:t>
      </w:r>
      <w:r w:rsidRPr="00587B8C">
        <w:rPr>
          <w:sz w:val="18"/>
          <w:szCs w:val="18"/>
        </w:rPr>
        <w:t xml:space="preserve"> </w:t>
      </w:r>
    </w:p>
    <w:p w14:paraId="16A74D9D" w14:textId="098C264D" w:rsidR="00C55D46" w:rsidRPr="00587B8C" w:rsidRDefault="002234FE">
      <w:pPr>
        <w:widowControl w:val="0"/>
        <w:autoSpaceDE w:val="0"/>
        <w:autoSpaceDN w:val="0"/>
        <w:spacing w:before="1"/>
        <w:ind w:left="57" w:right="176"/>
        <w:rPr>
          <w:sz w:val="18"/>
          <w:szCs w:val="18"/>
        </w:rPr>
      </w:pPr>
      <w:r>
        <w:rPr>
          <w:sz w:val="18"/>
          <w:szCs w:val="18"/>
        </w:rPr>
        <w:t>lpetchi2005@gmail.com</w:t>
      </w:r>
    </w:p>
    <w:p w14:paraId="2B59463F" w14:textId="77777777" w:rsidR="006D48FE" w:rsidRPr="00587B8C" w:rsidRDefault="006D48FE">
      <w:pPr>
        <w:widowControl w:val="0"/>
        <w:autoSpaceDE w:val="0"/>
        <w:autoSpaceDN w:val="0"/>
        <w:spacing w:before="1"/>
        <w:ind w:left="57" w:right="176"/>
        <w:rPr>
          <w:sz w:val="18"/>
          <w:szCs w:val="18"/>
        </w:rPr>
      </w:pPr>
    </w:p>
    <w:p w14:paraId="68661E65" w14:textId="5EEEFE2B" w:rsidR="00616B68" w:rsidRPr="00587B8C" w:rsidRDefault="00000000" w:rsidP="00910F85">
      <w:pPr>
        <w:widowControl w:val="0"/>
        <w:autoSpaceDE w:val="0"/>
        <w:autoSpaceDN w:val="0"/>
        <w:spacing w:before="91" w:line="229" w:lineRule="exact"/>
        <w:ind w:left="57"/>
        <w:rPr>
          <w:sz w:val="18"/>
          <w:szCs w:val="18"/>
        </w:rPr>
      </w:pPr>
      <w:r w:rsidRPr="00587B8C">
        <w:rPr>
          <w:sz w:val="18"/>
          <w:szCs w:val="18"/>
        </w:rPr>
        <w:br w:type="column"/>
      </w:r>
      <w:r w:rsidR="00567A0A" w:rsidRPr="00587B8C">
        <w:rPr>
          <w:sz w:val="18"/>
          <w:szCs w:val="18"/>
        </w:rPr>
        <w:t xml:space="preserve">   </w:t>
      </w:r>
      <w:r w:rsidR="00C55D46" w:rsidRPr="00587B8C">
        <w:rPr>
          <w:spacing w:val="-4"/>
          <w:sz w:val="18"/>
          <w:szCs w:val="18"/>
        </w:rPr>
        <w:t>Sri Nattar V,</w:t>
      </w:r>
    </w:p>
    <w:p w14:paraId="30A8E7DA" w14:textId="77777777" w:rsidR="00567A0A" w:rsidRPr="00587B8C" w:rsidRDefault="00000000">
      <w:pPr>
        <w:widowControl w:val="0"/>
        <w:autoSpaceDE w:val="0"/>
        <w:autoSpaceDN w:val="0"/>
        <w:spacing w:before="1"/>
        <w:ind w:left="57" w:right="888"/>
        <w:rPr>
          <w:i/>
          <w:sz w:val="18"/>
          <w:szCs w:val="18"/>
        </w:rPr>
      </w:pPr>
      <w:r w:rsidRPr="00587B8C">
        <w:rPr>
          <w:i/>
          <w:sz w:val="18"/>
          <w:szCs w:val="18"/>
        </w:rPr>
        <w:t xml:space="preserve">   Dept.</w:t>
      </w:r>
      <w:r w:rsidRPr="00587B8C">
        <w:rPr>
          <w:i/>
          <w:spacing w:val="32"/>
          <w:sz w:val="18"/>
          <w:szCs w:val="18"/>
        </w:rPr>
        <w:t xml:space="preserve"> </w:t>
      </w:r>
      <w:r w:rsidRPr="00587B8C">
        <w:rPr>
          <w:i/>
          <w:sz w:val="18"/>
          <w:szCs w:val="18"/>
        </w:rPr>
        <w:t>of</w:t>
      </w:r>
      <w:r w:rsidRPr="00587B8C">
        <w:rPr>
          <w:i/>
          <w:spacing w:val="40"/>
          <w:sz w:val="18"/>
          <w:szCs w:val="18"/>
        </w:rPr>
        <w:t xml:space="preserve"> </w:t>
      </w:r>
      <w:r w:rsidRPr="00587B8C">
        <w:rPr>
          <w:i/>
          <w:sz w:val="18"/>
          <w:szCs w:val="18"/>
        </w:rPr>
        <w:t>Computer</w:t>
      </w:r>
      <w:r w:rsidRPr="00587B8C">
        <w:rPr>
          <w:i/>
          <w:spacing w:val="40"/>
          <w:sz w:val="18"/>
          <w:szCs w:val="18"/>
        </w:rPr>
        <w:t xml:space="preserve"> </w:t>
      </w:r>
      <w:r w:rsidRPr="00587B8C">
        <w:rPr>
          <w:i/>
          <w:sz w:val="18"/>
          <w:szCs w:val="18"/>
        </w:rPr>
        <w:t>Science</w:t>
      </w:r>
      <w:r w:rsidRPr="00587B8C">
        <w:rPr>
          <w:i/>
          <w:spacing w:val="40"/>
          <w:sz w:val="18"/>
          <w:szCs w:val="18"/>
        </w:rPr>
        <w:t xml:space="preserve"> </w:t>
      </w:r>
      <w:r w:rsidRPr="00587B8C">
        <w:rPr>
          <w:i/>
          <w:sz w:val="18"/>
          <w:szCs w:val="18"/>
        </w:rPr>
        <w:t>and</w:t>
      </w:r>
      <w:r w:rsidRPr="00587B8C">
        <w:rPr>
          <w:i/>
          <w:spacing w:val="40"/>
          <w:sz w:val="18"/>
          <w:szCs w:val="18"/>
        </w:rPr>
        <w:t xml:space="preserve"> </w:t>
      </w:r>
      <w:r w:rsidRPr="00587B8C">
        <w:rPr>
          <w:i/>
          <w:sz w:val="18"/>
          <w:szCs w:val="18"/>
        </w:rPr>
        <w:t xml:space="preserve">Engineering   </w:t>
      </w:r>
    </w:p>
    <w:p w14:paraId="5AD363E5" w14:textId="77777777" w:rsidR="00616B68" w:rsidRPr="00587B8C" w:rsidRDefault="00000000">
      <w:pPr>
        <w:widowControl w:val="0"/>
        <w:autoSpaceDE w:val="0"/>
        <w:autoSpaceDN w:val="0"/>
        <w:spacing w:before="1"/>
        <w:ind w:left="57" w:right="888"/>
        <w:rPr>
          <w:i/>
          <w:sz w:val="18"/>
          <w:szCs w:val="18"/>
        </w:rPr>
      </w:pPr>
      <w:r w:rsidRPr="00587B8C">
        <w:rPr>
          <w:i/>
          <w:sz w:val="18"/>
          <w:szCs w:val="18"/>
        </w:rPr>
        <w:t xml:space="preserve">   National Engineering College,</w:t>
      </w:r>
    </w:p>
    <w:p w14:paraId="7AAC2FE4" w14:textId="1A5580A8" w:rsidR="00616B68" w:rsidRPr="00587B8C" w:rsidRDefault="00000000" w:rsidP="00910F85">
      <w:pPr>
        <w:rPr>
          <w:sz w:val="18"/>
          <w:szCs w:val="18"/>
        </w:rPr>
      </w:pPr>
      <w:r w:rsidRPr="00587B8C">
        <w:rPr>
          <w:sz w:val="18"/>
          <w:szCs w:val="18"/>
        </w:rPr>
        <w:t xml:space="preserve">   </w:t>
      </w:r>
      <w:r w:rsidR="00910F85" w:rsidRPr="00587B8C">
        <w:rPr>
          <w:sz w:val="18"/>
          <w:szCs w:val="18"/>
        </w:rPr>
        <w:t xml:space="preserve"> </w:t>
      </w:r>
      <w:r w:rsidRPr="00587B8C">
        <w:rPr>
          <w:sz w:val="18"/>
          <w:szCs w:val="18"/>
        </w:rPr>
        <w:t>Kovilpatti,</w:t>
      </w:r>
      <w:r w:rsidR="004F0AF4" w:rsidRPr="00587B8C">
        <w:rPr>
          <w:sz w:val="18"/>
          <w:szCs w:val="18"/>
        </w:rPr>
        <w:t xml:space="preserve"> </w:t>
      </w:r>
      <w:r w:rsidRPr="00587B8C">
        <w:rPr>
          <w:sz w:val="18"/>
          <w:szCs w:val="18"/>
        </w:rPr>
        <w:t>Tamil</w:t>
      </w:r>
      <w:r w:rsidR="00D23A58" w:rsidRPr="00587B8C">
        <w:rPr>
          <w:sz w:val="18"/>
          <w:szCs w:val="18"/>
        </w:rPr>
        <w:t xml:space="preserve"> </w:t>
      </w:r>
      <w:r w:rsidRPr="00587B8C">
        <w:rPr>
          <w:sz w:val="18"/>
          <w:szCs w:val="18"/>
        </w:rPr>
        <w:t>Nadu</w:t>
      </w:r>
      <w:r w:rsidR="00910F85" w:rsidRPr="00587B8C">
        <w:rPr>
          <w:sz w:val="18"/>
          <w:szCs w:val="18"/>
        </w:rPr>
        <w:t>, India</w:t>
      </w:r>
    </w:p>
    <w:p w14:paraId="73222D71" w14:textId="11DC957F" w:rsidR="00D40E52" w:rsidRPr="00587B8C" w:rsidRDefault="002234FE" w:rsidP="00567A0A">
      <w:pPr>
        <w:widowControl w:val="0"/>
        <w:autoSpaceDE w:val="0"/>
        <w:autoSpaceDN w:val="0"/>
        <w:spacing w:before="1"/>
        <w:ind w:left="57" w:right="3193"/>
        <w:rPr>
          <w:sz w:val="18"/>
          <w:szCs w:val="18"/>
        </w:rPr>
      </w:pPr>
      <w:r>
        <w:rPr>
          <w:sz w:val="18"/>
          <w:szCs w:val="18"/>
        </w:rPr>
        <w:t xml:space="preserve">   srinattar37@gmail.com</w:t>
      </w:r>
    </w:p>
    <w:p w14:paraId="3AB626A7" w14:textId="5B0B83D9" w:rsidR="00BC1F43" w:rsidRPr="00D40E52" w:rsidRDefault="00000000" w:rsidP="00BC1F43">
      <w:pPr>
        <w:widowControl w:val="0"/>
        <w:autoSpaceDE w:val="0"/>
        <w:autoSpaceDN w:val="0"/>
        <w:rPr>
          <w:sz w:val="20"/>
          <w:szCs w:val="20"/>
        </w:rPr>
        <w:sectPr w:rsidR="00BC1F43" w:rsidRPr="00D40E52">
          <w:type w:val="continuous"/>
          <w:pgSz w:w="11920" w:h="16850"/>
          <w:pgMar w:top="920" w:right="708" w:bottom="1200" w:left="850" w:header="0" w:footer="1014" w:gutter="0"/>
          <w:cols w:num="2" w:space="720" w:equalWidth="0">
            <w:col w:w="4120" w:space="922"/>
            <w:col w:w="5320" w:space="0"/>
          </w:cols>
        </w:sectPr>
      </w:pPr>
      <w:r>
        <w:rPr>
          <w:sz w:val="22"/>
          <w:szCs w:val="22"/>
        </w:rPr>
        <w:t xml:space="preserve"> </w:t>
      </w:r>
      <w:r w:rsidR="00567A0A">
        <w:rPr>
          <w:sz w:val="22"/>
          <w:szCs w:val="22"/>
        </w:rPr>
        <w:t xml:space="preserve">  </w:t>
      </w:r>
      <w:r w:rsidR="00E01FAB">
        <w:rPr>
          <w:sz w:val="22"/>
          <w:szCs w:val="22"/>
        </w:rPr>
        <w:t xml:space="preserve"> </w:t>
      </w:r>
      <w:r w:rsidR="00D40E52">
        <w:t xml:space="preserve">   </w:t>
      </w:r>
      <w:r w:rsidR="00D40E52">
        <w:rPr>
          <w:sz w:val="20"/>
          <w:szCs w:val="20"/>
        </w:rPr>
        <w:t xml:space="preserve">  </w:t>
      </w:r>
    </w:p>
    <w:p w14:paraId="78F5B300" w14:textId="77777777" w:rsidR="00616B68" w:rsidRDefault="00616B68">
      <w:pPr>
        <w:pStyle w:val="BodyText"/>
        <w:spacing w:before="184"/>
      </w:pPr>
    </w:p>
    <w:p w14:paraId="04E0FB25" w14:textId="77777777" w:rsidR="00616B68" w:rsidRDefault="00616B68">
      <w:pPr>
        <w:pStyle w:val="BodyText"/>
        <w:sectPr w:rsidR="00616B68">
          <w:type w:val="continuous"/>
          <w:pgSz w:w="11920" w:h="16850"/>
          <w:pgMar w:top="920" w:right="708" w:bottom="1200" w:left="850" w:header="0" w:footer="1014" w:gutter="0"/>
          <w:cols w:space="720"/>
        </w:sectPr>
      </w:pPr>
    </w:p>
    <w:p w14:paraId="460F5C89" w14:textId="7F34EEB1" w:rsidR="00034D14" w:rsidRDefault="00000000" w:rsidP="00034D14">
      <w:pPr>
        <w:widowControl w:val="0"/>
        <w:autoSpaceDE w:val="0"/>
        <w:autoSpaceDN w:val="0"/>
        <w:jc w:val="both"/>
        <w:rPr>
          <w:b/>
          <w:bCs/>
          <w:sz w:val="18"/>
          <w:szCs w:val="18"/>
          <w:lang w:val="en-IN"/>
        </w:rPr>
      </w:pPr>
      <w:r w:rsidRPr="00034D14">
        <w:rPr>
          <w:b/>
          <w:bCs/>
          <w:i/>
          <w:iCs/>
          <w:sz w:val="18"/>
          <w:szCs w:val="18"/>
          <w:lang w:val="en-IN"/>
        </w:rPr>
        <w:t>Abstract</w:t>
      </w:r>
      <w:r w:rsidR="008A0AD8">
        <w:rPr>
          <w:b/>
          <w:bCs/>
          <w:sz w:val="18"/>
          <w:szCs w:val="18"/>
          <w:lang w:val="en-IN"/>
        </w:rPr>
        <w:t>-</w:t>
      </w:r>
      <w:r w:rsidRPr="00034D14">
        <w:rPr>
          <w:b/>
          <w:bCs/>
          <w:sz w:val="18"/>
          <w:szCs w:val="18"/>
          <w:lang w:val="en-IN"/>
        </w:rPr>
        <w:t xml:space="preserve"> </w:t>
      </w:r>
      <w:r w:rsidRPr="00A56547">
        <w:rPr>
          <w:b/>
          <w:bCs/>
          <w:sz w:val="18"/>
          <w:szCs w:val="18"/>
          <w:lang w:val="en-IN"/>
        </w:rPr>
        <w:t>In today’s competitive job market, many existing portals fail to provide effective filtering, resume evaluation and timely communication. Employers struggle to handle large volumes of applications, identify the most relevant candidates and maintain timely communication, while applicants often use platforms that lack personalization, multilingual support and interactive tools. To overcome these challenges,</w:t>
      </w:r>
      <w:r w:rsidR="005464CA" w:rsidRPr="00A56547">
        <w:rPr>
          <w:b/>
          <w:bCs/>
          <w:sz w:val="18"/>
          <w:szCs w:val="18"/>
          <w:lang w:val="en-IN"/>
        </w:rPr>
        <w:t xml:space="preserve"> </w:t>
      </w:r>
      <w:r w:rsidRPr="00A56547">
        <w:rPr>
          <w:b/>
          <w:bCs/>
          <w:sz w:val="18"/>
          <w:szCs w:val="18"/>
          <w:lang w:val="en-IN"/>
        </w:rPr>
        <w:t>a smart recruitment platform is being developed using the MERN stack (MongoDB, Express.js, React.js and Node.js) with integrated AI components. It includes secure authentication, streamlined job posting and application management, resume parsing with scoring, automated decision-making and advanced dashboards for real-time insights. Recruiters can manage applications efficiently through reporting tools, bulk operations</w:t>
      </w:r>
      <w:r w:rsidR="005464CA" w:rsidRPr="00A56547">
        <w:rPr>
          <w:b/>
          <w:bCs/>
          <w:sz w:val="18"/>
          <w:szCs w:val="18"/>
          <w:lang w:val="en-IN"/>
        </w:rPr>
        <w:t xml:space="preserve"> </w:t>
      </w:r>
      <w:r w:rsidRPr="00A56547">
        <w:rPr>
          <w:b/>
          <w:bCs/>
          <w:sz w:val="18"/>
          <w:szCs w:val="18"/>
          <w:lang w:val="en-IN"/>
        </w:rPr>
        <w:t>and flexible filtering, while candidates benefit from one-click applications, status tracking, personalized dashboards and instant notifications. The platform also provides scheduled reporting, a responsive design for all devices and an integrated chatbot to guide users through the process. With its modular design, strong error handling and scalable data management, the system ensures a transparent, efficient and</w:t>
      </w:r>
      <w:r w:rsidR="005464CA" w:rsidRPr="00A56547">
        <w:rPr>
          <w:b/>
          <w:bCs/>
          <w:sz w:val="18"/>
          <w:szCs w:val="18"/>
          <w:lang w:val="en-IN"/>
        </w:rPr>
        <w:t xml:space="preserve"> </w:t>
      </w:r>
      <w:r w:rsidRPr="00A56547">
        <w:rPr>
          <w:b/>
          <w:bCs/>
          <w:sz w:val="18"/>
          <w:szCs w:val="18"/>
          <w:lang w:val="en-IN"/>
        </w:rPr>
        <w:t>user-friendly hiring</w:t>
      </w:r>
      <w:r w:rsidR="00A012F2" w:rsidRPr="00A56547">
        <w:rPr>
          <w:b/>
          <w:bCs/>
          <w:sz w:val="18"/>
          <w:szCs w:val="18"/>
          <w:lang w:val="en-IN"/>
        </w:rPr>
        <w:t xml:space="preserve"> </w:t>
      </w:r>
      <w:r w:rsidRPr="00A56547">
        <w:rPr>
          <w:b/>
          <w:bCs/>
          <w:sz w:val="18"/>
          <w:szCs w:val="18"/>
          <w:lang w:val="en-IN"/>
        </w:rPr>
        <w:t>experience.</w:t>
      </w:r>
    </w:p>
    <w:p w14:paraId="53B164E9" w14:textId="77777777" w:rsidR="00796EB6" w:rsidRPr="00034D14" w:rsidRDefault="00796EB6" w:rsidP="00034D14">
      <w:pPr>
        <w:widowControl w:val="0"/>
        <w:autoSpaceDE w:val="0"/>
        <w:autoSpaceDN w:val="0"/>
        <w:jc w:val="both"/>
        <w:rPr>
          <w:sz w:val="18"/>
          <w:szCs w:val="18"/>
          <w:lang w:val="en-IN"/>
        </w:rPr>
      </w:pPr>
    </w:p>
    <w:p w14:paraId="565DC00C" w14:textId="77777777" w:rsidR="00034D14" w:rsidRPr="00034D14" w:rsidRDefault="00000000" w:rsidP="00034D14">
      <w:pPr>
        <w:widowControl w:val="0"/>
        <w:autoSpaceDE w:val="0"/>
        <w:autoSpaceDN w:val="0"/>
        <w:jc w:val="both"/>
        <w:rPr>
          <w:sz w:val="18"/>
          <w:szCs w:val="18"/>
          <w:lang w:val="en-IN"/>
        </w:rPr>
      </w:pPr>
      <w:r w:rsidRPr="00034D14">
        <w:rPr>
          <w:b/>
          <w:bCs/>
          <w:i/>
          <w:iCs/>
          <w:sz w:val="18"/>
          <w:szCs w:val="18"/>
          <w:lang w:val="en-IN"/>
        </w:rPr>
        <w:t>Keywords - Job Portal, MERN Stack, Resume Parsing, Candidate Dashboard, Recruiter Dashboard, Reporting System, Automated Communication, Bulk Operations, Chatbot Assistant, Responsive Design, Application Management, Data Analytics</w:t>
      </w:r>
    </w:p>
    <w:p w14:paraId="659D62C0" w14:textId="77777777" w:rsidR="00C16918" w:rsidRPr="001F7542" w:rsidRDefault="00C16918" w:rsidP="00034D14">
      <w:pPr>
        <w:widowControl w:val="0"/>
        <w:autoSpaceDE w:val="0"/>
        <w:autoSpaceDN w:val="0"/>
        <w:jc w:val="both"/>
        <w:rPr>
          <w:sz w:val="20"/>
          <w:szCs w:val="20"/>
        </w:rPr>
      </w:pPr>
    </w:p>
    <w:p w14:paraId="61E24A25" w14:textId="110420ED" w:rsidR="00451CD2" w:rsidRPr="001F7542" w:rsidRDefault="00000000" w:rsidP="00C16918">
      <w:pPr>
        <w:widowControl w:val="0"/>
        <w:autoSpaceDE w:val="0"/>
        <w:autoSpaceDN w:val="0"/>
        <w:rPr>
          <w:i/>
          <w:spacing w:val="-7"/>
          <w:sz w:val="20"/>
          <w:szCs w:val="20"/>
        </w:rPr>
      </w:pPr>
      <w:r w:rsidRPr="001F7542">
        <w:rPr>
          <w:iCs/>
          <w:spacing w:val="-7"/>
          <w:sz w:val="20"/>
          <w:szCs w:val="20"/>
        </w:rPr>
        <w:t xml:space="preserve">                           </w:t>
      </w:r>
      <w:r w:rsidR="00FD280B" w:rsidRPr="001F7542">
        <w:rPr>
          <w:iCs/>
          <w:spacing w:val="-7"/>
          <w:sz w:val="20"/>
          <w:szCs w:val="20"/>
        </w:rPr>
        <w:t xml:space="preserve">   </w:t>
      </w:r>
      <w:r w:rsidR="001F7542">
        <w:rPr>
          <w:iCs/>
          <w:spacing w:val="-7"/>
          <w:sz w:val="20"/>
          <w:szCs w:val="20"/>
        </w:rPr>
        <w:t xml:space="preserve">  </w:t>
      </w:r>
      <w:r w:rsidR="00736967">
        <w:rPr>
          <w:iCs/>
          <w:spacing w:val="-7"/>
          <w:sz w:val="20"/>
          <w:szCs w:val="20"/>
        </w:rPr>
        <w:t xml:space="preserve"> </w:t>
      </w:r>
      <w:r w:rsidR="001C4B81" w:rsidRPr="001F7542">
        <w:rPr>
          <w:iCs/>
          <w:spacing w:val="-7"/>
          <w:sz w:val="20"/>
          <w:szCs w:val="20"/>
        </w:rPr>
        <w:t>I</w:t>
      </w:r>
      <w:r w:rsidR="001F7542">
        <w:rPr>
          <w:iCs/>
          <w:spacing w:val="-7"/>
          <w:sz w:val="20"/>
          <w:szCs w:val="20"/>
        </w:rPr>
        <w:t xml:space="preserve"> .</w:t>
      </w:r>
      <w:r w:rsidR="001C4B81" w:rsidRPr="001F7542">
        <w:rPr>
          <w:iCs/>
          <w:spacing w:val="-7"/>
          <w:sz w:val="20"/>
          <w:szCs w:val="20"/>
        </w:rPr>
        <w:t xml:space="preserve"> </w:t>
      </w:r>
      <w:r w:rsidR="001F7542">
        <w:rPr>
          <w:iCs/>
          <w:spacing w:val="-7"/>
          <w:sz w:val="20"/>
          <w:szCs w:val="20"/>
        </w:rPr>
        <w:t xml:space="preserve"> </w:t>
      </w:r>
      <w:r w:rsidR="001C4B81" w:rsidRPr="001F7542">
        <w:rPr>
          <w:iCs/>
          <w:spacing w:val="-7"/>
          <w:sz w:val="20"/>
          <w:szCs w:val="20"/>
        </w:rPr>
        <w:t>I</w:t>
      </w:r>
      <w:r w:rsidR="001C4B81" w:rsidRPr="001F7542">
        <w:rPr>
          <w:sz w:val="20"/>
          <w:szCs w:val="20"/>
        </w:rPr>
        <w:t>NTRODUCTION</w:t>
      </w:r>
    </w:p>
    <w:p w14:paraId="41436AF2" w14:textId="77777777" w:rsidR="007B0B40" w:rsidRPr="00A56547" w:rsidRDefault="00000000" w:rsidP="007B0B40">
      <w:pPr>
        <w:widowControl w:val="0"/>
        <w:autoSpaceDE w:val="0"/>
        <w:autoSpaceDN w:val="0"/>
        <w:jc w:val="both"/>
        <w:rPr>
          <w:sz w:val="20"/>
          <w:szCs w:val="20"/>
          <w:lang w:val="en-IN"/>
        </w:rPr>
      </w:pPr>
      <w:r w:rsidRPr="00A56547">
        <w:rPr>
          <w:sz w:val="20"/>
          <w:szCs w:val="20"/>
          <w:lang w:val="en-IN"/>
        </w:rPr>
        <w:t xml:space="preserve">In the modern era, recruitment plays a critical role in connecting skilled individuals with organizations that seek talent. However, the rapid pace of the job market has exposed significant inefficiencies in traditional job portals such as Indeed. Many existing platforms provide only limited filtering options, lack effective candidate-to-job matching and offer minimal personalization. Employers are often burdened with large volumes of applications, making it challenging to identify suitable candidates in a timely way. For applicants, delayed communication, poor application tracking and a lack of interactive guidance, creating additional hurdles during the hiring journey. To overcome these challenges, the system has been developed as a centralized hiring management platform using the MERN stack (MongoDB, Express.js, React.js, </w:t>
      </w:r>
      <w:r w:rsidRPr="00A56547">
        <w:rPr>
          <w:sz w:val="20"/>
          <w:szCs w:val="20"/>
          <w:lang w:val="en-IN"/>
        </w:rPr>
        <w:t>Node.js). It introduces a structured approach to recruitment by integrating secure authentication, a job posting and application management system, and resume parsing with scoring and filtering to assist recruiters in shortlisting candidates more effectively. The platform also provides role-based dashboards for both recruiters and candidates, enabling real-time insights into applications, job performance and hiring trends. Additional features include automated notifications, bulk operations for handling large datasets, and advanced filtering and sorting for efficient review. The reporting module allows recruiters to generate professional reports in multiple formats, with options for scheduling and white-label customization. An integrated chatbot acts as a virtual assistant, providing responses to frequently asked questions and guiding users through the key functionalities of the system. Furthermore, a responsive design ensures accessibility across both desktop and mobile devices, while robust error-handling mechanisms maintain reliability under load. By combining automation, data-driven insights and user-focused design, the system delivers a transparent, efficient and scalable recruitment experience for both employers and applicants.</w:t>
      </w:r>
    </w:p>
    <w:p w14:paraId="526AA945" w14:textId="77777777" w:rsidR="004402D8" w:rsidRDefault="00000000" w:rsidP="004402D8">
      <w:pPr>
        <w:widowControl w:val="0"/>
        <w:autoSpaceDE w:val="0"/>
        <w:autoSpaceDN w:val="0"/>
        <w:jc w:val="both"/>
        <w:rPr>
          <w:sz w:val="20"/>
          <w:szCs w:val="20"/>
        </w:rPr>
      </w:pPr>
      <w:r>
        <w:rPr>
          <w:sz w:val="20"/>
          <w:szCs w:val="20"/>
        </w:rPr>
        <w:t>.</w:t>
      </w:r>
    </w:p>
    <w:p w14:paraId="60EC905C" w14:textId="77777777" w:rsidR="004402D8" w:rsidRDefault="00000000" w:rsidP="004402D8">
      <w:pPr>
        <w:widowControl w:val="0"/>
        <w:autoSpaceDE w:val="0"/>
        <w:autoSpaceDN w:val="0"/>
        <w:jc w:val="both"/>
        <w:rPr>
          <w:sz w:val="20"/>
          <w:szCs w:val="20"/>
        </w:rPr>
      </w:pPr>
      <w:r>
        <w:rPr>
          <w:sz w:val="20"/>
          <w:szCs w:val="20"/>
        </w:rPr>
        <w:t xml:space="preserve">                  </w:t>
      </w:r>
    </w:p>
    <w:p w14:paraId="6E6B0085" w14:textId="39FF44EE" w:rsidR="004F0AF4" w:rsidRPr="001F7542" w:rsidRDefault="00000000" w:rsidP="004402D8">
      <w:pPr>
        <w:widowControl w:val="0"/>
        <w:autoSpaceDE w:val="0"/>
        <w:autoSpaceDN w:val="0"/>
        <w:jc w:val="both"/>
        <w:rPr>
          <w:sz w:val="20"/>
          <w:szCs w:val="20"/>
        </w:rPr>
      </w:pPr>
      <w:r>
        <w:rPr>
          <w:sz w:val="20"/>
          <w:szCs w:val="20"/>
        </w:rPr>
        <w:t xml:space="preserve">                        </w:t>
      </w:r>
      <w:r w:rsidRPr="00FD280B">
        <w:rPr>
          <w:sz w:val="22"/>
          <w:szCs w:val="22"/>
        </w:rPr>
        <w:t xml:space="preserve"> </w:t>
      </w:r>
      <w:r w:rsidR="001F7542">
        <w:rPr>
          <w:sz w:val="22"/>
          <w:szCs w:val="22"/>
        </w:rPr>
        <w:t xml:space="preserve">  </w:t>
      </w:r>
      <w:r w:rsidR="00FD280B">
        <w:rPr>
          <w:sz w:val="22"/>
          <w:szCs w:val="22"/>
        </w:rPr>
        <w:t xml:space="preserve"> </w:t>
      </w:r>
      <w:r w:rsidR="00736967">
        <w:rPr>
          <w:sz w:val="22"/>
          <w:szCs w:val="22"/>
        </w:rPr>
        <w:t xml:space="preserve"> </w:t>
      </w:r>
      <w:r w:rsidRPr="001F7542">
        <w:rPr>
          <w:sz w:val="20"/>
          <w:szCs w:val="20"/>
        </w:rPr>
        <w:t>II.</w:t>
      </w:r>
      <w:r w:rsidR="001C4B81" w:rsidRPr="001F7542">
        <w:rPr>
          <w:sz w:val="20"/>
          <w:szCs w:val="20"/>
        </w:rPr>
        <w:t xml:space="preserve"> </w:t>
      </w:r>
      <w:r w:rsidRPr="001F7542">
        <w:rPr>
          <w:sz w:val="20"/>
          <w:szCs w:val="20"/>
        </w:rPr>
        <w:t>RELATED</w:t>
      </w:r>
      <w:r w:rsidRPr="001F7542">
        <w:rPr>
          <w:spacing w:val="-8"/>
          <w:sz w:val="20"/>
          <w:szCs w:val="20"/>
        </w:rPr>
        <w:t xml:space="preserve"> </w:t>
      </w:r>
      <w:r w:rsidRPr="001F7542">
        <w:rPr>
          <w:spacing w:val="-4"/>
          <w:sz w:val="20"/>
          <w:szCs w:val="20"/>
        </w:rPr>
        <w:t>WORKS</w:t>
      </w:r>
    </w:p>
    <w:p w14:paraId="19E7FB9B" w14:textId="22FF4765" w:rsidR="00642502" w:rsidRPr="00642502" w:rsidRDefault="00642502" w:rsidP="00642502">
      <w:pPr>
        <w:widowControl w:val="0"/>
        <w:autoSpaceDE w:val="0"/>
        <w:autoSpaceDN w:val="0"/>
        <w:jc w:val="both"/>
        <w:rPr>
          <w:sz w:val="20"/>
          <w:szCs w:val="20"/>
          <w:lang w:val="en-IN"/>
        </w:rPr>
      </w:pPr>
      <w:r w:rsidRPr="00642502">
        <w:rPr>
          <w:sz w:val="20"/>
          <w:szCs w:val="20"/>
          <w:lang w:val="en-IN"/>
        </w:rPr>
        <w:t>Malewade and Ekbote [1] analyzed performance optimization in web-based applications using the MERN stack, emphasizing scalability, responsive user interfaces, and efficient backend communication, which are essential for modern job portal systems handling dynamic user data.</w:t>
      </w:r>
      <w:r>
        <w:rPr>
          <w:sz w:val="20"/>
          <w:szCs w:val="20"/>
          <w:lang w:val="en-IN"/>
        </w:rPr>
        <w:t xml:space="preserve"> </w:t>
      </w:r>
      <w:r w:rsidRPr="00642502">
        <w:rPr>
          <w:sz w:val="20"/>
          <w:szCs w:val="20"/>
          <w:lang w:val="en-IN"/>
        </w:rPr>
        <w:t>Baez et al. [6] discussed chatbot integration patterns, presenting architectural approaches for embedding conversational agents into existing web platforms. Their work highlights how chatbots can enhance user interaction and system usability without significant changes to the underlying architecture.</w:t>
      </w:r>
      <w:r>
        <w:rPr>
          <w:sz w:val="20"/>
          <w:szCs w:val="20"/>
          <w:lang w:val="en-IN"/>
        </w:rPr>
        <w:t xml:space="preserve"> </w:t>
      </w:r>
      <w:r w:rsidRPr="00642502">
        <w:rPr>
          <w:sz w:val="20"/>
          <w:szCs w:val="20"/>
          <w:lang w:val="en-IN"/>
        </w:rPr>
        <w:t xml:space="preserve">Shan [3] examined retrieval-augmented generation (RAG) chatbots in high-stakes environments, stressing the importance of grounding chatbot responses in reliable data sources to improve accuracy and trust, which is relevant for job portals providing career and recruitment-related </w:t>
      </w:r>
      <w:r w:rsidRPr="00642502">
        <w:rPr>
          <w:sz w:val="20"/>
          <w:szCs w:val="20"/>
          <w:lang w:val="en-IN"/>
        </w:rPr>
        <w:lastRenderedPageBreak/>
        <w:t>information.</w:t>
      </w:r>
      <w:r>
        <w:rPr>
          <w:sz w:val="20"/>
          <w:szCs w:val="20"/>
          <w:lang w:val="en-IN"/>
        </w:rPr>
        <w:t xml:space="preserve"> </w:t>
      </w:r>
      <w:r w:rsidRPr="00642502">
        <w:rPr>
          <w:sz w:val="20"/>
          <w:szCs w:val="20"/>
          <w:lang w:val="en-IN"/>
        </w:rPr>
        <w:t>Kwieciński et al. [2] compared real-time and batch recommendation systems, demonstrating that real-time recommendations are more suitable for dynamic platforms such as job portals where job listings and user preferences frequently change.</w:t>
      </w:r>
      <w:r w:rsidRPr="00642502">
        <w:t xml:space="preserve"> </w:t>
      </w:r>
      <w:r w:rsidRPr="00642502">
        <w:rPr>
          <w:sz w:val="20"/>
          <w:szCs w:val="20"/>
        </w:rPr>
        <w:t>Skill extraction from job postings has been widely studied, with Khaouja et al. highlighting NLP-based techniques for identifying structured skill information from unstructured job advertisements [9]. Resume content extraction methods, such as block classification techniques discussed by Zhao et al., address challenges related to diverse resume formats in online recruitment systems [10]. Dhanalakshmi et al. proposed an AI-powered resume screening system using NLP and machine learning to automate candidate evaluation and improve recruitment efficiency [11]. Mahbub et al. examined contextual features for detecting recruitment fraud in online job platforms, emphasizing trust and data reliability in digital hiring environments [8]. Together, these studies support the integration of intelligent analysis, conversational interfaces, and scalable web architectures in modern job portal systems.</w:t>
      </w:r>
    </w:p>
    <w:p w14:paraId="784FA7AA" w14:textId="77777777" w:rsidR="007B0B40" w:rsidRPr="007B0B40" w:rsidRDefault="007B0B40" w:rsidP="007B0B40">
      <w:pPr>
        <w:widowControl w:val="0"/>
        <w:autoSpaceDE w:val="0"/>
        <w:autoSpaceDN w:val="0"/>
        <w:jc w:val="both"/>
        <w:rPr>
          <w:sz w:val="20"/>
          <w:szCs w:val="20"/>
          <w:lang w:val="en-IN"/>
        </w:rPr>
      </w:pPr>
    </w:p>
    <w:p w14:paraId="22E02F9A" w14:textId="11383B0D" w:rsidR="00D10214" w:rsidRPr="001F7542" w:rsidRDefault="00000000" w:rsidP="00322690">
      <w:pPr>
        <w:widowControl w:val="0"/>
        <w:autoSpaceDE w:val="0"/>
        <w:autoSpaceDN w:val="0"/>
        <w:rPr>
          <w:sz w:val="20"/>
          <w:szCs w:val="20"/>
        </w:rPr>
      </w:pPr>
      <w:r w:rsidRPr="001F7542">
        <w:rPr>
          <w:sz w:val="20"/>
          <w:szCs w:val="20"/>
        </w:rPr>
        <w:t xml:space="preserve">                  </w:t>
      </w:r>
      <w:r w:rsidR="00FD280B" w:rsidRPr="001F7542">
        <w:rPr>
          <w:sz w:val="20"/>
          <w:szCs w:val="20"/>
        </w:rPr>
        <w:t xml:space="preserve"> </w:t>
      </w:r>
      <w:r w:rsidRPr="001F7542">
        <w:rPr>
          <w:sz w:val="20"/>
          <w:szCs w:val="20"/>
        </w:rPr>
        <w:t xml:space="preserve"> </w:t>
      </w:r>
      <w:r w:rsidR="00B312B0" w:rsidRPr="001F7542">
        <w:rPr>
          <w:sz w:val="20"/>
          <w:szCs w:val="20"/>
        </w:rPr>
        <w:t xml:space="preserve"> </w:t>
      </w:r>
      <w:r w:rsidR="001F7542">
        <w:rPr>
          <w:sz w:val="20"/>
          <w:szCs w:val="20"/>
        </w:rPr>
        <w:t xml:space="preserve">       </w:t>
      </w:r>
      <w:r w:rsidRPr="001F7542">
        <w:rPr>
          <w:sz w:val="20"/>
          <w:szCs w:val="20"/>
        </w:rPr>
        <w:t>III. METHODOLOGY</w:t>
      </w:r>
    </w:p>
    <w:p w14:paraId="0D8EF0C1" w14:textId="77777777" w:rsidR="00FE7C00" w:rsidRPr="00FE7C00" w:rsidRDefault="00000000" w:rsidP="00FE7C00">
      <w:pPr>
        <w:widowControl w:val="0"/>
        <w:autoSpaceDE w:val="0"/>
        <w:autoSpaceDN w:val="0"/>
        <w:jc w:val="both"/>
        <w:rPr>
          <w:sz w:val="20"/>
          <w:szCs w:val="20"/>
          <w:lang w:val="en-IN"/>
        </w:rPr>
      </w:pPr>
      <w:r w:rsidRPr="00FE7C00">
        <w:rPr>
          <w:sz w:val="20"/>
          <w:szCs w:val="20"/>
          <w:lang w:val="en-IN"/>
        </w:rPr>
        <w:t>The development of the system followed a structured Software Development Life Cycle (SDLC) methodology. This approach allows the system to effectively address modern recruitment challenges by integrating candidate management, recruiter operations, resume analysis, analytics, reporting and real-time communication, offering a unified solution that enhances efficiency, transparency</w:t>
      </w:r>
      <w:r>
        <w:rPr>
          <w:sz w:val="20"/>
          <w:szCs w:val="20"/>
          <w:lang w:val="en-IN"/>
        </w:rPr>
        <w:t xml:space="preserve"> </w:t>
      </w:r>
      <w:r w:rsidRPr="00FE7C00">
        <w:rPr>
          <w:sz w:val="20"/>
          <w:szCs w:val="20"/>
          <w:lang w:val="en-IN"/>
        </w:rPr>
        <w:t>and user engagement</w:t>
      </w:r>
      <w:r>
        <w:rPr>
          <w:sz w:val="20"/>
          <w:szCs w:val="20"/>
          <w:lang w:val="en-IN"/>
        </w:rPr>
        <w:t>.</w:t>
      </w:r>
    </w:p>
    <w:p w14:paraId="3FB6CC5E" w14:textId="77777777" w:rsidR="00E80D74" w:rsidRPr="00D868EF" w:rsidRDefault="00E80D74" w:rsidP="00FE7C00">
      <w:pPr>
        <w:widowControl w:val="0"/>
        <w:autoSpaceDE w:val="0"/>
        <w:autoSpaceDN w:val="0"/>
        <w:jc w:val="both"/>
        <w:rPr>
          <w:sz w:val="20"/>
          <w:szCs w:val="20"/>
          <w:lang w:val="en-IN"/>
        </w:rPr>
      </w:pPr>
    </w:p>
    <w:p w14:paraId="62CB0B16" w14:textId="48F74399" w:rsidR="00E80D74" w:rsidRPr="001F7542" w:rsidRDefault="00A56547" w:rsidP="00E80D74">
      <w:pPr>
        <w:widowControl w:val="0"/>
        <w:autoSpaceDE w:val="0"/>
        <w:autoSpaceDN w:val="0"/>
        <w:rPr>
          <w:sz w:val="20"/>
          <w:szCs w:val="20"/>
          <w:lang w:val="en-IN"/>
        </w:rPr>
      </w:pPr>
      <w:r w:rsidRPr="001F7542">
        <w:rPr>
          <w:sz w:val="20"/>
          <w:szCs w:val="20"/>
          <w:lang w:val="en-IN"/>
        </w:rPr>
        <w:t>1. Requirement Analysis</w:t>
      </w:r>
    </w:p>
    <w:p w14:paraId="0690C8D6" w14:textId="412F7D29" w:rsidR="00F62F13" w:rsidRPr="00F62F13" w:rsidRDefault="00000000" w:rsidP="00F62F13">
      <w:pPr>
        <w:widowControl w:val="0"/>
        <w:autoSpaceDE w:val="0"/>
        <w:autoSpaceDN w:val="0"/>
        <w:jc w:val="both"/>
        <w:rPr>
          <w:sz w:val="20"/>
          <w:szCs w:val="20"/>
          <w:lang w:val="en-IN"/>
        </w:rPr>
      </w:pPr>
      <w:r w:rsidRPr="00D868EF">
        <w:rPr>
          <w:sz w:val="20"/>
          <w:szCs w:val="20"/>
          <w:lang w:val="en-IN"/>
        </w:rPr>
        <w:br/>
      </w:r>
      <w:r w:rsidRPr="00F62F13">
        <w:rPr>
          <w:sz w:val="20"/>
          <w:szCs w:val="20"/>
        </w:rPr>
        <w:t>The initial phase involved comprehensive requirement gathering through stakeholder interviews, surveys and systematic domain research. Multiple recruitment scenarios were analyzed to identify critical pain points in existing systems, with a particular focus on workflow bottlenecks and user experience gaps. Key recruiter challenges include inefficient candidate shortlisting processes, lack of automated application tracking and difficulty in managing high-volume applications. Simultaneously, candidate expectations centered on</w:t>
      </w:r>
      <w:r w:rsidR="00717B7A">
        <w:rPr>
          <w:sz w:val="20"/>
          <w:szCs w:val="20"/>
        </w:rPr>
        <w:t xml:space="preserve"> </w:t>
      </w:r>
      <w:r w:rsidRPr="00F62F13">
        <w:rPr>
          <w:sz w:val="20"/>
          <w:szCs w:val="20"/>
        </w:rPr>
        <w:t>streamlined application processes, transparent communication channels and real-time status updates.</w:t>
      </w:r>
      <w:r w:rsidR="00D15781">
        <w:rPr>
          <w:sz w:val="20"/>
          <w:szCs w:val="20"/>
        </w:rPr>
        <w:t xml:space="preserve"> </w:t>
      </w:r>
      <w:r w:rsidRPr="00F62F13">
        <w:rPr>
          <w:sz w:val="20"/>
          <w:szCs w:val="20"/>
          <w:lang w:val="en-IN"/>
        </w:rPr>
        <w:t>The functional requirements were categorized into four key domains. Candidate features encompass job browsing with advanced filtering, one-click applications, and real-time tracking dashboards; recruiter features include job posting management, application processing, bulk operations and performance analytics; administrative features cover structured resume parsing, automated scoring algorithms and comprehensive analytics dashboards; and system features involve custom reporting modules, scheduled notification systems and secure multi-factor authentication protocols</w:t>
      </w:r>
      <w:r w:rsidR="006A5298">
        <w:rPr>
          <w:sz w:val="20"/>
          <w:szCs w:val="20"/>
          <w:lang w:val="en-IN"/>
        </w:rPr>
        <w:t>.</w:t>
      </w:r>
      <w:r w:rsidR="00D15781">
        <w:rPr>
          <w:sz w:val="20"/>
          <w:szCs w:val="20"/>
          <w:lang w:val="en-IN"/>
        </w:rPr>
        <w:t xml:space="preserve"> </w:t>
      </w:r>
      <w:r w:rsidRPr="00F62F13">
        <w:rPr>
          <w:sz w:val="20"/>
          <w:szCs w:val="20"/>
          <w:lang w:val="en-IN"/>
        </w:rPr>
        <w:t>Non-functional requirements prioritize system scalability to handle fluctuating application volumes, robust security measures for sensitive data protection, and responsive design to ensure optimal performance across all devices and platforms. This thorough requirement analysis established</w:t>
      </w:r>
      <w:r w:rsidR="00642502">
        <w:rPr>
          <w:sz w:val="20"/>
          <w:szCs w:val="20"/>
          <w:lang w:val="en-IN"/>
        </w:rPr>
        <w:t xml:space="preserve"> </w:t>
      </w:r>
      <w:r w:rsidRPr="00F62F13">
        <w:rPr>
          <w:sz w:val="20"/>
          <w:szCs w:val="20"/>
          <w:lang w:val="en-IN"/>
        </w:rPr>
        <w:t>clear system boundaries, defined precise user role specifications and ensured strategic alignment with contemporary recruitment objectives. Fig.1 illustrates the comprehensive system architecture based on these requirements.</w:t>
      </w:r>
    </w:p>
    <w:p w14:paraId="7B755D1B" w14:textId="77777777" w:rsidR="00664965" w:rsidRDefault="00000000" w:rsidP="00F62F13">
      <w:pPr>
        <w:widowControl w:val="0"/>
        <w:autoSpaceDE w:val="0"/>
        <w:autoSpaceDN w:val="0"/>
        <w:jc w:val="both"/>
        <w:rPr>
          <w:b/>
          <w:bCs/>
          <w:sz w:val="20"/>
          <w:szCs w:val="20"/>
          <w:lang w:val="en-IN"/>
        </w:rPr>
      </w:pPr>
      <w:r w:rsidRPr="00BA481A">
        <w:rPr>
          <w:b/>
          <w:bCs/>
          <w:noProof/>
          <w:lang w:val="en-IN"/>
        </w:rPr>
        <w:drawing>
          <wp:inline distT="0" distB="0" distL="0" distR="0" wp14:anchorId="181ABB1F" wp14:editId="79B11512">
            <wp:extent cx="3229619" cy="2902527"/>
            <wp:effectExtent l="0" t="0" r="0" b="0"/>
            <wp:docPr id="28378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89163" name=""/>
                    <pic:cNvPicPr/>
                  </pic:nvPicPr>
                  <pic:blipFill>
                    <a:blip r:embed="rId9"/>
                    <a:stretch>
                      <a:fillRect/>
                    </a:stretch>
                  </pic:blipFill>
                  <pic:spPr>
                    <a:xfrm>
                      <a:off x="0" y="0"/>
                      <a:ext cx="3243067" cy="2914613"/>
                    </a:xfrm>
                    <a:prstGeom prst="rect">
                      <a:avLst/>
                    </a:prstGeom>
                  </pic:spPr>
                </pic:pic>
              </a:graphicData>
            </a:graphic>
          </wp:inline>
        </w:drawing>
      </w:r>
    </w:p>
    <w:p w14:paraId="6081CAD2" w14:textId="205CE105" w:rsidR="00664965" w:rsidRPr="00636430" w:rsidRDefault="00000000" w:rsidP="00E80D74">
      <w:pPr>
        <w:widowControl w:val="0"/>
        <w:autoSpaceDE w:val="0"/>
        <w:autoSpaceDN w:val="0"/>
        <w:rPr>
          <w:sz w:val="16"/>
          <w:szCs w:val="16"/>
          <w:lang w:val="en-IN"/>
        </w:rPr>
      </w:pPr>
      <w:r>
        <w:rPr>
          <w:b/>
          <w:bCs/>
          <w:sz w:val="20"/>
          <w:szCs w:val="20"/>
          <w:lang w:val="en-IN"/>
        </w:rPr>
        <w:t xml:space="preserve">                        </w:t>
      </w:r>
      <w:r w:rsidR="00D060D6">
        <w:rPr>
          <w:b/>
          <w:bCs/>
          <w:sz w:val="20"/>
          <w:szCs w:val="20"/>
          <w:lang w:val="en-IN"/>
        </w:rPr>
        <w:t xml:space="preserve"> </w:t>
      </w:r>
      <w:r w:rsidR="00636430">
        <w:rPr>
          <w:b/>
          <w:bCs/>
          <w:sz w:val="20"/>
          <w:szCs w:val="20"/>
          <w:lang w:val="en-IN"/>
        </w:rPr>
        <w:t xml:space="preserve">     </w:t>
      </w:r>
      <w:r w:rsidRPr="00636430">
        <w:rPr>
          <w:sz w:val="16"/>
          <w:szCs w:val="16"/>
          <w:lang w:val="en-IN"/>
        </w:rPr>
        <w:t>Fig</w:t>
      </w:r>
      <w:r w:rsidR="007F2976" w:rsidRPr="00636430">
        <w:rPr>
          <w:sz w:val="16"/>
          <w:szCs w:val="16"/>
          <w:lang w:val="en-IN"/>
        </w:rPr>
        <w:t>.</w:t>
      </w:r>
      <w:r w:rsidR="00636430">
        <w:rPr>
          <w:sz w:val="16"/>
          <w:szCs w:val="16"/>
          <w:lang w:val="en-IN"/>
        </w:rPr>
        <w:t xml:space="preserve"> </w:t>
      </w:r>
      <w:r w:rsidRPr="00636430">
        <w:rPr>
          <w:sz w:val="16"/>
          <w:szCs w:val="16"/>
          <w:lang w:val="en-IN"/>
        </w:rPr>
        <w:t>1</w:t>
      </w:r>
      <w:r w:rsidR="007F2976" w:rsidRPr="00636430">
        <w:rPr>
          <w:sz w:val="16"/>
          <w:szCs w:val="16"/>
          <w:lang w:val="en-IN"/>
        </w:rPr>
        <w:t>:</w:t>
      </w:r>
      <w:r w:rsidR="00D060D6" w:rsidRPr="00636430">
        <w:rPr>
          <w:sz w:val="16"/>
          <w:szCs w:val="16"/>
          <w:lang w:val="en-IN"/>
        </w:rPr>
        <w:t xml:space="preserve"> System Architecture</w:t>
      </w:r>
    </w:p>
    <w:p w14:paraId="6E4EB76C" w14:textId="77777777" w:rsidR="00664965" w:rsidRPr="00636430" w:rsidRDefault="00664965" w:rsidP="00E80D74">
      <w:pPr>
        <w:widowControl w:val="0"/>
        <w:autoSpaceDE w:val="0"/>
        <w:autoSpaceDN w:val="0"/>
        <w:rPr>
          <w:b/>
          <w:bCs/>
          <w:sz w:val="16"/>
          <w:szCs w:val="16"/>
          <w:lang w:val="en-IN"/>
        </w:rPr>
      </w:pPr>
    </w:p>
    <w:p w14:paraId="5CDFA1F8" w14:textId="29098E8A" w:rsidR="00E80D74" w:rsidRPr="001F7542" w:rsidRDefault="00A56547" w:rsidP="00E80D74">
      <w:pPr>
        <w:widowControl w:val="0"/>
        <w:autoSpaceDE w:val="0"/>
        <w:autoSpaceDN w:val="0"/>
        <w:rPr>
          <w:sz w:val="20"/>
          <w:szCs w:val="20"/>
          <w:lang w:val="en-IN"/>
        </w:rPr>
      </w:pPr>
      <w:r w:rsidRPr="001F7542">
        <w:rPr>
          <w:sz w:val="20"/>
          <w:szCs w:val="20"/>
          <w:lang w:val="en-IN"/>
        </w:rPr>
        <w:t>2. System Design</w:t>
      </w:r>
    </w:p>
    <w:p w14:paraId="0A558B20" w14:textId="57025FD7" w:rsidR="00F62F13" w:rsidRPr="00F62F13" w:rsidRDefault="00000000" w:rsidP="00F62F13">
      <w:pPr>
        <w:widowControl w:val="0"/>
        <w:autoSpaceDE w:val="0"/>
        <w:autoSpaceDN w:val="0"/>
        <w:jc w:val="both"/>
        <w:rPr>
          <w:sz w:val="20"/>
          <w:szCs w:val="20"/>
        </w:rPr>
      </w:pPr>
      <w:r w:rsidRPr="00D868EF">
        <w:rPr>
          <w:sz w:val="20"/>
          <w:szCs w:val="20"/>
          <w:lang w:val="en-IN"/>
        </w:rPr>
        <w:br/>
      </w:r>
      <w:r w:rsidRPr="00F62F13">
        <w:rPr>
          <w:sz w:val="20"/>
          <w:szCs w:val="20"/>
        </w:rPr>
        <w:t>The system is based on a modular client-server architecture that emphasizes scalability, security</w:t>
      </w:r>
      <w:r>
        <w:rPr>
          <w:sz w:val="20"/>
          <w:szCs w:val="20"/>
        </w:rPr>
        <w:t xml:space="preserve"> </w:t>
      </w:r>
      <w:r w:rsidRPr="00F62F13">
        <w:rPr>
          <w:sz w:val="20"/>
          <w:szCs w:val="20"/>
        </w:rPr>
        <w:t xml:space="preserve">and maintainability. The frontend uses React.js with functional components and hooks, Tailwind CSS for responsive design and Lucide React icons for visualization, with the Context API managing the state efficiently. The backend was implemented using Node.js and Express.js and MongoDB with Mongoose. JWT-based authentication and role-based access control secure sensitive data. External services, such as authentication management, cloud storage for resumes, email delivery and resume parsing are seamlessly integrated. </w:t>
      </w:r>
    </w:p>
    <w:p w14:paraId="0EC710E9" w14:textId="77777777" w:rsidR="00436B13" w:rsidRPr="00436B13" w:rsidRDefault="00436B13" w:rsidP="00D868EF">
      <w:pPr>
        <w:widowControl w:val="0"/>
        <w:autoSpaceDE w:val="0"/>
        <w:autoSpaceDN w:val="0"/>
        <w:jc w:val="both"/>
        <w:rPr>
          <w:sz w:val="20"/>
          <w:szCs w:val="20"/>
          <w:lang w:val="en-IN"/>
        </w:rPr>
      </w:pPr>
    </w:p>
    <w:p w14:paraId="05E07CA9" w14:textId="0ED42BC5" w:rsidR="00E80D74" w:rsidRPr="001F7542" w:rsidRDefault="00A56547" w:rsidP="00D868EF">
      <w:pPr>
        <w:widowControl w:val="0"/>
        <w:autoSpaceDE w:val="0"/>
        <w:autoSpaceDN w:val="0"/>
        <w:jc w:val="both"/>
        <w:rPr>
          <w:sz w:val="20"/>
          <w:szCs w:val="20"/>
          <w:lang w:val="en-IN"/>
        </w:rPr>
      </w:pPr>
      <w:r w:rsidRPr="001F7542">
        <w:rPr>
          <w:sz w:val="20"/>
          <w:szCs w:val="20"/>
          <w:lang w:val="en-IN"/>
        </w:rPr>
        <w:t>3. Implementation</w:t>
      </w:r>
    </w:p>
    <w:p w14:paraId="101B13D9" w14:textId="34F214FA" w:rsidR="003E7DF1" w:rsidRDefault="00000000" w:rsidP="00D868EF">
      <w:pPr>
        <w:widowControl w:val="0"/>
        <w:autoSpaceDE w:val="0"/>
        <w:autoSpaceDN w:val="0"/>
        <w:jc w:val="both"/>
        <w:rPr>
          <w:sz w:val="20"/>
          <w:szCs w:val="20"/>
          <w:lang w:val="en-IN"/>
        </w:rPr>
      </w:pPr>
      <w:r w:rsidRPr="00D868EF">
        <w:rPr>
          <w:sz w:val="20"/>
          <w:szCs w:val="20"/>
          <w:lang w:val="en-IN"/>
        </w:rPr>
        <w:br/>
      </w:r>
      <w:r w:rsidR="00F62F13" w:rsidRPr="00F62F13">
        <w:rPr>
          <w:sz w:val="20"/>
          <w:szCs w:val="20"/>
          <w:lang w:val="en-IN"/>
        </w:rPr>
        <w:t>The implementation phase involved the development of a full-stack application using the MERN architecture. The frontend was constructed using React.js with functional components and hooks, managed by the Context API for the state and styled with Tailwind CSS to ensure a responsive design. On the backend, a secure RESTful API was built using Node.js</w:t>
      </w:r>
      <w:r w:rsidR="00F62F13">
        <w:rPr>
          <w:sz w:val="20"/>
          <w:szCs w:val="20"/>
          <w:lang w:val="en-IN"/>
        </w:rPr>
        <w:t xml:space="preserve">, </w:t>
      </w:r>
      <w:r w:rsidR="00F62F13" w:rsidRPr="00F62F13">
        <w:rPr>
          <w:sz w:val="20"/>
          <w:szCs w:val="20"/>
          <w:lang w:val="en-IN"/>
        </w:rPr>
        <w:t>Express.js</w:t>
      </w:r>
      <w:r w:rsidR="00F62F13">
        <w:rPr>
          <w:sz w:val="20"/>
          <w:szCs w:val="20"/>
          <w:lang w:val="en-IN"/>
        </w:rPr>
        <w:t xml:space="preserve"> </w:t>
      </w:r>
      <w:r w:rsidR="00F62F13" w:rsidRPr="00F62F13">
        <w:rPr>
          <w:sz w:val="20"/>
          <w:szCs w:val="20"/>
          <w:lang w:val="en-IN"/>
        </w:rPr>
        <w:t>and connected to a MongoDB database using Mongoose for robust data model</w:t>
      </w:r>
      <w:r w:rsidR="00F62F13">
        <w:rPr>
          <w:sz w:val="20"/>
          <w:szCs w:val="20"/>
          <w:lang w:val="en-IN"/>
        </w:rPr>
        <w:t>l</w:t>
      </w:r>
      <w:r w:rsidR="00F62F13" w:rsidRPr="00F62F13">
        <w:rPr>
          <w:sz w:val="20"/>
          <w:szCs w:val="20"/>
          <w:lang w:val="en-IN"/>
        </w:rPr>
        <w:t>ing. Security was integrated using JSON Web Token (JWT)</w:t>
      </w:r>
      <w:r w:rsidR="00D15781">
        <w:rPr>
          <w:sz w:val="20"/>
          <w:szCs w:val="20"/>
          <w:lang w:val="en-IN"/>
        </w:rPr>
        <w:t xml:space="preserve"> </w:t>
      </w:r>
      <w:r w:rsidR="00F62F13" w:rsidRPr="00F62F13">
        <w:rPr>
          <w:sz w:val="20"/>
          <w:szCs w:val="20"/>
          <w:lang w:val="en-IN"/>
        </w:rPr>
        <w:t>-based authentication and role-based access control (RBAC). Core features were implemented as independent services: a Resume Parser to extract structured information from documents, a Scoring Engine that applies a weighted algorithm to evaluate candidates, a Notification Service for automated emails with retry logic and a dynamic Reporting Module for generating and exporting custom reports.</w:t>
      </w:r>
    </w:p>
    <w:p w14:paraId="79D52500" w14:textId="77777777" w:rsidR="00C902D6" w:rsidRPr="001347FE" w:rsidRDefault="00C902D6" w:rsidP="00D868EF">
      <w:pPr>
        <w:widowControl w:val="0"/>
        <w:autoSpaceDE w:val="0"/>
        <w:autoSpaceDN w:val="0"/>
        <w:jc w:val="both"/>
        <w:rPr>
          <w:sz w:val="20"/>
          <w:szCs w:val="20"/>
          <w:lang w:val="en-IN"/>
        </w:rPr>
        <w:sectPr w:rsidR="00C902D6" w:rsidRPr="001347FE" w:rsidSect="000359AF">
          <w:footerReference w:type="default" r:id="rId10"/>
          <w:type w:val="continuous"/>
          <w:pgSz w:w="11920" w:h="16850"/>
          <w:pgMar w:top="900" w:right="708" w:bottom="1240" w:left="850" w:header="0" w:footer="1014" w:gutter="0"/>
          <w:pgNumType w:start="2"/>
          <w:cols w:num="2" w:space="720" w:equalWidth="0">
            <w:col w:w="4968" w:space="419"/>
            <w:col w:w="4975" w:space="0"/>
          </w:cols>
        </w:sectPr>
      </w:pPr>
    </w:p>
    <w:p w14:paraId="38FCA0F2" w14:textId="77777777" w:rsidR="00642502" w:rsidRDefault="00642502" w:rsidP="003E7DF1">
      <w:pPr>
        <w:widowControl w:val="0"/>
        <w:autoSpaceDE w:val="0"/>
        <w:autoSpaceDN w:val="0"/>
        <w:jc w:val="both"/>
        <w:rPr>
          <w:b/>
          <w:bCs/>
          <w:sz w:val="20"/>
          <w:szCs w:val="20"/>
          <w:lang w:val="en-IN"/>
        </w:rPr>
      </w:pPr>
    </w:p>
    <w:p w14:paraId="648440E8" w14:textId="77777777" w:rsidR="00642502" w:rsidRDefault="00642502" w:rsidP="003E7DF1">
      <w:pPr>
        <w:widowControl w:val="0"/>
        <w:autoSpaceDE w:val="0"/>
        <w:autoSpaceDN w:val="0"/>
        <w:jc w:val="both"/>
        <w:rPr>
          <w:b/>
          <w:bCs/>
          <w:sz w:val="20"/>
          <w:szCs w:val="20"/>
          <w:lang w:val="en-IN"/>
        </w:rPr>
      </w:pPr>
    </w:p>
    <w:p w14:paraId="5FDBEF69" w14:textId="77777777" w:rsidR="00642502" w:rsidRDefault="00642502" w:rsidP="003E7DF1">
      <w:pPr>
        <w:widowControl w:val="0"/>
        <w:autoSpaceDE w:val="0"/>
        <w:autoSpaceDN w:val="0"/>
        <w:jc w:val="both"/>
        <w:rPr>
          <w:b/>
          <w:bCs/>
          <w:sz w:val="20"/>
          <w:szCs w:val="20"/>
          <w:lang w:val="en-IN"/>
        </w:rPr>
      </w:pPr>
    </w:p>
    <w:p w14:paraId="43106C13" w14:textId="77777777" w:rsidR="00642502" w:rsidRDefault="00642502" w:rsidP="003E7DF1">
      <w:pPr>
        <w:widowControl w:val="0"/>
        <w:autoSpaceDE w:val="0"/>
        <w:autoSpaceDN w:val="0"/>
        <w:jc w:val="both"/>
        <w:rPr>
          <w:b/>
          <w:bCs/>
          <w:sz w:val="20"/>
          <w:szCs w:val="20"/>
          <w:lang w:val="en-IN"/>
        </w:rPr>
      </w:pPr>
    </w:p>
    <w:p w14:paraId="241219E4" w14:textId="77777777" w:rsidR="001C3370" w:rsidRDefault="001C3370" w:rsidP="003E7DF1">
      <w:pPr>
        <w:widowControl w:val="0"/>
        <w:autoSpaceDE w:val="0"/>
        <w:autoSpaceDN w:val="0"/>
        <w:jc w:val="both"/>
        <w:rPr>
          <w:b/>
          <w:bCs/>
          <w:sz w:val="20"/>
          <w:szCs w:val="20"/>
          <w:lang w:val="en-IN"/>
        </w:rPr>
      </w:pPr>
    </w:p>
    <w:p w14:paraId="4966DED9" w14:textId="77777777" w:rsidR="001C3370" w:rsidRDefault="001C3370" w:rsidP="003E7DF1">
      <w:pPr>
        <w:widowControl w:val="0"/>
        <w:autoSpaceDE w:val="0"/>
        <w:autoSpaceDN w:val="0"/>
        <w:jc w:val="both"/>
        <w:rPr>
          <w:b/>
          <w:bCs/>
          <w:sz w:val="20"/>
          <w:szCs w:val="20"/>
          <w:lang w:val="en-IN"/>
        </w:rPr>
      </w:pPr>
    </w:p>
    <w:p w14:paraId="4ABA0087" w14:textId="77777777" w:rsidR="00636430" w:rsidRDefault="00636430" w:rsidP="003E7DF1">
      <w:pPr>
        <w:widowControl w:val="0"/>
        <w:autoSpaceDE w:val="0"/>
        <w:autoSpaceDN w:val="0"/>
        <w:jc w:val="both"/>
        <w:rPr>
          <w:b/>
          <w:bCs/>
          <w:sz w:val="20"/>
          <w:szCs w:val="20"/>
          <w:lang w:val="en-IN"/>
        </w:rPr>
      </w:pPr>
    </w:p>
    <w:p w14:paraId="59932AFD" w14:textId="77777777" w:rsidR="00587B8C" w:rsidRDefault="00587B8C" w:rsidP="003E7DF1">
      <w:pPr>
        <w:widowControl w:val="0"/>
        <w:autoSpaceDE w:val="0"/>
        <w:autoSpaceDN w:val="0"/>
        <w:jc w:val="both"/>
        <w:rPr>
          <w:sz w:val="20"/>
          <w:szCs w:val="20"/>
          <w:lang w:val="en-IN"/>
        </w:rPr>
      </w:pPr>
    </w:p>
    <w:p w14:paraId="00F9618C" w14:textId="67DB0D1E" w:rsidR="003E7DF1" w:rsidRPr="001F7542" w:rsidRDefault="00A56547" w:rsidP="003E7DF1">
      <w:pPr>
        <w:widowControl w:val="0"/>
        <w:autoSpaceDE w:val="0"/>
        <w:autoSpaceDN w:val="0"/>
        <w:jc w:val="both"/>
        <w:rPr>
          <w:sz w:val="20"/>
          <w:szCs w:val="20"/>
          <w:lang w:val="en-IN"/>
        </w:rPr>
      </w:pPr>
      <w:r w:rsidRPr="001F7542">
        <w:rPr>
          <w:sz w:val="20"/>
          <w:szCs w:val="20"/>
          <w:lang w:val="en-IN"/>
        </w:rPr>
        <w:lastRenderedPageBreak/>
        <w:t>4. Testing</w:t>
      </w:r>
    </w:p>
    <w:p w14:paraId="23C3A641" w14:textId="77777777" w:rsidR="008824CC" w:rsidRDefault="008824CC" w:rsidP="00717B7A">
      <w:pPr>
        <w:widowControl w:val="0"/>
        <w:autoSpaceDE w:val="0"/>
        <w:autoSpaceDN w:val="0"/>
        <w:jc w:val="both"/>
        <w:rPr>
          <w:sz w:val="20"/>
          <w:szCs w:val="20"/>
          <w:lang w:val="en-IN"/>
        </w:rPr>
      </w:pPr>
    </w:p>
    <w:p w14:paraId="7A1FE4BD" w14:textId="635A8C42" w:rsidR="00717B7A" w:rsidRPr="00717B7A" w:rsidRDefault="00000000" w:rsidP="00717B7A">
      <w:pPr>
        <w:widowControl w:val="0"/>
        <w:autoSpaceDE w:val="0"/>
        <w:autoSpaceDN w:val="0"/>
        <w:jc w:val="both"/>
        <w:rPr>
          <w:sz w:val="20"/>
          <w:szCs w:val="20"/>
        </w:rPr>
      </w:pPr>
      <w:r w:rsidRPr="00717B7A">
        <w:rPr>
          <w:sz w:val="20"/>
          <w:szCs w:val="20"/>
        </w:rPr>
        <w:t>Testing was conducted across several layers to ensure system robustness. Unit testing validated individual modules, such as resume parsing, scoring and reporting. Integration testing ensured seamless interaction between the candidate portal, recruiter dashboard, parsing modules and reporting system. System testing verified the end-to-end workflows,</w:t>
      </w:r>
      <w:r>
        <w:rPr>
          <w:sz w:val="20"/>
          <w:szCs w:val="20"/>
        </w:rPr>
        <w:t xml:space="preserve"> </w:t>
      </w:r>
      <w:r w:rsidRPr="00717B7A">
        <w:rPr>
          <w:sz w:val="20"/>
          <w:szCs w:val="20"/>
        </w:rPr>
        <w:t>including application submission, scoring, notifications and analytics. Performance testing evaluated the stability under high</w:t>
      </w:r>
      <w:r>
        <w:rPr>
          <w:sz w:val="20"/>
          <w:szCs w:val="20"/>
        </w:rPr>
        <w:t xml:space="preserve"> </w:t>
      </w:r>
      <w:r w:rsidRPr="00717B7A">
        <w:rPr>
          <w:sz w:val="20"/>
          <w:szCs w:val="20"/>
        </w:rPr>
        <w:t>volume applications and concurrent users,</w:t>
      </w:r>
      <w:r w:rsidR="00D15781">
        <w:rPr>
          <w:sz w:val="20"/>
          <w:szCs w:val="20"/>
        </w:rPr>
        <w:t xml:space="preserve"> </w:t>
      </w:r>
      <w:r w:rsidRPr="00717B7A">
        <w:rPr>
          <w:sz w:val="20"/>
          <w:szCs w:val="20"/>
        </w:rPr>
        <w:t>ensuring scalability and responsiveness.</w:t>
      </w:r>
    </w:p>
    <w:p w14:paraId="34971F4C" w14:textId="77777777" w:rsidR="003E7DF1" w:rsidRPr="001F7542" w:rsidRDefault="003E7DF1" w:rsidP="003E7DF1">
      <w:pPr>
        <w:widowControl w:val="0"/>
        <w:autoSpaceDE w:val="0"/>
        <w:autoSpaceDN w:val="0"/>
        <w:jc w:val="both"/>
        <w:rPr>
          <w:sz w:val="20"/>
          <w:szCs w:val="20"/>
          <w:lang w:val="en-IN"/>
        </w:rPr>
      </w:pPr>
    </w:p>
    <w:p w14:paraId="2498768F" w14:textId="108BA3FF" w:rsidR="003E7DF1" w:rsidRPr="001F7542" w:rsidRDefault="00A56547" w:rsidP="003E7DF1">
      <w:pPr>
        <w:widowControl w:val="0"/>
        <w:autoSpaceDE w:val="0"/>
        <w:autoSpaceDN w:val="0"/>
        <w:jc w:val="both"/>
        <w:rPr>
          <w:sz w:val="20"/>
          <w:szCs w:val="20"/>
          <w:lang w:val="en-IN"/>
        </w:rPr>
      </w:pPr>
      <w:r w:rsidRPr="001F7542">
        <w:rPr>
          <w:sz w:val="20"/>
          <w:szCs w:val="20"/>
          <w:lang w:val="en-IN"/>
        </w:rPr>
        <w:t>5. Deployment and Maintenance</w:t>
      </w:r>
    </w:p>
    <w:p w14:paraId="08091E86" w14:textId="1FB0BB96" w:rsidR="00A53DB7" w:rsidRPr="00A53DB7" w:rsidRDefault="00000000" w:rsidP="00A53DB7">
      <w:pPr>
        <w:widowControl w:val="0"/>
        <w:autoSpaceDE w:val="0"/>
        <w:autoSpaceDN w:val="0"/>
        <w:jc w:val="both"/>
        <w:rPr>
          <w:sz w:val="20"/>
          <w:szCs w:val="20"/>
        </w:rPr>
      </w:pPr>
      <w:r w:rsidRPr="00D868EF">
        <w:rPr>
          <w:sz w:val="20"/>
          <w:szCs w:val="20"/>
          <w:lang w:val="en-IN"/>
        </w:rPr>
        <w:br/>
      </w:r>
      <w:r w:rsidRPr="00A53DB7">
        <w:rPr>
          <w:sz w:val="20"/>
          <w:szCs w:val="20"/>
        </w:rPr>
        <w:t xml:space="preserve">Deployment prioritizes scalability, reliability and continuous availability. The frontend, which was developed using React.js, was deployed on </w:t>
      </w:r>
      <w:r w:rsidR="008B191B">
        <w:rPr>
          <w:sz w:val="20"/>
          <w:szCs w:val="20"/>
        </w:rPr>
        <w:t>V</w:t>
      </w:r>
      <w:r w:rsidRPr="00A53DB7">
        <w:rPr>
          <w:sz w:val="20"/>
          <w:szCs w:val="20"/>
        </w:rPr>
        <w:t>ercel. Backend services hosted in a secure cloud environment with MongoDB Atlas provide highly available and scalable data storage. External services such as cloud storage, email delivery and resume parsing are securely integrated.</w:t>
      </w:r>
      <w:r>
        <w:rPr>
          <w:sz w:val="20"/>
          <w:szCs w:val="20"/>
        </w:rPr>
        <w:t xml:space="preserve"> </w:t>
      </w:r>
      <w:r w:rsidRPr="00A53DB7">
        <w:rPr>
          <w:sz w:val="20"/>
          <w:szCs w:val="20"/>
        </w:rPr>
        <w:t>Continuous</w:t>
      </w:r>
      <w:r>
        <w:rPr>
          <w:sz w:val="20"/>
          <w:szCs w:val="20"/>
        </w:rPr>
        <w:t xml:space="preserve"> </w:t>
      </w:r>
      <w:r w:rsidRPr="00A53DB7">
        <w:rPr>
          <w:sz w:val="20"/>
          <w:szCs w:val="20"/>
        </w:rPr>
        <w:t>monitoring,</w:t>
      </w:r>
      <w:r>
        <w:rPr>
          <w:sz w:val="20"/>
          <w:szCs w:val="20"/>
        </w:rPr>
        <w:t xml:space="preserve"> </w:t>
      </w:r>
      <w:r w:rsidRPr="00A53DB7">
        <w:rPr>
          <w:sz w:val="20"/>
          <w:szCs w:val="20"/>
        </w:rPr>
        <w:t>logging, automated error handling and retry mechanisms support ongoing maintenance and system reliability.</w:t>
      </w:r>
      <w:r w:rsidR="00E4485E">
        <w:rPr>
          <w:sz w:val="20"/>
          <w:szCs w:val="20"/>
        </w:rPr>
        <w:t xml:space="preserve"> </w:t>
      </w:r>
      <w:r w:rsidRPr="00A53DB7">
        <w:rPr>
          <w:sz w:val="20"/>
          <w:szCs w:val="20"/>
          <w:lang w:val="en-IN"/>
        </w:rPr>
        <w:t>Candidates apply, the application is created, the resume is stored and parsed, scores are calculated and decisions on acceptance, review, or rejection are made. Recruiters receive real-time updates on the application status. Reporting and scheduling workflows operate in parallel, aggregating metrics and automatically generating insights. Cron jobs and execution logging ensure reliability, traceability and auditability. This integrated workflow ensures efficiency, transparency and a consistent user experience, addressing the limitations of traditional recruitment systems while enhancing recruiter and candidate engagement.</w:t>
      </w:r>
    </w:p>
    <w:p w14:paraId="60E4B499" w14:textId="77777777" w:rsidR="003E7DF1" w:rsidRDefault="003E7DF1" w:rsidP="00A53DB7">
      <w:pPr>
        <w:widowControl w:val="0"/>
        <w:autoSpaceDE w:val="0"/>
        <w:autoSpaceDN w:val="0"/>
        <w:jc w:val="both"/>
        <w:rPr>
          <w:sz w:val="20"/>
          <w:szCs w:val="20"/>
        </w:rPr>
      </w:pPr>
    </w:p>
    <w:p w14:paraId="40F13B15" w14:textId="2D501FD9" w:rsidR="003E7DF1" w:rsidRPr="001F7542" w:rsidRDefault="00000000" w:rsidP="00D868EF">
      <w:pPr>
        <w:widowControl w:val="0"/>
        <w:autoSpaceDE w:val="0"/>
        <w:autoSpaceDN w:val="0"/>
        <w:jc w:val="both"/>
        <w:rPr>
          <w:sz w:val="20"/>
          <w:szCs w:val="20"/>
        </w:rPr>
      </w:pPr>
      <w:r w:rsidRPr="001F7542">
        <w:rPr>
          <w:sz w:val="20"/>
          <w:szCs w:val="20"/>
        </w:rPr>
        <w:t xml:space="preserve">             </w:t>
      </w:r>
      <w:r w:rsidR="00A5279C" w:rsidRPr="001F7542">
        <w:rPr>
          <w:sz w:val="20"/>
          <w:szCs w:val="20"/>
        </w:rPr>
        <w:t xml:space="preserve"> </w:t>
      </w:r>
      <w:r w:rsidRPr="001F7542">
        <w:rPr>
          <w:sz w:val="20"/>
          <w:szCs w:val="20"/>
        </w:rPr>
        <w:t xml:space="preserve"> </w:t>
      </w:r>
      <w:r w:rsidR="001F7542">
        <w:rPr>
          <w:sz w:val="20"/>
          <w:szCs w:val="20"/>
        </w:rPr>
        <w:t xml:space="preserve">   </w:t>
      </w:r>
      <w:r w:rsidRPr="001F7542">
        <w:rPr>
          <w:sz w:val="20"/>
          <w:szCs w:val="20"/>
        </w:rPr>
        <w:t>IV. RESULTS AND DISCUSSION</w:t>
      </w:r>
    </w:p>
    <w:p w14:paraId="017464E2" w14:textId="2C362974" w:rsidR="00D43FBE" w:rsidRDefault="00000000" w:rsidP="00D43FBE">
      <w:pPr>
        <w:widowControl w:val="0"/>
        <w:autoSpaceDE w:val="0"/>
        <w:autoSpaceDN w:val="0"/>
        <w:jc w:val="both"/>
        <w:rPr>
          <w:sz w:val="20"/>
          <w:szCs w:val="20"/>
          <w:lang w:val="en-IN"/>
        </w:rPr>
      </w:pPr>
      <w:r w:rsidRPr="00D43FBE">
        <w:rPr>
          <w:sz w:val="20"/>
          <w:szCs w:val="20"/>
          <w:lang w:val="en-IN"/>
        </w:rPr>
        <w:t>The deployment of the system resulted in a fully functional and user-centric recruitment system. The following figures and analyses demonstrate the effectiveness of the proposed system in meeting its objectives.</w:t>
      </w:r>
      <w:r>
        <w:rPr>
          <w:sz w:val="20"/>
          <w:szCs w:val="20"/>
          <w:lang w:val="en-IN"/>
        </w:rPr>
        <w:t xml:space="preserve"> </w:t>
      </w:r>
      <w:r w:rsidRPr="00D43FBE">
        <w:rPr>
          <w:sz w:val="20"/>
          <w:szCs w:val="20"/>
          <w:lang w:val="en-IN"/>
        </w:rPr>
        <w:t xml:space="preserve">The candidate portal provides an intuitive interface for job seekers to browse available positions with filters for category and location, as shown in </w:t>
      </w:r>
      <w:r w:rsidR="00636430">
        <w:rPr>
          <w:sz w:val="20"/>
          <w:szCs w:val="20"/>
          <w:lang w:val="en-IN"/>
        </w:rPr>
        <w:t>F</w:t>
      </w:r>
      <w:r w:rsidRPr="00D43FBE">
        <w:rPr>
          <w:sz w:val="20"/>
          <w:szCs w:val="20"/>
          <w:lang w:val="en-IN"/>
        </w:rPr>
        <w:t>ig.2.</w:t>
      </w:r>
    </w:p>
    <w:p w14:paraId="694ED3D1" w14:textId="77777777" w:rsidR="001347FE" w:rsidRPr="00D43FBE" w:rsidRDefault="001347FE" w:rsidP="00D43FBE">
      <w:pPr>
        <w:widowControl w:val="0"/>
        <w:autoSpaceDE w:val="0"/>
        <w:autoSpaceDN w:val="0"/>
        <w:jc w:val="both"/>
        <w:rPr>
          <w:sz w:val="20"/>
          <w:szCs w:val="20"/>
          <w:lang w:val="en-IN"/>
        </w:rPr>
      </w:pPr>
    </w:p>
    <w:p w14:paraId="1020EF18" w14:textId="77777777" w:rsidR="002A1B2B" w:rsidRDefault="00000000" w:rsidP="00D868EF">
      <w:pPr>
        <w:widowControl w:val="0"/>
        <w:autoSpaceDE w:val="0"/>
        <w:autoSpaceDN w:val="0"/>
        <w:jc w:val="both"/>
        <w:rPr>
          <w:sz w:val="20"/>
          <w:szCs w:val="20"/>
          <w:lang w:val="en-IN"/>
        </w:rPr>
      </w:pPr>
      <w:r>
        <w:rPr>
          <w:noProof/>
        </w:rPr>
        <w:drawing>
          <wp:inline distT="0" distB="0" distL="0" distR="0" wp14:anchorId="340D49C1" wp14:editId="7CD34B66">
            <wp:extent cx="3115105" cy="2251363"/>
            <wp:effectExtent l="0" t="0" r="9525" b="0"/>
            <wp:docPr id="1699296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96699"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149729" cy="2276386"/>
                    </a:xfrm>
                    <a:prstGeom prst="rect">
                      <a:avLst/>
                    </a:prstGeom>
                    <a:noFill/>
                    <a:ln>
                      <a:noFill/>
                    </a:ln>
                  </pic:spPr>
                </pic:pic>
              </a:graphicData>
            </a:graphic>
          </wp:inline>
        </w:drawing>
      </w:r>
      <w:r>
        <w:rPr>
          <w:sz w:val="20"/>
          <w:szCs w:val="20"/>
          <w:lang w:val="en-IN"/>
        </w:rPr>
        <w:t xml:space="preserve">    </w:t>
      </w:r>
    </w:p>
    <w:p w14:paraId="5A811574" w14:textId="77777777" w:rsidR="001347FE" w:rsidRDefault="00000000" w:rsidP="00D868EF">
      <w:pPr>
        <w:widowControl w:val="0"/>
        <w:autoSpaceDE w:val="0"/>
        <w:autoSpaceDN w:val="0"/>
        <w:jc w:val="both"/>
        <w:rPr>
          <w:sz w:val="20"/>
          <w:szCs w:val="20"/>
          <w:lang w:val="en-IN"/>
        </w:rPr>
      </w:pPr>
      <w:r>
        <w:rPr>
          <w:sz w:val="20"/>
          <w:szCs w:val="20"/>
          <w:lang w:val="en-IN"/>
        </w:rPr>
        <w:t xml:space="preserve">                                </w:t>
      </w:r>
    </w:p>
    <w:p w14:paraId="2520E3A6" w14:textId="34E113DE" w:rsidR="003E7DF1" w:rsidRPr="00636430" w:rsidRDefault="00000000" w:rsidP="00D868EF">
      <w:pPr>
        <w:widowControl w:val="0"/>
        <w:autoSpaceDE w:val="0"/>
        <w:autoSpaceDN w:val="0"/>
        <w:jc w:val="both"/>
        <w:rPr>
          <w:sz w:val="16"/>
          <w:szCs w:val="16"/>
          <w:lang w:val="en-IN"/>
        </w:rPr>
      </w:pPr>
      <w:r>
        <w:rPr>
          <w:sz w:val="20"/>
          <w:szCs w:val="20"/>
          <w:lang w:val="en-IN"/>
        </w:rPr>
        <w:t xml:space="preserve">                                 </w:t>
      </w:r>
      <w:r w:rsidR="002A1B2B">
        <w:rPr>
          <w:sz w:val="20"/>
          <w:szCs w:val="20"/>
          <w:lang w:val="en-IN"/>
        </w:rPr>
        <w:t xml:space="preserve"> </w:t>
      </w:r>
      <w:r w:rsidR="00D12219" w:rsidRPr="00636430">
        <w:rPr>
          <w:sz w:val="16"/>
          <w:szCs w:val="16"/>
          <w:lang w:val="en-IN"/>
        </w:rPr>
        <w:t>Fig</w:t>
      </w:r>
      <w:r w:rsidR="008B191B" w:rsidRPr="00636430">
        <w:rPr>
          <w:sz w:val="16"/>
          <w:szCs w:val="16"/>
          <w:lang w:val="en-IN"/>
        </w:rPr>
        <w:t>.</w:t>
      </w:r>
      <w:r w:rsidR="00636430">
        <w:rPr>
          <w:sz w:val="16"/>
          <w:szCs w:val="16"/>
          <w:lang w:val="en-IN"/>
        </w:rPr>
        <w:t xml:space="preserve"> </w:t>
      </w:r>
      <w:r w:rsidR="00D12219" w:rsidRPr="00636430">
        <w:rPr>
          <w:sz w:val="16"/>
          <w:szCs w:val="16"/>
          <w:lang w:val="en-IN"/>
        </w:rPr>
        <w:t>2: Home Page</w:t>
      </w:r>
      <w:r w:rsidR="00AE0339" w:rsidRPr="00636430">
        <w:rPr>
          <w:sz w:val="16"/>
          <w:szCs w:val="16"/>
          <w:lang w:val="en-IN"/>
        </w:rPr>
        <w:t xml:space="preserve"> </w:t>
      </w:r>
    </w:p>
    <w:p w14:paraId="79CA2F58" w14:textId="77777777" w:rsidR="001347FE" w:rsidRPr="00636430" w:rsidRDefault="001347FE" w:rsidP="00D868EF">
      <w:pPr>
        <w:widowControl w:val="0"/>
        <w:autoSpaceDE w:val="0"/>
        <w:autoSpaceDN w:val="0"/>
        <w:jc w:val="both"/>
        <w:rPr>
          <w:sz w:val="16"/>
          <w:szCs w:val="16"/>
          <w:lang w:val="en-IN"/>
        </w:rPr>
      </w:pPr>
    </w:p>
    <w:p w14:paraId="5C872D37" w14:textId="77777777" w:rsidR="00AE0339" w:rsidRDefault="00000000" w:rsidP="00D868EF">
      <w:pPr>
        <w:widowControl w:val="0"/>
        <w:autoSpaceDE w:val="0"/>
        <w:autoSpaceDN w:val="0"/>
        <w:jc w:val="both"/>
        <w:rPr>
          <w:sz w:val="20"/>
          <w:szCs w:val="20"/>
          <w:lang w:val="en-IN"/>
        </w:rPr>
      </w:pPr>
      <w:r w:rsidRPr="00D868EF">
        <w:rPr>
          <w:sz w:val="20"/>
          <w:szCs w:val="20"/>
          <w:lang w:val="en-IN"/>
        </w:rPr>
        <w:t>Candidates can submit applications with a single click and resumes are securely stored in the cloud</w:t>
      </w:r>
      <w:r>
        <w:rPr>
          <w:sz w:val="20"/>
          <w:szCs w:val="20"/>
          <w:lang w:val="en-IN"/>
        </w:rPr>
        <w:t xml:space="preserve"> as shown in Fig.3</w:t>
      </w:r>
      <w:r w:rsidRPr="00D868EF">
        <w:rPr>
          <w:sz w:val="20"/>
          <w:szCs w:val="20"/>
          <w:lang w:val="en-IN"/>
        </w:rPr>
        <w:t>.</w:t>
      </w:r>
    </w:p>
    <w:p w14:paraId="48DE86B3" w14:textId="77777777" w:rsidR="00AE0339" w:rsidRDefault="00AE0339" w:rsidP="00D868EF">
      <w:pPr>
        <w:widowControl w:val="0"/>
        <w:autoSpaceDE w:val="0"/>
        <w:autoSpaceDN w:val="0"/>
        <w:jc w:val="both"/>
        <w:rPr>
          <w:sz w:val="20"/>
          <w:szCs w:val="20"/>
          <w:lang w:val="en-IN"/>
        </w:rPr>
      </w:pPr>
    </w:p>
    <w:p w14:paraId="1BE25433" w14:textId="77777777" w:rsidR="00AE0339" w:rsidRDefault="00000000" w:rsidP="00D868EF">
      <w:pPr>
        <w:widowControl w:val="0"/>
        <w:autoSpaceDE w:val="0"/>
        <w:autoSpaceDN w:val="0"/>
        <w:jc w:val="both"/>
        <w:rPr>
          <w:sz w:val="20"/>
          <w:szCs w:val="20"/>
          <w:lang w:val="en-IN"/>
        </w:rPr>
      </w:pPr>
      <w:r>
        <w:rPr>
          <w:noProof/>
        </w:rPr>
        <w:drawing>
          <wp:inline distT="0" distB="0" distL="0" distR="0" wp14:anchorId="51008389" wp14:editId="1BC305CC">
            <wp:extent cx="3147060" cy="1758461"/>
            <wp:effectExtent l="0" t="0" r="0" b="0"/>
            <wp:docPr id="2056891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91552"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160804" cy="1766141"/>
                    </a:xfrm>
                    <a:prstGeom prst="rect">
                      <a:avLst/>
                    </a:prstGeom>
                    <a:noFill/>
                    <a:ln>
                      <a:noFill/>
                    </a:ln>
                  </pic:spPr>
                </pic:pic>
              </a:graphicData>
            </a:graphic>
          </wp:inline>
        </w:drawing>
      </w:r>
    </w:p>
    <w:p w14:paraId="54C4F3D4" w14:textId="77777777" w:rsidR="00AE0339" w:rsidRDefault="00AE0339" w:rsidP="00D868EF">
      <w:pPr>
        <w:widowControl w:val="0"/>
        <w:autoSpaceDE w:val="0"/>
        <w:autoSpaceDN w:val="0"/>
        <w:jc w:val="both"/>
        <w:rPr>
          <w:sz w:val="20"/>
          <w:szCs w:val="20"/>
          <w:lang w:val="en-IN"/>
        </w:rPr>
      </w:pPr>
    </w:p>
    <w:p w14:paraId="22CAFAE9" w14:textId="720D2504" w:rsidR="00AE0339" w:rsidRPr="00636430" w:rsidRDefault="00000000" w:rsidP="00D868EF">
      <w:pPr>
        <w:widowControl w:val="0"/>
        <w:autoSpaceDE w:val="0"/>
        <w:autoSpaceDN w:val="0"/>
        <w:jc w:val="both"/>
        <w:rPr>
          <w:sz w:val="16"/>
          <w:szCs w:val="16"/>
          <w:lang w:val="en-IN"/>
        </w:rPr>
      </w:pPr>
      <w:r>
        <w:rPr>
          <w:sz w:val="20"/>
          <w:szCs w:val="20"/>
          <w:lang w:val="en-IN"/>
        </w:rPr>
        <w:t xml:space="preserve">                                </w:t>
      </w:r>
      <w:r w:rsidR="00636430">
        <w:rPr>
          <w:sz w:val="20"/>
          <w:szCs w:val="20"/>
          <w:lang w:val="en-IN"/>
        </w:rPr>
        <w:t xml:space="preserve">  </w:t>
      </w:r>
      <w:r>
        <w:rPr>
          <w:sz w:val="20"/>
          <w:szCs w:val="20"/>
          <w:lang w:val="en-IN"/>
        </w:rPr>
        <w:t xml:space="preserve"> </w:t>
      </w:r>
      <w:r w:rsidRPr="00636430">
        <w:rPr>
          <w:sz w:val="16"/>
          <w:szCs w:val="16"/>
          <w:lang w:val="en-IN"/>
        </w:rPr>
        <w:t>Fig.</w:t>
      </w:r>
      <w:r w:rsidR="00636430">
        <w:rPr>
          <w:sz w:val="16"/>
          <w:szCs w:val="16"/>
          <w:lang w:val="en-IN"/>
        </w:rPr>
        <w:t xml:space="preserve"> </w:t>
      </w:r>
      <w:r w:rsidRPr="00636430">
        <w:rPr>
          <w:sz w:val="16"/>
          <w:szCs w:val="16"/>
          <w:lang w:val="en-IN"/>
        </w:rPr>
        <w:t>3: Apply Job</w:t>
      </w:r>
    </w:p>
    <w:p w14:paraId="60088FE3" w14:textId="77777777" w:rsidR="00AE0339" w:rsidRDefault="00AE0339" w:rsidP="00D868EF">
      <w:pPr>
        <w:widowControl w:val="0"/>
        <w:autoSpaceDE w:val="0"/>
        <w:autoSpaceDN w:val="0"/>
        <w:jc w:val="both"/>
        <w:rPr>
          <w:sz w:val="20"/>
          <w:szCs w:val="20"/>
          <w:lang w:val="en-IN"/>
        </w:rPr>
      </w:pPr>
    </w:p>
    <w:p w14:paraId="4384F019" w14:textId="77777777" w:rsidR="00AE0339" w:rsidRDefault="00000000" w:rsidP="00D868EF">
      <w:pPr>
        <w:widowControl w:val="0"/>
        <w:autoSpaceDE w:val="0"/>
        <w:autoSpaceDN w:val="0"/>
        <w:jc w:val="both"/>
        <w:rPr>
          <w:sz w:val="20"/>
          <w:szCs w:val="20"/>
          <w:lang w:val="en-IN"/>
        </w:rPr>
      </w:pPr>
      <w:r w:rsidRPr="00D868EF">
        <w:rPr>
          <w:sz w:val="20"/>
          <w:szCs w:val="20"/>
          <w:lang w:val="en-IN"/>
        </w:rPr>
        <w:t>Real-time application tracking ensures that candidates are always updated on the status of their applications, while immediate email confirmations maintain transparency and engagement</w:t>
      </w:r>
      <w:r>
        <w:rPr>
          <w:sz w:val="20"/>
          <w:szCs w:val="20"/>
          <w:lang w:val="en-IN"/>
        </w:rPr>
        <w:t xml:space="preserve"> as shown in Fig.4</w:t>
      </w:r>
      <w:r w:rsidRPr="00D868EF">
        <w:rPr>
          <w:sz w:val="20"/>
          <w:szCs w:val="20"/>
          <w:lang w:val="en-IN"/>
        </w:rPr>
        <w:t>.</w:t>
      </w:r>
    </w:p>
    <w:p w14:paraId="5DFBD9DA" w14:textId="77777777" w:rsidR="007151A4" w:rsidRDefault="007151A4" w:rsidP="00D868EF">
      <w:pPr>
        <w:widowControl w:val="0"/>
        <w:autoSpaceDE w:val="0"/>
        <w:autoSpaceDN w:val="0"/>
        <w:jc w:val="both"/>
        <w:rPr>
          <w:sz w:val="20"/>
          <w:szCs w:val="20"/>
          <w:lang w:val="en-IN"/>
        </w:rPr>
      </w:pPr>
    </w:p>
    <w:p w14:paraId="21E17A2E" w14:textId="77777777" w:rsidR="007151A4" w:rsidRDefault="00000000" w:rsidP="00D868EF">
      <w:pPr>
        <w:widowControl w:val="0"/>
        <w:autoSpaceDE w:val="0"/>
        <w:autoSpaceDN w:val="0"/>
        <w:jc w:val="both"/>
        <w:rPr>
          <w:sz w:val="20"/>
          <w:szCs w:val="20"/>
          <w:lang w:val="en-IN"/>
        </w:rPr>
      </w:pPr>
      <w:r>
        <w:rPr>
          <w:noProof/>
        </w:rPr>
        <w:drawing>
          <wp:inline distT="0" distB="0" distL="0" distR="0" wp14:anchorId="23C23396" wp14:editId="6C41B81D">
            <wp:extent cx="3162300" cy="2484120"/>
            <wp:effectExtent l="0" t="0" r="0" b="0"/>
            <wp:docPr id="17401689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68913"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162300" cy="2484120"/>
                    </a:xfrm>
                    <a:prstGeom prst="rect">
                      <a:avLst/>
                    </a:prstGeom>
                    <a:noFill/>
                    <a:ln>
                      <a:noFill/>
                    </a:ln>
                  </pic:spPr>
                </pic:pic>
              </a:graphicData>
            </a:graphic>
          </wp:inline>
        </w:drawing>
      </w:r>
    </w:p>
    <w:p w14:paraId="62190575" w14:textId="47F9F75F" w:rsidR="007151A4" w:rsidRPr="00636430" w:rsidRDefault="00000000" w:rsidP="00D868EF">
      <w:pPr>
        <w:widowControl w:val="0"/>
        <w:autoSpaceDE w:val="0"/>
        <w:autoSpaceDN w:val="0"/>
        <w:jc w:val="both"/>
        <w:rPr>
          <w:sz w:val="16"/>
          <w:szCs w:val="16"/>
          <w:lang w:val="en-IN"/>
        </w:rPr>
      </w:pPr>
      <w:r w:rsidRPr="00636430">
        <w:rPr>
          <w:sz w:val="16"/>
          <w:szCs w:val="16"/>
          <w:lang w:val="en-IN"/>
        </w:rPr>
        <w:t xml:space="preserve">                       </w:t>
      </w:r>
      <w:r w:rsidR="008B191B" w:rsidRPr="00636430">
        <w:rPr>
          <w:sz w:val="16"/>
          <w:szCs w:val="16"/>
          <w:lang w:val="en-IN"/>
        </w:rPr>
        <w:t xml:space="preserve"> </w:t>
      </w:r>
      <w:r w:rsidR="00636430">
        <w:rPr>
          <w:sz w:val="16"/>
          <w:szCs w:val="16"/>
          <w:lang w:val="en-IN"/>
        </w:rPr>
        <w:t xml:space="preserve">          </w:t>
      </w:r>
      <w:r w:rsidRPr="00636430">
        <w:rPr>
          <w:sz w:val="16"/>
          <w:szCs w:val="16"/>
          <w:lang w:val="en-IN"/>
        </w:rPr>
        <w:t>Fig.</w:t>
      </w:r>
      <w:r w:rsidR="00636430">
        <w:rPr>
          <w:sz w:val="16"/>
          <w:szCs w:val="16"/>
          <w:lang w:val="en-IN"/>
        </w:rPr>
        <w:t xml:space="preserve"> </w:t>
      </w:r>
      <w:r w:rsidRPr="00636430">
        <w:rPr>
          <w:sz w:val="16"/>
          <w:szCs w:val="16"/>
          <w:lang w:val="en-IN"/>
        </w:rPr>
        <w:t>4: View Job Applications</w:t>
      </w:r>
    </w:p>
    <w:p w14:paraId="74F35608" w14:textId="77777777" w:rsidR="00480D92" w:rsidRDefault="00480D92" w:rsidP="00D868EF">
      <w:pPr>
        <w:widowControl w:val="0"/>
        <w:autoSpaceDE w:val="0"/>
        <w:autoSpaceDN w:val="0"/>
        <w:jc w:val="both"/>
        <w:rPr>
          <w:sz w:val="20"/>
          <w:szCs w:val="20"/>
          <w:lang w:val="en-IN"/>
        </w:rPr>
      </w:pPr>
    </w:p>
    <w:p w14:paraId="36386CC3" w14:textId="5B93C656" w:rsidR="00480D92" w:rsidRDefault="00000000" w:rsidP="00D868EF">
      <w:pPr>
        <w:widowControl w:val="0"/>
        <w:autoSpaceDE w:val="0"/>
        <w:autoSpaceDN w:val="0"/>
        <w:jc w:val="both"/>
        <w:rPr>
          <w:sz w:val="20"/>
          <w:szCs w:val="20"/>
          <w:lang w:val="en-IN"/>
        </w:rPr>
      </w:pPr>
      <w:r w:rsidRPr="00D868EF">
        <w:rPr>
          <w:sz w:val="20"/>
          <w:szCs w:val="20"/>
          <w:lang w:val="en-IN"/>
        </w:rPr>
        <w:t>The recruiter dashboard allows companies to manage job postings efficiently, including creation, editing and categorization by skills, experience, location and visibility</w:t>
      </w:r>
      <w:r>
        <w:rPr>
          <w:sz w:val="20"/>
          <w:szCs w:val="20"/>
          <w:lang w:val="en-IN"/>
        </w:rPr>
        <w:t xml:space="preserve"> as shown in Fig</w:t>
      </w:r>
      <w:r w:rsidR="00C702D4">
        <w:rPr>
          <w:sz w:val="20"/>
          <w:szCs w:val="20"/>
          <w:lang w:val="en-IN"/>
        </w:rPr>
        <w:t>s</w:t>
      </w:r>
      <w:r>
        <w:rPr>
          <w:sz w:val="20"/>
          <w:szCs w:val="20"/>
          <w:lang w:val="en-IN"/>
        </w:rPr>
        <w:t>.</w:t>
      </w:r>
      <w:r w:rsidR="00636430">
        <w:rPr>
          <w:sz w:val="20"/>
          <w:szCs w:val="20"/>
          <w:lang w:val="en-IN"/>
        </w:rPr>
        <w:t xml:space="preserve"> </w:t>
      </w:r>
      <w:r w:rsidR="00BD4B63">
        <w:rPr>
          <w:sz w:val="20"/>
          <w:szCs w:val="20"/>
          <w:lang w:val="en-IN"/>
        </w:rPr>
        <w:t>5,6</w:t>
      </w:r>
      <w:r w:rsidRPr="00D868EF">
        <w:rPr>
          <w:sz w:val="20"/>
          <w:szCs w:val="20"/>
          <w:lang w:val="en-IN"/>
        </w:rPr>
        <w:t>.</w:t>
      </w:r>
    </w:p>
    <w:p w14:paraId="2DB1586C" w14:textId="77777777" w:rsidR="00BD4B63" w:rsidRDefault="00BD4B63" w:rsidP="00D868EF">
      <w:pPr>
        <w:widowControl w:val="0"/>
        <w:autoSpaceDE w:val="0"/>
        <w:autoSpaceDN w:val="0"/>
        <w:jc w:val="both"/>
        <w:rPr>
          <w:sz w:val="20"/>
          <w:szCs w:val="20"/>
          <w:lang w:val="en-IN"/>
        </w:rPr>
      </w:pPr>
    </w:p>
    <w:p w14:paraId="5F4B5C82" w14:textId="77777777" w:rsidR="003B0337" w:rsidRDefault="00000000" w:rsidP="00D868EF">
      <w:pPr>
        <w:widowControl w:val="0"/>
        <w:autoSpaceDE w:val="0"/>
        <w:autoSpaceDN w:val="0"/>
        <w:jc w:val="both"/>
        <w:rPr>
          <w:sz w:val="20"/>
          <w:szCs w:val="20"/>
          <w:lang w:val="en-IN"/>
        </w:rPr>
      </w:pPr>
      <w:r>
        <w:rPr>
          <w:noProof/>
        </w:rPr>
        <w:drawing>
          <wp:inline distT="0" distB="0" distL="0" distR="0" wp14:anchorId="30411A56" wp14:editId="34FD3692">
            <wp:extent cx="3139440" cy="1981200"/>
            <wp:effectExtent l="0" t="0" r="0" b="0"/>
            <wp:docPr id="736207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07458"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139440" cy="1981200"/>
                    </a:xfrm>
                    <a:prstGeom prst="rect">
                      <a:avLst/>
                    </a:prstGeom>
                    <a:noFill/>
                    <a:ln>
                      <a:noFill/>
                    </a:ln>
                  </pic:spPr>
                </pic:pic>
              </a:graphicData>
            </a:graphic>
          </wp:inline>
        </w:drawing>
      </w:r>
      <w:r w:rsidR="003B0337">
        <w:rPr>
          <w:sz w:val="20"/>
          <w:szCs w:val="20"/>
          <w:lang w:val="en-IN"/>
        </w:rPr>
        <w:t xml:space="preserve">   </w:t>
      </w:r>
    </w:p>
    <w:p w14:paraId="6E466F5B" w14:textId="6035CF60" w:rsidR="00670A02" w:rsidRPr="00636430" w:rsidRDefault="003B0337" w:rsidP="00D868EF">
      <w:pPr>
        <w:widowControl w:val="0"/>
        <w:autoSpaceDE w:val="0"/>
        <w:autoSpaceDN w:val="0"/>
        <w:jc w:val="both"/>
        <w:rPr>
          <w:sz w:val="16"/>
          <w:szCs w:val="16"/>
          <w:lang w:val="en-IN"/>
        </w:rPr>
        <w:sectPr w:rsidR="00670A02" w:rsidRPr="00636430" w:rsidSect="000359AF">
          <w:footerReference w:type="default" r:id="rId15"/>
          <w:type w:val="continuous"/>
          <w:pgSz w:w="11920" w:h="16850"/>
          <w:pgMar w:top="900" w:right="708" w:bottom="1240" w:left="850" w:header="0" w:footer="1014" w:gutter="0"/>
          <w:pgNumType w:start="3"/>
          <w:cols w:num="2" w:space="720" w:equalWidth="0">
            <w:col w:w="4968" w:space="419"/>
            <w:col w:w="4975" w:space="0"/>
          </w:cols>
        </w:sectPr>
      </w:pPr>
      <w:r w:rsidRPr="00636430">
        <w:rPr>
          <w:sz w:val="16"/>
          <w:szCs w:val="16"/>
          <w:lang w:val="en-IN"/>
        </w:rPr>
        <w:t xml:space="preserve">                                    </w:t>
      </w:r>
      <w:r w:rsidR="00636430">
        <w:rPr>
          <w:sz w:val="16"/>
          <w:szCs w:val="16"/>
          <w:lang w:val="en-IN"/>
        </w:rPr>
        <w:t xml:space="preserve">     </w:t>
      </w:r>
      <w:r w:rsidRPr="00636430">
        <w:rPr>
          <w:sz w:val="16"/>
          <w:szCs w:val="16"/>
          <w:lang w:val="en-IN"/>
        </w:rPr>
        <w:t xml:space="preserve"> </w:t>
      </w:r>
      <w:r w:rsidR="00636430">
        <w:rPr>
          <w:sz w:val="16"/>
          <w:szCs w:val="16"/>
          <w:lang w:val="en-IN"/>
        </w:rPr>
        <w:t xml:space="preserve">     </w:t>
      </w:r>
      <w:r w:rsidRPr="00636430">
        <w:rPr>
          <w:sz w:val="16"/>
          <w:szCs w:val="16"/>
          <w:lang w:val="en-IN"/>
        </w:rPr>
        <w:t>Fig.</w:t>
      </w:r>
      <w:r w:rsidR="00636430">
        <w:rPr>
          <w:sz w:val="16"/>
          <w:szCs w:val="16"/>
          <w:lang w:val="en-IN"/>
        </w:rPr>
        <w:t xml:space="preserve"> </w:t>
      </w:r>
      <w:r w:rsidR="00BD4B63" w:rsidRPr="00636430">
        <w:rPr>
          <w:sz w:val="16"/>
          <w:szCs w:val="16"/>
          <w:lang w:val="en-IN"/>
        </w:rPr>
        <w:t>5</w:t>
      </w:r>
      <w:r w:rsidRPr="00636430">
        <w:rPr>
          <w:sz w:val="16"/>
          <w:szCs w:val="16"/>
          <w:lang w:val="en-IN"/>
        </w:rPr>
        <w:t>:</w:t>
      </w:r>
      <w:r w:rsidR="00FE3B4C" w:rsidRPr="00636430">
        <w:rPr>
          <w:sz w:val="16"/>
          <w:szCs w:val="16"/>
          <w:lang w:val="en-IN"/>
        </w:rPr>
        <w:t xml:space="preserve"> </w:t>
      </w:r>
      <w:r w:rsidRPr="00636430">
        <w:rPr>
          <w:sz w:val="16"/>
          <w:szCs w:val="16"/>
          <w:lang w:val="en-IN"/>
        </w:rPr>
        <w:t>Add</w:t>
      </w:r>
      <w:r w:rsidR="00FE3B4C" w:rsidRPr="00636430">
        <w:rPr>
          <w:sz w:val="16"/>
          <w:szCs w:val="16"/>
          <w:lang w:val="en-IN"/>
        </w:rPr>
        <w:t xml:space="preserve"> Job</w:t>
      </w:r>
      <w:r w:rsidR="00FE3B4C" w:rsidRPr="00636430">
        <w:rPr>
          <w:sz w:val="16"/>
          <w:szCs w:val="16"/>
          <w:lang w:val="en-IN"/>
        </w:rPr>
        <w:tab/>
      </w:r>
      <w:r w:rsidRPr="00636430">
        <w:rPr>
          <w:sz w:val="16"/>
          <w:szCs w:val="16"/>
          <w:lang w:val="en-IN"/>
        </w:rPr>
        <w:t xml:space="preserve"> </w:t>
      </w:r>
    </w:p>
    <w:p w14:paraId="1F2AEAB9" w14:textId="77777777" w:rsidR="00670A02" w:rsidRDefault="00000000" w:rsidP="00D868EF">
      <w:pPr>
        <w:widowControl w:val="0"/>
        <w:autoSpaceDE w:val="0"/>
        <w:autoSpaceDN w:val="0"/>
        <w:jc w:val="both"/>
        <w:rPr>
          <w:sz w:val="20"/>
          <w:szCs w:val="20"/>
          <w:lang w:val="en-IN"/>
        </w:rPr>
      </w:pPr>
      <w:r>
        <w:rPr>
          <w:noProof/>
        </w:rPr>
        <w:lastRenderedPageBreak/>
        <w:drawing>
          <wp:inline distT="0" distB="0" distL="0" distR="0" wp14:anchorId="1BC4ACF6" wp14:editId="632C2AAA">
            <wp:extent cx="3223260" cy="1935480"/>
            <wp:effectExtent l="0" t="0" r="0" b="7620"/>
            <wp:docPr id="18509627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6276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223260" cy="1935480"/>
                    </a:xfrm>
                    <a:prstGeom prst="rect">
                      <a:avLst/>
                    </a:prstGeom>
                    <a:noFill/>
                    <a:ln>
                      <a:noFill/>
                    </a:ln>
                  </pic:spPr>
                </pic:pic>
              </a:graphicData>
            </a:graphic>
          </wp:inline>
        </w:drawing>
      </w:r>
    </w:p>
    <w:p w14:paraId="4C7B8E01" w14:textId="4CB17156" w:rsidR="00670A02" w:rsidRPr="00636430" w:rsidRDefault="00000000" w:rsidP="00D868EF">
      <w:pPr>
        <w:widowControl w:val="0"/>
        <w:autoSpaceDE w:val="0"/>
        <w:autoSpaceDN w:val="0"/>
        <w:jc w:val="both"/>
        <w:rPr>
          <w:sz w:val="16"/>
          <w:szCs w:val="16"/>
          <w:lang w:val="en-IN"/>
        </w:rPr>
      </w:pPr>
      <w:r>
        <w:rPr>
          <w:sz w:val="20"/>
          <w:szCs w:val="20"/>
          <w:lang w:val="en-IN"/>
        </w:rPr>
        <w:t xml:space="preserve">                               </w:t>
      </w:r>
      <w:r w:rsidR="00636430">
        <w:rPr>
          <w:sz w:val="20"/>
          <w:szCs w:val="20"/>
          <w:lang w:val="en-IN"/>
        </w:rPr>
        <w:t xml:space="preserve">    </w:t>
      </w:r>
      <w:r w:rsidRPr="00636430">
        <w:rPr>
          <w:sz w:val="16"/>
          <w:szCs w:val="16"/>
          <w:lang w:val="en-IN"/>
        </w:rPr>
        <w:t>Fig.</w:t>
      </w:r>
      <w:r w:rsidR="00636430">
        <w:rPr>
          <w:sz w:val="16"/>
          <w:szCs w:val="16"/>
          <w:lang w:val="en-IN"/>
        </w:rPr>
        <w:t xml:space="preserve"> </w:t>
      </w:r>
      <w:r w:rsidR="00BD4B63" w:rsidRPr="00636430">
        <w:rPr>
          <w:sz w:val="16"/>
          <w:szCs w:val="16"/>
          <w:lang w:val="en-IN"/>
        </w:rPr>
        <w:t>6</w:t>
      </w:r>
      <w:r w:rsidRPr="00636430">
        <w:rPr>
          <w:sz w:val="16"/>
          <w:szCs w:val="16"/>
          <w:lang w:val="en-IN"/>
        </w:rPr>
        <w:t>: Manage Jobs</w:t>
      </w:r>
    </w:p>
    <w:p w14:paraId="3B038B30" w14:textId="77777777" w:rsidR="00480D92" w:rsidRPr="00636430" w:rsidRDefault="00480D92" w:rsidP="00D868EF">
      <w:pPr>
        <w:widowControl w:val="0"/>
        <w:autoSpaceDE w:val="0"/>
        <w:autoSpaceDN w:val="0"/>
        <w:jc w:val="both"/>
        <w:rPr>
          <w:sz w:val="16"/>
          <w:szCs w:val="16"/>
          <w:lang w:val="en-IN"/>
        </w:rPr>
      </w:pPr>
    </w:p>
    <w:p w14:paraId="11FF8D94" w14:textId="77777777" w:rsidR="00467E99" w:rsidRDefault="00000000" w:rsidP="00D868EF">
      <w:pPr>
        <w:widowControl w:val="0"/>
        <w:autoSpaceDE w:val="0"/>
        <w:autoSpaceDN w:val="0"/>
        <w:jc w:val="both"/>
        <w:rPr>
          <w:sz w:val="20"/>
          <w:szCs w:val="20"/>
          <w:lang w:val="en-IN"/>
        </w:rPr>
      </w:pPr>
      <w:r w:rsidRPr="00D868EF">
        <w:rPr>
          <w:sz w:val="20"/>
          <w:szCs w:val="20"/>
          <w:lang w:val="en-IN"/>
        </w:rPr>
        <w:t>Recruiters can filter, sort and review applications individually or perform bulk operations such as mass acceptance or rejection. Structured resume evaluation supports informed shortlisting, reducing manual effort and improving accuracy</w:t>
      </w:r>
      <w:r w:rsidR="00480D92">
        <w:rPr>
          <w:sz w:val="20"/>
          <w:szCs w:val="20"/>
          <w:lang w:val="en-IN"/>
        </w:rPr>
        <w:t xml:space="preserve"> as shown in Fig.</w:t>
      </w:r>
      <w:r w:rsidR="00BD4B63">
        <w:rPr>
          <w:sz w:val="20"/>
          <w:szCs w:val="20"/>
          <w:lang w:val="en-IN"/>
        </w:rPr>
        <w:t>7</w:t>
      </w:r>
      <w:r w:rsidRPr="00D868EF">
        <w:rPr>
          <w:sz w:val="20"/>
          <w:szCs w:val="20"/>
          <w:lang w:val="en-IN"/>
        </w:rPr>
        <w:t>.</w:t>
      </w:r>
    </w:p>
    <w:p w14:paraId="13E711C7" w14:textId="77777777" w:rsidR="00467E99" w:rsidRDefault="00467E99" w:rsidP="00D868EF">
      <w:pPr>
        <w:widowControl w:val="0"/>
        <w:autoSpaceDE w:val="0"/>
        <w:autoSpaceDN w:val="0"/>
        <w:jc w:val="both"/>
        <w:rPr>
          <w:sz w:val="20"/>
          <w:szCs w:val="20"/>
          <w:lang w:val="en-IN"/>
        </w:rPr>
      </w:pPr>
    </w:p>
    <w:p w14:paraId="22A1BCD0" w14:textId="77777777" w:rsidR="00467E99" w:rsidRDefault="00000000" w:rsidP="00D868EF">
      <w:pPr>
        <w:widowControl w:val="0"/>
        <w:autoSpaceDE w:val="0"/>
        <w:autoSpaceDN w:val="0"/>
        <w:jc w:val="both"/>
        <w:rPr>
          <w:sz w:val="20"/>
          <w:szCs w:val="20"/>
          <w:lang w:val="en-IN"/>
        </w:rPr>
      </w:pPr>
      <w:r>
        <w:rPr>
          <w:noProof/>
        </w:rPr>
        <w:drawing>
          <wp:inline distT="0" distB="0" distL="0" distR="0" wp14:anchorId="306D98AC" wp14:editId="7786BAF3">
            <wp:extent cx="3215640" cy="2011680"/>
            <wp:effectExtent l="0" t="0" r="3810" b="7620"/>
            <wp:docPr id="104600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0076"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215640" cy="2011680"/>
                    </a:xfrm>
                    <a:prstGeom prst="rect">
                      <a:avLst/>
                    </a:prstGeom>
                    <a:noFill/>
                    <a:ln>
                      <a:noFill/>
                    </a:ln>
                  </pic:spPr>
                </pic:pic>
              </a:graphicData>
            </a:graphic>
          </wp:inline>
        </w:drawing>
      </w:r>
    </w:p>
    <w:p w14:paraId="31D52FE9" w14:textId="0F579ED3" w:rsidR="00467E99" w:rsidRPr="00636430" w:rsidRDefault="00000000" w:rsidP="00D868EF">
      <w:pPr>
        <w:widowControl w:val="0"/>
        <w:autoSpaceDE w:val="0"/>
        <w:autoSpaceDN w:val="0"/>
        <w:jc w:val="both"/>
        <w:rPr>
          <w:sz w:val="16"/>
          <w:szCs w:val="16"/>
          <w:lang w:val="en-IN"/>
        </w:rPr>
      </w:pPr>
      <w:r w:rsidRPr="00636430">
        <w:rPr>
          <w:sz w:val="16"/>
          <w:szCs w:val="16"/>
          <w:lang w:val="en-IN"/>
        </w:rPr>
        <w:t xml:space="preserve">                        </w:t>
      </w:r>
      <w:r w:rsidR="00636430">
        <w:rPr>
          <w:sz w:val="16"/>
          <w:szCs w:val="16"/>
          <w:lang w:val="en-IN"/>
        </w:rPr>
        <w:t xml:space="preserve">           </w:t>
      </w:r>
      <w:r w:rsidRPr="00636430">
        <w:rPr>
          <w:sz w:val="16"/>
          <w:szCs w:val="16"/>
          <w:lang w:val="en-IN"/>
        </w:rPr>
        <w:t xml:space="preserve"> Fig.</w:t>
      </w:r>
      <w:r w:rsidR="00636430" w:rsidRPr="00636430">
        <w:rPr>
          <w:sz w:val="16"/>
          <w:szCs w:val="16"/>
          <w:lang w:val="en-IN"/>
        </w:rPr>
        <w:t xml:space="preserve"> </w:t>
      </w:r>
      <w:r w:rsidR="00BD4B63" w:rsidRPr="00636430">
        <w:rPr>
          <w:sz w:val="16"/>
          <w:szCs w:val="16"/>
          <w:lang w:val="en-IN"/>
        </w:rPr>
        <w:t>7</w:t>
      </w:r>
      <w:r w:rsidRPr="00636430">
        <w:rPr>
          <w:sz w:val="16"/>
          <w:szCs w:val="16"/>
          <w:lang w:val="en-IN"/>
        </w:rPr>
        <w:t>: Manage Applications</w:t>
      </w:r>
    </w:p>
    <w:p w14:paraId="5A9BC7E6" w14:textId="77777777" w:rsidR="006C25DB" w:rsidRDefault="006C25DB" w:rsidP="00D868EF">
      <w:pPr>
        <w:widowControl w:val="0"/>
        <w:autoSpaceDE w:val="0"/>
        <w:autoSpaceDN w:val="0"/>
        <w:jc w:val="both"/>
        <w:rPr>
          <w:sz w:val="20"/>
          <w:szCs w:val="20"/>
          <w:lang w:val="en-IN"/>
        </w:rPr>
      </w:pPr>
    </w:p>
    <w:p w14:paraId="25509C9F" w14:textId="77777777" w:rsidR="00386B4C" w:rsidRPr="00386B4C" w:rsidRDefault="00000000" w:rsidP="00386B4C">
      <w:pPr>
        <w:widowControl w:val="0"/>
        <w:autoSpaceDE w:val="0"/>
        <w:autoSpaceDN w:val="0"/>
        <w:jc w:val="both"/>
        <w:rPr>
          <w:sz w:val="20"/>
          <w:szCs w:val="20"/>
          <w:lang w:val="en-IN"/>
        </w:rPr>
      </w:pPr>
      <w:r w:rsidRPr="00386B4C">
        <w:rPr>
          <w:sz w:val="20"/>
          <w:szCs w:val="20"/>
          <w:lang w:val="en-IN"/>
        </w:rPr>
        <w:t>The system includes a resume analysis module that parses candidate resumes to extract the structured information. Resumes are evaluated using a weighted scoring system ranging from 0 to 100%, considering skills, experience, education, certifications, projects, achievements</w:t>
      </w:r>
      <w:r>
        <w:rPr>
          <w:sz w:val="20"/>
          <w:szCs w:val="20"/>
          <w:lang w:val="en-IN"/>
        </w:rPr>
        <w:t xml:space="preserve"> </w:t>
      </w:r>
      <w:r w:rsidRPr="00386B4C">
        <w:rPr>
          <w:sz w:val="20"/>
          <w:szCs w:val="20"/>
          <w:lang w:val="en-IN"/>
        </w:rPr>
        <w:t>and internships. Automated decisions were made based on these scores. Candidates exceeding a threshold are accepted, mid-range scores are flagged for manual review and low scores result in rejection. Personalized emails communicate these outcomes to candidates, providing clarity and constructive feedback (Fig.8).</w:t>
      </w:r>
    </w:p>
    <w:p w14:paraId="20953FFA" w14:textId="77777777" w:rsidR="000303E7" w:rsidRDefault="00000000" w:rsidP="00D868EF">
      <w:pPr>
        <w:widowControl w:val="0"/>
        <w:autoSpaceDE w:val="0"/>
        <w:autoSpaceDN w:val="0"/>
        <w:jc w:val="both"/>
        <w:rPr>
          <w:color w:val="EE0000"/>
          <w:sz w:val="20"/>
          <w:szCs w:val="20"/>
          <w:lang w:val="en-IN"/>
        </w:rPr>
      </w:pPr>
      <w:r>
        <w:rPr>
          <w:color w:val="EE0000"/>
          <w:sz w:val="20"/>
          <w:szCs w:val="20"/>
          <w:lang w:val="en-IN"/>
        </w:rPr>
        <w:t xml:space="preserve">          </w:t>
      </w:r>
    </w:p>
    <w:p w14:paraId="18C426D9" w14:textId="77777777" w:rsidR="00670A02" w:rsidRDefault="00000000" w:rsidP="00D868EF">
      <w:pPr>
        <w:widowControl w:val="0"/>
        <w:autoSpaceDE w:val="0"/>
        <w:autoSpaceDN w:val="0"/>
        <w:jc w:val="both"/>
        <w:rPr>
          <w:color w:val="EE0000"/>
          <w:sz w:val="20"/>
          <w:szCs w:val="20"/>
          <w:lang w:val="en-IN"/>
        </w:rPr>
      </w:pPr>
      <w:r w:rsidRPr="000303E7">
        <w:rPr>
          <w:noProof/>
          <w:color w:val="EE0000"/>
          <w:lang w:val="en-IN"/>
        </w:rPr>
        <w:drawing>
          <wp:inline distT="0" distB="0" distL="0" distR="0" wp14:anchorId="06BEEC86" wp14:editId="6584880D">
            <wp:extent cx="3061335" cy="1866900"/>
            <wp:effectExtent l="0" t="0" r="5715" b="0"/>
            <wp:docPr id="150043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31473" name=""/>
                    <pic:cNvPicPr/>
                  </pic:nvPicPr>
                  <pic:blipFill>
                    <a:blip r:embed="rId18"/>
                    <a:stretch>
                      <a:fillRect/>
                    </a:stretch>
                  </pic:blipFill>
                  <pic:spPr>
                    <a:xfrm>
                      <a:off x="0" y="0"/>
                      <a:ext cx="3061335" cy="1866900"/>
                    </a:xfrm>
                    <a:prstGeom prst="rect">
                      <a:avLst/>
                    </a:prstGeom>
                  </pic:spPr>
                </pic:pic>
              </a:graphicData>
            </a:graphic>
          </wp:inline>
        </w:drawing>
      </w:r>
    </w:p>
    <w:p w14:paraId="3813222F" w14:textId="77777777" w:rsidR="006C25DB" w:rsidRDefault="00000000" w:rsidP="00D868EF">
      <w:pPr>
        <w:widowControl w:val="0"/>
        <w:autoSpaceDE w:val="0"/>
        <w:autoSpaceDN w:val="0"/>
        <w:jc w:val="both"/>
        <w:rPr>
          <w:sz w:val="20"/>
          <w:szCs w:val="20"/>
          <w:lang w:val="en-IN"/>
        </w:rPr>
      </w:pPr>
      <w:r w:rsidRPr="006C25DB">
        <w:rPr>
          <w:sz w:val="20"/>
          <w:szCs w:val="20"/>
          <w:lang w:val="en-IN"/>
        </w:rPr>
        <w:t xml:space="preserve">                       </w:t>
      </w:r>
      <w:r>
        <w:rPr>
          <w:sz w:val="20"/>
          <w:szCs w:val="20"/>
          <w:lang w:val="en-IN"/>
        </w:rPr>
        <w:t xml:space="preserve">     </w:t>
      </w:r>
    </w:p>
    <w:p w14:paraId="51132643" w14:textId="2F74AD44" w:rsidR="00BD4B63" w:rsidRPr="00636430" w:rsidRDefault="00000000" w:rsidP="00D868EF">
      <w:pPr>
        <w:widowControl w:val="0"/>
        <w:autoSpaceDE w:val="0"/>
        <w:autoSpaceDN w:val="0"/>
        <w:jc w:val="both"/>
        <w:rPr>
          <w:sz w:val="16"/>
          <w:szCs w:val="16"/>
          <w:lang w:val="en-IN"/>
        </w:rPr>
      </w:pPr>
      <w:r w:rsidRPr="00636430">
        <w:rPr>
          <w:sz w:val="16"/>
          <w:szCs w:val="16"/>
          <w:lang w:val="en-IN"/>
        </w:rPr>
        <w:t xml:space="preserve">                         </w:t>
      </w:r>
      <w:r w:rsidR="000303E7" w:rsidRPr="00636430">
        <w:rPr>
          <w:sz w:val="16"/>
          <w:szCs w:val="16"/>
          <w:lang w:val="en-IN"/>
        </w:rPr>
        <w:t xml:space="preserve"> </w:t>
      </w:r>
      <w:r w:rsidR="00636430">
        <w:rPr>
          <w:sz w:val="16"/>
          <w:szCs w:val="16"/>
          <w:lang w:val="en-IN"/>
        </w:rPr>
        <w:t xml:space="preserve">           </w:t>
      </w:r>
      <w:r w:rsidRPr="00636430">
        <w:rPr>
          <w:sz w:val="16"/>
          <w:szCs w:val="16"/>
          <w:lang w:val="en-IN"/>
        </w:rPr>
        <w:t>Fig.</w:t>
      </w:r>
      <w:r w:rsidR="00636430">
        <w:rPr>
          <w:sz w:val="16"/>
          <w:szCs w:val="16"/>
          <w:lang w:val="en-IN"/>
        </w:rPr>
        <w:t xml:space="preserve"> </w:t>
      </w:r>
      <w:r w:rsidRPr="00636430">
        <w:rPr>
          <w:sz w:val="16"/>
          <w:szCs w:val="16"/>
          <w:lang w:val="en-IN"/>
        </w:rPr>
        <w:t>8: Rejection Feedback</w:t>
      </w:r>
    </w:p>
    <w:p w14:paraId="66AFB33A" w14:textId="77777777" w:rsidR="007151A4" w:rsidRDefault="00000000" w:rsidP="00D868EF">
      <w:pPr>
        <w:widowControl w:val="0"/>
        <w:autoSpaceDE w:val="0"/>
        <w:autoSpaceDN w:val="0"/>
        <w:jc w:val="both"/>
        <w:rPr>
          <w:sz w:val="20"/>
          <w:szCs w:val="20"/>
          <w:lang w:val="en-IN"/>
        </w:rPr>
      </w:pPr>
      <w:r w:rsidRPr="00D868EF">
        <w:rPr>
          <w:sz w:val="20"/>
          <w:szCs w:val="20"/>
          <w:lang w:val="en-IN"/>
        </w:rPr>
        <w:t>Advanced analytics and reporting functionalities provide both candidates and recruiters with actionable insights. Dashboards incorporate pie charts, bar graphs, line charts, and geographic visualizations to depict application trends, candidate quality and job performance</w:t>
      </w:r>
      <w:r>
        <w:rPr>
          <w:sz w:val="20"/>
          <w:szCs w:val="20"/>
          <w:lang w:val="en-IN"/>
        </w:rPr>
        <w:t xml:space="preserve"> as shown in Fig</w:t>
      </w:r>
      <w:r w:rsidR="00C702D4">
        <w:rPr>
          <w:sz w:val="20"/>
          <w:szCs w:val="20"/>
          <w:lang w:val="en-IN"/>
        </w:rPr>
        <w:t>s</w:t>
      </w:r>
      <w:r>
        <w:rPr>
          <w:sz w:val="20"/>
          <w:szCs w:val="20"/>
          <w:lang w:val="en-IN"/>
        </w:rPr>
        <w:t>.</w:t>
      </w:r>
      <w:r w:rsidR="00BD4B63">
        <w:rPr>
          <w:sz w:val="20"/>
          <w:szCs w:val="20"/>
          <w:lang w:val="en-IN"/>
        </w:rPr>
        <w:t>9</w:t>
      </w:r>
      <w:r>
        <w:rPr>
          <w:sz w:val="20"/>
          <w:szCs w:val="20"/>
          <w:lang w:val="en-IN"/>
        </w:rPr>
        <w:t>,1</w:t>
      </w:r>
      <w:r w:rsidR="00BD4B63">
        <w:rPr>
          <w:sz w:val="20"/>
          <w:szCs w:val="20"/>
          <w:lang w:val="en-IN"/>
        </w:rPr>
        <w:t>0</w:t>
      </w:r>
      <w:r w:rsidRPr="00D868EF">
        <w:rPr>
          <w:sz w:val="20"/>
          <w:szCs w:val="20"/>
          <w:lang w:val="en-IN"/>
        </w:rPr>
        <w:t>.</w:t>
      </w:r>
    </w:p>
    <w:p w14:paraId="7D7B9E92" w14:textId="77777777" w:rsidR="007151A4" w:rsidRDefault="007151A4" w:rsidP="00D868EF">
      <w:pPr>
        <w:widowControl w:val="0"/>
        <w:autoSpaceDE w:val="0"/>
        <w:autoSpaceDN w:val="0"/>
        <w:jc w:val="both"/>
        <w:rPr>
          <w:sz w:val="20"/>
          <w:szCs w:val="20"/>
          <w:lang w:val="en-IN"/>
        </w:rPr>
      </w:pPr>
    </w:p>
    <w:p w14:paraId="0A7F3377" w14:textId="77777777" w:rsidR="007151A4" w:rsidRDefault="00000000" w:rsidP="00D868EF">
      <w:pPr>
        <w:widowControl w:val="0"/>
        <w:autoSpaceDE w:val="0"/>
        <w:autoSpaceDN w:val="0"/>
        <w:jc w:val="both"/>
        <w:rPr>
          <w:sz w:val="20"/>
          <w:szCs w:val="20"/>
          <w:lang w:val="en-IN"/>
        </w:rPr>
      </w:pPr>
      <w:r>
        <w:rPr>
          <w:noProof/>
        </w:rPr>
        <w:drawing>
          <wp:inline distT="0" distB="0" distL="0" distR="0" wp14:anchorId="28643D7B" wp14:editId="247198BC">
            <wp:extent cx="3139440" cy="3118485"/>
            <wp:effectExtent l="0" t="0" r="3810" b="5715"/>
            <wp:docPr id="195775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543"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139440" cy="3118485"/>
                    </a:xfrm>
                    <a:prstGeom prst="rect">
                      <a:avLst/>
                    </a:prstGeom>
                    <a:noFill/>
                    <a:ln>
                      <a:noFill/>
                    </a:ln>
                  </pic:spPr>
                </pic:pic>
              </a:graphicData>
            </a:graphic>
          </wp:inline>
        </w:drawing>
      </w:r>
    </w:p>
    <w:p w14:paraId="4CE60969" w14:textId="77777777" w:rsidR="007151A4" w:rsidRDefault="007151A4" w:rsidP="00D868EF">
      <w:pPr>
        <w:widowControl w:val="0"/>
        <w:autoSpaceDE w:val="0"/>
        <w:autoSpaceDN w:val="0"/>
        <w:jc w:val="both"/>
        <w:rPr>
          <w:sz w:val="20"/>
          <w:szCs w:val="20"/>
          <w:lang w:val="en-IN"/>
        </w:rPr>
      </w:pPr>
    </w:p>
    <w:p w14:paraId="3003EF4A" w14:textId="77A9407D" w:rsidR="007151A4" w:rsidRPr="00636430" w:rsidRDefault="00000000" w:rsidP="00D868EF">
      <w:pPr>
        <w:widowControl w:val="0"/>
        <w:autoSpaceDE w:val="0"/>
        <w:autoSpaceDN w:val="0"/>
        <w:jc w:val="both"/>
        <w:rPr>
          <w:sz w:val="16"/>
          <w:szCs w:val="16"/>
          <w:lang w:val="en-IN"/>
        </w:rPr>
      </w:pPr>
      <w:r>
        <w:rPr>
          <w:sz w:val="20"/>
          <w:szCs w:val="20"/>
          <w:lang w:val="en-IN"/>
        </w:rPr>
        <w:t xml:space="preserve">                        </w:t>
      </w:r>
      <w:r w:rsidR="00636430">
        <w:rPr>
          <w:sz w:val="20"/>
          <w:szCs w:val="20"/>
          <w:lang w:val="en-IN"/>
        </w:rPr>
        <w:t xml:space="preserve">      </w:t>
      </w:r>
      <w:r w:rsidRPr="00636430">
        <w:rPr>
          <w:sz w:val="16"/>
          <w:szCs w:val="16"/>
          <w:lang w:val="en-IN"/>
        </w:rPr>
        <w:t>Fig.</w:t>
      </w:r>
      <w:r w:rsidR="00636430">
        <w:rPr>
          <w:sz w:val="16"/>
          <w:szCs w:val="16"/>
          <w:lang w:val="en-IN"/>
        </w:rPr>
        <w:t xml:space="preserve"> </w:t>
      </w:r>
      <w:r w:rsidR="00BD4B63" w:rsidRPr="00636430">
        <w:rPr>
          <w:sz w:val="16"/>
          <w:szCs w:val="16"/>
          <w:lang w:val="en-IN"/>
        </w:rPr>
        <w:t>9</w:t>
      </w:r>
      <w:r w:rsidRPr="00636430">
        <w:rPr>
          <w:sz w:val="16"/>
          <w:szCs w:val="16"/>
          <w:lang w:val="en-IN"/>
        </w:rPr>
        <w:t>: Employee Dashboard</w:t>
      </w:r>
    </w:p>
    <w:p w14:paraId="21FFC42C" w14:textId="18F48544" w:rsidR="007151A4" w:rsidRPr="00636430" w:rsidRDefault="00636430" w:rsidP="00D868EF">
      <w:pPr>
        <w:widowControl w:val="0"/>
        <w:autoSpaceDE w:val="0"/>
        <w:autoSpaceDN w:val="0"/>
        <w:jc w:val="both"/>
        <w:rPr>
          <w:sz w:val="16"/>
          <w:szCs w:val="16"/>
          <w:lang w:val="en-IN"/>
        </w:rPr>
      </w:pPr>
      <w:r>
        <w:rPr>
          <w:sz w:val="16"/>
          <w:szCs w:val="16"/>
          <w:lang w:val="en-IN"/>
        </w:rPr>
        <w:t xml:space="preserve"> </w:t>
      </w:r>
    </w:p>
    <w:p w14:paraId="6C15A11A" w14:textId="77777777" w:rsidR="007151A4" w:rsidRDefault="00000000" w:rsidP="00D868EF">
      <w:pPr>
        <w:widowControl w:val="0"/>
        <w:autoSpaceDE w:val="0"/>
        <w:autoSpaceDN w:val="0"/>
        <w:jc w:val="both"/>
        <w:rPr>
          <w:sz w:val="20"/>
          <w:szCs w:val="20"/>
          <w:lang w:val="en-IN"/>
        </w:rPr>
      </w:pPr>
      <w:r>
        <w:rPr>
          <w:noProof/>
        </w:rPr>
        <w:drawing>
          <wp:inline distT="0" distB="0" distL="0" distR="0" wp14:anchorId="517B5AED" wp14:editId="045C0A8C">
            <wp:extent cx="3123527" cy="2590800"/>
            <wp:effectExtent l="0" t="0" r="1270" b="0"/>
            <wp:docPr id="807864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64302"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3130852" cy="2596876"/>
                    </a:xfrm>
                    <a:prstGeom prst="rect">
                      <a:avLst/>
                    </a:prstGeom>
                    <a:noFill/>
                    <a:ln>
                      <a:noFill/>
                    </a:ln>
                  </pic:spPr>
                </pic:pic>
              </a:graphicData>
            </a:graphic>
          </wp:inline>
        </w:drawing>
      </w:r>
    </w:p>
    <w:p w14:paraId="14D2497A" w14:textId="77777777" w:rsidR="007151A4" w:rsidRDefault="007151A4" w:rsidP="00D868EF">
      <w:pPr>
        <w:widowControl w:val="0"/>
        <w:autoSpaceDE w:val="0"/>
        <w:autoSpaceDN w:val="0"/>
        <w:jc w:val="both"/>
        <w:rPr>
          <w:sz w:val="20"/>
          <w:szCs w:val="20"/>
          <w:lang w:val="en-IN"/>
        </w:rPr>
      </w:pPr>
    </w:p>
    <w:p w14:paraId="62597781" w14:textId="49C3ADDC" w:rsidR="007151A4" w:rsidRPr="00636430" w:rsidRDefault="00000000" w:rsidP="007151A4">
      <w:pPr>
        <w:widowControl w:val="0"/>
        <w:autoSpaceDE w:val="0"/>
        <w:autoSpaceDN w:val="0"/>
        <w:jc w:val="both"/>
        <w:rPr>
          <w:sz w:val="16"/>
          <w:szCs w:val="16"/>
          <w:lang w:val="en-IN"/>
        </w:rPr>
      </w:pPr>
      <w:r>
        <w:rPr>
          <w:sz w:val="20"/>
          <w:szCs w:val="20"/>
          <w:lang w:val="en-IN"/>
        </w:rPr>
        <w:t xml:space="preserve">                       </w:t>
      </w:r>
      <w:r w:rsidR="00636430">
        <w:rPr>
          <w:sz w:val="20"/>
          <w:szCs w:val="20"/>
          <w:lang w:val="en-IN"/>
        </w:rPr>
        <w:t xml:space="preserve">   </w:t>
      </w:r>
      <w:r>
        <w:rPr>
          <w:sz w:val="20"/>
          <w:szCs w:val="20"/>
          <w:lang w:val="en-IN"/>
        </w:rPr>
        <w:t xml:space="preserve"> </w:t>
      </w:r>
      <w:r w:rsidRPr="00636430">
        <w:rPr>
          <w:sz w:val="16"/>
          <w:szCs w:val="16"/>
          <w:lang w:val="en-IN"/>
        </w:rPr>
        <w:t>Fig.</w:t>
      </w:r>
      <w:r w:rsidR="00636430">
        <w:rPr>
          <w:sz w:val="16"/>
          <w:szCs w:val="16"/>
          <w:lang w:val="en-IN"/>
        </w:rPr>
        <w:t xml:space="preserve"> </w:t>
      </w:r>
      <w:r w:rsidRPr="00636430">
        <w:rPr>
          <w:sz w:val="16"/>
          <w:szCs w:val="16"/>
          <w:lang w:val="en-IN"/>
        </w:rPr>
        <w:t>1</w:t>
      </w:r>
      <w:r w:rsidR="00BD4B63" w:rsidRPr="00636430">
        <w:rPr>
          <w:sz w:val="16"/>
          <w:szCs w:val="16"/>
          <w:lang w:val="en-IN"/>
        </w:rPr>
        <w:t>0</w:t>
      </w:r>
      <w:r w:rsidRPr="00636430">
        <w:rPr>
          <w:sz w:val="16"/>
          <w:szCs w:val="16"/>
          <w:lang w:val="en-IN"/>
        </w:rPr>
        <w:t xml:space="preserve">: Employer Dashboard </w:t>
      </w:r>
    </w:p>
    <w:p w14:paraId="1D4A73D2" w14:textId="77777777" w:rsidR="007151A4" w:rsidRDefault="007151A4" w:rsidP="00D868EF">
      <w:pPr>
        <w:widowControl w:val="0"/>
        <w:autoSpaceDE w:val="0"/>
        <w:autoSpaceDN w:val="0"/>
        <w:jc w:val="both"/>
        <w:rPr>
          <w:sz w:val="20"/>
          <w:szCs w:val="20"/>
          <w:lang w:val="en-IN"/>
        </w:rPr>
      </w:pPr>
    </w:p>
    <w:p w14:paraId="4C49FE9A" w14:textId="162554EF" w:rsidR="007151A4" w:rsidRDefault="00000000" w:rsidP="00D868EF">
      <w:pPr>
        <w:widowControl w:val="0"/>
        <w:autoSpaceDE w:val="0"/>
        <w:autoSpaceDN w:val="0"/>
        <w:jc w:val="both"/>
        <w:rPr>
          <w:sz w:val="20"/>
          <w:szCs w:val="20"/>
          <w:lang w:val="en-IN"/>
        </w:rPr>
      </w:pPr>
      <w:r w:rsidRPr="00D868EF">
        <w:rPr>
          <w:sz w:val="20"/>
          <w:szCs w:val="20"/>
          <w:lang w:val="en-IN"/>
        </w:rPr>
        <w:t xml:space="preserve"> A custom report builder allows dynamic metric selection, export in multiple formats, white-label branding and automated scheduling, enabling users to generate professional, tailored reports</w:t>
      </w:r>
      <w:r w:rsidR="00BD4B63">
        <w:rPr>
          <w:sz w:val="20"/>
          <w:szCs w:val="20"/>
          <w:lang w:val="en-IN"/>
        </w:rPr>
        <w:t xml:space="preserve"> as shown in fig.11</w:t>
      </w:r>
      <w:r w:rsidRPr="00D868EF">
        <w:rPr>
          <w:sz w:val="20"/>
          <w:szCs w:val="20"/>
          <w:lang w:val="en-IN"/>
        </w:rPr>
        <w:t>.</w:t>
      </w:r>
      <w:r w:rsidR="00664965">
        <w:rPr>
          <w:sz w:val="20"/>
          <w:szCs w:val="20"/>
          <w:lang w:val="en-IN"/>
        </w:rPr>
        <w:t xml:space="preserve"> </w:t>
      </w:r>
      <w:r w:rsidRPr="00D868EF">
        <w:rPr>
          <w:sz w:val="20"/>
          <w:szCs w:val="20"/>
          <w:lang w:val="en-IN"/>
        </w:rPr>
        <w:t>The email and</w:t>
      </w:r>
      <w:r w:rsidR="009E4606">
        <w:rPr>
          <w:sz w:val="20"/>
          <w:szCs w:val="20"/>
          <w:lang w:val="en-IN"/>
        </w:rPr>
        <w:t xml:space="preserve"> </w:t>
      </w:r>
      <w:r w:rsidRPr="00D868EF">
        <w:rPr>
          <w:sz w:val="20"/>
          <w:szCs w:val="20"/>
          <w:lang w:val="en-IN"/>
        </w:rPr>
        <w:t xml:space="preserve">notification system ensures timely communication at every stage of the application process, including </w:t>
      </w:r>
      <w:r w:rsidR="00C473B9">
        <w:rPr>
          <w:sz w:val="20"/>
          <w:szCs w:val="20"/>
          <w:lang w:val="en-IN"/>
        </w:rPr>
        <w:t xml:space="preserve">application confirmation, </w:t>
      </w:r>
      <w:r w:rsidRPr="00D868EF">
        <w:rPr>
          <w:sz w:val="20"/>
          <w:szCs w:val="20"/>
          <w:lang w:val="en-IN"/>
        </w:rPr>
        <w:t>acceptance,</w:t>
      </w:r>
      <w:r w:rsidR="00C473B9">
        <w:rPr>
          <w:sz w:val="20"/>
          <w:szCs w:val="20"/>
          <w:lang w:val="en-IN"/>
        </w:rPr>
        <w:t xml:space="preserve"> </w:t>
      </w:r>
      <w:r w:rsidRPr="00D868EF">
        <w:rPr>
          <w:sz w:val="20"/>
          <w:szCs w:val="20"/>
          <w:lang w:val="en-IN"/>
        </w:rPr>
        <w:t xml:space="preserve">rejection, </w:t>
      </w:r>
      <w:r w:rsidR="000303E7">
        <w:rPr>
          <w:sz w:val="20"/>
          <w:szCs w:val="20"/>
          <w:lang w:val="en-IN"/>
        </w:rPr>
        <w:t xml:space="preserve">company reminders to review pending applications </w:t>
      </w:r>
      <w:r w:rsidR="00BD4B63">
        <w:rPr>
          <w:sz w:val="20"/>
          <w:szCs w:val="20"/>
          <w:lang w:val="en-IN"/>
        </w:rPr>
        <w:t xml:space="preserve">as shown in </w:t>
      </w:r>
      <w:r w:rsidR="001C3370">
        <w:rPr>
          <w:sz w:val="20"/>
          <w:szCs w:val="20"/>
          <w:lang w:val="en-IN"/>
        </w:rPr>
        <w:t>F</w:t>
      </w:r>
      <w:r w:rsidR="00BD4B63">
        <w:rPr>
          <w:sz w:val="20"/>
          <w:szCs w:val="20"/>
          <w:lang w:val="en-IN"/>
        </w:rPr>
        <w:t>ig</w:t>
      </w:r>
      <w:r w:rsidR="00C702D4">
        <w:rPr>
          <w:sz w:val="20"/>
          <w:szCs w:val="20"/>
          <w:lang w:val="en-IN"/>
        </w:rPr>
        <w:t>s</w:t>
      </w:r>
      <w:r w:rsidR="00BD4B63">
        <w:rPr>
          <w:sz w:val="20"/>
          <w:szCs w:val="20"/>
          <w:lang w:val="en-IN"/>
        </w:rPr>
        <w:t>.12</w:t>
      </w:r>
      <w:r w:rsidR="001C3370">
        <w:rPr>
          <w:sz w:val="20"/>
          <w:szCs w:val="20"/>
          <w:lang w:val="en-IN"/>
        </w:rPr>
        <w:t>-</w:t>
      </w:r>
      <w:r w:rsidR="000303E7">
        <w:rPr>
          <w:sz w:val="20"/>
          <w:szCs w:val="20"/>
          <w:lang w:val="en-IN"/>
        </w:rPr>
        <w:t>15</w:t>
      </w:r>
      <w:r w:rsidRPr="00D868EF">
        <w:rPr>
          <w:sz w:val="20"/>
          <w:szCs w:val="20"/>
          <w:lang w:val="en-IN"/>
        </w:rPr>
        <w:t xml:space="preserve">. Personalized content and retry logic guarantee delivery even in the event of temporary failures. </w:t>
      </w:r>
    </w:p>
    <w:p w14:paraId="4DB94671" w14:textId="77777777" w:rsidR="00D94935" w:rsidRDefault="00D94935" w:rsidP="00D868EF">
      <w:pPr>
        <w:widowControl w:val="0"/>
        <w:autoSpaceDE w:val="0"/>
        <w:autoSpaceDN w:val="0"/>
        <w:jc w:val="both"/>
        <w:rPr>
          <w:sz w:val="20"/>
          <w:szCs w:val="20"/>
          <w:lang w:val="en-IN"/>
        </w:rPr>
        <w:sectPr w:rsidR="00D94935" w:rsidSect="000359AF">
          <w:footerReference w:type="default" r:id="rId21"/>
          <w:type w:val="continuous"/>
          <w:pgSz w:w="11920" w:h="16850"/>
          <w:pgMar w:top="900" w:right="708" w:bottom="1240" w:left="850" w:header="0" w:footer="1014" w:gutter="0"/>
          <w:pgNumType w:start="4"/>
          <w:cols w:num="2" w:space="720" w:equalWidth="0">
            <w:col w:w="4968" w:space="419"/>
            <w:col w:w="4975" w:space="0"/>
          </w:cols>
        </w:sectPr>
      </w:pPr>
    </w:p>
    <w:p w14:paraId="57D0377D" w14:textId="77777777" w:rsidR="00D94935" w:rsidRDefault="00000000" w:rsidP="00D868EF">
      <w:pPr>
        <w:widowControl w:val="0"/>
        <w:autoSpaceDE w:val="0"/>
        <w:autoSpaceDN w:val="0"/>
        <w:jc w:val="both"/>
        <w:rPr>
          <w:sz w:val="20"/>
          <w:szCs w:val="20"/>
          <w:lang w:val="en-IN"/>
        </w:rPr>
      </w:pPr>
      <w:r>
        <w:rPr>
          <w:noProof/>
        </w:rPr>
        <w:lastRenderedPageBreak/>
        <w:drawing>
          <wp:inline distT="0" distB="0" distL="0" distR="0" wp14:anchorId="5A0D452B" wp14:editId="15CAE9A2">
            <wp:extent cx="3192780" cy="3169920"/>
            <wp:effectExtent l="0" t="0" r="7620" b="0"/>
            <wp:docPr id="7233080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08057"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3192780" cy="3169920"/>
                    </a:xfrm>
                    <a:prstGeom prst="rect">
                      <a:avLst/>
                    </a:prstGeom>
                    <a:noFill/>
                    <a:ln>
                      <a:noFill/>
                    </a:ln>
                  </pic:spPr>
                </pic:pic>
              </a:graphicData>
            </a:graphic>
          </wp:inline>
        </w:drawing>
      </w:r>
    </w:p>
    <w:p w14:paraId="69ED9977" w14:textId="77777777" w:rsidR="00D94935" w:rsidRDefault="00D94935" w:rsidP="00D868EF">
      <w:pPr>
        <w:widowControl w:val="0"/>
        <w:autoSpaceDE w:val="0"/>
        <w:autoSpaceDN w:val="0"/>
        <w:jc w:val="both"/>
        <w:rPr>
          <w:sz w:val="20"/>
          <w:szCs w:val="20"/>
          <w:lang w:val="en-IN"/>
        </w:rPr>
      </w:pPr>
    </w:p>
    <w:p w14:paraId="5B254903" w14:textId="72F1BFAA" w:rsidR="00D94935" w:rsidRPr="00636430" w:rsidRDefault="00000000" w:rsidP="00D868EF">
      <w:pPr>
        <w:widowControl w:val="0"/>
        <w:autoSpaceDE w:val="0"/>
        <w:autoSpaceDN w:val="0"/>
        <w:jc w:val="both"/>
        <w:rPr>
          <w:sz w:val="16"/>
          <w:szCs w:val="16"/>
          <w:lang w:val="en-IN"/>
        </w:rPr>
      </w:pPr>
      <w:r w:rsidRPr="00636430">
        <w:rPr>
          <w:sz w:val="16"/>
          <w:szCs w:val="16"/>
          <w:lang w:val="en-IN"/>
        </w:rPr>
        <w:t xml:space="preserve">                 </w:t>
      </w:r>
      <w:r w:rsidR="00636430">
        <w:rPr>
          <w:sz w:val="16"/>
          <w:szCs w:val="16"/>
          <w:lang w:val="en-IN"/>
        </w:rPr>
        <w:t xml:space="preserve">           </w:t>
      </w:r>
      <w:r w:rsidRPr="00636430">
        <w:rPr>
          <w:sz w:val="16"/>
          <w:szCs w:val="16"/>
          <w:lang w:val="en-IN"/>
        </w:rPr>
        <w:t>Fig.</w:t>
      </w:r>
      <w:r w:rsidR="00636430">
        <w:rPr>
          <w:sz w:val="16"/>
          <w:szCs w:val="16"/>
          <w:lang w:val="en-IN"/>
        </w:rPr>
        <w:t xml:space="preserve"> </w:t>
      </w:r>
      <w:r w:rsidRPr="00636430">
        <w:rPr>
          <w:sz w:val="16"/>
          <w:szCs w:val="16"/>
          <w:lang w:val="en-IN"/>
        </w:rPr>
        <w:t xml:space="preserve">11: Custom Generated Reports </w:t>
      </w:r>
    </w:p>
    <w:p w14:paraId="406EEFAD" w14:textId="77777777" w:rsidR="00D94935" w:rsidRPr="00636430" w:rsidRDefault="00D94935" w:rsidP="00D868EF">
      <w:pPr>
        <w:widowControl w:val="0"/>
        <w:autoSpaceDE w:val="0"/>
        <w:autoSpaceDN w:val="0"/>
        <w:jc w:val="both"/>
        <w:rPr>
          <w:sz w:val="16"/>
          <w:szCs w:val="16"/>
          <w:lang w:val="en-IN"/>
        </w:rPr>
      </w:pPr>
    </w:p>
    <w:p w14:paraId="7AED95CA" w14:textId="77777777" w:rsidR="007151A4" w:rsidRDefault="00000000" w:rsidP="00D868EF">
      <w:pPr>
        <w:widowControl w:val="0"/>
        <w:autoSpaceDE w:val="0"/>
        <w:autoSpaceDN w:val="0"/>
        <w:jc w:val="both"/>
        <w:rPr>
          <w:sz w:val="20"/>
          <w:szCs w:val="20"/>
          <w:lang w:val="en-IN"/>
        </w:rPr>
      </w:pPr>
      <w:r w:rsidRPr="00AE0339">
        <w:rPr>
          <w:noProof/>
          <w:lang w:val="en-IN"/>
        </w:rPr>
        <w:drawing>
          <wp:inline distT="0" distB="0" distL="0" distR="0" wp14:anchorId="4DC67CB0" wp14:editId="52AA4F11">
            <wp:extent cx="3061335" cy="2524760"/>
            <wp:effectExtent l="0" t="0" r="5715" b="8890"/>
            <wp:docPr id="69136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67089" name=""/>
                    <pic:cNvPicPr/>
                  </pic:nvPicPr>
                  <pic:blipFill>
                    <a:blip r:embed="rId23"/>
                    <a:stretch>
                      <a:fillRect/>
                    </a:stretch>
                  </pic:blipFill>
                  <pic:spPr>
                    <a:xfrm>
                      <a:off x="0" y="0"/>
                      <a:ext cx="3061335" cy="2524760"/>
                    </a:xfrm>
                    <a:prstGeom prst="rect">
                      <a:avLst/>
                    </a:prstGeom>
                  </pic:spPr>
                </pic:pic>
              </a:graphicData>
            </a:graphic>
          </wp:inline>
        </w:drawing>
      </w:r>
    </w:p>
    <w:p w14:paraId="07984D57" w14:textId="3F52C86E" w:rsidR="007151A4" w:rsidRPr="00636430" w:rsidRDefault="00000000" w:rsidP="00D868EF">
      <w:pPr>
        <w:widowControl w:val="0"/>
        <w:autoSpaceDE w:val="0"/>
        <w:autoSpaceDN w:val="0"/>
        <w:jc w:val="both"/>
        <w:rPr>
          <w:sz w:val="16"/>
          <w:szCs w:val="16"/>
          <w:lang w:val="en-IN"/>
        </w:rPr>
      </w:pPr>
      <w:r>
        <w:rPr>
          <w:sz w:val="20"/>
          <w:szCs w:val="20"/>
          <w:lang w:val="en-IN"/>
        </w:rPr>
        <w:t xml:space="preserve">                  </w:t>
      </w:r>
      <w:r w:rsidRPr="00636430">
        <w:rPr>
          <w:sz w:val="16"/>
          <w:szCs w:val="16"/>
          <w:lang w:val="en-IN"/>
        </w:rPr>
        <w:t>Fig.</w:t>
      </w:r>
      <w:r w:rsidR="00636430">
        <w:rPr>
          <w:sz w:val="16"/>
          <w:szCs w:val="16"/>
          <w:lang w:val="en-IN"/>
        </w:rPr>
        <w:t xml:space="preserve"> </w:t>
      </w:r>
      <w:r w:rsidR="00BD4B63" w:rsidRPr="00636430">
        <w:rPr>
          <w:sz w:val="16"/>
          <w:szCs w:val="16"/>
          <w:lang w:val="en-IN"/>
        </w:rPr>
        <w:t>12</w:t>
      </w:r>
      <w:r w:rsidRPr="00636430">
        <w:rPr>
          <w:sz w:val="16"/>
          <w:szCs w:val="16"/>
          <w:lang w:val="en-IN"/>
        </w:rPr>
        <w:t>: Application Confirmation Mail</w:t>
      </w:r>
    </w:p>
    <w:p w14:paraId="78DBA5E5" w14:textId="77777777" w:rsidR="00D978CD" w:rsidRPr="00636430" w:rsidRDefault="00D978CD" w:rsidP="00D868EF">
      <w:pPr>
        <w:widowControl w:val="0"/>
        <w:autoSpaceDE w:val="0"/>
        <w:autoSpaceDN w:val="0"/>
        <w:jc w:val="both"/>
        <w:rPr>
          <w:sz w:val="16"/>
          <w:szCs w:val="16"/>
          <w:lang w:val="en-IN"/>
        </w:rPr>
      </w:pPr>
    </w:p>
    <w:p w14:paraId="1D78313D" w14:textId="77777777" w:rsidR="00D978CD" w:rsidRDefault="00000000" w:rsidP="00D868EF">
      <w:pPr>
        <w:widowControl w:val="0"/>
        <w:autoSpaceDE w:val="0"/>
        <w:autoSpaceDN w:val="0"/>
        <w:jc w:val="both"/>
        <w:rPr>
          <w:sz w:val="20"/>
          <w:szCs w:val="20"/>
          <w:lang w:val="en-IN"/>
        </w:rPr>
      </w:pPr>
      <w:r w:rsidRPr="00AE0339">
        <w:rPr>
          <w:noProof/>
          <w:lang w:val="en-IN"/>
        </w:rPr>
        <w:drawing>
          <wp:inline distT="0" distB="0" distL="0" distR="0" wp14:anchorId="6AA824ED" wp14:editId="4F9D8B90">
            <wp:extent cx="3061335" cy="2438400"/>
            <wp:effectExtent l="0" t="0" r="5715" b="0"/>
            <wp:docPr id="195235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59478" name=""/>
                    <pic:cNvPicPr/>
                  </pic:nvPicPr>
                  <pic:blipFill>
                    <a:blip r:embed="rId24"/>
                    <a:stretch>
                      <a:fillRect/>
                    </a:stretch>
                  </pic:blipFill>
                  <pic:spPr>
                    <a:xfrm>
                      <a:off x="0" y="0"/>
                      <a:ext cx="3061335" cy="2438400"/>
                    </a:xfrm>
                    <a:prstGeom prst="rect">
                      <a:avLst/>
                    </a:prstGeom>
                  </pic:spPr>
                </pic:pic>
              </a:graphicData>
            </a:graphic>
          </wp:inline>
        </w:drawing>
      </w:r>
    </w:p>
    <w:p w14:paraId="2705AC21" w14:textId="65DFFE8C" w:rsidR="00D978CD" w:rsidRPr="00636430" w:rsidRDefault="00000000" w:rsidP="00D978CD">
      <w:pPr>
        <w:widowControl w:val="0"/>
        <w:autoSpaceDE w:val="0"/>
        <w:autoSpaceDN w:val="0"/>
        <w:jc w:val="both"/>
        <w:rPr>
          <w:sz w:val="16"/>
          <w:szCs w:val="16"/>
          <w:lang w:val="en-IN"/>
        </w:rPr>
      </w:pPr>
      <w:r w:rsidRPr="00636430">
        <w:rPr>
          <w:sz w:val="16"/>
          <w:szCs w:val="16"/>
          <w:lang w:val="en-IN"/>
        </w:rPr>
        <w:t xml:space="preserve">            </w:t>
      </w:r>
      <w:r w:rsidR="00E3194E" w:rsidRPr="00636430">
        <w:rPr>
          <w:sz w:val="16"/>
          <w:szCs w:val="16"/>
          <w:lang w:val="en-IN"/>
        </w:rPr>
        <w:t xml:space="preserve"> </w:t>
      </w:r>
      <w:r w:rsidRPr="00636430">
        <w:rPr>
          <w:sz w:val="16"/>
          <w:szCs w:val="16"/>
          <w:lang w:val="en-IN"/>
        </w:rPr>
        <w:t xml:space="preserve"> </w:t>
      </w:r>
      <w:r w:rsidR="00636430">
        <w:rPr>
          <w:sz w:val="16"/>
          <w:szCs w:val="16"/>
          <w:lang w:val="en-IN"/>
        </w:rPr>
        <w:t xml:space="preserve">     </w:t>
      </w:r>
      <w:r w:rsidRPr="00636430">
        <w:rPr>
          <w:sz w:val="16"/>
          <w:szCs w:val="16"/>
          <w:lang w:val="en-IN"/>
        </w:rPr>
        <w:t>Fig.</w:t>
      </w:r>
      <w:r w:rsidR="00636430">
        <w:rPr>
          <w:sz w:val="16"/>
          <w:szCs w:val="16"/>
          <w:lang w:val="en-IN"/>
        </w:rPr>
        <w:t xml:space="preserve"> </w:t>
      </w:r>
      <w:r w:rsidR="00BD4B63" w:rsidRPr="00636430">
        <w:rPr>
          <w:sz w:val="16"/>
          <w:szCs w:val="16"/>
          <w:lang w:val="en-IN"/>
        </w:rPr>
        <w:t>13</w:t>
      </w:r>
      <w:r w:rsidRPr="00636430">
        <w:rPr>
          <w:sz w:val="16"/>
          <w:szCs w:val="16"/>
          <w:lang w:val="en-IN"/>
        </w:rPr>
        <w:t xml:space="preserve">: Acceptance Mail </w:t>
      </w:r>
      <w:r w:rsidR="00984634" w:rsidRPr="00636430">
        <w:rPr>
          <w:sz w:val="16"/>
          <w:szCs w:val="16"/>
          <w:lang w:val="en-IN"/>
        </w:rPr>
        <w:t xml:space="preserve">sent </w:t>
      </w:r>
      <w:r w:rsidRPr="00636430">
        <w:rPr>
          <w:sz w:val="16"/>
          <w:szCs w:val="16"/>
          <w:lang w:val="en-IN"/>
        </w:rPr>
        <w:t>to Candidate</w:t>
      </w:r>
    </w:p>
    <w:p w14:paraId="1FA945F5" w14:textId="77777777" w:rsidR="00BD4B63" w:rsidRPr="00636430" w:rsidRDefault="00BD4B63" w:rsidP="00D978CD">
      <w:pPr>
        <w:widowControl w:val="0"/>
        <w:autoSpaceDE w:val="0"/>
        <w:autoSpaceDN w:val="0"/>
        <w:jc w:val="both"/>
        <w:rPr>
          <w:sz w:val="16"/>
          <w:szCs w:val="16"/>
          <w:lang w:val="en-IN"/>
        </w:rPr>
      </w:pPr>
    </w:p>
    <w:p w14:paraId="3BED84EC" w14:textId="77777777" w:rsidR="00D94935" w:rsidRDefault="00D94935" w:rsidP="00D978CD">
      <w:pPr>
        <w:widowControl w:val="0"/>
        <w:autoSpaceDE w:val="0"/>
        <w:autoSpaceDN w:val="0"/>
        <w:jc w:val="both"/>
        <w:rPr>
          <w:color w:val="EE0000"/>
          <w:sz w:val="20"/>
          <w:szCs w:val="20"/>
          <w:lang w:val="en-IN"/>
        </w:rPr>
      </w:pPr>
    </w:p>
    <w:p w14:paraId="22111F10" w14:textId="77777777" w:rsidR="00D94935" w:rsidRDefault="00000000" w:rsidP="00D978CD">
      <w:pPr>
        <w:widowControl w:val="0"/>
        <w:autoSpaceDE w:val="0"/>
        <w:autoSpaceDN w:val="0"/>
        <w:jc w:val="both"/>
        <w:rPr>
          <w:color w:val="EE0000"/>
          <w:sz w:val="20"/>
          <w:szCs w:val="20"/>
          <w:lang w:val="en-IN"/>
        </w:rPr>
      </w:pPr>
      <w:r w:rsidRPr="00984634">
        <w:rPr>
          <w:noProof/>
          <w:color w:val="EE0000"/>
          <w:lang w:val="en-IN"/>
        </w:rPr>
        <w:drawing>
          <wp:inline distT="0" distB="0" distL="0" distR="0" wp14:anchorId="69FFE9A1" wp14:editId="19B2A8EC">
            <wp:extent cx="3061335" cy="1873885"/>
            <wp:effectExtent l="0" t="0" r="5715" b="0"/>
            <wp:docPr id="194076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69802" name=""/>
                    <pic:cNvPicPr/>
                  </pic:nvPicPr>
                  <pic:blipFill>
                    <a:blip r:embed="rId25"/>
                    <a:stretch>
                      <a:fillRect/>
                    </a:stretch>
                  </pic:blipFill>
                  <pic:spPr>
                    <a:xfrm>
                      <a:off x="0" y="0"/>
                      <a:ext cx="3061335" cy="1873885"/>
                    </a:xfrm>
                    <a:prstGeom prst="rect">
                      <a:avLst/>
                    </a:prstGeom>
                  </pic:spPr>
                </pic:pic>
              </a:graphicData>
            </a:graphic>
          </wp:inline>
        </w:drawing>
      </w:r>
    </w:p>
    <w:p w14:paraId="03A59549" w14:textId="77777777" w:rsidR="00C71409" w:rsidRDefault="00000000" w:rsidP="00D978CD">
      <w:pPr>
        <w:widowControl w:val="0"/>
        <w:autoSpaceDE w:val="0"/>
        <w:autoSpaceDN w:val="0"/>
        <w:jc w:val="both"/>
        <w:rPr>
          <w:sz w:val="20"/>
          <w:szCs w:val="20"/>
          <w:lang w:val="en-IN"/>
        </w:rPr>
      </w:pPr>
      <w:r>
        <w:rPr>
          <w:sz w:val="20"/>
          <w:szCs w:val="20"/>
          <w:lang w:val="en-IN"/>
        </w:rPr>
        <w:t xml:space="preserve">         </w:t>
      </w:r>
      <w:r w:rsidR="00E3194E">
        <w:rPr>
          <w:sz w:val="20"/>
          <w:szCs w:val="20"/>
          <w:lang w:val="en-IN"/>
        </w:rPr>
        <w:t xml:space="preserve">  </w:t>
      </w:r>
      <w:r w:rsidR="008B191B">
        <w:rPr>
          <w:sz w:val="20"/>
          <w:szCs w:val="20"/>
          <w:lang w:val="en-IN"/>
        </w:rPr>
        <w:t xml:space="preserve">   </w:t>
      </w:r>
      <w:r w:rsidR="00636430">
        <w:rPr>
          <w:sz w:val="20"/>
          <w:szCs w:val="20"/>
          <w:lang w:val="en-IN"/>
        </w:rPr>
        <w:t xml:space="preserve">         </w:t>
      </w:r>
    </w:p>
    <w:p w14:paraId="05E16DAD" w14:textId="15FC3028" w:rsidR="00BD4B63" w:rsidRPr="00636430" w:rsidRDefault="00C71409" w:rsidP="00D978CD">
      <w:pPr>
        <w:widowControl w:val="0"/>
        <w:autoSpaceDE w:val="0"/>
        <w:autoSpaceDN w:val="0"/>
        <w:jc w:val="both"/>
        <w:rPr>
          <w:sz w:val="16"/>
          <w:szCs w:val="16"/>
          <w:lang w:val="en-IN"/>
        </w:rPr>
      </w:pPr>
      <w:r>
        <w:rPr>
          <w:sz w:val="20"/>
          <w:szCs w:val="20"/>
          <w:lang w:val="en-IN"/>
        </w:rPr>
        <w:t xml:space="preserve">                    </w:t>
      </w:r>
      <w:r w:rsidR="00636430">
        <w:rPr>
          <w:sz w:val="20"/>
          <w:szCs w:val="20"/>
          <w:lang w:val="en-IN"/>
        </w:rPr>
        <w:t xml:space="preserve"> </w:t>
      </w:r>
      <w:r w:rsidRPr="00636430">
        <w:rPr>
          <w:sz w:val="16"/>
          <w:szCs w:val="16"/>
          <w:lang w:val="en-IN"/>
        </w:rPr>
        <w:t>Fig.</w:t>
      </w:r>
      <w:r w:rsidR="00636430">
        <w:rPr>
          <w:sz w:val="16"/>
          <w:szCs w:val="16"/>
          <w:lang w:val="en-IN"/>
        </w:rPr>
        <w:t xml:space="preserve"> </w:t>
      </w:r>
      <w:r w:rsidRPr="00636430">
        <w:rPr>
          <w:sz w:val="16"/>
          <w:szCs w:val="16"/>
          <w:lang w:val="en-IN"/>
        </w:rPr>
        <w:t>14</w:t>
      </w:r>
      <w:r w:rsidR="008B191B" w:rsidRPr="00636430">
        <w:rPr>
          <w:sz w:val="16"/>
          <w:szCs w:val="16"/>
          <w:lang w:val="en-IN"/>
        </w:rPr>
        <w:t>:</w:t>
      </w:r>
      <w:r w:rsidRPr="00636430">
        <w:rPr>
          <w:sz w:val="16"/>
          <w:szCs w:val="16"/>
          <w:lang w:val="en-IN"/>
        </w:rPr>
        <w:t xml:space="preserve"> Rejection Mail Sent to Candidate</w:t>
      </w:r>
    </w:p>
    <w:p w14:paraId="3439368D" w14:textId="77777777" w:rsidR="00E3194E" w:rsidRPr="00636430" w:rsidRDefault="00E3194E" w:rsidP="00D978CD">
      <w:pPr>
        <w:widowControl w:val="0"/>
        <w:autoSpaceDE w:val="0"/>
        <w:autoSpaceDN w:val="0"/>
        <w:jc w:val="both"/>
        <w:rPr>
          <w:noProof/>
          <w:sz w:val="16"/>
          <w:szCs w:val="16"/>
        </w:rPr>
      </w:pPr>
    </w:p>
    <w:p w14:paraId="11EE9B9D" w14:textId="77777777" w:rsidR="00E3194E" w:rsidRPr="00636430" w:rsidRDefault="00E3194E" w:rsidP="00D978CD">
      <w:pPr>
        <w:widowControl w:val="0"/>
        <w:autoSpaceDE w:val="0"/>
        <w:autoSpaceDN w:val="0"/>
        <w:jc w:val="both"/>
        <w:rPr>
          <w:noProof/>
          <w:sz w:val="16"/>
          <w:szCs w:val="16"/>
        </w:rPr>
      </w:pPr>
    </w:p>
    <w:p w14:paraId="09D48817" w14:textId="77777777" w:rsidR="0032721B" w:rsidRDefault="00000000" w:rsidP="00D978CD">
      <w:pPr>
        <w:widowControl w:val="0"/>
        <w:autoSpaceDE w:val="0"/>
        <w:autoSpaceDN w:val="0"/>
        <w:jc w:val="both"/>
        <w:rPr>
          <w:sz w:val="20"/>
          <w:szCs w:val="20"/>
          <w:lang w:val="en-IN"/>
        </w:rPr>
      </w:pPr>
      <w:r>
        <w:rPr>
          <w:noProof/>
        </w:rPr>
        <w:drawing>
          <wp:inline distT="0" distB="0" distL="0" distR="0" wp14:anchorId="76071AA1" wp14:editId="09959BD6">
            <wp:extent cx="2938780" cy="2019300"/>
            <wp:effectExtent l="0" t="0" r="0" b="0"/>
            <wp:docPr id="595748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48305"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l="22065" t="20348" r="12881" b="2663"/>
                    <a:stretch>
                      <a:fillRect/>
                    </a:stretch>
                  </pic:blipFill>
                  <pic:spPr bwMode="auto">
                    <a:xfrm>
                      <a:off x="0" y="0"/>
                      <a:ext cx="2938780" cy="2019300"/>
                    </a:xfrm>
                    <a:prstGeom prst="rect">
                      <a:avLst/>
                    </a:prstGeom>
                    <a:noFill/>
                    <a:ln>
                      <a:noFill/>
                    </a:ln>
                    <a:extLst>
                      <a:ext uri="{53640926-AAD7-44D8-BBD7-CCE9431645EC}">
                        <a14:shadowObscured xmlns:a14="http://schemas.microsoft.com/office/drawing/2010/main"/>
                      </a:ext>
                    </a:extLst>
                  </pic:spPr>
                </pic:pic>
              </a:graphicData>
            </a:graphic>
          </wp:inline>
        </w:drawing>
      </w:r>
    </w:p>
    <w:p w14:paraId="39759AB8" w14:textId="77777777" w:rsidR="00E3194E" w:rsidRDefault="00E3194E" w:rsidP="00D978CD">
      <w:pPr>
        <w:widowControl w:val="0"/>
        <w:autoSpaceDE w:val="0"/>
        <w:autoSpaceDN w:val="0"/>
        <w:jc w:val="both"/>
        <w:rPr>
          <w:sz w:val="20"/>
          <w:szCs w:val="20"/>
          <w:lang w:val="en-IN"/>
        </w:rPr>
      </w:pPr>
    </w:p>
    <w:p w14:paraId="6FBD5FCE" w14:textId="5CC64EBC" w:rsidR="00E3194E" w:rsidRPr="00636430" w:rsidRDefault="00000000" w:rsidP="00D978CD">
      <w:pPr>
        <w:widowControl w:val="0"/>
        <w:autoSpaceDE w:val="0"/>
        <w:autoSpaceDN w:val="0"/>
        <w:jc w:val="both"/>
        <w:rPr>
          <w:sz w:val="16"/>
          <w:szCs w:val="16"/>
          <w:lang w:val="en-IN"/>
        </w:rPr>
      </w:pPr>
      <w:r w:rsidRPr="00636430">
        <w:rPr>
          <w:sz w:val="16"/>
          <w:szCs w:val="16"/>
          <w:lang w:val="en-IN"/>
        </w:rPr>
        <w:t xml:space="preserve">                 </w:t>
      </w:r>
      <w:r w:rsidR="00636430">
        <w:rPr>
          <w:sz w:val="16"/>
          <w:szCs w:val="16"/>
          <w:lang w:val="en-IN"/>
        </w:rPr>
        <w:t xml:space="preserve">                 </w:t>
      </w:r>
      <w:r w:rsidRPr="00636430">
        <w:rPr>
          <w:sz w:val="16"/>
          <w:szCs w:val="16"/>
          <w:lang w:val="en-IN"/>
        </w:rPr>
        <w:t>Fig.</w:t>
      </w:r>
      <w:r w:rsidR="00636430">
        <w:rPr>
          <w:sz w:val="16"/>
          <w:szCs w:val="16"/>
          <w:lang w:val="en-IN"/>
        </w:rPr>
        <w:t xml:space="preserve"> </w:t>
      </w:r>
      <w:r w:rsidRPr="00636430">
        <w:rPr>
          <w:sz w:val="16"/>
          <w:szCs w:val="16"/>
          <w:lang w:val="en-IN"/>
        </w:rPr>
        <w:t xml:space="preserve">15: Company Reminder Mail </w:t>
      </w:r>
    </w:p>
    <w:p w14:paraId="4F114F4E" w14:textId="77777777" w:rsidR="00BD4B63" w:rsidRDefault="00BD4B63" w:rsidP="00D868EF">
      <w:pPr>
        <w:widowControl w:val="0"/>
        <w:autoSpaceDE w:val="0"/>
        <w:autoSpaceDN w:val="0"/>
        <w:jc w:val="both"/>
        <w:rPr>
          <w:sz w:val="20"/>
          <w:szCs w:val="20"/>
          <w:lang w:val="en-IN"/>
        </w:rPr>
      </w:pPr>
    </w:p>
    <w:p w14:paraId="661C4BB6" w14:textId="033B5B32" w:rsidR="00386B4C" w:rsidRPr="00386B4C" w:rsidRDefault="00000000" w:rsidP="00386B4C">
      <w:pPr>
        <w:widowControl w:val="0"/>
        <w:autoSpaceDE w:val="0"/>
        <w:autoSpaceDN w:val="0"/>
        <w:jc w:val="both"/>
        <w:rPr>
          <w:sz w:val="20"/>
          <w:szCs w:val="20"/>
          <w:lang w:val="en-IN"/>
        </w:rPr>
      </w:pPr>
      <w:r w:rsidRPr="00386B4C">
        <w:rPr>
          <w:sz w:val="20"/>
          <w:szCs w:val="20"/>
          <w:lang w:val="en-IN"/>
        </w:rPr>
        <w:t>Bulk operations and advanced filtering support high-volume recruitment scenarios, allowing recruiters to update multiple application statuses simultaneously, send bulk emails and track progress efficiently. Filters include application status, resume score, job category, location and experience level, while sorting options allow the quick prioritization of candidates.</w:t>
      </w:r>
      <w:r>
        <w:rPr>
          <w:sz w:val="20"/>
          <w:szCs w:val="20"/>
          <w:lang w:val="en-IN"/>
        </w:rPr>
        <w:t xml:space="preserve"> </w:t>
      </w:r>
      <w:r w:rsidRPr="00386B4C">
        <w:rPr>
          <w:sz w:val="20"/>
          <w:szCs w:val="20"/>
          <w:lang w:val="en-IN"/>
        </w:rPr>
        <w:t>Security and resilience are embedded throughout the systems. JWT authentication and role-based access (Fig</w:t>
      </w:r>
      <w:r w:rsidR="001C3370">
        <w:rPr>
          <w:sz w:val="20"/>
          <w:szCs w:val="20"/>
          <w:lang w:val="en-IN"/>
        </w:rPr>
        <w:t>s</w:t>
      </w:r>
      <w:r w:rsidRPr="00386B4C">
        <w:rPr>
          <w:sz w:val="20"/>
          <w:szCs w:val="20"/>
          <w:lang w:val="en-IN"/>
        </w:rPr>
        <w:t>.</w:t>
      </w:r>
      <w:r w:rsidR="001C3370">
        <w:rPr>
          <w:sz w:val="20"/>
          <w:szCs w:val="20"/>
          <w:lang w:val="en-IN"/>
        </w:rPr>
        <w:t>16-</w:t>
      </w:r>
      <w:r w:rsidRPr="00386B4C">
        <w:rPr>
          <w:sz w:val="20"/>
          <w:szCs w:val="20"/>
          <w:lang w:val="en-IN"/>
        </w:rPr>
        <w:t>17) control prevent unauthorized access, input validation, and secure file handling protect sensitive data</w:t>
      </w:r>
      <w:r>
        <w:rPr>
          <w:sz w:val="20"/>
          <w:szCs w:val="20"/>
          <w:lang w:val="en-IN"/>
        </w:rPr>
        <w:t xml:space="preserve"> </w:t>
      </w:r>
      <w:r w:rsidRPr="00386B4C">
        <w:rPr>
          <w:sz w:val="20"/>
          <w:szCs w:val="20"/>
          <w:lang w:val="en-IN"/>
        </w:rPr>
        <w:t>and rate limiting and CORS configuration secure API endpoints</w:t>
      </w:r>
      <w:r w:rsidR="001E09FC">
        <w:rPr>
          <w:sz w:val="20"/>
          <w:szCs w:val="20"/>
          <w:lang w:val="en-IN"/>
        </w:rPr>
        <w:t>.</w:t>
      </w:r>
    </w:p>
    <w:p w14:paraId="66915FEE" w14:textId="77777777" w:rsidR="00BD4B63" w:rsidRDefault="00BD4B63" w:rsidP="00D868EF">
      <w:pPr>
        <w:widowControl w:val="0"/>
        <w:autoSpaceDE w:val="0"/>
        <w:autoSpaceDN w:val="0"/>
        <w:jc w:val="both"/>
        <w:rPr>
          <w:sz w:val="20"/>
          <w:szCs w:val="20"/>
          <w:lang w:val="en-IN"/>
        </w:rPr>
      </w:pPr>
    </w:p>
    <w:p w14:paraId="721A0CFE" w14:textId="77777777" w:rsidR="00BD4B63" w:rsidRDefault="00000000" w:rsidP="00D868EF">
      <w:pPr>
        <w:widowControl w:val="0"/>
        <w:autoSpaceDE w:val="0"/>
        <w:autoSpaceDN w:val="0"/>
        <w:jc w:val="both"/>
        <w:rPr>
          <w:sz w:val="20"/>
          <w:szCs w:val="20"/>
          <w:lang w:val="en-IN"/>
        </w:rPr>
      </w:pPr>
      <w:r>
        <w:rPr>
          <w:sz w:val="20"/>
          <w:szCs w:val="20"/>
          <w:lang w:val="en-IN"/>
        </w:rPr>
        <w:t xml:space="preserve">  </w:t>
      </w:r>
      <w:r w:rsidRPr="00BD4B63">
        <w:rPr>
          <w:noProof/>
          <w:lang w:val="en-IN"/>
        </w:rPr>
        <w:drawing>
          <wp:inline distT="0" distB="0" distL="0" distR="0" wp14:anchorId="4B881245" wp14:editId="3E31BD61">
            <wp:extent cx="3001406" cy="2339340"/>
            <wp:effectExtent l="0" t="0" r="8890" b="3810"/>
            <wp:docPr id="15271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6232" name=""/>
                    <pic:cNvPicPr/>
                  </pic:nvPicPr>
                  <pic:blipFill>
                    <a:blip r:embed="rId27"/>
                    <a:stretch>
                      <a:fillRect/>
                    </a:stretch>
                  </pic:blipFill>
                  <pic:spPr>
                    <a:xfrm>
                      <a:off x="0" y="0"/>
                      <a:ext cx="3022935" cy="2356120"/>
                    </a:xfrm>
                    <a:prstGeom prst="rect">
                      <a:avLst/>
                    </a:prstGeom>
                  </pic:spPr>
                </pic:pic>
              </a:graphicData>
            </a:graphic>
          </wp:inline>
        </w:drawing>
      </w:r>
    </w:p>
    <w:p w14:paraId="6C715CD0" w14:textId="3EC77AA2" w:rsidR="00BD4B63" w:rsidRPr="00636430" w:rsidRDefault="00000000" w:rsidP="00D868EF">
      <w:pPr>
        <w:widowControl w:val="0"/>
        <w:autoSpaceDE w:val="0"/>
        <w:autoSpaceDN w:val="0"/>
        <w:jc w:val="both"/>
        <w:rPr>
          <w:sz w:val="16"/>
          <w:szCs w:val="16"/>
          <w:lang w:val="en-IN"/>
        </w:rPr>
      </w:pPr>
      <w:r w:rsidRPr="00636430">
        <w:rPr>
          <w:sz w:val="16"/>
          <w:szCs w:val="16"/>
          <w:lang w:val="en-IN"/>
        </w:rPr>
        <w:t xml:space="preserve">                    </w:t>
      </w:r>
      <w:r w:rsidR="00636430">
        <w:rPr>
          <w:sz w:val="16"/>
          <w:szCs w:val="16"/>
          <w:lang w:val="en-IN"/>
        </w:rPr>
        <w:t xml:space="preserve">               </w:t>
      </w:r>
      <w:r w:rsidRPr="00636430">
        <w:rPr>
          <w:sz w:val="16"/>
          <w:szCs w:val="16"/>
          <w:lang w:val="en-IN"/>
        </w:rPr>
        <w:t xml:space="preserve"> Fig.</w:t>
      </w:r>
      <w:r w:rsidR="00636430">
        <w:rPr>
          <w:sz w:val="16"/>
          <w:szCs w:val="16"/>
          <w:lang w:val="en-IN"/>
        </w:rPr>
        <w:t xml:space="preserve"> </w:t>
      </w:r>
      <w:r w:rsidRPr="00636430">
        <w:rPr>
          <w:sz w:val="16"/>
          <w:szCs w:val="16"/>
          <w:lang w:val="en-IN"/>
        </w:rPr>
        <w:t>1</w:t>
      </w:r>
      <w:r w:rsidR="00CC2A4E" w:rsidRPr="00636430">
        <w:rPr>
          <w:sz w:val="16"/>
          <w:szCs w:val="16"/>
          <w:lang w:val="en-IN"/>
        </w:rPr>
        <w:t>6</w:t>
      </w:r>
      <w:r w:rsidRPr="00636430">
        <w:rPr>
          <w:sz w:val="16"/>
          <w:szCs w:val="16"/>
          <w:lang w:val="en-IN"/>
        </w:rPr>
        <w:t>: Company Sign Up Page</w:t>
      </w:r>
    </w:p>
    <w:p w14:paraId="5402912C" w14:textId="77777777" w:rsidR="00BD4B63" w:rsidRPr="00636430" w:rsidRDefault="00BD4B63" w:rsidP="00D868EF">
      <w:pPr>
        <w:widowControl w:val="0"/>
        <w:autoSpaceDE w:val="0"/>
        <w:autoSpaceDN w:val="0"/>
        <w:jc w:val="both"/>
        <w:rPr>
          <w:sz w:val="16"/>
          <w:szCs w:val="16"/>
          <w:lang w:val="en-IN"/>
        </w:rPr>
      </w:pPr>
    </w:p>
    <w:p w14:paraId="01881756" w14:textId="77777777" w:rsidR="00E3194E" w:rsidRDefault="00E3194E" w:rsidP="00D868EF">
      <w:pPr>
        <w:widowControl w:val="0"/>
        <w:autoSpaceDE w:val="0"/>
        <w:autoSpaceDN w:val="0"/>
        <w:jc w:val="both"/>
        <w:rPr>
          <w:sz w:val="20"/>
          <w:szCs w:val="20"/>
          <w:lang w:val="en-IN"/>
        </w:rPr>
        <w:sectPr w:rsidR="00E3194E" w:rsidSect="000359AF">
          <w:footerReference w:type="default" r:id="rId28"/>
          <w:type w:val="continuous"/>
          <w:pgSz w:w="11920" w:h="16850"/>
          <w:pgMar w:top="900" w:right="708" w:bottom="1240" w:left="850" w:header="0" w:footer="1014" w:gutter="0"/>
          <w:pgNumType w:start="5"/>
          <w:cols w:num="2" w:space="720" w:equalWidth="0">
            <w:col w:w="4968" w:space="419"/>
            <w:col w:w="4975" w:space="0"/>
          </w:cols>
        </w:sectPr>
      </w:pPr>
    </w:p>
    <w:p w14:paraId="5CF3E341" w14:textId="77777777" w:rsidR="004C5829" w:rsidRDefault="00000000" w:rsidP="00D868EF">
      <w:pPr>
        <w:widowControl w:val="0"/>
        <w:autoSpaceDE w:val="0"/>
        <w:autoSpaceDN w:val="0"/>
        <w:jc w:val="both"/>
        <w:rPr>
          <w:sz w:val="20"/>
          <w:szCs w:val="20"/>
          <w:lang w:val="en-IN"/>
        </w:rPr>
      </w:pPr>
      <w:r>
        <w:rPr>
          <w:sz w:val="20"/>
          <w:szCs w:val="20"/>
          <w:lang w:val="en-IN"/>
        </w:rPr>
        <w:lastRenderedPageBreak/>
        <w:t xml:space="preserve">    </w:t>
      </w:r>
      <w:r w:rsidRPr="004C5829">
        <w:rPr>
          <w:noProof/>
          <w:lang w:val="en-IN"/>
        </w:rPr>
        <w:drawing>
          <wp:inline distT="0" distB="0" distL="0" distR="0" wp14:anchorId="153B03B0" wp14:editId="1B834262">
            <wp:extent cx="2841625" cy="2110154"/>
            <wp:effectExtent l="0" t="0" r="0" b="0"/>
            <wp:docPr id="123484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44417" name=""/>
                    <pic:cNvPicPr/>
                  </pic:nvPicPr>
                  <pic:blipFill>
                    <a:blip r:embed="rId29"/>
                    <a:stretch>
                      <a:fillRect/>
                    </a:stretch>
                  </pic:blipFill>
                  <pic:spPr>
                    <a:xfrm>
                      <a:off x="0" y="0"/>
                      <a:ext cx="2843541" cy="2111577"/>
                    </a:xfrm>
                    <a:prstGeom prst="rect">
                      <a:avLst/>
                    </a:prstGeom>
                  </pic:spPr>
                </pic:pic>
              </a:graphicData>
            </a:graphic>
          </wp:inline>
        </w:drawing>
      </w:r>
    </w:p>
    <w:p w14:paraId="13622A7B" w14:textId="77777777" w:rsidR="004C5829" w:rsidRDefault="004C5829" w:rsidP="00D868EF">
      <w:pPr>
        <w:widowControl w:val="0"/>
        <w:autoSpaceDE w:val="0"/>
        <w:autoSpaceDN w:val="0"/>
        <w:jc w:val="both"/>
        <w:rPr>
          <w:sz w:val="20"/>
          <w:szCs w:val="20"/>
          <w:lang w:val="en-IN"/>
        </w:rPr>
      </w:pPr>
    </w:p>
    <w:p w14:paraId="380464E9" w14:textId="05B867C1" w:rsidR="004C5829" w:rsidRPr="006515B6" w:rsidRDefault="00000000" w:rsidP="00D868EF">
      <w:pPr>
        <w:widowControl w:val="0"/>
        <w:autoSpaceDE w:val="0"/>
        <w:autoSpaceDN w:val="0"/>
        <w:jc w:val="both"/>
        <w:rPr>
          <w:sz w:val="16"/>
          <w:szCs w:val="16"/>
          <w:lang w:val="en-IN"/>
        </w:rPr>
      </w:pPr>
      <w:r w:rsidRPr="006515B6">
        <w:rPr>
          <w:sz w:val="16"/>
          <w:szCs w:val="16"/>
          <w:lang w:val="en-IN"/>
        </w:rPr>
        <w:t xml:space="preserve">                     </w:t>
      </w:r>
      <w:r w:rsidR="006515B6">
        <w:rPr>
          <w:sz w:val="16"/>
          <w:szCs w:val="16"/>
          <w:lang w:val="en-IN"/>
        </w:rPr>
        <w:t xml:space="preserve">            </w:t>
      </w:r>
      <w:r w:rsidRPr="006515B6">
        <w:rPr>
          <w:sz w:val="16"/>
          <w:szCs w:val="16"/>
          <w:lang w:val="en-IN"/>
        </w:rPr>
        <w:t>Fig.</w:t>
      </w:r>
      <w:r w:rsidR="00636430">
        <w:rPr>
          <w:sz w:val="16"/>
          <w:szCs w:val="16"/>
          <w:lang w:val="en-IN"/>
        </w:rPr>
        <w:t xml:space="preserve"> </w:t>
      </w:r>
      <w:r w:rsidRPr="006515B6">
        <w:rPr>
          <w:sz w:val="16"/>
          <w:szCs w:val="16"/>
          <w:lang w:val="en-IN"/>
        </w:rPr>
        <w:t>17: Job Seeker Login Page</w:t>
      </w:r>
    </w:p>
    <w:p w14:paraId="1BA00947" w14:textId="77777777" w:rsidR="004C5829" w:rsidRPr="001C3370" w:rsidRDefault="004C5829" w:rsidP="00D868EF">
      <w:pPr>
        <w:widowControl w:val="0"/>
        <w:autoSpaceDE w:val="0"/>
        <w:autoSpaceDN w:val="0"/>
        <w:jc w:val="both"/>
        <w:rPr>
          <w:sz w:val="20"/>
          <w:szCs w:val="20"/>
          <w:lang w:val="en-IN"/>
        </w:rPr>
      </w:pPr>
    </w:p>
    <w:p w14:paraId="659098F8" w14:textId="25D2A995" w:rsidR="00386B4C" w:rsidRDefault="00000000" w:rsidP="00386B4C">
      <w:pPr>
        <w:widowControl w:val="0"/>
        <w:autoSpaceDE w:val="0"/>
        <w:autoSpaceDN w:val="0"/>
        <w:jc w:val="both"/>
        <w:rPr>
          <w:sz w:val="20"/>
          <w:szCs w:val="20"/>
          <w:lang w:val="en-IN"/>
        </w:rPr>
      </w:pPr>
      <w:r w:rsidRPr="00386B4C">
        <w:rPr>
          <w:sz w:val="20"/>
          <w:szCs w:val="20"/>
          <w:lang w:val="en-IN"/>
        </w:rPr>
        <w:t>Graceful error handling</w:t>
      </w:r>
      <w:r w:rsidR="003B0337">
        <w:rPr>
          <w:sz w:val="20"/>
          <w:szCs w:val="20"/>
          <w:lang w:val="en-IN"/>
        </w:rPr>
        <w:t xml:space="preserve"> </w:t>
      </w:r>
      <w:r w:rsidRPr="00386B4C">
        <w:rPr>
          <w:sz w:val="20"/>
          <w:szCs w:val="20"/>
          <w:lang w:val="en-IN"/>
        </w:rPr>
        <w:t>and user-friendly feedback, ensures a seamless experience even under high load or unexpected errors. Together, these implementation strategies create a robust, scalable and user-centric platform that addresses the core challenges of contemporary recruitment.</w:t>
      </w:r>
    </w:p>
    <w:p w14:paraId="77495A6D" w14:textId="77777777" w:rsidR="00386B4C" w:rsidRPr="00386B4C" w:rsidRDefault="00386B4C" w:rsidP="00386B4C">
      <w:pPr>
        <w:widowControl w:val="0"/>
        <w:autoSpaceDE w:val="0"/>
        <w:autoSpaceDN w:val="0"/>
        <w:jc w:val="both"/>
        <w:rPr>
          <w:sz w:val="20"/>
          <w:szCs w:val="20"/>
          <w:lang w:val="en-IN"/>
        </w:rPr>
      </w:pPr>
    </w:p>
    <w:p w14:paraId="541EFCDC" w14:textId="77777777" w:rsidR="00386B4C" w:rsidRPr="00386B4C" w:rsidRDefault="00000000" w:rsidP="00386B4C">
      <w:pPr>
        <w:widowControl w:val="0"/>
        <w:autoSpaceDE w:val="0"/>
        <w:autoSpaceDN w:val="0"/>
        <w:jc w:val="both"/>
        <w:rPr>
          <w:sz w:val="20"/>
          <w:szCs w:val="20"/>
          <w:lang w:val="en-IN"/>
        </w:rPr>
      </w:pPr>
      <w:r w:rsidRPr="00386B4C">
        <w:rPr>
          <w:sz w:val="20"/>
          <w:szCs w:val="20"/>
          <w:lang w:val="en-IN"/>
        </w:rPr>
        <w:t>Thus, the system integrates a seamless end-to-end workflow. When a candidate applies, the application is created, the resume is stored and parsed, scores are calculated and decisions regarding acceptance, review or rejection are made. Personalized emails are sent to candidates, while recruiters receive real-time updates on the application status. Reporting and scheduling workflows operate in parallel, aggregating metrics and generating insights automatically. Cron jobs and execution logging ensure reliability, traceability and auditability. The system was evaluated in terms of functionality, usability, performance and effectiveness in supporting the recruitment process. This integrated workflow ensures efficiency, transparency and a consistent user experience, addressing the limitations of traditional recruitment systems while enhancing recruiter and candidate engagement.</w:t>
      </w:r>
    </w:p>
    <w:p w14:paraId="43D7681A" w14:textId="77777777" w:rsidR="0037658B" w:rsidRDefault="0037658B" w:rsidP="00322690">
      <w:pPr>
        <w:widowControl w:val="0"/>
        <w:autoSpaceDE w:val="0"/>
        <w:autoSpaceDN w:val="0"/>
        <w:rPr>
          <w:sz w:val="22"/>
          <w:szCs w:val="22"/>
        </w:rPr>
      </w:pPr>
    </w:p>
    <w:p w14:paraId="39C181AA" w14:textId="7F54DD7E" w:rsidR="00F70587" w:rsidRPr="001F7542" w:rsidRDefault="00000000" w:rsidP="00322690">
      <w:pPr>
        <w:widowControl w:val="0"/>
        <w:autoSpaceDE w:val="0"/>
        <w:autoSpaceDN w:val="0"/>
        <w:rPr>
          <w:sz w:val="20"/>
          <w:szCs w:val="20"/>
        </w:rPr>
      </w:pPr>
      <w:r w:rsidRPr="001F7542">
        <w:rPr>
          <w:sz w:val="20"/>
          <w:szCs w:val="20"/>
        </w:rPr>
        <w:t xml:space="preserve">                        </w:t>
      </w:r>
      <w:r w:rsidR="00D40E52" w:rsidRPr="001F7542">
        <w:rPr>
          <w:sz w:val="20"/>
          <w:szCs w:val="20"/>
        </w:rPr>
        <w:t xml:space="preserve"> </w:t>
      </w:r>
      <w:r w:rsidRPr="001F7542">
        <w:rPr>
          <w:sz w:val="20"/>
          <w:szCs w:val="20"/>
        </w:rPr>
        <w:t xml:space="preserve"> </w:t>
      </w:r>
      <w:r w:rsidR="001F7542">
        <w:rPr>
          <w:sz w:val="20"/>
          <w:szCs w:val="20"/>
        </w:rPr>
        <w:t xml:space="preserve">     </w:t>
      </w:r>
      <w:r w:rsidRPr="001F7542">
        <w:rPr>
          <w:sz w:val="20"/>
          <w:szCs w:val="20"/>
        </w:rPr>
        <w:t>V. CONCLUSION</w:t>
      </w:r>
    </w:p>
    <w:p w14:paraId="11919680" w14:textId="4745581E" w:rsidR="003B0337" w:rsidRDefault="00000000" w:rsidP="00386B4C">
      <w:pPr>
        <w:widowControl w:val="0"/>
        <w:autoSpaceDE w:val="0"/>
        <w:autoSpaceDN w:val="0"/>
        <w:spacing w:before="67"/>
        <w:jc w:val="both"/>
        <w:rPr>
          <w:sz w:val="20"/>
          <w:szCs w:val="20"/>
          <w:lang w:val="en-IN"/>
        </w:rPr>
      </w:pPr>
      <w:r w:rsidRPr="00386B4C">
        <w:rPr>
          <w:sz w:val="20"/>
          <w:szCs w:val="20"/>
          <w:lang w:val="en-IN"/>
        </w:rPr>
        <w:t>The developed system demonstrates that a cohesive and operational efficiency and user satisfaction. By consolidating candidate applications, recruiter management, reporting and notification workflows into a single system, it reduces the fragmentation commonly found in traditional recruitment tools. The system’s emphasis on structured processes, secure data handling and interactive dashboards not only improves transparency but also enables more informed decision-making for recruiters.</w:t>
      </w:r>
    </w:p>
    <w:p w14:paraId="1E7568D2" w14:textId="15966399" w:rsidR="009A2317" w:rsidRPr="003B0337" w:rsidRDefault="00000000" w:rsidP="000359AF">
      <w:pPr>
        <w:widowControl w:val="0"/>
        <w:autoSpaceDE w:val="0"/>
        <w:autoSpaceDN w:val="0"/>
        <w:spacing w:before="67"/>
        <w:jc w:val="both"/>
        <w:rPr>
          <w:sz w:val="20"/>
          <w:szCs w:val="20"/>
          <w:lang w:val="en-IN"/>
        </w:rPr>
      </w:pPr>
      <w:r w:rsidRPr="00386B4C">
        <w:rPr>
          <w:sz w:val="20"/>
          <w:szCs w:val="20"/>
          <w:lang w:val="en-IN"/>
        </w:rPr>
        <w:t>Furthermore, the system highlights the importance of real-time communication and automated workflows in modern recruitment, ensuring that both candidates and recruiters are consistently updated and minimizing delays and errors. Its scalable architecture and modular design make it adaptable to evolving recruitment needs, supporting future expansion, such as mobile integration, advanced analytics</w:t>
      </w:r>
      <w:r>
        <w:rPr>
          <w:sz w:val="20"/>
          <w:szCs w:val="20"/>
          <w:lang w:val="en-IN"/>
        </w:rPr>
        <w:t xml:space="preserve"> </w:t>
      </w:r>
      <w:r w:rsidRPr="00386B4C">
        <w:rPr>
          <w:sz w:val="20"/>
          <w:szCs w:val="20"/>
          <w:lang w:val="en-IN"/>
        </w:rPr>
        <w:t>and intelligent recommendations.</w:t>
      </w:r>
      <w:r w:rsidR="00FC2A17">
        <w:rPr>
          <w:sz w:val="20"/>
          <w:szCs w:val="20"/>
          <w:lang w:val="en-IN"/>
        </w:rPr>
        <w:t xml:space="preserve"> </w:t>
      </w:r>
      <w:r w:rsidRPr="00386B4C">
        <w:rPr>
          <w:sz w:val="20"/>
          <w:szCs w:val="20"/>
          <w:lang w:val="en-IN"/>
        </w:rPr>
        <w:t>In essence, the system</w:t>
      </w:r>
      <w:r>
        <w:rPr>
          <w:sz w:val="20"/>
          <w:szCs w:val="20"/>
          <w:lang w:val="en-IN"/>
        </w:rPr>
        <w:t xml:space="preserve"> </w:t>
      </w:r>
      <w:r w:rsidRPr="00386B4C">
        <w:rPr>
          <w:sz w:val="20"/>
          <w:szCs w:val="20"/>
          <w:lang w:val="en-IN"/>
        </w:rPr>
        <w:t>provides a</w:t>
      </w:r>
      <w:r>
        <w:rPr>
          <w:sz w:val="20"/>
          <w:szCs w:val="20"/>
          <w:lang w:val="en-IN"/>
        </w:rPr>
        <w:t xml:space="preserve"> </w:t>
      </w:r>
      <w:r w:rsidRPr="00386B4C">
        <w:rPr>
          <w:sz w:val="20"/>
          <w:szCs w:val="20"/>
          <w:lang w:val="en-IN"/>
        </w:rPr>
        <w:t>foundation for streamlined, reliable</w:t>
      </w:r>
      <w:r>
        <w:rPr>
          <w:sz w:val="20"/>
          <w:szCs w:val="20"/>
          <w:lang w:val="en-IN"/>
        </w:rPr>
        <w:t xml:space="preserve"> </w:t>
      </w:r>
      <w:r w:rsidRPr="00386B4C">
        <w:rPr>
          <w:sz w:val="20"/>
          <w:szCs w:val="20"/>
          <w:lang w:val="en-IN"/>
        </w:rPr>
        <w:t xml:space="preserve">and user-centric </w:t>
      </w:r>
      <w:r>
        <w:rPr>
          <w:sz w:val="20"/>
          <w:szCs w:val="20"/>
          <w:lang w:val="en-IN"/>
        </w:rPr>
        <w:t xml:space="preserve">  </w:t>
      </w:r>
      <w:r w:rsidRPr="00386B4C">
        <w:rPr>
          <w:sz w:val="20"/>
          <w:szCs w:val="20"/>
          <w:lang w:val="en-IN"/>
        </w:rPr>
        <w:t>recruitment practices, demonstrating that well-integrated digital solutions can transform conventional hiring processes into more efficient, transparent and actionable workflows.</w:t>
      </w:r>
    </w:p>
    <w:p w14:paraId="7B6B5C41" w14:textId="77777777" w:rsidR="001F7542" w:rsidRDefault="00000000" w:rsidP="00D10214">
      <w:pPr>
        <w:widowControl w:val="0"/>
        <w:autoSpaceDE w:val="0"/>
        <w:autoSpaceDN w:val="0"/>
        <w:ind w:right="21"/>
        <w:jc w:val="center"/>
        <w:outlineLvl w:val="0"/>
        <w:rPr>
          <w:spacing w:val="-2"/>
          <w:sz w:val="20"/>
          <w:szCs w:val="20"/>
        </w:rPr>
      </w:pPr>
      <w:r>
        <w:rPr>
          <w:b/>
          <w:bCs/>
          <w:spacing w:val="-2"/>
          <w:sz w:val="22"/>
          <w:szCs w:val="22"/>
        </w:rPr>
        <w:t xml:space="preserve"> </w:t>
      </w:r>
      <w:r w:rsidRPr="001F7542">
        <w:rPr>
          <w:spacing w:val="-2"/>
          <w:sz w:val="20"/>
          <w:szCs w:val="20"/>
        </w:rPr>
        <w:t xml:space="preserve"> </w:t>
      </w:r>
      <w:r w:rsidR="008E273A" w:rsidRPr="001F7542">
        <w:rPr>
          <w:spacing w:val="-2"/>
          <w:sz w:val="20"/>
          <w:szCs w:val="20"/>
        </w:rPr>
        <w:t xml:space="preserve"> </w:t>
      </w:r>
    </w:p>
    <w:p w14:paraId="194307A0" w14:textId="0E573A16" w:rsidR="00616B68" w:rsidRPr="001F7542" w:rsidRDefault="001F7542" w:rsidP="00D10214">
      <w:pPr>
        <w:widowControl w:val="0"/>
        <w:autoSpaceDE w:val="0"/>
        <w:autoSpaceDN w:val="0"/>
        <w:ind w:right="21"/>
        <w:jc w:val="center"/>
        <w:outlineLvl w:val="0"/>
        <w:rPr>
          <w:spacing w:val="-2"/>
          <w:sz w:val="20"/>
          <w:szCs w:val="20"/>
        </w:rPr>
      </w:pPr>
      <w:r>
        <w:rPr>
          <w:spacing w:val="-2"/>
          <w:sz w:val="20"/>
          <w:szCs w:val="20"/>
        </w:rPr>
        <w:t xml:space="preserve">    </w:t>
      </w:r>
      <w:r w:rsidR="00181DCB" w:rsidRPr="001F7542">
        <w:rPr>
          <w:spacing w:val="-2"/>
          <w:sz w:val="20"/>
          <w:szCs w:val="20"/>
        </w:rPr>
        <w:t>REFERENCES</w:t>
      </w:r>
    </w:p>
    <w:p w14:paraId="7DD44721" w14:textId="77777777" w:rsidR="00F53FD8" w:rsidRPr="00D10214" w:rsidRDefault="00F53FD8" w:rsidP="00D10214">
      <w:pPr>
        <w:widowControl w:val="0"/>
        <w:autoSpaceDE w:val="0"/>
        <w:autoSpaceDN w:val="0"/>
        <w:ind w:right="21"/>
        <w:jc w:val="center"/>
        <w:outlineLvl w:val="0"/>
        <w:rPr>
          <w:b/>
          <w:bCs/>
          <w:sz w:val="22"/>
          <w:szCs w:val="22"/>
        </w:rPr>
      </w:pPr>
    </w:p>
    <w:p w14:paraId="3B88359B" w14:textId="0C9C8041" w:rsidR="00616B68" w:rsidRPr="006515B6" w:rsidRDefault="00D23058" w:rsidP="009A67F3">
      <w:pPr>
        <w:widowControl w:val="0"/>
        <w:numPr>
          <w:ilvl w:val="0"/>
          <w:numId w:val="1"/>
        </w:numPr>
        <w:tabs>
          <w:tab w:val="left" w:pos="578"/>
        </w:tabs>
        <w:autoSpaceDE w:val="0"/>
        <w:autoSpaceDN w:val="0"/>
        <w:spacing w:before="1" w:line="276" w:lineRule="auto"/>
        <w:jc w:val="both"/>
        <w:rPr>
          <w:sz w:val="16"/>
          <w:szCs w:val="16"/>
        </w:rPr>
      </w:pPr>
      <w:r w:rsidRPr="006515B6">
        <w:rPr>
          <w:sz w:val="16"/>
          <w:szCs w:val="16"/>
        </w:rPr>
        <w:t>Sourabh Mahadev Malewade and Archana Ekbote, "Performance optimization using MERN Stack on Web-Based Applications,"</w:t>
      </w:r>
      <w:r w:rsidRPr="006515B6">
        <w:rPr>
          <w:spacing w:val="-3"/>
          <w:sz w:val="16"/>
          <w:szCs w:val="16"/>
        </w:rPr>
        <w:t xml:space="preserve"> IJERT, ISSN: 2278-0181 Vol. 10 Issue 06, June-2021</w:t>
      </w:r>
      <w:r w:rsidR="006515B6" w:rsidRPr="006515B6">
        <w:rPr>
          <w:spacing w:val="-3"/>
          <w:sz w:val="16"/>
          <w:szCs w:val="16"/>
        </w:rPr>
        <w:t>.</w:t>
      </w:r>
      <w:r w:rsidR="006515B6" w:rsidRPr="006515B6">
        <w:rPr>
          <w:sz w:val="16"/>
          <w:szCs w:val="16"/>
        </w:rPr>
        <w:t xml:space="preserve"> </w:t>
      </w:r>
      <w:r w:rsidR="006515B6" w:rsidRPr="006515B6">
        <w:rPr>
          <w:spacing w:val="-3"/>
          <w:sz w:val="16"/>
          <w:szCs w:val="16"/>
        </w:rPr>
        <w:t>DOI:10.17577/IJERTV10IS060239</w:t>
      </w:r>
    </w:p>
    <w:p w14:paraId="737D42CA" w14:textId="65E5B430" w:rsidR="0055200E" w:rsidRPr="006515B6" w:rsidRDefault="00000000" w:rsidP="009A67F3">
      <w:pPr>
        <w:widowControl w:val="0"/>
        <w:numPr>
          <w:ilvl w:val="0"/>
          <w:numId w:val="1"/>
        </w:numPr>
        <w:tabs>
          <w:tab w:val="left" w:pos="578"/>
          <w:tab w:val="left" w:pos="627"/>
        </w:tabs>
        <w:autoSpaceDE w:val="0"/>
        <w:autoSpaceDN w:val="0"/>
        <w:spacing w:line="276" w:lineRule="auto"/>
        <w:jc w:val="both"/>
        <w:rPr>
          <w:sz w:val="16"/>
          <w:szCs w:val="16"/>
        </w:rPr>
      </w:pPr>
      <w:r w:rsidRPr="006515B6">
        <w:rPr>
          <w:sz w:val="16"/>
          <w:szCs w:val="16"/>
          <w:lang w:val="en-IN"/>
        </w:rPr>
        <w:t xml:space="preserve">R. Kwieciński, G. Melniczak, and T. Górecki, “Comparison of Real-Time and Batch Job Recommendations,” IEEE Access, vol. 11, 2023, </w:t>
      </w:r>
      <w:r w:rsidR="00DA4C5F" w:rsidRPr="006515B6">
        <w:rPr>
          <w:sz w:val="16"/>
          <w:szCs w:val="16"/>
        </w:rPr>
        <w:t>DOI:10.1109/ACCESS.2023.3249356</w:t>
      </w:r>
    </w:p>
    <w:p w14:paraId="06F668AA" w14:textId="77777777" w:rsidR="00DA4C5F" w:rsidRPr="006515B6" w:rsidRDefault="00DA4C5F" w:rsidP="00DA4C5F">
      <w:pPr>
        <w:widowControl w:val="0"/>
        <w:numPr>
          <w:ilvl w:val="0"/>
          <w:numId w:val="1"/>
        </w:numPr>
        <w:tabs>
          <w:tab w:val="left" w:pos="578"/>
          <w:tab w:val="left" w:pos="627"/>
        </w:tabs>
        <w:autoSpaceDE w:val="0"/>
        <w:autoSpaceDN w:val="0"/>
        <w:spacing w:line="276" w:lineRule="auto"/>
        <w:jc w:val="both"/>
        <w:rPr>
          <w:sz w:val="16"/>
          <w:szCs w:val="16"/>
        </w:rPr>
      </w:pPr>
      <w:r w:rsidRPr="006515B6">
        <w:rPr>
          <w:sz w:val="16"/>
          <w:szCs w:val="16"/>
          <w:lang w:val="en-IN"/>
        </w:rPr>
        <w:t>Richard Shan</w:t>
      </w:r>
      <w:r w:rsidR="00F85D21" w:rsidRPr="006515B6">
        <w:rPr>
          <w:sz w:val="16"/>
          <w:szCs w:val="16"/>
          <w:lang w:val="en-IN"/>
        </w:rPr>
        <w:t>,</w:t>
      </w:r>
      <w:r w:rsidR="004C5829" w:rsidRPr="006515B6">
        <w:rPr>
          <w:sz w:val="16"/>
          <w:szCs w:val="16"/>
          <w:lang w:val="en-IN"/>
        </w:rPr>
        <w:t xml:space="preserve"> </w:t>
      </w:r>
      <w:r w:rsidRPr="006515B6">
        <w:rPr>
          <w:sz w:val="16"/>
          <w:szCs w:val="16"/>
          <w:lang w:val="en-IN"/>
        </w:rPr>
        <w:t>“Certifying Generative AI Retrieval-Augmented Generation Chatbots in High-Stakes Environments,” IEEE,</w:t>
      </w:r>
      <w:r w:rsidRPr="006515B6">
        <w:rPr>
          <w:sz w:val="16"/>
          <w:szCs w:val="16"/>
        </w:rPr>
        <w:t>Vol:57, </w:t>
      </w:r>
      <w:hyperlink r:id="rId30" w:history="1">
        <w:r w:rsidRPr="006515B6">
          <w:rPr>
            <w:rStyle w:val="Hyperlink"/>
            <w:color w:val="auto"/>
            <w:sz w:val="16"/>
            <w:szCs w:val="16"/>
            <w:u w:val="none"/>
          </w:rPr>
          <w:t>Issue:9</w:t>
        </w:r>
      </w:hyperlink>
      <w:r w:rsidRPr="006515B6">
        <w:rPr>
          <w:sz w:val="16"/>
          <w:szCs w:val="16"/>
        </w:rPr>
        <w:t>,September 2024</w:t>
      </w:r>
      <w:r w:rsidRPr="006515B6">
        <w:rPr>
          <w:sz w:val="16"/>
          <w:szCs w:val="16"/>
          <w:lang w:val="en-IN"/>
        </w:rPr>
        <w:t xml:space="preserve"> </w:t>
      </w:r>
      <w:r w:rsidRPr="006515B6">
        <w:rPr>
          <w:sz w:val="16"/>
          <w:szCs w:val="16"/>
        </w:rPr>
        <w:t>DOI: </w:t>
      </w:r>
      <w:hyperlink r:id="rId31" w:tgtFrame="_blank" w:history="1">
        <w:r w:rsidRPr="006515B6">
          <w:rPr>
            <w:rStyle w:val="Hyperlink"/>
            <w:color w:val="auto"/>
            <w:sz w:val="16"/>
            <w:szCs w:val="16"/>
            <w:u w:val="none"/>
          </w:rPr>
          <w:t>10.1109/MC.2024.3401085</w:t>
        </w:r>
      </w:hyperlink>
    </w:p>
    <w:p w14:paraId="7537A805" w14:textId="77777777" w:rsidR="005E69C0" w:rsidRPr="006515B6" w:rsidRDefault="003E4016" w:rsidP="005E69C0">
      <w:pPr>
        <w:widowControl w:val="0"/>
        <w:numPr>
          <w:ilvl w:val="0"/>
          <w:numId w:val="1"/>
        </w:numPr>
        <w:tabs>
          <w:tab w:val="left" w:pos="578"/>
          <w:tab w:val="left" w:pos="627"/>
        </w:tabs>
        <w:autoSpaceDE w:val="0"/>
        <w:autoSpaceDN w:val="0"/>
        <w:spacing w:line="276" w:lineRule="auto"/>
        <w:jc w:val="both"/>
        <w:rPr>
          <w:sz w:val="16"/>
          <w:szCs w:val="16"/>
        </w:rPr>
      </w:pPr>
      <w:r w:rsidRPr="006515B6">
        <w:rPr>
          <w:sz w:val="16"/>
          <w:szCs w:val="16"/>
        </w:rPr>
        <w:t>William Villegas-Ch</w:t>
      </w:r>
      <w:r w:rsidRPr="006515B6">
        <w:rPr>
          <w:sz w:val="16"/>
          <w:szCs w:val="16"/>
          <w:lang w:val="en-IN"/>
        </w:rPr>
        <w:t xml:space="preserve">, </w:t>
      </w:r>
      <w:r w:rsidRPr="006515B6">
        <w:rPr>
          <w:sz w:val="16"/>
          <w:szCs w:val="16"/>
        </w:rPr>
        <w:t>Jaime Govea</w:t>
      </w:r>
      <w:r w:rsidRPr="006515B6">
        <w:rPr>
          <w:sz w:val="16"/>
          <w:szCs w:val="16"/>
          <w:lang w:val="en-IN"/>
        </w:rPr>
        <w:t xml:space="preserve">, And </w:t>
      </w:r>
      <w:r w:rsidRPr="006515B6">
        <w:rPr>
          <w:sz w:val="16"/>
          <w:szCs w:val="16"/>
        </w:rPr>
        <w:t>Rommel Gutierrez</w:t>
      </w:r>
      <w:r w:rsidRPr="006515B6">
        <w:rPr>
          <w:sz w:val="16"/>
          <w:szCs w:val="16"/>
          <w:lang w:val="en-IN"/>
        </w:rPr>
        <w:t xml:space="preserve">, “Optimizing Language Model-Based Educational Assistants Using Knowledge Graphs Integration </w:t>
      </w:r>
      <w:r w:rsidR="00D15781" w:rsidRPr="006515B6">
        <w:rPr>
          <w:sz w:val="16"/>
          <w:szCs w:val="16"/>
          <w:lang w:val="en-IN"/>
        </w:rPr>
        <w:t>w</w:t>
      </w:r>
      <w:r w:rsidRPr="006515B6">
        <w:rPr>
          <w:sz w:val="16"/>
          <w:szCs w:val="16"/>
          <w:lang w:val="en-IN"/>
        </w:rPr>
        <w:t>ith Moodle LMS,” IEEE Access vol. 12, DOI:</w:t>
      </w:r>
      <w:r w:rsidRPr="006515B6">
        <w:rPr>
          <w:sz w:val="16"/>
          <w:szCs w:val="16"/>
        </w:rPr>
        <w:t>10.1109/ACCESS.2024.3518952</w:t>
      </w:r>
    </w:p>
    <w:p w14:paraId="5071B389" w14:textId="18B80102" w:rsidR="00CC2A4E" w:rsidRPr="006515B6" w:rsidRDefault="003B0337" w:rsidP="005E69C0">
      <w:pPr>
        <w:widowControl w:val="0"/>
        <w:numPr>
          <w:ilvl w:val="0"/>
          <w:numId w:val="1"/>
        </w:numPr>
        <w:tabs>
          <w:tab w:val="left" w:pos="578"/>
          <w:tab w:val="left" w:pos="627"/>
        </w:tabs>
        <w:autoSpaceDE w:val="0"/>
        <w:autoSpaceDN w:val="0"/>
        <w:spacing w:line="276" w:lineRule="auto"/>
        <w:jc w:val="both"/>
        <w:rPr>
          <w:sz w:val="16"/>
          <w:szCs w:val="16"/>
        </w:rPr>
      </w:pPr>
      <w:r w:rsidRPr="006515B6">
        <w:rPr>
          <w:sz w:val="16"/>
          <w:szCs w:val="16"/>
        </w:rPr>
        <w:t xml:space="preserve">J. Hu, W. Wu, T. Chuan, and Q. Peng, “Enterprise Internal Threat Authentication Traceability Technology Based on Key Authentication System,” Journal of Cyber Security and Mobility, vol. 14, no. 3, pp. 623–652, 2025. </w:t>
      </w:r>
      <w:r w:rsidR="006515B6" w:rsidRPr="006515B6">
        <w:rPr>
          <w:sz w:val="16"/>
          <w:szCs w:val="16"/>
        </w:rPr>
        <w:t>https://doi.org/10.13052/jcsm2245-1439.1435</w:t>
      </w:r>
    </w:p>
    <w:p w14:paraId="35016935" w14:textId="39681437" w:rsidR="0055200E" w:rsidRPr="006515B6" w:rsidRDefault="0079087E" w:rsidP="009A67F3">
      <w:pPr>
        <w:widowControl w:val="0"/>
        <w:numPr>
          <w:ilvl w:val="0"/>
          <w:numId w:val="1"/>
        </w:numPr>
        <w:tabs>
          <w:tab w:val="left" w:pos="578"/>
          <w:tab w:val="left" w:pos="627"/>
        </w:tabs>
        <w:autoSpaceDE w:val="0"/>
        <w:autoSpaceDN w:val="0"/>
        <w:spacing w:line="276" w:lineRule="auto"/>
        <w:jc w:val="both"/>
        <w:rPr>
          <w:sz w:val="16"/>
          <w:szCs w:val="16"/>
        </w:rPr>
      </w:pPr>
      <w:hyperlink r:id="rId32" w:history="1">
        <w:r w:rsidRPr="006515B6">
          <w:rPr>
            <w:rStyle w:val="Hyperlink"/>
            <w:color w:val="auto"/>
            <w:sz w:val="16"/>
            <w:szCs w:val="16"/>
            <w:u w:val="none"/>
          </w:rPr>
          <w:t>Marcos Baez</w:t>
        </w:r>
      </w:hyperlink>
      <w:r w:rsidRPr="006515B6">
        <w:rPr>
          <w:sz w:val="16"/>
          <w:szCs w:val="16"/>
          <w:lang w:val="en-IN"/>
        </w:rPr>
        <w:t xml:space="preserve">, </w:t>
      </w:r>
      <w:hyperlink r:id="rId33" w:history="1">
        <w:r w:rsidRPr="006515B6">
          <w:rPr>
            <w:rStyle w:val="Hyperlink"/>
            <w:color w:val="auto"/>
            <w:sz w:val="16"/>
            <w:szCs w:val="16"/>
            <w:u w:val="none"/>
          </w:rPr>
          <w:t>Florian Daniel</w:t>
        </w:r>
      </w:hyperlink>
      <w:r w:rsidRPr="006515B6">
        <w:rPr>
          <w:sz w:val="16"/>
          <w:szCs w:val="16"/>
          <w:lang w:val="en-IN"/>
        </w:rPr>
        <w:t>,</w:t>
      </w:r>
      <w:r w:rsidRPr="006515B6">
        <w:rPr>
          <w:sz w:val="16"/>
          <w:szCs w:val="16"/>
        </w:rPr>
        <w:t xml:space="preserve"> </w:t>
      </w:r>
      <w:hyperlink r:id="rId34" w:history="1">
        <w:r w:rsidRPr="006515B6">
          <w:rPr>
            <w:rStyle w:val="Hyperlink"/>
            <w:color w:val="auto"/>
            <w:sz w:val="16"/>
            <w:szCs w:val="16"/>
            <w:u w:val="none"/>
          </w:rPr>
          <w:t>Boualem Benatallah</w:t>
        </w:r>
      </w:hyperlink>
      <w:r w:rsidRPr="006515B6">
        <w:rPr>
          <w:sz w:val="16"/>
          <w:szCs w:val="16"/>
          <w:lang w:val="en-IN"/>
        </w:rPr>
        <w:t xml:space="preserve"> and </w:t>
      </w:r>
      <w:hyperlink r:id="rId35" w:history="1">
        <w:r w:rsidRPr="006515B6">
          <w:rPr>
            <w:rStyle w:val="Hyperlink"/>
            <w:color w:val="auto"/>
            <w:sz w:val="16"/>
            <w:szCs w:val="16"/>
            <w:u w:val="none"/>
          </w:rPr>
          <w:t>Fabio Casati</w:t>
        </w:r>
      </w:hyperlink>
      <w:r w:rsidRPr="006515B6">
        <w:rPr>
          <w:sz w:val="16"/>
          <w:szCs w:val="16"/>
          <w:lang w:val="en-IN"/>
        </w:rPr>
        <w:t xml:space="preserve"> “Chatbot Integration in Few Patterns,”</w:t>
      </w:r>
      <w:r w:rsidRPr="006515B6">
        <w:rPr>
          <w:rFonts w:ascii="Arial" w:hAnsi="Arial" w:cs="Arial"/>
          <w:sz w:val="16"/>
          <w:szCs w:val="16"/>
          <w:shd w:val="clear" w:color="auto" w:fill="FFFFFF"/>
        </w:rPr>
        <w:t xml:space="preserve"> </w:t>
      </w:r>
      <w:r w:rsidRPr="006515B6">
        <w:rPr>
          <w:sz w:val="16"/>
          <w:szCs w:val="16"/>
        </w:rPr>
        <w:t> </w:t>
      </w:r>
      <w:hyperlink r:id="rId36" w:history="1">
        <w:r w:rsidRPr="006515B6">
          <w:rPr>
            <w:rStyle w:val="Hyperlink"/>
            <w:color w:val="auto"/>
            <w:sz w:val="16"/>
            <w:szCs w:val="16"/>
            <w:u w:val="none"/>
          </w:rPr>
          <w:t>IEEE Internet Computing</w:t>
        </w:r>
      </w:hyperlink>
      <w:r w:rsidRPr="006515B6">
        <w:rPr>
          <w:sz w:val="16"/>
          <w:szCs w:val="16"/>
        </w:rPr>
        <w:t> Vol: 25, </w:t>
      </w:r>
      <w:hyperlink r:id="rId37" w:history="1">
        <w:r w:rsidRPr="006515B6">
          <w:rPr>
            <w:rStyle w:val="Hyperlink"/>
            <w:color w:val="auto"/>
            <w:sz w:val="16"/>
            <w:szCs w:val="16"/>
            <w:u w:val="none"/>
          </w:rPr>
          <w:t>Issue: 3</w:t>
        </w:r>
      </w:hyperlink>
      <w:r w:rsidRPr="006515B6">
        <w:rPr>
          <w:sz w:val="16"/>
          <w:szCs w:val="16"/>
        </w:rPr>
        <w:t>, 01 May-June 2021,</w:t>
      </w:r>
      <w:r w:rsidRPr="006515B6">
        <w:rPr>
          <w:rFonts w:ascii="Arial" w:hAnsi="Arial" w:cs="Arial"/>
          <w:sz w:val="16"/>
          <w:szCs w:val="16"/>
          <w:shd w:val="clear" w:color="auto" w:fill="FFFFFF"/>
        </w:rPr>
        <w:t xml:space="preserve"> </w:t>
      </w:r>
      <w:r w:rsidRPr="006515B6">
        <w:rPr>
          <w:sz w:val="16"/>
          <w:szCs w:val="16"/>
        </w:rPr>
        <w:t>DOI: </w:t>
      </w:r>
      <w:hyperlink r:id="rId38" w:tgtFrame="_blank" w:history="1">
        <w:r w:rsidRPr="006515B6">
          <w:rPr>
            <w:rStyle w:val="Hyperlink"/>
            <w:color w:val="auto"/>
            <w:sz w:val="16"/>
            <w:szCs w:val="16"/>
            <w:u w:val="none"/>
          </w:rPr>
          <w:t>10.1109/MIC.2020.3024605</w:t>
        </w:r>
      </w:hyperlink>
      <w:r w:rsidRPr="006515B6">
        <w:rPr>
          <w:sz w:val="16"/>
          <w:szCs w:val="16"/>
          <w:lang w:val="en-IN"/>
        </w:rPr>
        <w:t>.</w:t>
      </w:r>
    </w:p>
    <w:p w14:paraId="122DF950" w14:textId="6E7BE598" w:rsidR="0094089A" w:rsidRPr="006515B6" w:rsidRDefault="0079087E" w:rsidP="009A67F3">
      <w:pPr>
        <w:widowControl w:val="0"/>
        <w:numPr>
          <w:ilvl w:val="0"/>
          <w:numId w:val="1"/>
        </w:numPr>
        <w:tabs>
          <w:tab w:val="left" w:pos="578"/>
          <w:tab w:val="left" w:pos="627"/>
        </w:tabs>
        <w:autoSpaceDE w:val="0"/>
        <w:autoSpaceDN w:val="0"/>
        <w:spacing w:line="276" w:lineRule="auto"/>
        <w:jc w:val="both"/>
        <w:rPr>
          <w:sz w:val="16"/>
          <w:szCs w:val="16"/>
        </w:rPr>
      </w:pPr>
      <w:r w:rsidRPr="006515B6">
        <w:rPr>
          <w:sz w:val="16"/>
          <w:szCs w:val="16"/>
        </w:rPr>
        <w:t>Paula Maddigan And Teo Susnjak</w:t>
      </w:r>
      <w:r w:rsidRPr="006515B6">
        <w:rPr>
          <w:sz w:val="16"/>
          <w:szCs w:val="16"/>
          <w:lang w:val="en-IN"/>
        </w:rPr>
        <w:t xml:space="preserve"> “Chat2VIS: Generating Data Visualizations via Natural Language Using ChatGPT, Codex, and GPT-3 LLMs,” IEEE Access, </w:t>
      </w:r>
      <w:r w:rsidRPr="006515B6">
        <w:rPr>
          <w:sz w:val="16"/>
          <w:szCs w:val="16"/>
        </w:rPr>
        <w:t>DOI: 10.1109/ACCESS.2023.3274199</w:t>
      </w:r>
    </w:p>
    <w:p w14:paraId="032E5F02" w14:textId="1BCBA7AF" w:rsidR="00741B71" w:rsidRPr="006515B6" w:rsidRDefault="0079087E" w:rsidP="0079087E">
      <w:pPr>
        <w:widowControl w:val="0"/>
        <w:numPr>
          <w:ilvl w:val="0"/>
          <w:numId w:val="1"/>
        </w:numPr>
        <w:tabs>
          <w:tab w:val="left" w:pos="578"/>
          <w:tab w:val="left" w:pos="627"/>
        </w:tabs>
        <w:autoSpaceDE w:val="0"/>
        <w:autoSpaceDN w:val="0"/>
        <w:spacing w:line="276" w:lineRule="auto"/>
        <w:jc w:val="both"/>
        <w:rPr>
          <w:sz w:val="16"/>
          <w:szCs w:val="16"/>
        </w:rPr>
      </w:pPr>
      <w:r w:rsidRPr="006515B6">
        <w:rPr>
          <w:sz w:val="16"/>
          <w:szCs w:val="16"/>
        </w:rPr>
        <w:t>Syed Mahbub , Eric Pardede and A. S. M. Kayes</w:t>
      </w:r>
      <w:r w:rsidRPr="006515B6">
        <w:rPr>
          <w:sz w:val="16"/>
          <w:szCs w:val="16"/>
          <w:lang w:val="en-IN"/>
        </w:rPr>
        <w:t>, “Online Recruitment Fraud Detection: A Study on Contextual Features in Australian Job Industries,” IEEE</w:t>
      </w:r>
      <w:r w:rsidR="00741B71" w:rsidRPr="006515B6">
        <w:rPr>
          <w:sz w:val="16"/>
          <w:szCs w:val="16"/>
          <w:lang w:val="en-IN"/>
        </w:rPr>
        <w:t xml:space="preserve"> </w:t>
      </w:r>
      <w:r w:rsidRPr="006515B6">
        <w:rPr>
          <w:sz w:val="16"/>
          <w:szCs w:val="16"/>
          <w:lang w:val="en-IN"/>
        </w:rPr>
        <w:t>Access,</w:t>
      </w:r>
      <w:r w:rsidR="00741B71" w:rsidRPr="006515B6">
        <w:rPr>
          <w:sz w:val="16"/>
          <w:szCs w:val="16"/>
          <w:lang w:val="en-IN"/>
        </w:rPr>
        <w:t xml:space="preserve"> </w:t>
      </w:r>
      <w:r w:rsidRPr="006515B6">
        <w:rPr>
          <w:sz w:val="16"/>
          <w:szCs w:val="16"/>
          <w:lang w:val="en-IN"/>
        </w:rPr>
        <w:t>vol. 10, 2022,</w:t>
      </w:r>
      <w:r w:rsidR="006515B6" w:rsidRPr="006515B6">
        <w:rPr>
          <w:sz w:val="16"/>
          <w:szCs w:val="16"/>
        </w:rPr>
        <w:t xml:space="preserve"> </w:t>
      </w:r>
      <w:r w:rsidR="006515B6" w:rsidRPr="006515B6">
        <w:rPr>
          <w:sz w:val="16"/>
          <w:szCs w:val="16"/>
          <w:lang w:val="en-IN"/>
        </w:rPr>
        <w:t>DOI: 10.1109/ACCESS.2022.3197225</w:t>
      </w:r>
    </w:p>
    <w:p w14:paraId="1BE4A846" w14:textId="4A9DA491" w:rsidR="0055200E" w:rsidRPr="006515B6" w:rsidRDefault="00000000" w:rsidP="009A67F3">
      <w:pPr>
        <w:widowControl w:val="0"/>
        <w:numPr>
          <w:ilvl w:val="0"/>
          <w:numId w:val="1"/>
        </w:numPr>
        <w:tabs>
          <w:tab w:val="left" w:pos="578"/>
          <w:tab w:val="left" w:pos="627"/>
        </w:tabs>
        <w:autoSpaceDE w:val="0"/>
        <w:autoSpaceDN w:val="0"/>
        <w:spacing w:line="276" w:lineRule="auto"/>
        <w:jc w:val="both"/>
        <w:rPr>
          <w:sz w:val="16"/>
          <w:szCs w:val="16"/>
        </w:rPr>
      </w:pPr>
      <w:r w:rsidRPr="006515B6">
        <w:rPr>
          <w:sz w:val="16"/>
          <w:szCs w:val="16"/>
          <w:lang w:val="en-IN"/>
        </w:rPr>
        <w:t>I</w:t>
      </w:r>
      <w:r w:rsidR="00741B71" w:rsidRPr="006515B6">
        <w:rPr>
          <w:sz w:val="16"/>
          <w:szCs w:val="16"/>
          <w:lang w:val="en-IN"/>
        </w:rPr>
        <w:t xml:space="preserve">mane </w:t>
      </w:r>
      <w:r w:rsidRPr="006515B6">
        <w:rPr>
          <w:sz w:val="16"/>
          <w:szCs w:val="16"/>
          <w:lang w:val="en-IN"/>
        </w:rPr>
        <w:t>Khaouja, I</w:t>
      </w:r>
      <w:r w:rsidR="00741B71" w:rsidRPr="006515B6">
        <w:rPr>
          <w:sz w:val="16"/>
          <w:szCs w:val="16"/>
          <w:lang w:val="en-IN"/>
        </w:rPr>
        <w:t>smail</w:t>
      </w:r>
      <w:r w:rsidRPr="006515B6">
        <w:rPr>
          <w:sz w:val="16"/>
          <w:szCs w:val="16"/>
          <w:lang w:val="en-IN"/>
        </w:rPr>
        <w:t xml:space="preserve"> Kassou and M</w:t>
      </w:r>
      <w:r w:rsidR="00741B71" w:rsidRPr="006515B6">
        <w:rPr>
          <w:sz w:val="16"/>
          <w:szCs w:val="16"/>
          <w:lang w:val="en-IN"/>
        </w:rPr>
        <w:t>ounir</w:t>
      </w:r>
      <w:r w:rsidRPr="006515B6">
        <w:rPr>
          <w:sz w:val="16"/>
          <w:szCs w:val="16"/>
          <w:lang w:val="en-IN"/>
        </w:rPr>
        <w:t xml:space="preserve"> Ghogho, “A Survey on Skill Identification </w:t>
      </w:r>
      <w:r w:rsidR="00D15781" w:rsidRPr="006515B6">
        <w:rPr>
          <w:sz w:val="16"/>
          <w:szCs w:val="16"/>
          <w:lang w:val="en-IN"/>
        </w:rPr>
        <w:t>f</w:t>
      </w:r>
      <w:r w:rsidRPr="006515B6">
        <w:rPr>
          <w:sz w:val="16"/>
          <w:szCs w:val="16"/>
          <w:lang w:val="en-IN"/>
        </w:rPr>
        <w:t>rom Online Job Ads,” IEEE Access, vol. 9, 2021,</w:t>
      </w:r>
      <w:r w:rsidR="00741B71" w:rsidRPr="006515B6">
        <w:rPr>
          <w:sz w:val="16"/>
          <w:szCs w:val="16"/>
          <w:lang w:val="en-IN"/>
        </w:rPr>
        <w:t xml:space="preserve"> DOI:</w:t>
      </w:r>
      <w:r w:rsidR="00741B71" w:rsidRPr="006515B6">
        <w:rPr>
          <w:sz w:val="16"/>
          <w:szCs w:val="16"/>
        </w:rPr>
        <w:t xml:space="preserve"> 10.1109/ACCESS.2021.3106120</w:t>
      </w:r>
      <w:r w:rsidRPr="006515B6">
        <w:rPr>
          <w:sz w:val="16"/>
          <w:szCs w:val="16"/>
          <w:lang w:val="en-IN"/>
        </w:rPr>
        <w:t>.</w:t>
      </w:r>
    </w:p>
    <w:p w14:paraId="023A7803" w14:textId="0210DB16" w:rsidR="009616FE" w:rsidRPr="006515B6" w:rsidRDefault="00F53FD8" w:rsidP="00494DBE">
      <w:pPr>
        <w:widowControl w:val="0"/>
        <w:numPr>
          <w:ilvl w:val="0"/>
          <w:numId w:val="1"/>
        </w:numPr>
        <w:tabs>
          <w:tab w:val="left" w:pos="578"/>
          <w:tab w:val="left" w:pos="627"/>
        </w:tabs>
        <w:autoSpaceDE w:val="0"/>
        <w:autoSpaceDN w:val="0"/>
        <w:spacing w:line="276" w:lineRule="auto"/>
        <w:jc w:val="both"/>
        <w:rPr>
          <w:sz w:val="16"/>
          <w:szCs w:val="16"/>
          <w:lang w:val="en-IN"/>
        </w:rPr>
      </w:pPr>
      <w:r w:rsidRPr="006515B6">
        <w:rPr>
          <w:sz w:val="16"/>
          <w:szCs w:val="16"/>
        </w:rPr>
        <w:t>Li-Hui Zhao, Ji Zhang, Qiqiang Xu, Linlin Hou  and Xin Wang</w:t>
      </w:r>
      <w:r w:rsidRPr="006515B6">
        <w:rPr>
          <w:sz w:val="16"/>
          <w:szCs w:val="16"/>
          <w:lang w:val="en-IN"/>
        </w:rPr>
        <w:t>, "On Block</w:t>
      </w:r>
      <w:r w:rsidRPr="006515B6">
        <w:rPr>
          <w:sz w:val="16"/>
          <w:szCs w:val="16"/>
        </w:rPr>
        <w:t xml:space="preserve"> </w:t>
      </w:r>
      <w:r w:rsidR="0055200E" w:rsidRPr="006515B6">
        <w:rPr>
          <w:sz w:val="16"/>
          <w:szCs w:val="16"/>
          <w:lang w:val="en-IN"/>
        </w:rPr>
        <w:t xml:space="preserve">Classification for Automatic Content Extraction From Chinese Resumes," IEEE Access, vol. </w:t>
      </w:r>
      <w:r w:rsidRPr="006515B6">
        <w:rPr>
          <w:sz w:val="16"/>
          <w:szCs w:val="16"/>
          <w:lang w:val="en-IN"/>
        </w:rPr>
        <w:t>12 2024</w:t>
      </w:r>
      <w:r w:rsidR="00494DBE" w:rsidRPr="006515B6">
        <w:rPr>
          <w:sz w:val="16"/>
          <w:szCs w:val="16"/>
          <w:lang w:val="en-IN"/>
        </w:rPr>
        <w:t xml:space="preserve">. </w:t>
      </w:r>
      <w:r w:rsidR="006515B6" w:rsidRPr="006515B6">
        <w:rPr>
          <w:sz w:val="16"/>
          <w:szCs w:val="16"/>
          <w:lang w:val="en-IN"/>
        </w:rPr>
        <w:t>DOI: 10.1109/ACCESS.2024.3510581</w:t>
      </w:r>
    </w:p>
    <w:p w14:paraId="5FB151BA" w14:textId="7E975A87" w:rsidR="00494DBE" w:rsidRPr="006515B6" w:rsidRDefault="00494DBE" w:rsidP="00494DBE">
      <w:pPr>
        <w:numPr>
          <w:ilvl w:val="0"/>
          <w:numId w:val="1"/>
        </w:numPr>
        <w:tabs>
          <w:tab w:val="left" w:pos="578"/>
          <w:tab w:val="left" w:pos="627"/>
        </w:tabs>
        <w:spacing w:line="276" w:lineRule="auto"/>
        <w:jc w:val="both"/>
        <w:rPr>
          <w:sz w:val="16"/>
          <w:szCs w:val="16"/>
          <w:lang w:val="en-IN"/>
        </w:rPr>
      </w:pPr>
      <w:hyperlink r:id="rId39" w:history="1">
        <w:r w:rsidRPr="006515B6">
          <w:rPr>
            <w:rStyle w:val="Hyperlink"/>
            <w:color w:val="auto"/>
            <w:sz w:val="16"/>
            <w:szCs w:val="16"/>
            <w:u w:val="none"/>
          </w:rPr>
          <w:t>Dhanalakshmi R V</w:t>
        </w:r>
      </w:hyperlink>
      <w:r w:rsidRPr="006515B6">
        <w:rPr>
          <w:sz w:val="16"/>
          <w:szCs w:val="16"/>
          <w:lang w:val="en-IN"/>
        </w:rPr>
        <w:t>,</w:t>
      </w:r>
      <w:r w:rsidRPr="006515B6">
        <w:rPr>
          <w:sz w:val="16"/>
          <w:szCs w:val="16"/>
        </w:rPr>
        <w:t xml:space="preserve"> </w:t>
      </w:r>
      <w:hyperlink r:id="rId40" w:history="1">
        <w:r w:rsidRPr="006515B6">
          <w:rPr>
            <w:rStyle w:val="Hyperlink"/>
            <w:color w:val="auto"/>
            <w:sz w:val="16"/>
            <w:szCs w:val="16"/>
            <w:u w:val="none"/>
          </w:rPr>
          <w:t>Shivashish Gour</w:t>
        </w:r>
      </w:hyperlink>
      <w:r w:rsidRPr="006515B6">
        <w:rPr>
          <w:sz w:val="16"/>
          <w:szCs w:val="16"/>
          <w:lang w:val="en-IN"/>
        </w:rPr>
        <w:t>,</w:t>
      </w:r>
      <w:r w:rsidRPr="006515B6">
        <w:rPr>
          <w:rFonts w:ascii="Arial" w:hAnsi="Arial" w:cs="Arial"/>
          <w:sz w:val="16"/>
          <w:szCs w:val="16"/>
          <w:lang w:val="en-IN" w:eastAsia="en-IN"/>
        </w:rPr>
        <w:t xml:space="preserve"> </w:t>
      </w:r>
      <w:hyperlink r:id="rId41" w:history="1">
        <w:r w:rsidRPr="006515B6">
          <w:rPr>
            <w:rStyle w:val="Hyperlink"/>
            <w:color w:val="auto"/>
            <w:sz w:val="16"/>
            <w:szCs w:val="16"/>
            <w:u w:val="none"/>
            <w:lang w:val="en-IN"/>
          </w:rPr>
          <w:t>Shashank M</w:t>
        </w:r>
      </w:hyperlink>
      <w:r w:rsidRPr="006515B6">
        <w:rPr>
          <w:sz w:val="16"/>
          <w:szCs w:val="16"/>
          <w:lang w:val="en-IN"/>
        </w:rPr>
        <w:t>,</w:t>
      </w:r>
      <w:r w:rsidRPr="006515B6">
        <w:rPr>
          <w:rFonts w:ascii="Arial" w:hAnsi="Arial" w:cs="Arial"/>
          <w:sz w:val="16"/>
          <w:szCs w:val="16"/>
          <w:lang w:val="en-IN" w:eastAsia="en-IN"/>
        </w:rPr>
        <w:t xml:space="preserve"> </w:t>
      </w:r>
      <w:hyperlink r:id="rId42" w:history="1">
        <w:r w:rsidRPr="006515B6">
          <w:rPr>
            <w:rStyle w:val="Hyperlink"/>
            <w:color w:val="auto"/>
            <w:sz w:val="16"/>
            <w:szCs w:val="16"/>
            <w:u w:val="none"/>
            <w:lang w:val="en-IN"/>
          </w:rPr>
          <w:t>Sushmitha K</w:t>
        </w:r>
      </w:hyperlink>
      <w:r w:rsidRPr="006515B6">
        <w:rPr>
          <w:sz w:val="16"/>
          <w:szCs w:val="16"/>
          <w:lang w:val="en-IN"/>
        </w:rPr>
        <w:t>,</w:t>
      </w:r>
      <w:r w:rsidRPr="006515B6">
        <w:rPr>
          <w:sz w:val="16"/>
          <w:szCs w:val="16"/>
        </w:rPr>
        <w:t xml:space="preserve"> </w:t>
      </w:r>
      <w:hyperlink r:id="rId43" w:history="1">
        <w:r w:rsidRPr="006515B6">
          <w:rPr>
            <w:rStyle w:val="Hyperlink"/>
            <w:color w:val="auto"/>
            <w:sz w:val="16"/>
            <w:szCs w:val="16"/>
            <w:u w:val="none"/>
          </w:rPr>
          <w:t>K J Nithin</w:t>
        </w:r>
      </w:hyperlink>
      <w:r w:rsidRPr="006515B6">
        <w:rPr>
          <w:sz w:val="16"/>
          <w:szCs w:val="16"/>
          <w:lang w:val="en-IN"/>
        </w:rPr>
        <w:t>,</w:t>
      </w:r>
      <w:r w:rsidRPr="006515B6">
        <w:rPr>
          <w:sz w:val="16"/>
          <w:szCs w:val="16"/>
        </w:rPr>
        <w:t xml:space="preserve"> </w:t>
      </w:r>
      <w:hyperlink r:id="rId44" w:history="1">
        <w:r w:rsidRPr="006515B6">
          <w:rPr>
            <w:rStyle w:val="Hyperlink"/>
            <w:color w:val="auto"/>
            <w:sz w:val="16"/>
            <w:szCs w:val="16"/>
            <w:u w:val="none"/>
          </w:rPr>
          <w:t>Keerthana S N</w:t>
        </w:r>
      </w:hyperlink>
      <w:r w:rsidRPr="006515B6">
        <w:rPr>
          <w:sz w:val="16"/>
          <w:szCs w:val="16"/>
          <w:lang w:val="en-IN"/>
        </w:rPr>
        <w:t xml:space="preserve">,”AI-Powered Resume Screening System Using NLP and ML”, </w:t>
      </w:r>
      <w:r w:rsidRPr="006515B6">
        <w:rPr>
          <w:sz w:val="16"/>
          <w:szCs w:val="16"/>
        </w:rPr>
        <w:t>DOI: </w:t>
      </w:r>
      <w:hyperlink r:id="rId45" w:tgtFrame="_blank" w:history="1">
        <w:r w:rsidRPr="006515B6">
          <w:rPr>
            <w:rStyle w:val="Hyperlink"/>
            <w:color w:val="auto"/>
            <w:sz w:val="16"/>
            <w:szCs w:val="16"/>
            <w:u w:val="none"/>
          </w:rPr>
          <w:t>10.1109/ICICI65870.2025.11069785</w:t>
        </w:r>
      </w:hyperlink>
    </w:p>
    <w:p w14:paraId="70A1D83A" w14:textId="30992450" w:rsidR="00494DBE" w:rsidRPr="006515B6" w:rsidRDefault="00494DBE" w:rsidP="00494DBE">
      <w:pPr>
        <w:widowControl w:val="0"/>
        <w:tabs>
          <w:tab w:val="left" w:pos="578"/>
          <w:tab w:val="left" w:pos="627"/>
        </w:tabs>
        <w:autoSpaceDE w:val="0"/>
        <w:autoSpaceDN w:val="0"/>
        <w:spacing w:line="276" w:lineRule="auto"/>
        <w:ind w:left="578"/>
        <w:jc w:val="both"/>
        <w:rPr>
          <w:sz w:val="16"/>
          <w:szCs w:val="16"/>
          <w:lang w:val="en-IN"/>
        </w:rPr>
      </w:pPr>
    </w:p>
    <w:sectPr w:rsidR="00494DBE" w:rsidRPr="006515B6" w:rsidSect="000359AF">
      <w:footerReference w:type="default" r:id="rId46"/>
      <w:type w:val="continuous"/>
      <w:pgSz w:w="11920" w:h="16850"/>
      <w:pgMar w:top="900" w:right="708" w:bottom="1240" w:left="850" w:header="0" w:footer="1014" w:gutter="0"/>
      <w:pgNumType w:start="6"/>
      <w:cols w:num="2" w:space="720" w:equalWidth="0">
        <w:col w:w="4968" w:space="419"/>
        <w:col w:w="497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E10B8" w14:textId="77777777" w:rsidR="00220E38" w:rsidRDefault="00220E38">
      <w:r>
        <w:separator/>
      </w:r>
    </w:p>
  </w:endnote>
  <w:endnote w:type="continuationSeparator" w:id="0">
    <w:p w14:paraId="4D2E1475" w14:textId="77777777" w:rsidR="00220E38" w:rsidRDefault="00220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11215" w14:textId="6D162D39" w:rsidR="00616B68" w:rsidRDefault="00000000">
    <w:pPr>
      <w:pStyle w:val="BodyText"/>
      <w:spacing w:line="14" w:lineRule="auto"/>
    </w:pPr>
    <w:r>
      <w:rPr>
        <w:noProof/>
      </w:rPr>
      <w:pict w14:anchorId="68B440F7">
        <v:shapetype id="_x0000_t202" coordsize="21600,21600" o:spt="202" path="m,l,21600r21600,l21600,xe">
          <v:stroke joinstyle="miter"/>
          <v:path gradientshapeok="t" o:connecttype="rect"/>
        </v:shapetype>
        <v:shape id="Textbox 1" o:spid="_x0000_s1030" type="#_x0000_t202" style="position:absolute;margin-left:541.2pt;margin-top:778.5pt;width:12.5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" filled="f" stroked="f">
          <v:textbox inset="0,0,0,0">
            <w:txbxContent>
              <w:p w14:paraId="7CA4656E" w14:textId="2D229B41" w:rsidR="00616B68" w:rsidRDefault="00616B68">
                <w:pPr>
                  <w:spacing w:before="11"/>
                  <w:ind w:left="60"/>
                </w:pP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6B44B" w14:textId="2B8C396A" w:rsidR="00616B68" w:rsidRDefault="00000000">
    <w:pPr>
      <w:pStyle w:val="BodyText"/>
      <w:spacing w:line="14" w:lineRule="auto"/>
    </w:pPr>
    <w:r>
      <w:rPr>
        <w:noProof/>
      </w:rPr>
      <w:pict w14:anchorId="029D5563">
        <v:shapetype id="_x0000_t202" coordsize="21600,21600" o:spt="202" path="m,l,21600r21600,l21600,xe">
          <v:stroke joinstyle="miter"/>
          <v:path gradientshapeok="t" o:connecttype="rect"/>
        </v:shapetype>
        <v:shape id="_x0000_s1029" type="#_x0000_t202" style="position:absolute;margin-left:541.2pt;margin-top:778.5pt;width:12.55pt;height:14.2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" filled="f" stroked="f">
          <v:textbox inset="0,0,0,0">
            <w:txbxContent>
              <w:p w14:paraId="686B9D51" w14:textId="11BD2B85" w:rsidR="00616B68" w:rsidRDefault="00616B68">
                <w:pPr>
                  <w:spacing w:before="11"/>
                  <w:ind w:left="60"/>
                </w:pP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3313F" w14:textId="4B5526E7" w:rsidR="00616B68" w:rsidRDefault="00000000">
    <w:pPr>
      <w:pStyle w:val="BodyText"/>
      <w:spacing w:line="14" w:lineRule="auto"/>
    </w:pPr>
    <w:r>
      <w:rPr>
        <w:noProof/>
      </w:rPr>
      <w:pict w14:anchorId="746ED365">
        <v:shapetype id="_x0000_t202" coordsize="21600,21600" o:spt="202" path="m,l,21600r21600,l21600,xe">
          <v:stroke joinstyle="miter"/>
          <v:path gradientshapeok="t" o:connecttype="rect"/>
        </v:shapetype>
        <v:shape id="_x0000_s1028" type="#_x0000_t202" style="position:absolute;margin-left:541.2pt;margin-top:778.5pt;width:12.5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" filled="f" stroked="f">
          <v:textbox inset="0,0,0,0">
            <w:txbxContent>
              <w:p w14:paraId="3FE019AC" w14:textId="61D63933" w:rsidR="00616B68" w:rsidRDefault="00616B68">
                <w:pPr>
                  <w:spacing w:before="11"/>
                  <w:ind w:left="60"/>
                </w:pP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83E05" w14:textId="4532C1C1" w:rsidR="00616B68" w:rsidRDefault="00000000">
    <w:pPr>
      <w:pStyle w:val="BodyText"/>
      <w:spacing w:line="14" w:lineRule="auto"/>
    </w:pPr>
    <w:r>
      <w:rPr>
        <w:noProof/>
      </w:rPr>
      <w:pict w14:anchorId="677576AF">
        <v:shapetype id="_x0000_t202" coordsize="21600,21600" o:spt="202" path="m,l,21600r21600,l21600,xe">
          <v:stroke joinstyle="miter"/>
          <v:path gradientshapeok="t" o:connecttype="rect"/>
        </v:shapetype>
        <v:shape id="_x0000_s1027" type="#_x0000_t202" style="position:absolute;margin-left:541.2pt;margin-top:778.5pt;width:12.55pt;height:14.2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" filled="f" stroked="f">
          <v:textbox inset="0,0,0,0">
            <w:txbxContent>
              <w:p w14:paraId="71B200B2" w14:textId="5F0C0896" w:rsidR="00616B68" w:rsidRDefault="00616B68">
                <w:pPr>
                  <w:spacing w:before="11"/>
                  <w:ind w:left="60"/>
                </w:pP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87889" w14:textId="15A9026E" w:rsidR="00616B68" w:rsidRDefault="00000000">
    <w:pPr>
      <w:pStyle w:val="BodyText"/>
      <w:spacing w:line="14" w:lineRule="auto"/>
    </w:pPr>
    <w:r>
      <w:rPr>
        <w:noProof/>
      </w:rPr>
      <w:pict w14:anchorId="279AB781">
        <v:shapetype id="_x0000_t202" coordsize="21600,21600" o:spt="202" path="m,l,21600r21600,l21600,xe">
          <v:stroke joinstyle="miter"/>
          <v:path gradientshapeok="t" o:connecttype="rect"/>
        </v:shapetype>
        <v:shape id="_x0000_s1026" type="#_x0000_t202" style="position:absolute;margin-left:541.2pt;margin-top:778.5pt;width:12.55pt;height:14.2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" filled="f" stroked="f">
          <v:textbox inset="0,0,0,0">
            <w:txbxContent>
              <w:p w14:paraId="09BF3F89" w14:textId="0390ACCF" w:rsidR="00616B68" w:rsidRDefault="00616B68">
                <w:pPr>
                  <w:spacing w:before="11"/>
                  <w:ind w:left="60"/>
                </w:pP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C43FC" w14:textId="03C4728A" w:rsidR="00616B68" w:rsidRDefault="00000000">
    <w:pPr>
      <w:pStyle w:val="BodyText"/>
      <w:spacing w:line="14" w:lineRule="auto"/>
    </w:pPr>
    <w:r>
      <w:rPr>
        <w:noProof/>
      </w:rPr>
      <w:pict w14:anchorId="3BFDD74E">
        <v:shapetype id="_x0000_t202" coordsize="21600,21600" o:spt="202" path="m,l,21600r21600,l21600,xe">
          <v:stroke joinstyle="miter"/>
          <v:path gradientshapeok="t" o:connecttype="rect"/>
        </v:shapetype>
        <v:shape id="_x0000_s1025" type="#_x0000_t202" style="position:absolute;margin-left:541.2pt;margin-top:778.5pt;width:12.55pt;height:14.2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" filled="f" stroked="f">
          <v:textbox inset="0,0,0,0">
            <w:txbxContent>
              <w:p w14:paraId="3FBE3B3D" w14:textId="4B3291B4" w:rsidR="00616B68" w:rsidRDefault="00616B68">
                <w:pPr>
                  <w:spacing w:before="11"/>
                  <w:ind w:left="60"/>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6A8F3" w14:textId="77777777" w:rsidR="00220E38" w:rsidRDefault="00220E38">
      <w:r>
        <w:separator/>
      </w:r>
    </w:p>
  </w:footnote>
  <w:footnote w:type="continuationSeparator" w:id="0">
    <w:p w14:paraId="64FCBCEB" w14:textId="77777777" w:rsidR="00220E38" w:rsidRDefault="00220E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E4677"/>
    <w:multiLevelType w:val="hybridMultilevel"/>
    <w:tmpl w:val="C90C7D58"/>
    <w:lvl w:ilvl="0" w:tplc="176618DE">
      <w:start w:val="1"/>
      <w:numFmt w:val="decimal"/>
      <w:lvlText w:val="[%1]"/>
      <w:lvlJc w:val="left"/>
      <w:pPr>
        <w:ind w:left="578" w:hanging="361"/>
        <w:jc w:val="right"/>
      </w:pPr>
      <w:rPr>
        <w:rFonts w:ascii="Times New Roman" w:eastAsia="Times New Roman" w:hAnsi="Times New Roman" w:cs="Times New Roman" w:hint="default"/>
        <w:b w:val="0"/>
        <w:bCs w:val="0"/>
        <w:i w:val="0"/>
        <w:iCs w:val="0"/>
        <w:spacing w:val="0"/>
        <w:w w:val="96"/>
        <w:sz w:val="16"/>
        <w:szCs w:val="16"/>
        <w:lang w:val="en-US" w:eastAsia="en-US" w:bidi="ar-SA"/>
      </w:rPr>
    </w:lvl>
    <w:lvl w:ilvl="1" w:tplc="65085142">
      <w:numFmt w:val="bullet"/>
      <w:lvlText w:val="•"/>
      <w:lvlJc w:val="left"/>
      <w:pPr>
        <w:ind w:left="1018" w:hanging="361"/>
      </w:pPr>
      <w:rPr>
        <w:rFonts w:hint="default"/>
        <w:lang w:val="en-US" w:eastAsia="en-US" w:bidi="ar-SA"/>
      </w:rPr>
    </w:lvl>
    <w:lvl w:ilvl="2" w:tplc="C7B4B77E">
      <w:numFmt w:val="bullet"/>
      <w:lvlText w:val="•"/>
      <w:lvlJc w:val="left"/>
      <w:pPr>
        <w:ind w:left="1457" w:hanging="361"/>
      </w:pPr>
      <w:rPr>
        <w:rFonts w:hint="default"/>
        <w:lang w:val="en-US" w:eastAsia="en-US" w:bidi="ar-SA"/>
      </w:rPr>
    </w:lvl>
    <w:lvl w:ilvl="3" w:tplc="D0CE069E">
      <w:numFmt w:val="bullet"/>
      <w:lvlText w:val="•"/>
      <w:lvlJc w:val="left"/>
      <w:pPr>
        <w:ind w:left="1896" w:hanging="361"/>
      </w:pPr>
      <w:rPr>
        <w:rFonts w:hint="default"/>
        <w:lang w:val="en-US" w:eastAsia="en-US" w:bidi="ar-SA"/>
      </w:rPr>
    </w:lvl>
    <w:lvl w:ilvl="4" w:tplc="20E428FC">
      <w:numFmt w:val="bullet"/>
      <w:lvlText w:val="•"/>
      <w:lvlJc w:val="left"/>
      <w:pPr>
        <w:ind w:left="2335" w:hanging="361"/>
      </w:pPr>
      <w:rPr>
        <w:rFonts w:hint="default"/>
        <w:lang w:val="en-US" w:eastAsia="en-US" w:bidi="ar-SA"/>
      </w:rPr>
    </w:lvl>
    <w:lvl w:ilvl="5" w:tplc="CE701B8A">
      <w:numFmt w:val="bullet"/>
      <w:lvlText w:val="•"/>
      <w:lvlJc w:val="left"/>
      <w:pPr>
        <w:ind w:left="2773" w:hanging="361"/>
      </w:pPr>
      <w:rPr>
        <w:rFonts w:hint="default"/>
        <w:lang w:val="en-US" w:eastAsia="en-US" w:bidi="ar-SA"/>
      </w:rPr>
    </w:lvl>
    <w:lvl w:ilvl="6" w:tplc="06BA4CF6">
      <w:numFmt w:val="bullet"/>
      <w:lvlText w:val="•"/>
      <w:lvlJc w:val="left"/>
      <w:pPr>
        <w:ind w:left="3212" w:hanging="361"/>
      </w:pPr>
      <w:rPr>
        <w:rFonts w:hint="default"/>
        <w:lang w:val="en-US" w:eastAsia="en-US" w:bidi="ar-SA"/>
      </w:rPr>
    </w:lvl>
    <w:lvl w:ilvl="7" w:tplc="C7C6A85A">
      <w:numFmt w:val="bullet"/>
      <w:lvlText w:val="•"/>
      <w:lvlJc w:val="left"/>
      <w:pPr>
        <w:ind w:left="3651" w:hanging="361"/>
      </w:pPr>
      <w:rPr>
        <w:rFonts w:hint="default"/>
        <w:lang w:val="en-US" w:eastAsia="en-US" w:bidi="ar-SA"/>
      </w:rPr>
    </w:lvl>
    <w:lvl w:ilvl="8" w:tplc="38C8A8B6">
      <w:numFmt w:val="bullet"/>
      <w:lvlText w:val="•"/>
      <w:lvlJc w:val="left"/>
      <w:pPr>
        <w:ind w:left="4090" w:hanging="361"/>
      </w:pPr>
      <w:rPr>
        <w:rFonts w:hint="default"/>
        <w:lang w:val="en-US" w:eastAsia="en-US" w:bidi="ar-SA"/>
      </w:rPr>
    </w:lvl>
  </w:abstractNum>
  <w:num w:numId="1" w16cid:durableId="1661618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77B3E"/>
    <w:rsid w:val="000303E7"/>
    <w:rsid w:val="00034D14"/>
    <w:rsid w:val="000359AF"/>
    <w:rsid w:val="000B454E"/>
    <w:rsid w:val="0012410F"/>
    <w:rsid w:val="00130941"/>
    <w:rsid w:val="001347FE"/>
    <w:rsid w:val="001414D6"/>
    <w:rsid w:val="0016181E"/>
    <w:rsid w:val="00174B94"/>
    <w:rsid w:val="00181DCB"/>
    <w:rsid w:val="001C3370"/>
    <w:rsid w:val="001C4B81"/>
    <w:rsid w:val="001E09FC"/>
    <w:rsid w:val="001F7542"/>
    <w:rsid w:val="00220E38"/>
    <w:rsid w:val="002234FE"/>
    <w:rsid w:val="00293F11"/>
    <w:rsid w:val="002A1B2B"/>
    <w:rsid w:val="00322690"/>
    <w:rsid w:val="0032721B"/>
    <w:rsid w:val="003413B4"/>
    <w:rsid w:val="00365941"/>
    <w:rsid w:val="003764CA"/>
    <w:rsid w:val="0037658B"/>
    <w:rsid w:val="00386B4C"/>
    <w:rsid w:val="003B0337"/>
    <w:rsid w:val="003D43FC"/>
    <w:rsid w:val="003D5E83"/>
    <w:rsid w:val="003E4016"/>
    <w:rsid w:val="003E7DF1"/>
    <w:rsid w:val="003E7F33"/>
    <w:rsid w:val="00431F20"/>
    <w:rsid w:val="00436B13"/>
    <w:rsid w:val="004402D8"/>
    <w:rsid w:val="00451CD2"/>
    <w:rsid w:val="00462EF8"/>
    <w:rsid w:val="00467E99"/>
    <w:rsid w:val="00480D92"/>
    <w:rsid w:val="00494DBE"/>
    <w:rsid w:val="004B1366"/>
    <w:rsid w:val="004C5829"/>
    <w:rsid w:val="004C6AF7"/>
    <w:rsid w:val="004F0AF4"/>
    <w:rsid w:val="005464CA"/>
    <w:rsid w:val="0055200E"/>
    <w:rsid w:val="00567A0A"/>
    <w:rsid w:val="00574CE6"/>
    <w:rsid w:val="00587B8C"/>
    <w:rsid w:val="005C7CD5"/>
    <w:rsid w:val="005E69C0"/>
    <w:rsid w:val="00616B68"/>
    <w:rsid w:val="00636430"/>
    <w:rsid w:val="00642502"/>
    <w:rsid w:val="006515B6"/>
    <w:rsid w:val="00664965"/>
    <w:rsid w:val="00670A02"/>
    <w:rsid w:val="006A5298"/>
    <w:rsid w:val="006B490B"/>
    <w:rsid w:val="006C25DB"/>
    <w:rsid w:val="006D48FE"/>
    <w:rsid w:val="006D62F8"/>
    <w:rsid w:val="006E7E1F"/>
    <w:rsid w:val="007151A4"/>
    <w:rsid w:val="00717B7A"/>
    <w:rsid w:val="00736967"/>
    <w:rsid w:val="00741B71"/>
    <w:rsid w:val="0079087E"/>
    <w:rsid w:val="00796EB6"/>
    <w:rsid w:val="007A6B11"/>
    <w:rsid w:val="007B0B40"/>
    <w:rsid w:val="007F2976"/>
    <w:rsid w:val="008174AA"/>
    <w:rsid w:val="008824CC"/>
    <w:rsid w:val="008A0AD8"/>
    <w:rsid w:val="008B191B"/>
    <w:rsid w:val="008E273A"/>
    <w:rsid w:val="00910F85"/>
    <w:rsid w:val="0094089A"/>
    <w:rsid w:val="009616FE"/>
    <w:rsid w:val="009725BB"/>
    <w:rsid w:val="00984634"/>
    <w:rsid w:val="009920B2"/>
    <w:rsid w:val="009A2317"/>
    <w:rsid w:val="009A67F3"/>
    <w:rsid w:val="009E4606"/>
    <w:rsid w:val="00A012F2"/>
    <w:rsid w:val="00A4106C"/>
    <w:rsid w:val="00A5279C"/>
    <w:rsid w:val="00A53DB7"/>
    <w:rsid w:val="00A56547"/>
    <w:rsid w:val="00A77B3E"/>
    <w:rsid w:val="00A90C9F"/>
    <w:rsid w:val="00AE0339"/>
    <w:rsid w:val="00B312B0"/>
    <w:rsid w:val="00B67003"/>
    <w:rsid w:val="00BC1F43"/>
    <w:rsid w:val="00BD4B63"/>
    <w:rsid w:val="00BE681A"/>
    <w:rsid w:val="00C10882"/>
    <w:rsid w:val="00C16918"/>
    <w:rsid w:val="00C473B9"/>
    <w:rsid w:val="00C55D46"/>
    <w:rsid w:val="00C702D4"/>
    <w:rsid w:val="00C71409"/>
    <w:rsid w:val="00C7444A"/>
    <w:rsid w:val="00C85B14"/>
    <w:rsid w:val="00C902D6"/>
    <w:rsid w:val="00C90590"/>
    <w:rsid w:val="00CA2A55"/>
    <w:rsid w:val="00CB016B"/>
    <w:rsid w:val="00CC2A4E"/>
    <w:rsid w:val="00D060D6"/>
    <w:rsid w:val="00D10214"/>
    <w:rsid w:val="00D12219"/>
    <w:rsid w:val="00D15781"/>
    <w:rsid w:val="00D23058"/>
    <w:rsid w:val="00D23A58"/>
    <w:rsid w:val="00D40E52"/>
    <w:rsid w:val="00D43FBE"/>
    <w:rsid w:val="00D868EF"/>
    <w:rsid w:val="00D90B1B"/>
    <w:rsid w:val="00D94935"/>
    <w:rsid w:val="00D978CD"/>
    <w:rsid w:val="00DA1225"/>
    <w:rsid w:val="00DA4C5F"/>
    <w:rsid w:val="00DF4836"/>
    <w:rsid w:val="00E01FAB"/>
    <w:rsid w:val="00E136F6"/>
    <w:rsid w:val="00E3194E"/>
    <w:rsid w:val="00E4485E"/>
    <w:rsid w:val="00E64F24"/>
    <w:rsid w:val="00E80D74"/>
    <w:rsid w:val="00EB478F"/>
    <w:rsid w:val="00ED4B58"/>
    <w:rsid w:val="00F04735"/>
    <w:rsid w:val="00F25B65"/>
    <w:rsid w:val="00F266BB"/>
    <w:rsid w:val="00F53FD8"/>
    <w:rsid w:val="00F62F13"/>
    <w:rsid w:val="00F70587"/>
    <w:rsid w:val="00F83121"/>
    <w:rsid w:val="00F83CE1"/>
    <w:rsid w:val="00F85D21"/>
    <w:rsid w:val="00FA4415"/>
    <w:rsid w:val="00FC2A17"/>
    <w:rsid w:val="00FD280B"/>
    <w:rsid w:val="00FE2BCC"/>
    <w:rsid w:val="00FE3B4C"/>
    <w:rsid w:val="00FE7C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790490"/>
  <w15:docId w15:val="{83E4917C-61EC-4459-BD3B-4A6735F0B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b w:val="0"/>
      <w:i w:val="0"/>
      <w:sz w:val="24"/>
      <w:szCs w:val="24"/>
    </w:rPr>
  </w:style>
  <w:style w:type="paragraph" w:styleId="Heading1">
    <w:name w:val="heading 1"/>
    <w:basedOn w:val="Normal"/>
    <w:uiPriority w:val="9"/>
    <w:qFormat/>
    <w:pPr>
      <w:widowControl w:val="0"/>
      <w:autoSpaceDE w:val="0"/>
      <w:autoSpaceDN w:val="0"/>
      <w:ind w:hanging="293"/>
      <w:outlineLvl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pPr>
    <w:rPr>
      <w:sz w:val="20"/>
      <w:szCs w:val="20"/>
    </w:rPr>
  </w:style>
  <w:style w:type="paragraph" w:styleId="Title">
    <w:name w:val="Title"/>
    <w:basedOn w:val="Normal"/>
    <w:uiPriority w:val="10"/>
    <w:qFormat/>
    <w:pPr>
      <w:widowControl w:val="0"/>
      <w:autoSpaceDE w:val="0"/>
      <w:autoSpaceDN w:val="0"/>
      <w:spacing w:before="64"/>
      <w:ind w:left="2183" w:hanging="920"/>
    </w:pPr>
    <w:rPr>
      <w:b/>
      <w:bCs/>
      <w:sz w:val="40"/>
      <w:szCs w:val="40"/>
    </w:rPr>
  </w:style>
  <w:style w:type="character" w:styleId="Hyperlink">
    <w:name w:val="Hyperlink"/>
    <w:basedOn w:val="DefaultParagraphFont"/>
    <w:uiPriority w:val="99"/>
    <w:unhideWhenUsed/>
    <w:rsid w:val="006D48FE"/>
    <w:rPr>
      <w:color w:val="0000FF" w:themeColor="hyperlink"/>
      <w:u w:val="single"/>
    </w:rPr>
  </w:style>
  <w:style w:type="paragraph" w:styleId="ListParagraph">
    <w:name w:val="List Paragraph"/>
    <w:basedOn w:val="Normal"/>
    <w:uiPriority w:val="1"/>
    <w:qFormat/>
    <w:pPr>
      <w:widowControl w:val="0"/>
      <w:autoSpaceDE w:val="0"/>
      <w:autoSpaceDN w:val="0"/>
      <w:ind w:left="417" w:hanging="360"/>
    </w:pPr>
    <w:rPr>
      <w:sz w:val="22"/>
      <w:szCs w:val="22"/>
    </w:rPr>
  </w:style>
  <w:style w:type="character" w:styleId="UnresolvedMention">
    <w:name w:val="Unresolved Mention"/>
    <w:basedOn w:val="DefaultParagraphFont"/>
    <w:uiPriority w:val="99"/>
    <w:semiHidden/>
    <w:unhideWhenUsed/>
    <w:rsid w:val="00D40E52"/>
    <w:rPr>
      <w:color w:val="605E5C"/>
      <w:shd w:val="clear" w:color="auto" w:fill="E1DFDD"/>
    </w:rPr>
  </w:style>
  <w:style w:type="paragraph" w:styleId="Header">
    <w:name w:val="header"/>
    <w:basedOn w:val="Normal"/>
    <w:link w:val="HeaderChar"/>
    <w:rsid w:val="00A56547"/>
    <w:pPr>
      <w:tabs>
        <w:tab w:val="center" w:pos="4513"/>
        <w:tab w:val="right" w:pos="9026"/>
      </w:tabs>
    </w:pPr>
  </w:style>
  <w:style w:type="character" w:customStyle="1" w:styleId="HeaderChar">
    <w:name w:val="Header Char"/>
    <w:basedOn w:val="DefaultParagraphFont"/>
    <w:link w:val="Header"/>
    <w:rsid w:val="00A56547"/>
    <w:rPr>
      <w:sz w:val="24"/>
      <w:szCs w:val="24"/>
    </w:rPr>
  </w:style>
  <w:style w:type="paragraph" w:styleId="Footer">
    <w:name w:val="footer"/>
    <w:basedOn w:val="Normal"/>
    <w:link w:val="FooterChar"/>
    <w:rsid w:val="00A56547"/>
    <w:pPr>
      <w:tabs>
        <w:tab w:val="center" w:pos="4513"/>
        <w:tab w:val="right" w:pos="9026"/>
      </w:tabs>
    </w:pPr>
  </w:style>
  <w:style w:type="character" w:customStyle="1" w:styleId="FooterChar">
    <w:name w:val="Footer Char"/>
    <w:basedOn w:val="DefaultParagraphFont"/>
    <w:link w:val="Footer"/>
    <w:rsid w:val="00A56547"/>
    <w:rPr>
      <w:sz w:val="24"/>
      <w:szCs w:val="24"/>
    </w:rPr>
  </w:style>
  <w:style w:type="paragraph" w:customStyle="1" w:styleId="IEEEHeading1">
    <w:name w:val="IEEEHeading1"/>
    <w:pPr>
      <w:jc w:val="center"/>
    </w:pPr>
    <w:rPr>
      <w:rFonts w:ascii="Times New Roman" w:hAnsi="Times New Roman"/>
      <w:b/>
      <w:i w:val="0"/>
      <w:sz w:val="28"/>
    </w:rPr>
  </w:style>
  <w:style w:type="paragraph" w:customStyle="1" w:styleId="IEEEHeading2">
    <w:name w:val="IEEEHeading2"/>
    <w:rPr>
      <w:rFonts w:ascii="Times New Roman" w:hAnsi="Times New Roman"/>
      <w:b/>
      <w:i w:val="0"/>
      <w:sz w:val="24"/>
    </w:rPr>
  </w:style>
  <w:style w:type="paragraph" w:customStyle="1" w:styleId="IEEEHeading3">
    <w:name w:val="IEEEHeading3"/>
    <w:rPr>
      <w:rFonts w:ascii="Times New Roman" w:hAnsi="Times New Roman"/>
      <w:b w:val="0"/>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jpeg"/><Relationship Id="rId39" Type="http://schemas.openxmlformats.org/officeDocument/2006/relationships/hyperlink" Target="https://ieeexplore.ieee.org/author/545321784764688" TargetMode="External"/><Relationship Id="rId21" Type="http://schemas.openxmlformats.org/officeDocument/2006/relationships/footer" Target="footer4.xml"/><Relationship Id="rId34" Type="http://schemas.openxmlformats.org/officeDocument/2006/relationships/hyperlink" Target="https://ieeexplore.ieee.org/author/37283122800" TargetMode="External"/><Relationship Id="rId42" Type="http://schemas.openxmlformats.org/officeDocument/2006/relationships/hyperlink" Target="https://ieeexplore.ieee.org/author/37089796972" TargetMode="External"/><Relationship Id="rId47"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yperlink" Target="https://ieeexplore.ieee.org/author/37545991500" TargetMode="External"/><Relationship Id="rId37" Type="http://schemas.openxmlformats.org/officeDocument/2006/relationships/hyperlink" Target="https://ieeexplore.ieee.org/xpl/tocresult.jsp?isnumber=9491626&amp;punumber=4236" TargetMode="External"/><Relationship Id="rId40" Type="http://schemas.openxmlformats.org/officeDocument/2006/relationships/hyperlink" Target="https://ieeexplore.ieee.org/author/37089914669" TargetMode="External"/><Relationship Id="rId45" Type="http://schemas.openxmlformats.org/officeDocument/2006/relationships/hyperlink" Target="https://doi.org/10.1109/ICICI65870.2025.11069785" TargetMode="Externa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2.png"/><Relationship Id="rId28" Type="http://schemas.openxmlformats.org/officeDocument/2006/relationships/footer" Target="footer5.xml"/><Relationship Id="rId36" Type="http://schemas.openxmlformats.org/officeDocument/2006/relationships/hyperlink" Target="https://ieeexplore.ieee.org/xpl/RecentIssue.jsp?punumber=4236"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doi.org/10.1109/MC.2024.3401085" TargetMode="External"/><Relationship Id="rId44" Type="http://schemas.openxmlformats.org/officeDocument/2006/relationships/hyperlink" Target="https://ieeexplore.ieee.org/author/370351774011223"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ieeexplore.ieee.org/xpl/tocresult.jsp?isnumber=10660581&amp;punumber=2" TargetMode="External"/><Relationship Id="rId35" Type="http://schemas.openxmlformats.org/officeDocument/2006/relationships/hyperlink" Target="https://ieeexplore.ieee.org/author/37293761200" TargetMode="External"/><Relationship Id="rId43" Type="http://schemas.openxmlformats.org/officeDocument/2006/relationships/hyperlink" Target="https://ieeexplore.ieee.org/author/819032947103416" TargetMode="External"/><Relationship Id="rId48" Type="http://schemas.openxmlformats.org/officeDocument/2006/relationships/theme" Target="theme/theme1.xml"/><Relationship Id="rId8" Type="http://schemas.openxmlformats.org/officeDocument/2006/relationships/hyperlink" Target="mailto:2212046@nec.edu.in"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https://ieeexplore.ieee.org/author/37293757600" TargetMode="External"/><Relationship Id="rId38" Type="http://schemas.openxmlformats.org/officeDocument/2006/relationships/hyperlink" Target="https://doi.org/10.1109/MIC.2020.3024605" TargetMode="External"/><Relationship Id="rId46" Type="http://schemas.openxmlformats.org/officeDocument/2006/relationships/footer" Target="footer6.xml"/><Relationship Id="rId20" Type="http://schemas.openxmlformats.org/officeDocument/2006/relationships/image" Target="media/image10.png"/><Relationship Id="rId41" Type="http://schemas.openxmlformats.org/officeDocument/2006/relationships/hyperlink" Target="https://ieeexplore.ieee.org/author/5534346297049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333</TotalTime>
  <Pages>6</Pages>
  <Words>3305</Words>
  <Characters>18840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Dinesh Ram A</cp:lastModifiedBy>
  <cp:revision>42</cp:revision>
  <dcterms:created xsi:type="dcterms:W3CDTF">2025-10-10T06:41:00Z</dcterms:created>
  <dcterms:modified xsi:type="dcterms:W3CDTF">2025-12-29T09:56:00Z</dcterms:modified>
</cp:coreProperties>
</file>