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85E4" w14:textId="77777777" w:rsidR="00170BF0" w:rsidRDefault="00170BF0" w:rsidP="003B17F0">
      <w:pPr>
        <w:pStyle w:val="NormalWeb"/>
        <w:spacing w:line="300" w:lineRule="atLeast"/>
      </w:pPr>
      <w:r>
        <w:fldChar w:fldCharType="begin"/>
      </w:r>
      <w:r>
        <w:instrText xml:space="preserve"> HYPERLINK "https://www.youtube.com/watch?v=1hf_cHNbgCk" </w:instrText>
      </w:r>
      <w:r>
        <w:fldChar w:fldCharType="separate"/>
      </w:r>
      <w:r>
        <w:rPr>
          <w:rStyle w:val="Hyperlink"/>
        </w:rPr>
        <w:t xml:space="preserve">Matrix multiplication animation - </w:t>
      </w:r>
      <w:proofErr w:type="spellStart"/>
      <w:r>
        <w:rPr>
          <w:rStyle w:val="Hyperlink"/>
        </w:rPr>
        <w:t>YouTube</w:t>
      </w:r>
      <w:r>
        <w:fldChar w:fldCharType="end"/>
      </w:r>
      <w:proofErr w:type="spellEnd"/>
    </w:p>
    <w:p w14:paraId="727F943F" w14:textId="4B7FA270" w:rsidR="00170BF0" w:rsidRDefault="0026760C" w:rsidP="003B17F0">
      <w:pPr>
        <w:pStyle w:val="NormalWeb"/>
        <w:spacing w:line="300" w:lineRule="atLeast"/>
      </w:pPr>
      <w:hyperlink r:id="rId5" w:history="1">
        <w:r>
          <w:rPr>
            <w:rStyle w:val="Hyperlink"/>
          </w:rPr>
          <w:t xml:space="preserve">Matrix Multiplication: How to Multiply Two Matrices Together. Step by step visual animation and interactive practice </w:t>
        </w:r>
        <w:proofErr w:type="spellStart"/>
        <w:r>
          <w:rPr>
            <w:rStyle w:val="Hyperlink"/>
          </w:rPr>
          <w:t>problems</w:t>
        </w:r>
      </w:hyperlink>
      <w:proofErr w:type="spellEnd"/>
    </w:p>
    <w:p w14:paraId="6EB03074" w14:textId="34DF384C" w:rsidR="0041503B" w:rsidRDefault="0041503B" w:rsidP="003B17F0">
      <w:pPr>
        <w:pStyle w:val="NormalWeb"/>
        <w:spacing w:line="300" w:lineRule="atLeast"/>
      </w:pPr>
      <w:hyperlink r:id="rId6" w:history="1">
        <w:r>
          <w:rPr>
            <w:rStyle w:val="Hyperlink"/>
          </w:rPr>
          <w:t xml:space="preserve">Matrix Multiplication Animated Example – </w:t>
        </w:r>
        <w:proofErr w:type="spellStart"/>
        <w:r>
          <w:rPr>
            <w:rStyle w:val="Hyperlink"/>
          </w:rPr>
          <w:t>GeoGebra</w:t>
        </w:r>
      </w:hyperlink>
      <w:proofErr w:type="spellEnd"/>
    </w:p>
    <w:p w14:paraId="582282AA" w14:textId="0CA9F1DC" w:rsidR="00A61B2D" w:rsidRDefault="00A61B2D" w:rsidP="003B17F0">
      <w:pPr>
        <w:pStyle w:val="NormalWeb"/>
        <w:spacing w:line="300" w:lineRule="atLeast"/>
      </w:pPr>
      <w:hyperlink r:id="rId7" w:history="1">
        <w:r>
          <w:rPr>
            <w:rStyle w:val="Hyperlink"/>
          </w:rPr>
          <w:t xml:space="preserve">Deep Learning from Scratch in Modern C++: Convolutions | Towards </w:t>
        </w:r>
        <w:proofErr w:type="spellStart"/>
        <w:r>
          <w:rPr>
            <w:rStyle w:val="Hyperlink"/>
          </w:rPr>
          <w:t>AI</w:t>
        </w:r>
      </w:hyperlink>
      <w:proofErr w:type="spellEnd"/>
    </w:p>
    <w:p w14:paraId="703D47E1" w14:textId="52606C2B" w:rsidR="003B17F0" w:rsidRDefault="003B17F0" w:rsidP="003B17F0">
      <w:pPr>
        <w:pStyle w:val="NormalWeb"/>
        <w:spacing w:line="300" w:lineRule="atLeast"/>
        <w:rPr>
          <w:rFonts w:ascii="Segoe UI" w:hAnsi="Segoe UI" w:cs="Segoe UI"/>
          <w:sz w:val="21"/>
          <w:szCs w:val="21"/>
        </w:rPr>
      </w:pPr>
      <w:r>
        <w:rPr>
          <w:rFonts w:ascii="Segoe UI" w:hAnsi="Segoe UI" w:cs="Segoe UI"/>
          <w:sz w:val="21"/>
          <w:szCs w:val="21"/>
        </w:rPr>
        <w:t xml:space="preserve">Matrix multiplication is a fundamental operation in various fields, including machine learning, computer vision, and speech processing. </w:t>
      </w:r>
    </w:p>
    <w:p w14:paraId="3F121DC9" w14:textId="77777777" w:rsidR="003B17F0" w:rsidRDefault="003B17F0" w:rsidP="003B17F0">
      <w:pPr>
        <w:pStyle w:val="NormalWeb"/>
        <w:spacing w:line="300" w:lineRule="atLeast"/>
        <w:rPr>
          <w:rFonts w:ascii="Segoe UI" w:hAnsi="Segoe UI" w:cs="Segoe UI"/>
          <w:sz w:val="21"/>
          <w:szCs w:val="21"/>
        </w:rPr>
      </w:pPr>
      <w:r>
        <w:rPr>
          <w:rFonts w:ascii="Segoe UI" w:hAnsi="Segoe UI" w:cs="Segoe UI"/>
          <w:sz w:val="21"/>
          <w:szCs w:val="21"/>
        </w:rPr>
        <w:t xml:space="preserve">In machine learning, it is crucial for operations such as transforming data, calculating weights in neural networks, and performing linear transformations in algorithms like Principal Component Analysis (PCA). </w:t>
      </w:r>
    </w:p>
    <w:p w14:paraId="62A321F0" w14:textId="77777777" w:rsidR="003B17F0" w:rsidRDefault="003B17F0" w:rsidP="003B17F0">
      <w:pPr>
        <w:pStyle w:val="NormalWeb"/>
        <w:spacing w:line="300" w:lineRule="atLeast"/>
        <w:rPr>
          <w:rFonts w:ascii="Segoe UI" w:hAnsi="Segoe UI" w:cs="Segoe UI"/>
          <w:sz w:val="21"/>
          <w:szCs w:val="21"/>
        </w:rPr>
      </w:pPr>
      <w:r>
        <w:rPr>
          <w:rFonts w:ascii="Segoe UI" w:hAnsi="Segoe UI" w:cs="Segoe UI"/>
          <w:sz w:val="21"/>
          <w:szCs w:val="21"/>
        </w:rPr>
        <w:t xml:space="preserve">In computer vision, matrix multiplication is used for image transformations, such as scaling, rotating, and translating images, as well as in convolution operations for feature extraction in convolutional neural networks (CNNs). </w:t>
      </w:r>
    </w:p>
    <w:p w14:paraId="3BF3EC32" w14:textId="77777777" w:rsidR="003B17F0" w:rsidRDefault="003B17F0" w:rsidP="003B17F0">
      <w:pPr>
        <w:pStyle w:val="NormalWeb"/>
        <w:spacing w:line="300" w:lineRule="atLeast"/>
        <w:rPr>
          <w:rFonts w:ascii="Segoe UI" w:hAnsi="Segoe UI" w:cs="Segoe UI"/>
          <w:sz w:val="21"/>
          <w:szCs w:val="21"/>
        </w:rPr>
      </w:pPr>
      <w:r>
        <w:rPr>
          <w:rFonts w:ascii="Segoe UI" w:hAnsi="Segoe UI" w:cs="Segoe UI"/>
          <w:sz w:val="21"/>
          <w:szCs w:val="21"/>
        </w:rPr>
        <w:t xml:space="preserve">In speech processing, it plays a role in filtering and transforming audio signals, as well as in the implementation of algorithms for speech recognition and synthesis. </w:t>
      </w:r>
    </w:p>
    <w:p w14:paraId="7EDFCB2E" w14:textId="2759D2AD" w:rsidR="003B17F0" w:rsidRDefault="003B17F0" w:rsidP="003B17F0">
      <w:pPr>
        <w:pStyle w:val="NormalWeb"/>
        <w:spacing w:line="300" w:lineRule="atLeast"/>
        <w:rPr>
          <w:rFonts w:ascii="Segoe UI" w:hAnsi="Segoe UI" w:cs="Segoe UI"/>
          <w:sz w:val="21"/>
          <w:szCs w:val="21"/>
        </w:rPr>
      </w:pPr>
      <w:r>
        <w:rPr>
          <w:rFonts w:ascii="Segoe UI" w:hAnsi="Segoe UI" w:cs="Segoe UI"/>
          <w:sz w:val="21"/>
          <w:szCs w:val="21"/>
        </w:rPr>
        <w:t>Overall, matrix multiplication enables efficient computation and manipulation of data, making it indispensable in these advanced technological domains.</w:t>
      </w:r>
    </w:p>
    <w:p w14:paraId="328C0619" w14:textId="77777777" w:rsidR="003B17F0" w:rsidRDefault="003B17F0" w:rsidP="003B17F0">
      <w:pPr>
        <w:pStyle w:val="NormalWeb"/>
        <w:spacing w:line="300" w:lineRule="atLeast"/>
        <w:rPr>
          <w:rFonts w:ascii="Segoe UI" w:hAnsi="Segoe UI" w:cs="Segoe UI"/>
          <w:sz w:val="21"/>
          <w:szCs w:val="21"/>
        </w:rPr>
      </w:pPr>
    </w:p>
    <w:p w14:paraId="3424264F" w14:textId="77777777" w:rsidR="003B17F0" w:rsidRDefault="003B17F0">
      <w:pPr>
        <w:rPr>
          <w:rFonts w:ascii="Times New Roman" w:eastAsia="Times New Roman" w:hAnsi="Times New Roman" w:cs="Times New Roman"/>
          <w:color w:val="575B5F"/>
          <w:sz w:val="21"/>
          <w:szCs w:val="21"/>
          <w:bdr w:val="none" w:sz="0" w:space="0" w:color="auto" w:frame="1"/>
        </w:rPr>
      </w:pPr>
      <w:r>
        <w:rPr>
          <w:rFonts w:ascii="Times New Roman" w:eastAsia="Times New Roman" w:hAnsi="Times New Roman" w:cs="Times New Roman"/>
          <w:color w:val="575B5F"/>
          <w:sz w:val="21"/>
          <w:szCs w:val="21"/>
          <w:bdr w:val="none" w:sz="0" w:space="0" w:color="auto" w:frame="1"/>
        </w:rPr>
        <w:br w:type="page"/>
      </w:r>
    </w:p>
    <w:p w14:paraId="1CCD4266" w14:textId="17B92098" w:rsidR="003B17F0" w:rsidRPr="003B17F0" w:rsidRDefault="003B17F0" w:rsidP="003B17F0">
      <w:pPr>
        <w:spacing w:after="0" w:line="240" w:lineRule="auto"/>
        <w:rPr>
          <w:rFonts w:ascii="Times New Roman" w:eastAsia="Times New Roman" w:hAnsi="Times New Roman" w:cs="Times New Roman"/>
          <w:color w:val="575B5F"/>
          <w:sz w:val="21"/>
          <w:szCs w:val="21"/>
        </w:rPr>
      </w:pPr>
      <w:r w:rsidRPr="003B17F0">
        <w:rPr>
          <w:rFonts w:ascii="Times New Roman" w:eastAsia="Times New Roman" w:hAnsi="Times New Roman" w:cs="Times New Roman"/>
          <w:color w:val="575B5F"/>
          <w:sz w:val="21"/>
          <w:szCs w:val="21"/>
          <w:bdr w:val="none" w:sz="0" w:space="0" w:color="auto" w:frame="1"/>
        </w:rPr>
        <w:lastRenderedPageBreak/>
        <w:t>Code snippet</w:t>
      </w:r>
    </w:p>
    <w:p w14:paraId="09791388"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Eazy68k Assembly (Matrix Multiplication 3x3)</w:t>
      </w:r>
    </w:p>
    <w:p w14:paraId="04EEFF08"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5FBA995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#matrix1,A0    ; Load address of matrix1 into A0</w:t>
      </w:r>
    </w:p>
    <w:p w14:paraId="14998AB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#matrix2,A1    ; Load address of matrix2 into A1</w:t>
      </w:r>
    </w:p>
    <w:p w14:paraId="616BDF8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#result,A2     ; Load address of result matrix into A2</w:t>
      </w:r>
    </w:p>
    <w:p w14:paraId="026B35B5"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65F8174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result[0][0]</w:t>
      </w:r>
    </w:p>
    <w:p w14:paraId="79A2C7C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0(A0),D0       ; D0 = matrix1[0][0]</w:t>
      </w:r>
    </w:p>
    <w:p w14:paraId="74D80AB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0(A1),D1       ; D1 = matrix2[0][0]</w:t>
      </w:r>
    </w:p>
    <w:p w14:paraId="1F20097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D1,D0          ; D0 = matrix1[0][0] * matrix2[0][0]</w:t>
      </w:r>
    </w:p>
    <w:p w14:paraId="2B16EA60"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292A32C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4(A0),D2       ; D2 = matrix1[0][1]</w:t>
      </w:r>
    </w:p>
    <w:p w14:paraId="52EBB8B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12(A1),D3      ; D3 = matrix2[1][0]</w:t>
      </w:r>
    </w:p>
    <w:p w14:paraId="381A20F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D3,D2          ; D2 = matrix1[0][1] * matrix2[1][0]</w:t>
      </w:r>
    </w:p>
    <w:p w14:paraId="5D6E9CE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ADD.L   D2,D0          ; D0 = D0 + D2</w:t>
      </w:r>
    </w:p>
    <w:p w14:paraId="77875F6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F64DA4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8(A0),D4       ; D4 = matrix1[0][2]</w:t>
      </w:r>
    </w:p>
    <w:p w14:paraId="7B177FA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24(A1),D5      ; D5 = matrix2[2][0]</w:t>
      </w:r>
    </w:p>
    <w:p w14:paraId="4F88448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D5,D4          ; D4 = matrix1[0][2] * matrix2[2][0]</w:t>
      </w:r>
    </w:p>
    <w:p w14:paraId="39B94DB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ADD.L   D4,D0          ; D0 = D0 + D4</w:t>
      </w:r>
    </w:p>
    <w:p w14:paraId="14E6AC6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D0,0(A2)       ; result[0][0] = D0</w:t>
      </w:r>
    </w:p>
    <w:p w14:paraId="70701C1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7F1AAA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result[0][1]</w:t>
      </w:r>
    </w:p>
    <w:p w14:paraId="2D2D2A9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0(A0),D0       ; D0 = matrix1[0][0]</w:t>
      </w:r>
    </w:p>
    <w:p w14:paraId="38C73C0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4(A1),D1       ; D1 = matrix2[0][1]</w:t>
      </w:r>
    </w:p>
    <w:p w14:paraId="4E57486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D1,D0          ; D0 = matrix1[0][0] * matrix2[0][1]</w:t>
      </w:r>
    </w:p>
    <w:p w14:paraId="0580E85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3D5F0EE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4(A0),D2       ; D2 = matrix1[0][1]</w:t>
      </w:r>
    </w:p>
    <w:p w14:paraId="02CC7D75"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16(A1),D3      ; D3 = matrix2[1][1]</w:t>
      </w:r>
    </w:p>
    <w:p w14:paraId="79F59F6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D3,D2          ; D2 = matrix1[0][1] * matrix2[1][1]</w:t>
      </w:r>
    </w:p>
    <w:p w14:paraId="5EF24C6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ADD.L   D2,D0          ; D0 = D0 + D2</w:t>
      </w:r>
    </w:p>
    <w:p w14:paraId="106AE01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6F24B5A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8(A0),D4       ; D4 = matrix1[0][2]</w:t>
      </w:r>
    </w:p>
    <w:p w14:paraId="6E5A21A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28(A1),D5      ; D5 = matrix2[2][1]</w:t>
      </w:r>
    </w:p>
    <w:p w14:paraId="12C92CD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D5,D4          ; D4 = matrix1[0][2] * matrix2[2][1]</w:t>
      </w:r>
    </w:p>
    <w:p w14:paraId="4AC986EC"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ADD.L   D4,D0          ; D0 = D0 + D4</w:t>
      </w:r>
    </w:p>
    <w:p w14:paraId="3049F7A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D0,4(A2)       ; result[0][1] = D0</w:t>
      </w:r>
    </w:p>
    <w:p w14:paraId="20ADCAE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464E03F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result[0][2]</w:t>
      </w:r>
    </w:p>
    <w:p w14:paraId="39FA105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0(A0),D0       ; D0 = matrix1[0][0]</w:t>
      </w:r>
    </w:p>
    <w:p w14:paraId="4951A0A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8(A1),D1       ; D1 = matrix2[0][2]</w:t>
      </w:r>
    </w:p>
    <w:p w14:paraId="5B8C6E8C"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D1,D0          ; D0 = matrix1[0][0] * matrix2[0][2]</w:t>
      </w:r>
    </w:p>
    <w:p w14:paraId="3579C8D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C1A29E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4(A0),D2       ; D2 = matrix1[0][1]</w:t>
      </w:r>
    </w:p>
    <w:p w14:paraId="32C7832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20(A1),D3      ; D3 = matrix2[1][2]</w:t>
      </w:r>
    </w:p>
    <w:p w14:paraId="2AFF340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D3,D2          ; D2 = matrix1[0][1] * matrix2[1][2]</w:t>
      </w:r>
    </w:p>
    <w:p w14:paraId="1B7BC79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ADD.L   D2,D0          ; D0 = D0 + D2</w:t>
      </w:r>
    </w:p>
    <w:p w14:paraId="76A5880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47617FD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8(A0),D4       ; D4 = matrix1[0][2]</w:t>
      </w:r>
    </w:p>
    <w:p w14:paraId="0273280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32(A1),D5      ; D5 = matrix2[2][2]</w:t>
      </w:r>
    </w:p>
    <w:p w14:paraId="16D2D60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MULS    D5,D4          ; D4 = matrix1[0][2] * matrix2[2][2]</w:t>
      </w:r>
    </w:p>
    <w:p w14:paraId="316A9E3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ADD.L   D4,D0          ; D0 = D0 + D4</w:t>
      </w:r>
    </w:p>
    <w:p w14:paraId="6243BD1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MOVE.L  D0,8(A2)       ; result[0][2] = D0</w:t>
      </w:r>
    </w:p>
    <w:p w14:paraId="5BBA7F9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CBD81F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result[1][0] ... (Similar pattern, omitted for brevity)</w:t>
      </w:r>
    </w:p>
    <w:p w14:paraId="2D2FF730"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w:t>
      </w:r>
    </w:p>
    <w:p w14:paraId="242ABC1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result[2][2] ... (Similar pattern, omitted for brevity)</w:t>
      </w:r>
    </w:p>
    <w:p w14:paraId="167E750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0C5D647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...rest of the calculation...</w:t>
      </w:r>
    </w:p>
    <w:p w14:paraId="75E4F768"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6BF4557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Exit</w:t>
      </w:r>
    </w:p>
    <w:p w14:paraId="17801D8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TRAP    #15           ; Exit to the operating system</w:t>
      </w:r>
    </w:p>
    <w:p w14:paraId="28F9E01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517C67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matrix1:</w:t>
      </w:r>
    </w:p>
    <w:p w14:paraId="4C2504A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DC.L    1, 2, 3</w:t>
      </w:r>
    </w:p>
    <w:p w14:paraId="4330D44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DC.L    4, 5, 6</w:t>
      </w:r>
    </w:p>
    <w:p w14:paraId="434BD46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DC.L    7, 8, 9</w:t>
      </w:r>
    </w:p>
    <w:p w14:paraId="4F20208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E8C9BDC"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matrix2:</w:t>
      </w:r>
    </w:p>
    <w:p w14:paraId="1343FEF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DC.L    9, 8, 7</w:t>
      </w:r>
    </w:p>
    <w:p w14:paraId="329944D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DC.L    6, 5, 4</w:t>
      </w:r>
    </w:p>
    <w:p w14:paraId="3CF2B04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DC.L    3, 2, 1</w:t>
      </w:r>
    </w:p>
    <w:p w14:paraId="4561EBF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58A6177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result:</w:t>
      </w:r>
    </w:p>
    <w:p w14:paraId="76DF9EB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DS.L    9               ; Allocate space for the 3x3 result matrix</w:t>
      </w:r>
    </w:p>
    <w:p w14:paraId="7BD925A0"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5485663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RISC-V Assembly (Matrix Multiplication 3x3)</w:t>
      </w:r>
    </w:p>
    <w:p w14:paraId="1CAFD00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FCD952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.data</w:t>
      </w:r>
    </w:p>
    <w:p w14:paraId="2CDF1058"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matrix1: .word 1, 2, 3, 4, 5, 6, 7, 8, 9</w:t>
      </w:r>
    </w:p>
    <w:p w14:paraId="0482D56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matrix2: .word 9, 8, 7, 6, 5, 4, 3, 2, 1</w:t>
      </w:r>
    </w:p>
    <w:p w14:paraId="2A41138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result:  .space 36</w:t>
      </w:r>
    </w:p>
    <w:p w14:paraId="1D95FBD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DEBB8A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.text</w:t>
      </w:r>
    </w:p>
    <w:p w14:paraId="7718C6EC"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w:t>
      </w:r>
      <w:proofErr w:type="spellStart"/>
      <w:r w:rsidRPr="003B17F0">
        <w:rPr>
          <w:rFonts w:ascii="Courier New" w:eastAsia="Times New Roman" w:hAnsi="Courier New" w:cs="Courier New"/>
          <w:color w:val="575B5F"/>
          <w:sz w:val="21"/>
          <w:szCs w:val="21"/>
          <w:bdr w:val="none" w:sz="0" w:space="0" w:color="auto" w:frame="1"/>
        </w:rPr>
        <w:t>globl</w:t>
      </w:r>
      <w:proofErr w:type="spellEnd"/>
      <w:r w:rsidRPr="003B17F0">
        <w:rPr>
          <w:rFonts w:ascii="Courier New" w:eastAsia="Times New Roman" w:hAnsi="Courier New" w:cs="Courier New"/>
          <w:color w:val="575B5F"/>
          <w:sz w:val="21"/>
          <w:szCs w:val="21"/>
          <w:bdr w:val="none" w:sz="0" w:space="0" w:color="auto" w:frame="1"/>
        </w:rPr>
        <w:t xml:space="preserve"> _start</w:t>
      </w:r>
    </w:p>
    <w:p w14:paraId="0C94322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_start:</w:t>
      </w:r>
    </w:p>
    <w:p w14:paraId="2C55346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la t0, matrix1  # Load address of matrix1 into t0</w:t>
      </w:r>
    </w:p>
    <w:p w14:paraId="5BC8F1C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la t1, matrix2  # Load address of matrix2 into t1</w:t>
      </w:r>
    </w:p>
    <w:p w14:paraId="46F0DB6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la t2, result   # Load address of result matrix into t2</w:t>
      </w:r>
    </w:p>
    <w:p w14:paraId="211EC6E8"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34C171B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result[0][0]</w:t>
      </w:r>
    </w:p>
    <w:p w14:paraId="7C35807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0(t0)    # t3 = matrix1[0][0]</w:t>
      </w:r>
    </w:p>
    <w:p w14:paraId="2B8DDAB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0(t1)    # t4 = matrix2[0][0]</w:t>
      </w:r>
    </w:p>
    <w:p w14:paraId="7C0BE8E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t5, t3, t4  # t5 = matrix1[0][0] * matrix2[0][0]</w:t>
      </w:r>
    </w:p>
    <w:p w14:paraId="6FF2EAF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552DDC8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4(t0)    # t3 = matrix1[0][1]</w:t>
      </w:r>
    </w:p>
    <w:p w14:paraId="5B72012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12(t1)   # t4 = matrix2[1][0]</w:t>
      </w:r>
    </w:p>
    <w:p w14:paraId="3FA42F4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t6, t3, t4  # t6 = matrix1[0][1] * matrix2[1][0]</w:t>
      </w:r>
    </w:p>
    <w:p w14:paraId="18B5BFE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 t5, t5, t6  # t5 = t5 + t6</w:t>
      </w:r>
    </w:p>
    <w:p w14:paraId="0F8F10D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7E8552AE"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8(t0)    # t3 = matrix1[0][2]</w:t>
      </w:r>
    </w:p>
    <w:p w14:paraId="5BC1C9D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24(t1)   # t4 = matrix2[2][0]</w:t>
      </w:r>
    </w:p>
    <w:p w14:paraId="3469BF1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t6, t3, t4  # t6 = matrix1[0][2] * matrix2[2][0]</w:t>
      </w:r>
    </w:p>
    <w:p w14:paraId="57D4716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 t5, t5, t6  # t5 = t5 + t6</w:t>
      </w:r>
    </w:p>
    <w:p w14:paraId="0C0E6D8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sw</w:t>
      </w:r>
      <w:proofErr w:type="spellEnd"/>
      <w:r w:rsidRPr="003B17F0">
        <w:rPr>
          <w:rFonts w:ascii="Courier New" w:eastAsia="Times New Roman" w:hAnsi="Courier New" w:cs="Courier New"/>
          <w:color w:val="575B5F"/>
          <w:sz w:val="21"/>
          <w:szCs w:val="21"/>
          <w:bdr w:val="none" w:sz="0" w:space="0" w:color="auto" w:frame="1"/>
        </w:rPr>
        <w:t xml:space="preserve"> t5, 0(t2)    # result[0][0] = t5</w:t>
      </w:r>
    </w:p>
    <w:p w14:paraId="208CC55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537B404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result[0][1]</w:t>
      </w:r>
    </w:p>
    <w:p w14:paraId="3A5E651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0(t0)    # t3 = matrix1[0][0]</w:t>
      </w:r>
    </w:p>
    <w:p w14:paraId="5259407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4(t1)    # t4 = matrix2[0][1]</w:t>
      </w:r>
    </w:p>
    <w:p w14:paraId="450B84B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t5, t3, t4  # t5 = matrix1[0][0] * matrix2[0][1]</w:t>
      </w:r>
    </w:p>
    <w:p w14:paraId="65EEB4F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11A093A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4(t0)    # t3 = matrix1[0][1]</w:t>
      </w:r>
    </w:p>
    <w:p w14:paraId="584D9BE0"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16(t1)   # t4 = matrix2[1][1]</w:t>
      </w:r>
    </w:p>
    <w:p w14:paraId="3461C64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t6, t3, t4  # t6 = matrix1[0][1] * matrix2[1][1]</w:t>
      </w:r>
    </w:p>
    <w:p w14:paraId="26006CD5"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 t5, t5, t6  # t5 = t5 + t6</w:t>
      </w:r>
    </w:p>
    <w:p w14:paraId="795BF57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57E4475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8(t0)    # t3 = matrix1[0][2]</w:t>
      </w:r>
    </w:p>
    <w:p w14:paraId="6B90E915"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28(t1)   # t4 = matrix2[2][1]</w:t>
      </w:r>
    </w:p>
    <w:p w14:paraId="314AB1B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t6, t3, t4  # t6 = matrix1[0][2] * matrix2[2][1]</w:t>
      </w:r>
    </w:p>
    <w:p w14:paraId="19912A61"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 t5, t5, t6  # t5 = t5 + t6</w:t>
      </w:r>
    </w:p>
    <w:p w14:paraId="71137DB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sw</w:t>
      </w:r>
      <w:proofErr w:type="spellEnd"/>
      <w:r w:rsidRPr="003B17F0">
        <w:rPr>
          <w:rFonts w:ascii="Courier New" w:eastAsia="Times New Roman" w:hAnsi="Courier New" w:cs="Courier New"/>
          <w:color w:val="575B5F"/>
          <w:sz w:val="21"/>
          <w:szCs w:val="21"/>
          <w:bdr w:val="none" w:sz="0" w:space="0" w:color="auto" w:frame="1"/>
        </w:rPr>
        <w:t xml:space="preserve"> t5, 4(t2)    # result[0][1] = t5</w:t>
      </w:r>
    </w:p>
    <w:p w14:paraId="13CBA5D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06A5C50F"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result[0][2]</w:t>
      </w:r>
    </w:p>
    <w:p w14:paraId="20857A6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0(t0)    # t3 = matrix1[0][0]</w:t>
      </w:r>
    </w:p>
    <w:p w14:paraId="3BB5DD32"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8(t1)    # t4 = matrix2[0][2]</w:t>
      </w:r>
    </w:p>
    <w:p w14:paraId="4AF392D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t5, t3, t4  # t5 = matrix1[0][0] * matrix2[0][2]</w:t>
      </w:r>
    </w:p>
    <w:p w14:paraId="7D552D7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47BE865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4(t0)    # t3 = matrix1[0][1]</w:t>
      </w:r>
    </w:p>
    <w:p w14:paraId="7333F24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20(t1)   # t4 = matrix2[1][2]</w:t>
      </w:r>
    </w:p>
    <w:p w14:paraId="2AE326C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t6, t3, t4  # t6 = matrix1[0][1] * matrix2[1][2]</w:t>
      </w:r>
    </w:p>
    <w:p w14:paraId="675359C3"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 t5, t5, t6  # t5 = t5 + t6</w:t>
      </w:r>
    </w:p>
    <w:p w14:paraId="03A773E5"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4A15DAC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t3, 8(t0)    # t3 = matrix1[0][2]</w:t>
      </w:r>
    </w:p>
    <w:p w14:paraId="4377D6AB"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Courier New" w:eastAsia="Times New Roman" w:hAnsi="Courier New" w:cs="Courier New"/>
          <w:color w:val="575B5F"/>
          <w:sz w:val="21"/>
          <w:szCs w:val="21"/>
          <w:bdr w:val="none" w:sz="0" w:space="0" w:color="auto" w:frame="1"/>
        </w:rPr>
        <w:t xml:space="preserve"> t4, 32(t1)   # t4 = matrix2[2][2]</w:t>
      </w:r>
    </w:p>
    <w:p w14:paraId="6773430C"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Courier New" w:eastAsia="Times New Roman" w:hAnsi="Courier New" w:cs="Courier New"/>
          <w:color w:val="575B5F"/>
          <w:sz w:val="21"/>
          <w:szCs w:val="21"/>
          <w:bdr w:val="none" w:sz="0" w:space="0" w:color="auto" w:frame="1"/>
        </w:rPr>
        <w:t xml:space="preserve"> t6, t3, t4  # t6 = matrix1[0][2] * matrix2[2][2]</w:t>
      </w:r>
    </w:p>
    <w:p w14:paraId="4BE016E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add t5, t5, t6  # t5 = t5 + t6</w:t>
      </w:r>
    </w:p>
    <w:p w14:paraId="6EDB52D6"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sw</w:t>
      </w:r>
      <w:proofErr w:type="spellEnd"/>
      <w:r w:rsidRPr="003B17F0">
        <w:rPr>
          <w:rFonts w:ascii="Courier New" w:eastAsia="Times New Roman" w:hAnsi="Courier New" w:cs="Courier New"/>
          <w:color w:val="575B5F"/>
          <w:sz w:val="21"/>
          <w:szCs w:val="21"/>
          <w:bdr w:val="none" w:sz="0" w:space="0" w:color="auto" w:frame="1"/>
        </w:rPr>
        <w:t xml:space="preserve"> t5, 8(t2)    # result[0][2] = t5</w:t>
      </w:r>
    </w:p>
    <w:p w14:paraId="6F05E16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4FA57B25"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result[1][0] ... (Similar pattern, omitted for brevity)</w:t>
      </w:r>
    </w:p>
    <w:p w14:paraId="1A7219FA"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w:t>
      </w:r>
    </w:p>
    <w:p w14:paraId="265B5600"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Calculate result[2][2] ... (Similar pattern, omitted for brevity)</w:t>
      </w:r>
    </w:p>
    <w:p w14:paraId="18FF111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0C3FB06C"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...rest of the calculation...</w:t>
      </w:r>
    </w:p>
    <w:p w14:paraId="025FC587"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14:paraId="2F29788D"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 Exit program</w:t>
      </w:r>
    </w:p>
    <w:p w14:paraId="65028F04"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li a7, 93</w:t>
      </w:r>
    </w:p>
    <w:p w14:paraId="2E357C79" w14:textId="77777777" w:rsidR="003B17F0" w:rsidRPr="003B17F0" w:rsidRDefault="003B17F0" w:rsidP="003B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3B17F0">
        <w:rPr>
          <w:rFonts w:ascii="Courier New" w:eastAsia="Times New Roman" w:hAnsi="Courier New" w:cs="Courier New"/>
          <w:color w:val="575B5F"/>
          <w:sz w:val="21"/>
          <w:szCs w:val="21"/>
          <w:bdr w:val="none" w:sz="0" w:space="0" w:color="auto" w:frame="1"/>
        </w:rPr>
        <w:t xml:space="preserve">    </w:t>
      </w:r>
      <w:proofErr w:type="spellStart"/>
      <w:r w:rsidRPr="003B17F0">
        <w:rPr>
          <w:rFonts w:ascii="Courier New" w:eastAsia="Times New Roman" w:hAnsi="Courier New" w:cs="Courier New"/>
          <w:color w:val="575B5F"/>
          <w:sz w:val="21"/>
          <w:szCs w:val="21"/>
          <w:bdr w:val="none" w:sz="0" w:space="0" w:color="auto" w:frame="1"/>
        </w:rPr>
        <w:t>ecall</w:t>
      </w:r>
      <w:proofErr w:type="spellEnd"/>
    </w:p>
    <w:p w14:paraId="54F4F6A3" w14:textId="77777777" w:rsidR="003B17F0" w:rsidRPr="003B17F0" w:rsidRDefault="003B17F0" w:rsidP="003B17F0">
      <w:p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Explanation and Key Points:</w:t>
      </w:r>
    </w:p>
    <w:p w14:paraId="54A6AC65"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Unfolding:</w:t>
      </w:r>
      <w:r w:rsidRPr="003B17F0">
        <w:rPr>
          <w:rFonts w:ascii="Times New Roman" w:eastAsia="Times New Roman" w:hAnsi="Times New Roman" w:cs="Times New Roman"/>
          <w:color w:val="1B1C1D"/>
          <w:sz w:val="24"/>
          <w:szCs w:val="24"/>
        </w:rPr>
        <w:t xml:space="preserve"> Both code examples fully "unfold" the matrix multiplication, meaning they explicitly calculate each element of the result matrix without using loops. This makes the code longer but easier to understand step-by-step.</w:t>
      </w:r>
    </w:p>
    <w:p w14:paraId="19308F16"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Addressing:</w:t>
      </w:r>
      <w:r w:rsidRPr="003B17F0">
        <w:rPr>
          <w:rFonts w:ascii="Times New Roman" w:eastAsia="Times New Roman" w:hAnsi="Times New Roman" w:cs="Times New Roman"/>
          <w:color w:val="1B1C1D"/>
          <w:sz w:val="24"/>
          <w:szCs w:val="24"/>
        </w:rPr>
        <w:t xml:space="preserve"> </w:t>
      </w:r>
    </w:p>
    <w:p w14:paraId="76EE0426" w14:textId="77777777" w:rsidR="003B17F0" w:rsidRPr="003B17F0" w:rsidRDefault="003B17F0" w:rsidP="003B17F0">
      <w:pPr>
        <w:numPr>
          <w:ilvl w:val="1"/>
          <w:numId w:val="1"/>
        </w:numPr>
        <w:spacing w:before="100" w:beforeAutospacing="1" w:after="12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rPr>
        <w:t>Eazy68k uses address registers (A0, A1, A2) and offsets to access matrix elements.</w:t>
      </w:r>
    </w:p>
    <w:p w14:paraId="242218BF" w14:textId="77777777" w:rsidR="003B17F0" w:rsidRPr="003B17F0" w:rsidRDefault="003B17F0" w:rsidP="003B17F0">
      <w:pPr>
        <w:numPr>
          <w:ilvl w:val="1"/>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rPr>
        <w:lastRenderedPageBreak/>
        <w:t xml:space="preserve">RISC-V uses </w:t>
      </w:r>
      <w:r w:rsidRPr="003B17F0">
        <w:rPr>
          <w:rFonts w:ascii="Courier New" w:eastAsia="Times New Roman" w:hAnsi="Courier New" w:cs="Courier New"/>
          <w:color w:val="575B5F"/>
          <w:sz w:val="21"/>
          <w:szCs w:val="21"/>
          <w:bdr w:val="none" w:sz="0" w:space="0" w:color="auto" w:frame="1"/>
        </w:rPr>
        <w:t>la</w:t>
      </w:r>
      <w:r w:rsidRPr="003B17F0">
        <w:rPr>
          <w:rFonts w:ascii="Times New Roman" w:eastAsia="Times New Roman" w:hAnsi="Times New Roman" w:cs="Times New Roman"/>
          <w:color w:val="1B1C1D"/>
          <w:sz w:val="24"/>
          <w:szCs w:val="24"/>
        </w:rPr>
        <w:t xml:space="preserve"> (load address) to get the base addresses and offsets for </w:t>
      </w:r>
      <w:proofErr w:type="spellStart"/>
      <w:r w:rsidRPr="003B17F0">
        <w:rPr>
          <w:rFonts w:ascii="Courier New" w:eastAsia="Times New Roman" w:hAnsi="Courier New" w:cs="Courier New"/>
          <w:color w:val="575B5F"/>
          <w:sz w:val="21"/>
          <w:szCs w:val="21"/>
          <w:bdr w:val="none" w:sz="0" w:space="0" w:color="auto" w:frame="1"/>
        </w:rPr>
        <w:t>lw</w:t>
      </w:r>
      <w:proofErr w:type="spellEnd"/>
      <w:r w:rsidRPr="003B17F0">
        <w:rPr>
          <w:rFonts w:ascii="Times New Roman" w:eastAsia="Times New Roman" w:hAnsi="Times New Roman" w:cs="Times New Roman"/>
          <w:color w:val="1B1C1D"/>
          <w:sz w:val="24"/>
          <w:szCs w:val="24"/>
        </w:rPr>
        <w:t xml:space="preserve"> (load word) and </w:t>
      </w:r>
      <w:proofErr w:type="spellStart"/>
      <w:r w:rsidRPr="003B17F0">
        <w:rPr>
          <w:rFonts w:ascii="Courier New" w:eastAsia="Times New Roman" w:hAnsi="Courier New" w:cs="Courier New"/>
          <w:color w:val="575B5F"/>
          <w:sz w:val="21"/>
          <w:szCs w:val="21"/>
          <w:bdr w:val="none" w:sz="0" w:space="0" w:color="auto" w:frame="1"/>
        </w:rPr>
        <w:t>sw</w:t>
      </w:r>
      <w:proofErr w:type="spellEnd"/>
      <w:r w:rsidRPr="003B17F0">
        <w:rPr>
          <w:rFonts w:ascii="Times New Roman" w:eastAsia="Times New Roman" w:hAnsi="Times New Roman" w:cs="Times New Roman"/>
          <w:color w:val="1B1C1D"/>
          <w:sz w:val="24"/>
          <w:szCs w:val="24"/>
        </w:rPr>
        <w:t xml:space="preserve"> (store word).</w:t>
      </w:r>
    </w:p>
    <w:p w14:paraId="4B1C2370"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Multiplication:</w:t>
      </w:r>
      <w:r w:rsidRPr="003B17F0">
        <w:rPr>
          <w:rFonts w:ascii="Times New Roman" w:eastAsia="Times New Roman" w:hAnsi="Times New Roman" w:cs="Times New Roman"/>
          <w:color w:val="1B1C1D"/>
          <w:sz w:val="24"/>
          <w:szCs w:val="24"/>
        </w:rPr>
        <w:t xml:space="preserve"> </w:t>
      </w:r>
    </w:p>
    <w:p w14:paraId="1188678B" w14:textId="77777777" w:rsidR="003B17F0" w:rsidRPr="003B17F0" w:rsidRDefault="003B17F0" w:rsidP="003B17F0">
      <w:pPr>
        <w:numPr>
          <w:ilvl w:val="1"/>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rPr>
        <w:t xml:space="preserve">Eazy68k uses </w:t>
      </w:r>
      <w:r w:rsidRPr="003B17F0">
        <w:rPr>
          <w:rFonts w:ascii="Courier New" w:eastAsia="Times New Roman" w:hAnsi="Courier New" w:cs="Courier New"/>
          <w:color w:val="575B5F"/>
          <w:sz w:val="21"/>
          <w:szCs w:val="21"/>
          <w:bdr w:val="none" w:sz="0" w:space="0" w:color="auto" w:frame="1"/>
        </w:rPr>
        <w:t>MULS</w:t>
      </w:r>
      <w:r w:rsidRPr="003B17F0">
        <w:rPr>
          <w:rFonts w:ascii="Times New Roman" w:eastAsia="Times New Roman" w:hAnsi="Times New Roman" w:cs="Times New Roman"/>
          <w:color w:val="1B1C1D"/>
          <w:sz w:val="24"/>
          <w:szCs w:val="24"/>
        </w:rPr>
        <w:t xml:space="preserve"> (signed multiply).</w:t>
      </w:r>
    </w:p>
    <w:p w14:paraId="38F8E988" w14:textId="77777777" w:rsidR="003B17F0" w:rsidRPr="003B17F0" w:rsidRDefault="003B17F0" w:rsidP="003B17F0">
      <w:pPr>
        <w:numPr>
          <w:ilvl w:val="1"/>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rPr>
        <w:t xml:space="preserve">RISC-V uses </w:t>
      </w:r>
      <w:proofErr w:type="spellStart"/>
      <w:r w:rsidRPr="003B17F0">
        <w:rPr>
          <w:rFonts w:ascii="Courier New" w:eastAsia="Times New Roman" w:hAnsi="Courier New" w:cs="Courier New"/>
          <w:color w:val="575B5F"/>
          <w:sz w:val="21"/>
          <w:szCs w:val="21"/>
          <w:bdr w:val="none" w:sz="0" w:space="0" w:color="auto" w:frame="1"/>
        </w:rPr>
        <w:t>mul</w:t>
      </w:r>
      <w:proofErr w:type="spellEnd"/>
      <w:r w:rsidRPr="003B17F0">
        <w:rPr>
          <w:rFonts w:ascii="Times New Roman" w:eastAsia="Times New Roman" w:hAnsi="Times New Roman" w:cs="Times New Roman"/>
          <w:color w:val="1B1C1D"/>
          <w:sz w:val="24"/>
          <w:szCs w:val="24"/>
        </w:rPr>
        <w:t>.</w:t>
      </w:r>
    </w:p>
    <w:p w14:paraId="4023DC6D"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Addition:</w:t>
      </w:r>
      <w:r w:rsidRPr="003B17F0">
        <w:rPr>
          <w:rFonts w:ascii="Times New Roman" w:eastAsia="Times New Roman" w:hAnsi="Times New Roman" w:cs="Times New Roman"/>
          <w:color w:val="1B1C1D"/>
          <w:sz w:val="24"/>
          <w:szCs w:val="24"/>
        </w:rPr>
        <w:t xml:space="preserve"> </w:t>
      </w:r>
    </w:p>
    <w:p w14:paraId="3ACC0928" w14:textId="77777777" w:rsidR="003B17F0" w:rsidRPr="003B17F0" w:rsidRDefault="003B17F0" w:rsidP="003B17F0">
      <w:pPr>
        <w:numPr>
          <w:ilvl w:val="1"/>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rPr>
        <w:t xml:space="preserve">Both use </w:t>
      </w:r>
      <w:r w:rsidRPr="003B17F0">
        <w:rPr>
          <w:rFonts w:ascii="Courier New" w:eastAsia="Times New Roman" w:hAnsi="Courier New" w:cs="Courier New"/>
          <w:color w:val="575B5F"/>
          <w:sz w:val="21"/>
          <w:szCs w:val="21"/>
          <w:bdr w:val="none" w:sz="0" w:space="0" w:color="auto" w:frame="1"/>
        </w:rPr>
        <w:t>ADD.L</w:t>
      </w:r>
      <w:r w:rsidRPr="003B17F0">
        <w:rPr>
          <w:rFonts w:ascii="Times New Roman" w:eastAsia="Times New Roman" w:hAnsi="Times New Roman" w:cs="Times New Roman"/>
          <w:color w:val="1B1C1D"/>
          <w:sz w:val="24"/>
          <w:szCs w:val="24"/>
        </w:rPr>
        <w:t xml:space="preserve"> or </w:t>
      </w:r>
      <w:r w:rsidRPr="003B17F0">
        <w:rPr>
          <w:rFonts w:ascii="Courier New" w:eastAsia="Times New Roman" w:hAnsi="Courier New" w:cs="Courier New"/>
          <w:color w:val="575B5F"/>
          <w:sz w:val="21"/>
          <w:szCs w:val="21"/>
          <w:bdr w:val="none" w:sz="0" w:space="0" w:color="auto" w:frame="1"/>
        </w:rPr>
        <w:t>add</w:t>
      </w:r>
      <w:r w:rsidRPr="003B17F0">
        <w:rPr>
          <w:rFonts w:ascii="Times New Roman" w:eastAsia="Times New Roman" w:hAnsi="Times New Roman" w:cs="Times New Roman"/>
          <w:color w:val="1B1C1D"/>
          <w:sz w:val="24"/>
          <w:szCs w:val="24"/>
        </w:rPr>
        <w:t xml:space="preserve"> to accumulate the multiplication results.</w:t>
      </w:r>
    </w:p>
    <w:p w14:paraId="408808EA"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Storage:</w:t>
      </w:r>
      <w:r w:rsidRPr="003B17F0">
        <w:rPr>
          <w:rFonts w:ascii="Times New Roman" w:eastAsia="Times New Roman" w:hAnsi="Times New Roman" w:cs="Times New Roman"/>
          <w:color w:val="1B1C1D"/>
          <w:sz w:val="24"/>
          <w:szCs w:val="24"/>
        </w:rPr>
        <w:t xml:space="preserve"> </w:t>
      </w:r>
    </w:p>
    <w:p w14:paraId="3DCADA7D" w14:textId="77777777" w:rsidR="003B17F0" w:rsidRPr="003B17F0" w:rsidRDefault="003B17F0" w:rsidP="003B17F0">
      <w:pPr>
        <w:numPr>
          <w:ilvl w:val="1"/>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rPr>
        <w:t xml:space="preserve">Both use </w:t>
      </w:r>
      <w:r w:rsidRPr="003B17F0">
        <w:rPr>
          <w:rFonts w:ascii="Courier New" w:eastAsia="Times New Roman" w:hAnsi="Courier New" w:cs="Courier New"/>
          <w:color w:val="575B5F"/>
          <w:sz w:val="21"/>
          <w:szCs w:val="21"/>
          <w:bdr w:val="none" w:sz="0" w:space="0" w:color="auto" w:frame="1"/>
        </w:rPr>
        <w:t>MOVE.L</w:t>
      </w:r>
      <w:r w:rsidRPr="003B17F0">
        <w:rPr>
          <w:rFonts w:ascii="Times New Roman" w:eastAsia="Times New Roman" w:hAnsi="Times New Roman" w:cs="Times New Roman"/>
          <w:color w:val="1B1C1D"/>
          <w:sz w:val="24"/>
          <w:szCs w:val="24"/>
        </w:rPr>
        <w:t xml:space="preserve"> or </w:t>
      </w:r>
      <w:proofErr w:type="spellStart"/>
      <w:r w:rsidRPr="003B17F0">
        <w:rPr>
          <w:rFonts w:ascii="Courier New" w:eastAsia="Times New Roman" w:hAnsi="Courier New" w:cs="Courier New"/>
          <w:color w:val="575B5F"/>
          <w:sz w:val="21"/>
          <w:szCs w:val="21"/>
          <w:bdr w:val="none" w:sz="0" w:space="0" w:color="auto" w:frame="1"/>
        </w:rPr>
        <w:t>sw</w:t>
      </w:r>
      <w:proofErr w:type="spellEnd"/>
      <w:r w:rsidRPr="003B17F0">
        <w:rPr>
          <w:rFonts w:ascii="Times New Roman" w:eastAsia="Times New Roman" w:hAnsi="Times New Roman" w:cs="Times New Roman"/>
          <w:color w:val="1B1C1D"/>
          <w:sz w:val="24"/>
          <w:szCs w:val="24"/>
        </w:rPr>
        <w:t xml:space="preserve"> to store the calculated result into the result matrix.</w:t>
      </w:r>
    </w:p>
    <w:p w14:paraId="2A2CD350"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Comments:</w:t>
      </w:r>
      <w:r w:rsidRPr="003B17F0">
        <w:rPr>
          <w:rFonts w:ascii="Times New Roman" w:eastAsia="Times New Roman" w:hAnsi="Times New Roman" w:cs="Times New Roman"/>
          <w:color w:val="1B1C1D"/>
          <w:sz w:val="24"/>
          <w:szCs w:val="24"/>
        </w:rPr>
        <w:t xml:space="preserve"> Comments are provided beside each instruction to explain its purpose.</w:t>
      </w:r>
    </w:p>
    <w:p w14:paraId="14B37F1A"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Omitted Code:</w:t>
      </w:r>
      <w:r w:rsidRPr="003B17F0">
        <w:rPr>
          <w:rFonts w:ascii="Times New Roman" w:eastAsia="Times New Roman" w:hAnsi="Times New Roman" w:cs="Times New Roman"/>
          <w:color w:val="1B1C1D"/>
          <w:sz w:val="24"/>
          <w:szCs w:val="24"/>
        </w:rPr>
        <w:t xml:space="preserve"> To avoid excessive length, the calculations for the remaining result matrix elements (result[1][0] to result[2][2]) follow the same pattern and are omitted.</w:t>
      </w:r>
    </w:p>
    <w:p w14:paraId="451FD685"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Data Sections:</w:t>
      </w:r>
      <w:r w:rsidRPr="003B17F0">
        <w:rPr>
          <w:rFonts w:ascii="Times New Roman" w:eastAsia="Times New Roman" w:hAnsi="Times New Roman" w:cs="Times New Roman"/>
          <w:color w:val="1B1C1D"/>
          <w:sz w:val="24"/>
          <w:szCs w:val="24"/>
        </w:rPr>
        <w:t xml:space="preserve"> Both codes properly define the input matrices and allocate space for the result matrix in the data sections.</w:t>
      </w:r>
    </w:p>
    <w:p w14:paraId="7175907E" w14:textId="77777777" w:rsidR="003B17F0" w:rsidRPr="003B17F0" w:rsidRDefault="003B17F0" w:rsidP="003B17F0">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3B17F0">
        <w:rPr>
          <w:rFonts w:ascii="Times New Roman" w:eastAsia="Times New Roman" w:hAnsi="Times New Roman" w:cs="Times New Roman"/>
          <w:color w:val="1B1C1D"/>
          <w:sz w:val="24"/>
          <w:szCs w:val="24"/>
          <w:bdr w:val="none" w:sz="0" w:space="0" w:color="auto" w:frame="1"/>
        </w:rPr>
        <w:t>Exit:</w:t>
      </w:r>
      <w:r w:rsidRPr="003B17F0">
        <w:rPr>
          <w:rFonts w:ascii="Times New Roman" w:eastAsia="Times New Roman" w:hAnsi="Times New Roman" w:cs="Times New Roman"/>
          <w:color w:val="1B1C1D"/>
          <w:sz w:val="24"/>
          <w:szCs w:val="24"/>
        </w:rPr>
        <w:t xml:space="preserve"> Both codes use the correct method to terminate the program.</w:t>
      </w:r>
    </w:p>
    <w:p w14:paraId="7E5B0F6E" w14:textId="77777777" w:rsidR="00303457" w:rsidRDefault="00303457"/>
    <w:sectPr w:rsidR="0030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07FD4"/>
    <w:multiLevelType w:val="multilevel"/>
    <w:tmpl w:val="6514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F0"/>
    <w:rsid w:val="00170BF0"/>
    <w:rsid w:val="0026760C"/>
    <w:rsid w:val="00303457"/>
    <w:rsid w:val="003B17F0"/>
    <w:rsid w:val="0041503B"/>
    <w:rsid w:val="00A6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4A1B"/>
  <w15:chartTrackingRefBased/>
  <w15:docId w15:val="{B9FD540C-0C1E-420D-8DA0-678CE89D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7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74525">
      <w:bodyDiv w:val="1"/>
      <w:marLeft w:val="0"/>
      <w:marRight w:val="0"/>
      <w:marTop w:val="0"/>
      <w:marBottom w:val="0"/>
      <w:divBdr>
        <w:top w:val="none" w:sz="0" w:space="0" w:color="auto"/>
        <w:left w:val="none" w:sz="0" w:space="0" w:color="auto"/>
        <w:bottom w:val="none" w:sz="0" w:space="0" w:color="auto"/>
        <w:right w:val="none" w:sz="0" w:space="0" w:color="auto"/>
      </w:divBdr>
    </w:div>
    <w:div w:id="1792557098">
      <w:bodyDiv w:val="1"/>
      <w:marLeft w:val="0"/>
      <w:marRight w:val="0"/>
      <w:marTop w:val="0"/>
      <w:marBottom w:val="0"/>
      <w:divBdr>
        <w:top w:val="none" w:sz="0" w:space="0" w:color="auto"/>
        <w:left w:val="none" w:sz="0" w:space="0" w:color="auto"/>
        <w:bottom w:val="none" w:sz="0" w:space="0" w:color="auto"/>
        <w:right w:val="none" w:sz="0" w:space="0" w:color="auto"/>
      </w:divBdr>
      <w:divsChild>
        <w:div w:id="36781573">
          <w:marLeft w:val="0"/>
          <w:marRight w:val="0"/>
          <w:marTop w:val="0"/>
          <w:marBottom w:val="0"/>
          <w:divBdr>
            <w:top w:val="none" w:sz="0" w:space="0" w:color="auto"/>
            <w:left w:val="none" w:sz="0" w:space="0" w:color="auto"/>
            <w:bottom w:val="none" w:sz="0" w:space="0" w:color="auto"/>
            <w:right w:val="none" w:sz="0" w:space="0" w:color="auto"/>
          </w:divBdr>
        </w:div>
      </w:divsChild>
    </w:div>
    <w:div w:id="1915551813">
      <w:bodyDiv w:val="1"/>
      <w:marLeft w:val="0"/>
      <w:marRight w:val="0"/>
      <w:marTop w:val="0"/>
      <w:marBottom w:val="0"/>
      <w:divBdr>
        <w:top w:val="none" w:sz="0" w:space="0" w:color="auto"/>
        <w:left w:val="none" w:sz="0" w:space="0" w:color="auto"/>
        <w:bottom w:val="none" w:sz="0" w:space="0" w:color="auto"/>
        <w:right w:val="none" w:sz="0" w:space="0" w:color="auto"/>
      </w:divBdr>
      <w:divsChild>
        <w:div w:id="130181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ai.net/p/l/deep-learning-from-scratch-in-modern-c-conv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ogebra.org/m/ETHXK756" TargetMode="External"/><Relationship Id="rId5" Type="http://schemas.openxmlformats.org/officeDocument/2006/relationships/hyperlink" Target="https://www.mathwarehouse.com/algebra/matrix/multiply-matri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1123</Words>
  <Characters>6631</Characters>
  <Application>Microsoft Office Word</Application>
  <DocSecurity>0</DocSecurity>
  <Lines>207</Lines>
  <Paragraphs>73</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Jayantha</dc:creator>
  <cp:keywords/>
  <dc:description/>
  <cp:lastModifiedBy>Herath, Jayantha</cp:lastModifiedBy>
  <cp:revision>5</cp:revision>
  <dcterms:created xsi:type="dcterms:W3CDTF">2025-04-01T02:29:00Z</dcterms:created>
  <dcterms:modified xsi:type="dcterms:W3CDTF">2025-04-01T16:25:00Z</dcterms:modified>
</cp:coreProperties>
</file>