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61B10" w14:textId="032961A6" w:rsidR="67729EAB" w:rsidRDefault="67729EAB" w:rsidP="22794FC8">
      <w:pPr>
        <w:spacing w:after="0" w:line="480" w:lineRule="auto"/>
        <w:contextualSpacing/>
        <w:jc w:val="center"/>
        <w:rPr>
          <w:rFonts w:ascii="Times New Roman" w:eastAsia="Times New Roman" w:hAnsi="Times New Roman" w:cs="Times New Roman"/>
          <w:color w:val="000000" w:themeColor="text1"/>
        </w:rPr>
      </w:pPr>
    </w:p>
    <w:p w14:paraId="1F3F4BF6" w14:textId="0B249AA5" w:rsidR="67729EAB" w:rsidRDefault="67729EAB" w:rsidP="67729EAB">
      <w:pPr>
        <w:spacing w:after="0" w:line="480" w:lineRule="auto"/>
        <w:contextualSpacing/>
        <w:jc w:val="center"/>
        <w:rPr>
          <w:rFonts w:ascii="Times New Roman" w:eastAsia="Times New Roman" w:hAnsi="Times New Roman" w:cs="Times New Roman"/>
          <w:color w:val="000000" w:themeColor="text1"/>
        </w:rPr>
      </w:pPr>
    </w:p>
    <w:p w14:paraId="2E2CE97D" w14:textId="1B36AF6A" w:rsidR="7FCA22AB" w:rsidRDefault="3F42C8B8" w:rsidP="27A1C400">
      <w:pPr>
        <w:spacing w:after="0" w:line="480" w:lineRule="auto"/>
        <w:contextualSpacing/>
        <w:jc w:val="center"/>
        <w:rPr>
          <w:rFonts w:ascii="Times New Roman" w:eastAsia="Times New Roman" w:hAnsi="Times New Roman" w:cs="Times New Roman"/>
          <w:b/>
          <w:bCs/>
          <w:sz w:val="28"/>
          <w:szCs w:val="28"/>
        </w:rPr>
      </w:pPr>
      <w:r w:rsidRPr="27A1C400">
        <w:rPr>
          <w:rFonts w:ascii="Times New Roman" w:eastAsia="Times New Roman" w:hAnsi="Times New Roman" w:cs="Times New Roman"/>
          <w:b/>
          <w:bCs/>
          <w:sz w:val="28"/>
          <w:szCs w:val="28"/>
        </w:rPr>
        <w:t>Testing Report for Library Management System</w:t>
      </w:r>
    </w:p>
    <w:p w14:paraId="4455090B" w14:textId="0CBCCE6C" w:rsidR="062E501F" w:rsidRDefault="062E501F" w:rsidP="27A1C400">
      <w:pPr>
        <w:spacing w:after="0" w:line="480" w:lineRule="auto"/>
        <w:contextualSpacing/>
        <w:jc w:val="center"/>
        <w:rPr>
          <w:rFonts w:ascii="Times New Roman" w:eastAsia="Times New Roman" w:hAnsi="Times New Roman" w:cs="Times New Roman"/>
          <w:b/>
          <w:bCs/>
          <w:sz w:val="28"/>
          <w:szCs w:val="28"/>
        </w:rPr>
      </w:pPr>
    </w:p>
    <w:p w14:paraId="42825D12" w14:textId="770BF155" w:rsidR="67729EAB" w:rsidRDefault="67729EAB" w:rsidP="67729EAB">
      <w:pPr>
        <w:spacing w:after="0" w:line="480" w:lineRule="auto"/>
        <w:contextualSpacing/>
        <w:jc w:val="center"/>
        <w:rPr>
          <w:rFonts w:ascii="Times New Roman" w:eastAsia="Times New Roman" w:hAnsi="Times New Roman" w:cs="Times New Roman"/>
          <w:color w:val="000000" w:themeColor="text1"/>
          <w:sz w:val="28"/>
          <w:szCs w:val="28"/>
        </w:rPr>
      </w:pPr>
    </w:p>
    <w:p w14:paraId="5180DE13" w14:textId="1F98D202" w:rsidR="67729EAB" w:rsidRDefault="67729EAB" w:rsidP="67729EAB">
      <w:pPr>
        <w:spacing w:after="0" w:line="480" w:lineRule="auto"/>
        <w:contextualSpacing/>
        <w:jc w:val="center"/>
        <w:rPr>
          <w:rFonts w:ascii="Times New Roman" w:eastAsia="Times New Roman" w:hAnsi="Times New Roman" w:cs="Times New Roman"/>
          <w:color w:val="000000" w:themeColor="text1"/>
          <w:sz w:val="28"/>
          <w:szCs w:val="28"/>
        </w:rPr>
      </w:pPr>
    </w:p>
    <w:p w14:paraId="31670C63" w14:textId="3A256E73" w:rsidR="004E2356" w:rsidRDefault="0F526DF7" w:rsidP="67729EAB">
      <w:pPr>
        <w:spacing w:after="0" w:line="480" w:lineRule="auto"/>
        <w:contextualSpacing/>
        <w:jc w:val="center"/>
        <w:rPr>
          <w:rFonts w:ascii="Times New Roman" w:eastAsia="Times New Roman" w:hAnsi="Times New Roman" w:cs="Times New Roman"/>
          <w:color w:val="000000" w:themeColor="text1"/>
        </w:rPr>
      </w:pPr>
      <w:r w:rsidRPr="67729EAB">
        <w:rPr>
          <w:rFonts w:ascii="Times New Roman" w:eastAsia="Times New Roman" w:hAnsi="Times New Roman" w:cs="Times New Roman"/>
          <w:color w:val="000000" w:themeColor="text1"/>
        </w:rPr>
        <w:t>Dinesh Devkota</w:t>
      </w:r>
    </w:p>
    <w:p w14:paraId="6B18CB77" w14:textId="56EA0965" w:rsidR="004E2356" w:rsidRDefault="0F526DF7" w:rsidP="67729EAB">
      <w:pPr>
        <w:spacing w:after="0" w:line="480" w:lineRule="auto"/>
        <w:contextualSpacing/>
        <w:jc w:val="center"/>
        <w:rPr>
          <w:rFonts w:ascii="Times New Roman" w:eastAsia="Times New Roman" w:hAnsi="Times New Roman" w:cs="Times New Roman"/>
          <w:color w:val="000000" w:themeColor="text1"/>
        </w:rPr>
      </w:pPr>
      <w:r w:rsidRPr="27A1C400">
        <w:rPr>
          <w:rFonts w:ascii="Times New Roman" w:eastAsia="Times New Roman" w:hAnsi="Times New Roman" w:cs="Times New Roman"/>
          <w:color w:val="000000" w:themeColor="text1"/>
        </w:rPr>
        <w:t>Modern Institute of Technology (MIT)</w:t>
      </w:r>
    </w:p>
    <w:p w14:paraId="32BCAC00" w14:textId="2C8ACE33" w:rsidR="4FC5866F" w:rsidRPr="0018541E" w:rsidRDefault="4B2C407E" w:rsidP="27A1C400">
      <w:pPr>
        <w:spacing w:after="0" w:line="480" w:lineRule="auto"/>
        <w:contextualSpacing/>
        <w:jc w:val="center"/>
        <w:rPr>
          <w:rFonts w:ascii="Times New Roman" w:eastAsia="Times New Roman" w:hAnsi="Times New Roman" w:cs="Times New Roman"/>
        </w:rPr>
      </w:pPr>
      <w:r w:rsidRPr="27A1C400">
        <w:rPr>
          <w:rFonts w:ascii="Times New Roman" w:eastAsia="Times New Roman" w:hAnsi="Times New Roman" w:cs="Times New Roman"/>
          <w:color w:val="000000" w:themeColor="text1"/>
        </w:rPr>
        <w:t>CSE220: Principles Of Software Engineering</w:t>
      </w:r>
    </w:p>
    <w:p w14:paraId="7375F7AB" w14:textId="40CC5AAB" w:rsidR="4FC5866F" w:rsidRPr="0018541E" w:rsidRDefault="4B2C407E" w:rsidP="27A1C400">
      <w:pPr>
        <w:spacing w:after="0" w:line="480" w:lineRule="auto"/>
        <w:contextualSpacing/>
        <w:jc w:val="center"/>
        <w:rPr>
          <w:rFonts w:ascii="Times New Roman" w:eastAsia="Times New Roman" w:hAnsi="Times New Roman" w:cs="Times New Roman"/>
        </w:rPr>
      </w:pPr>
      <w:r w:rsidRPr="27A1C400">
        <w:rPr>
          <w:rFonts w:ascii="Times New Roman" w:eastAsia="Times New Roman" w:hAnsi="Times New Roman" w:cs="Times New Roman"/>
          <w:color w:val="000000" w:themeColor="text1"/>
        </w:rPr>
        <w:t>Professor Poshan Karki</w:t>
      </w:r>
    </w:p>
    <w:p w14:paraId="300724F9" w14:textId="3663DA80" w:rsidR="4FC5866F" w:rsidRPr="0018541E" w:rsidRDefault="25BB64D0" w:rsidP="27A1C400">
      <w:pPr>
        <w:spacing w:after="0" w:line="480" w:lineRule="auto"/>
        <w:contextualSpacing/>
        <w:jc w:val="center"/>
        <w:rPr>
          <w:rFonts w:ascii="Times New Roman" w:eastAsia="Times New Roman" w:hAnsi="Times New Roman" w:cs="Times New Roman"/>
        </w:rPr>
      </w:pPr>
      <w:r w:rsidRPr="27A1C400">
        <w:rPr>
          <w:rFonts w:ascii="Times New Roman" w:eastAsia="Times New Roman" w:hAnsi="Times New Roman" w:cs="Times New Roman"/>
          <w:color w:val="000000" w:themeColor="text1"/>
        </w:rPr>
        <w:t>August 7, 2026</w:t>
      </w:r>
    </w:p>
    <w:p w14:paraId="5AF78F6D" w14:textId="4B4FFB27" w:rsidR="1D597AB7" w:rsidRDefault="1D597AB7" w:rsidP="27A1C400">
      <w:pPr>
        <w:spacing w:before="240" w:after="240" w:line="480" w:lineRule="auto"/>
        <w:contextualSpacing/>
        <w:rPr>
          <w:rFonts w:ascii="Times New Roman" w:eastAsia="Times New Roman" w:hAnsi="Times New Roman" w:cs="Times New Roman"/>
        </w:rPr>
      </w:pPr>
    </w:p>
    <w:p w14:paraId="27AB540D" w14:textId="3D3269D1" w:rsidR="1D597AB7" w:rsidRDefault="1D597AB7" w:rsidP="1C6A900C">
      <w:pPr>
        <w:spacing w:before="240" w:after="240" w:line="480" w:lineRule="auto"/>
        <w:contextualSpacing/>
      </w:pPr>
      <w:r>
        <w:br w:type="page"/>
      </w:r>
    </w:p>
    <w:p w14:paraId="28D24CDA" w14:textId="01218A2D" w:rsidR="1D597AB7" w:rsidRDefault="45CC083A" w:rsidP="27A1C400">
      <w:pPr>
        <w:spacing w:before="240" w:after="240" w:line="480" w:lineRule="auto"/>
        <w:contextualSpacing/>
        <w:jc w:val="center"/>
        <w:rPr>
          <w:rFonts w:ascii="Times New Roman" w:eastAsia="Times New Roman" w:hAnsi="Times New Roman" w:cs="Times New Roman"/>
          <w:b/>
          <w:bCs/>
        </w:rPr>
      </w:pPr>
      <w:r w:rsidRPr="27A1C400">
        <w:rPr>
          <w:rFonts w:ascii="Times New Roman" w:eastAsia="Times New Roman" w:hAnsi="Times New Roman" w:cs="Times New Roman"/>
          <w:b/>
          <w:bCs/>
        </w:rPr>
        <w:lastRenderedPageBreak/>
        <w:t>Introduction</w:t>
      </w:r>
    </w:p>
    <w:p w14:paraId="594AF9F8" w14:textId="4AE4951A" w:rsidR="1D597AB7" w:rsidRDefault="45CC083A" w:rsidP="27A1C400">
      <w:pPr>
        <w:spacing w:before="240" w:after="240" w:line="480" w:lineRule="auto"/>
        <w:contextualSpacing/>
      </w:pPr>
      <w:r w:rsidRPr="27A1C400">
        <w:rPr>
          <w:rFonts w:ascii="Times New Roman" w:eastAsia="Times New Roman" w:hAnsi="Times New Roman" w:cs="Times New Roman"/>
        </w:rPr>
        <w:t>Software testing is a crucial part of the Software Development Life Cycle (SDLC) that guarantees a system performs according to its defined requirements. Testing is effective in the detection of defects, system reliability and user satisfaction, before deployment. This report details the testing activities carried out for the Library Management System which was developed in the requirement analysis and design phase. This report concentrates on the User Registration and Login modules, which are essential functions that enable users to log into the library services safely.</w:t>
      </w:r>
    </w:p>
    <w:p w14:paraId="0594895E" w14:textId="31885389" w:rsidR="1D597AB7" w:rsidRDefault="45CC083A" w:rsidP="27A1C400">
      <w:pPr>
        <w:spacing w:before="240" w:after="240" w:line="480" w:lineRule="auto"/>
        <w:contextualSpacing/>
      </w:pPr>
      <w:r w:rsidRPr="27A1C400">
        <w:rPr>
          <w:rFonts w:ascii="Times New Roman" w:eastAsia="Times New Roman" w:hAnsi="Times New Roman" w:cs="Times New Roman"/>
        </w:rPr>
        <w:t>This test report aims to create and record extensive test cases that test the system's behavior under valid and invalid conditions. Different testing methods were also taken into consideration for the sake of the functional testing of the system and to make sure it does what it should. These methods are: Unit testing, Integration testing, System testing, User acceptance testing. Test scenarios were designed both positively and negatively, to ensure that the system's robustness and error handling were valid.</w:t>
      </w:r>
    </w:p>
    <w:p w14:paraId="24F64AB3" w14:textId="7AA7B100" w:rsidR="1D597AB7" w:rsidRDefault="45CC083A" w:rsidP="27A1C400">
      <w:pPr>
        <w:spacing w:before="240" w:after="240" w:line="480" w:lineRule="auto"/>
        <w:contextualSpacing/>
        <w:jc w:val="center"/>
        <w:rPr>
          <w:rFonts w:ascii="Times New Roman" w:eastAsia="Times New Roman" w:hAnsi="Times New Roman" w:cs="Times New Roman"/>
          <w:b/>
          <w:bCs/>
        </w:rPr>
      </w:pPr>
      <w:r w:rsidRPr="27A1C400">
        <w:rPr>
          <w:rFonts w:ascii="Times New Roman" w:eastAsia="Times New Roman" w:hAnsi="Times New Roman" w:cs="Times New Roman"/>
          <w:b/>
          <w:bCs/>
        </w:rPr>
        <w:t>Testing Strategy</w:t>
      </w:r>
    </w:p>
    <w:p w14:paraId="0745E030" w14:textId="6CAFCDCA" w:rsidR="1D597AB7" w:rsidRDefault="31BD1EA2" w:rsidP="27A1C400">
      <w:pPr>
        <w:spacing w:before="240" w:after="240" w:line="480" w:lineRule="auto"/>
        <w:contextualSpacing/>
      </w:pPr>
      <w:r w:rsidRPr="27A1C400">
        <w:rPr>
          <w:rFonts w:ascii="Times New Roman" w:eastAsia="Times New Roman" w:hAnsi="Times New Roman" w:cs="Times New Roman"/>
        </w:rPr>
        <w:t>A testing</w:t>
      </w:r>
      <w:r w:rsidR="45CC083A" w:rsidRPr="27A1C400">
        <w:rPr>
          <w:rFonts w:ascii="Times New Roman" w:eastAsia="Times New Roman" w:hAnsi="Times New Roman" w:cs="Times New Roman"/>
        </w:rPr>
        <w:t xml:space="preserve"> strategy was created from the system requirements identified in the analysis and design. Various aspects of the system were evaluated with a combination of testing levels. The following functions were individually test in the unit: field validation, password checking etc. The interaction between the registration and login modules and the database were tested. System testing was conducted to test the total functionality of user authentication and User Acceptance Testing (UAT) was conducted to check whether or not the user authentication system is fulfilling the requirement of business and user.</w:t>
      </w:r>
    </w:p>
    <w:p w14:paraId="0239C332" w14:textId="5BE97B23" w:rsidR="1D597AB7" w:rsidRDefault="45CC083A" w:rsidP="27A1C400">
      <w:pPr>
        <w:spacing w:before="240" w:after="240" w:line="480" w:lineRule="auto"/>
        <w:contextualSpacing/>
      </w:pPr>
      <w:r w:rsidRPr="27BD451E">
        <w:rPr>
          <w:rFonts w:ascii="Times New Roman" w:eastAsia="Times New Roman" w:hAnsi="Times New Roman" w:cs="Times New Roman"/>
        </w:rPr>
        <w:t>Positive test cases were written to ensure the system performs correctly when valid inputs are inputted. Negative test cases were also designed to check for invalid inputs, missing data, and invalid credentials. This approach will help keep the system quality, reliability and security.</w:t>
      </w:r>
    </w:p>
    <w:p w14:paraId="18BA8F9E" w14:textId="265293B6" w:rsidR="1D597AB7" w:rsidRDefault="2A69F654" w:rsidP="27BD451E">
      <w:pPr>
        <w:spacing w:before="240" w:after="240" w:line="480" w:lineRule="auto"/>
        <w:contextualSpacing/>
      </w:pPr>
      <w:r>
        <w:rPr>
          <w:noProof/>
        </w:rPr>
        <w:lastRenderedPageBreak/>
        <w:drawing>
          <wp:inline distT="0" distB="0" distL="0" distR="0" wp14:anchorId="442DE69E" wp14:editId="47890755">
            <wp:extent cx="5724525" cy="2181225"/>
            <wp:effectExtent l="9525" t="9525" r="9525" b="9525"/>
            <wp:docPr id="1216360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60336" name="Picture 1216360336"/>
                    <pic:cNvPicPr/>
                  </pic:nvPicPr>
                  <pic:blipFill>
                    <a:blip r:embed="rId7">
                      <a:extLst>
                        <a:ext uri="{28A0092B-C50C-407E-A947-70E740481C1C}">
                          <a14:useLocalDpi xmlns:a14="http://schemas.microsoft.com/office/drawing/2010/main"/>
                        </a:ext>
                      </a:extLst>
                    </a:blip>
                    <a:stretch>
                      <a:fillRect/>
                    </a:stretch>
                  </pic:blipFill>
                  <pic:spPr>
                    <a:xfrm>
                      <a:off x="0" y="0"/>
                      <a:ext cx="5724525" cy="2181225"/>
                    </a:xfrm>
                    <a:prstGeom prst="rect">
                      <a:avLst/>
                    </a:prstGeom>
                    <a:ln w="9525">
                      <a:solidFill>
                        <a:schemeClr val="tx1"/>
                      </a:solidFill>
                      <a:prstDash val="solid"/>
                    </a:ln>
                  </pic:spPr>
                </pic:pic>
              </a:graphicData>
            </a:graphic>
          </wp:inline>
        </w:drawing>
      </w:r>
    </w:p>
    <w:p w14:paraId="6CEE8311" w14:textId="36E60E84" w:rsidR="1D597AB7" w:rsidRDefault="2A69F654" w:rsidP="27BD451E">
      <w:pPr>
        <w:pStyle w:val="Heading2"/>
        <w:spacing w:before="0" w:after="0" w:line="480" w:lineRule="auto"/>
        <w:contextualSpacing/>
        <w:jc w:val="center"/>
      </w:pPr>
      <w:r w:rsidRPr="27BD451E">
        <w:rPr>
          <w:rFonts w:ascii="Times New Roman" w:eastAsia="Times New Roman" w:hAnsi="Times New Roman" w:cs="Times New Roman"/>
          <w:b/>
          <w:bCs/>
          <w:color w:val="000000" w:themeColor="text1"/>
          <w:sz w:val="24"/>
          <w:szCs w:val="24"/>
        </w:rPr>
        <w:t>Test Schedule</w:t>
      </w:r>
    </w:p>
    <w:tbl>
      <w:tblPr>
        <w:tblStyle w:val="TableGrid"/>
        <w:tblW w:w="0" w:type="auto"/>
        <w:tblLook w:val="04A0" w:firstRow="1" w:lastRow="0" w:firstColumn="1" w:lastColumn="0" w:noHBand="0" w:noVBand="1"/>
      </w:tblPr>
      <w:tblGrid>
        <w:gridCol w:w="3057"/>
        <w:gridCol w:w="3458"/>
        <w:gridCol w:w="2502"/>
      </w:tblGrid>
      <w:tr w:rsidR="27BD451E" w14:paraId="06B87324" w14:textId="77777777" w:rsidTr="27BD451E">
        <w:trPr>
          <w:trHeight w:val="300"/>
        </w:trPr>
        <w:tc>
          <w:tcPr>
            <w:tcW w:w="3091" w:type="dxa"/>
          </w:tcPr>
          <w:p w14:paraId="7C3A186D" w14:textId="521F0F82" w:rsidR="27BD451E" w:rsidRDefault="27BD451E" w:rsidP="27BD451E">
            <w:pPr>
              <w:spacing w:line="480" w:lineRule="auto"/>
              <w:jc w:val="both"/>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Phase</w:t>
            </w:r>
          </w:p>
        </w:tc>
        <w:tc>
          <w:tcPr>
            <w:tcW w:w="3510" w:type="dxa"/>
          </w:tcPr>
          <w:p w14:paraId="03DB312E" w14:textId="6FE66DDB" w:rsidR="27BD451E" w:rsidRDefault="27BD451E" w:rsidP="27BD451E">
            <w:pPr>
              <w:spacing w:line="480" w:lineRule="auto"/>
              <w:jc w:val="both"/>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Dates</w:t>
            </w:r>
          </w:p>
        </w:tc>
        <w:tc>
          <w:tcPr>
            <w:tcW w:w="2528" w:type="dxa"/>
          </w:tcPr>
          <w:p w14:paraId="67609062" w14:textId="091A5764" w:rsidR="27BD451E" w:rsidRDefault="27BD451E" w:rsidP="27BD451E">
            <w:pPr>
              <w:spacing w:line="480" w:lineRule="auto"/>
              <w:jc w:val="both"/>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Duration</w:t>
            </w:r>
          </w:p>
        </w:tc>
      </w:tr>
      <w:tr w:rsidR="27BD451E" w14:paraId="791F1EB0" w14:textId="77777777" w:rsidTr="27BD451E">
        <w:trPr>
          <w:trHeight w:val="300"/>
        </w:trPr>
        <w:tc>
          <w:tcPr>
            <w:tcW w:w="3091" w:type="dxa"/>
          </w:tcPr>
          <w:p w14:paraId="6D542B0D" w14:textId="79ACBCE4"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Unit testing</w:t>
            </w:r>
          </w:p>
        </w:tc>
        <w:tc>
          <w:tcPr>
            <w:tcW w:w="3510" w:type="dxa"/>
          </w:tcPr>
          <w:p w14:paraId="24BEF7F3" w14:textId="40832EEE"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Aug 3 – Aug 4, 2026</w:t>
            </w:r>
          </w:p>
        </w:tc>
        <w:tc>
          <w:tcPr>
            <w:tcW w:w="2528" w:type="dxa"/>
          </w:tcPr>
          <w:p w14:paraId="7BC42661" w14:textId="1AEC0DE7"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2 days</w:t>
            </w:r>
          </w:p>
        </w:tc>
      </w:tr>
      <w:tr w:rsidR="27BD451E" w14:paraId="61F7813A" w14:textId="77777777" w:rsidTr="27BD451E">
        <w:trPr>
          <w:trHeight w:val="300"/>
        </w:trPr>
        <w:tc>
          <w:tcPr>
            <w:tcW w:w="3091" w:type="dxa"/>
          </w:tcPr>
          <w:p w14:paraId="24B30E11" w14:textId="263DF2B9"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Integration testing</w:t>
            </w:r>
          </w:p>
        </w:tc>
        <w:tc>
          <w:tcPr>
            <w:tcW w:w="3510" w:type="dxa"/>
          </w:tcPr>
          <w:p w14:paraId="1E01E1B0" w14:textId="16F96945"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Aug 5 – Aug 6, 2026</w:t>
            </w:r>
          </w:p>
        </w:tc>
        <w:tc>
          <w:tcPr>
            <w:tcW w:w="2528" w:type="dxa"/>
          </w:tcPr>
          <w:p w14:paraId="5A7DDA76" w14:textId="2416DAB7"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2 days</w:t>
            </w:r>
          </w:p>
        </w:tc>
      </w:tr>
      <w:tr w:rsidR="27BD451E" w14:paraId="50A0DE30" w14:textId="77777777" w:rsidTr="27BD451E">
        <w:trPr>
          <w:trHeight w:val="300"/>
        </w:trPr>
        <w:tc>
          <w:tcPr>
            <w:tcW w:w="3091" w:type="dxa"/>
          </w:tcPr>
          <w:p w14:paraId="2CC22939" w14:textId="4D342ED1"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System testing</w:t>
            </w:r>
          </w:p>
        </w:tc>
        <w:tc>
          <w:tcPr>
            <w:tcW w:w="3510" w:type="dxa"/>
          </w:tcPr>
          <w:p w14:paraId="3C993C10" w14:textId="0A580913"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Aug 7 – Aug 8, 2026</w:t>
            </w:r>
          </w:p>
        </w:tc>
        <w:tc>
          <w:tcPr>
            <w:tcW w:w="2528" w:type="dxa"/>
          </w:tcPr>
          <w:p w14:paraId="10EE0600" w14:textId="70EB3786"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2 days</w:t>
            </w:r>
          </w:p>
        </w:tc>
      </w:tr>
      <w:tr w:rsidR="27BD451E" w14:paraId="5163E9AF" w14:textId="77777777" w:rsidTr="27BD451E">
        <w:trPr>
          <w:trHeight w:val="300"/>
        </w:trPr>
        <w:tc>
          <w:tcPr>
            <w:tcW w:w="3091" w:type="dxa"/>
          </w:tcPr>
          <w:p w14:paraId="38FC985E" w14:textId="172D9E12"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User Acceptance Testing (UAT)</w:t>
            </w:r>
          </w:p>
        </w:tc>
        <w:tc>
          <w:tcPr>
            <w:tcW w:w="3510" w:type="dxa"/>
          </w:tcPr>
          <w:p w14:paraId="215E5A85" w14:textId="2FD884D6"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Aug 10 – Aug 12, 2026</w:t>
            </w:r>
          </w:p>
        </w:tc>
        <w:tc>
          <w:tcPr>
            <w:tcW w:w="2528" w:type="dxa"/>
          </w:tcPr>
          <w:p w14:paraId="48C44E90" w14:textId="66F1BE7E"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3 days</w:t>
            </w:r>
          </w:p>
        </w:tc>
      </w:tr>
      <w:tr w:rsidR="27BD451E" w14:paraId="688D3A07" w14:textId="77777777" w:rsidTr="27BD451E">
        <w:trPr>
          <w:trHeight w:val="300"/>
        </w:trPr>
        <w:tc>
          <w:tcPr>
            <w:tcW w:w="3091" w:type="dxa"/>
          </w:tcPr>
          <w:p w14:paraId="726D6E55" w14:textId="504998A6"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Defect fixes and retest (planned)</w:t>
            </w:r>
          </w:p>
        </w:tc>
        <w:tc>
          <w:tcPr>
            <w:tcW w:w="3510" w:type="dxa"/>
          </w:tcPr>
          <w:p w14:paraId="40A63890" w14:textId="720A65A1"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Aug 13 – Aug 15, 2026</w:t>
            </w:r>
          </w:p>
        </w:tc>
        <w:tc>
          <w:tcPr>
            <w:tcW w:w="2528" w:type="dxa"/>
          </w:tcPr>
          <w:p w14:paraId="30049CCA" w14:textId="64A2E484" w:rsidR="27BD451E" w:rsidRDefault="27BD451E" w:rsidP="27BD451E">
            <w:pPr>
              <w:spacing w:line="480" w:lineRule="auto"/>
              <w:jc w:val="both"/>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3 days</w:t>
            </w:r>
          </w:p>
        </w:tc>
      </w:tr>
    </w:tbl>
    <w:p w14:paraId="0DA05D9D" w14:textId="2D90A1A8" w:rsidR="1D597AB7" w:rsidRDefault="1D597AB7" w:rsidP="27BD451E">
      <w:pPr>
        <w:pStyle w:val="Heading1"/>
        <w:rPr>
          <w:sz w:val="30"/>
          <w:szCs w:val="30"/>
        </w:rPr>
      </w:pPr>
    </w:p>
    <w:p w14:paraId="5D48BDD4" w14:textId="0D8F3434" w:rsidR="1D597AB7" w:rsidRDefault="2A69F654" w:rsidP="27BD451E">
      <w:pPr>
        <w:pStyle w:val="Heading1"/>
        <w:rPr>
          <w:sz w:val="24"/>
          <w:szCs w:val="24"/>
        </w:rPr>
      </w:pPr>
      <w:r w:rsidRPr="27BD451E">
        <w:rPr>
          <w:sz w:val="24"/>
          <w:szCs w:val="24"/>
        </w:rPr>
        <w:t>Test Case Design Summary</w:t>
      </w:r>
    </w:p>
    <w:p w14:paraId="0D37AA29" w14:textId="39D1B73B" w:rsidR="1D597AB7" w:rsidRDefault="442F97CD" w:rsidP="27BD451E">
      <w:pPr>
        <w:spacing w:line="480" w:lineRule="auto"/>
        <w:contextualSpacing/>
        <w:rPr>
          <w:rFonts w:ascii="Times New Roman" w:eastAsia="Times New Roman" w:hAnsi="Times New Roman" w:cs="Times New Roman"/>
        </w:rPr>
      </w:pPr>
      <w:r w:rsidRPr="27BD451E">
        <w:rPr>
          <w:rFonts w:ascii="Times New Roman" w:eastAsia="Times New Roman" w:hAnsi="Times New Roman" w:cs="Times New Roman"/>
        </w:rPr>
        <w:t>A total of 34 test cases were designed and executed: 10 unit, 8 integration, 8 system, and 8 UAT, split 22 positive / 12 negative. Results below are drawn directly from the Summary sheet of LMS_Test_Cases.xlsx.</w:t>
      </w:r>
    </w:p>
    <w:tbl>
      <w:tblPr>
        <w:tblStyle w:val="TableGrid"/>
        <w:tblW w:w="0" w:type="auto"/>
        <w:tblLook w:val="04A0" w:firstRow="1" w:lastRow="0" w:firstColumn="1" w:lastColumn="0" w:noHBand="0" w:noVBand="1"/>
      </w:tblPr>
      <w:tblGrid>
        <w:gridCol w:w="1807"/>
        <w:gridCol w:w="1404"/>
        <w:gridCol w:w="1395"/>
        <w:gridCol w:w="1388"/>
        <w:gridCol w:w="2340"/>
      </w:tblGrid>
      <w:tr w:rsidR="27BD451E" w14:paraId="17339BF3" w14:textId="77777777" w:rsidTr="27BD451E">
        <w:trPr>
          <w:trHeight w:val="300"/>
        </w:trPr>
        <w:tc>
          <w:tcPr>
            <w:tcW w:w="1807" w:type="dxa"/>
          </w:tcPr>
          <w:p w14:paraId="7116E27D" w14:textId="477143D4" w:rsidR="27BD451E" w:rsidRDefault="27BD451E" w:rsidP="27BD451E">
            <w:pPr>
              <w:spacing w:line="480" w:lineRule="auto"/>
              <w:jc w:val="center"/>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Test level</w:t>
            </w:r>
          </w:p>
        </w:tc>
        <w:tc>
          <w:tcPr>
            <w:tcW w:w="1404" w:type="dxa"/>
          </w:tcPr>
          <w:p w14:paraId="4D99B7DA" w14:textId="29F0D3EE" w:rsidR="27BD451E" w:rsidRDefault="27BD451E" w:rsidP="27BD451E">
            <w:pPr>
              <w:spacing w:line="480" w:lineRule="auto"/>
              <w:jc w:val="center"/>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Total</w:t>
            </w:r>
          </w:p>
        </w:tc>
        <w:tc>
          <w:tcPr>
            <w:tcW w:w="1395" w:type="dxa"/>
          </w:tcPr>
          <w:p w14:paraId="6028C170" w14:textId="2CF9F4D7" w:rsidR="27BD451E" w:rsidRDefault="27BD451E" w:rsidP="27BD451E">
            <w:pPr>
              <w:spacing w:line="480" w:lineRule="auto"/>
              <w:jc w:val="center"/>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Pass</w:t>
            </w:r>
          </w:p>
        </w:tc>
        <w:tc>
          <w:tcPr>
            <w:tcW w:w="1388" w:type="dxa"/>
          </w:tcPr>
          <w:p w14:paraId="25436265" w14:textId="7FE4A200" w:rsidR="27BD451E" w:rsidRDefault="27BD451E" w:rsidP="27BD451E">
            <w:pPr>
              <w:spacing w:line="480" w:lineRule="auto"/>
              <w:jc w:val="center"/>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Fail</w:t>
            </w:r>
          </w:p>
        </w:tc>
        <w:tc>
          <w:tcPr>
            <w:tcW w:w="2340" w:type="dxa"/>
          </w:tcPr>
          <w:p w14:paraId="5D79299D" w14:textId="5F07E648" w:rsidR="27BD451E" w:rsidRDefault="27BD451E" w:rsidP="27BD451E">
            <w:pPr>
              <w:spacing w:line="480" w:lineRule="auto"/>
              <w:jc w:val="center"/>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Pass rate</w:t>
            </w:r>
          </w:p>
        </w:tc>
      </w:tr>
      <w:tr w:rsidR="27BD451E" w14:paraId="7E4517C6" w14:textId="77777777" w:rsidTr="27BD451E">
        <w:trPr>
          <w:trHeight w:val="300"/>
        </w:trPr>
        <w:tc>
          <w:tcPr>
            <w:tcW w:w="1807" w:type="dxa"/>
          </w:tcPr>
          <w:p w14:paraId="75A295B3" w14:textId="4B51FE23"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Unit</w:t>
            </w:r>
          </w:p>
        </w:tc>
        <w:tc>
          <w:tcPr>
            <w:tcW w:w="1404" w:type="dxa"/>
          </w:tcPr>
          <w:p w14:paraId="312DB1F7" w14:textId="32D76A8C"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10</w:t>
            </w:r>
          </w:p>
        </w:tc>
        <w:tc>
          <w:tcPr>
            <w:tcW w:w="1395" w:type="dxa"/>
          </w:tcPr>
          <w:p w14:paraId="666DC7AD" w14:textId="00EFC73E"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9</w:t>
            </w:r>
          </w:p>
        </w:tc>
        <w:tc>
          <w:tcPr>
            <w:tcW w:w="1388" w:type="dxa"/>
          </w:tcPr>
          <w:p w14:paraId="248DD612" w14:textId="7DFF5CD0"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1</w:t>
            </w:r>
          </w:p>
        </w:tc>
        <w:tc>
          <w:tcPr>
            <w:tcW w:w="2340" w:type="dxa"/>
          </w:tcPr>
          <w:p w14:paraId="635561F8" w14:textId="111670E8"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90.0%</w:t>
            </w:r>
          </w:p>
        </w:tc>
      </w:tr>
      <w:tr w:rsidR="27BD451E" w14:paraId="6048B227" w14:textId="77777777" w:rsidTr="27BD451E">
        <w:trPr>
          <w:trHeight w:val="300"/>
        </w:trPr>
        <w:tc>
          <w:tcPr>
            <w:tcW w:w="1807" w:type="dxa"/>
          </w:tcPr>
          <w:p w14:paraId="4D4C969F" w14:textId="01018124"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Integration</w:t>
            </w:r>
          </w:p>
        </w:tc>
        <w:tc>
          <w:tcPr>
            <w:tcW w:w="1404" w:type="dxa"/>
          </w:tcPr>
          <w:p w14:paraId="2E09F604" w14:textId="75A36007"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8</w:t>
            </w:r>
          </w:p>
        </w:tc>
        <w:tc>
          <w:tcPr>
            <w:tcW w:w="1395" w:type="dxa"/>
          </w:tcPr>
          <w:p w14:paraId="77F1A81C" w14:textId="0C9DCF48"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7</w:t>
            </w:r>
          </w:p>
        </w:tc>
        <w:tc>
          <w:tcPr>
            <w:tcW w:w="1388" w:type="dxa"/>
          </w:tcPr>
          <w:p w14:paraId="266FF1A5" w14:textId="7B193277"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1</w:t>
            </w:r>
          </w:p>
        </w:tc>
        <w:tc>
          <w:tcPr>
            <w:tcW w:w="2340" w:type="dxa"/>
          </w:tcPr>
          <w:p w14:paraId="331A78E8" w14:textId="52561DA0"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87.5%</w:t>
            </w:r>
          </w:p>
        </w:tc>
      </w:tr>
      <w:tr w:rsidR="27BD451E" w14:paraId="410C73F1" w14:textId="77777777" w:rsidTr="27BD451E">
        <w:trPr>
          <w:trHeight w:val="300"/>
        </w:trPr>
        <w:tc>
          <w:tcPr>
            <w:tcW w:w="1807" w:type="dxa"/>
          </w:tcPr>
          <w:p w14:paraId="3411F047" w14:textId="22353A47"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lastRenderedPageBreak/>
              <w:t>System</w:t>
            </w:r>
          </w:p>
        </w:tc>
        <w:tc>
          <w:tcPr>
            <w:tcW w:w="1404" w:type="dxa"/>
          </w:tcPr>
          <w:p w14:paraId="188827A4" w14:textId="3D6A8DBC"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8</w:t>
            </w:r>
          </w:p>
        </w:tc>
        <w:tc>
          <w:tcPr>
            <w:tcW w:w="1395" w:type="dxa"/>
          </w:tcPr>
          <w:p w14:paraId="3CA7A076" w14:textId="2CF10531"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7</w:t>
            </w:r>
          </w:p>
        </w:tc>
        <w:tc>
          <w:tcPr>
            <w:tcW w:w="1388" w:type="dxa"/>
          </w:tcPr>
          <w:p w14:paraId="0C705F7F" w14:textId="215FB78D"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1</w:t>
            </w:r>
          </w:p>
        </w:tc>
        <w:tc>
          <w:tcPr>
            <w:tcW w:w="2340" w:type="dxa"/>
          </w:tcPr>
          <w:p w14:paraId="70EEFD64" w14:textId="7D7CC4A1"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87.5%</w:t>
            </w:r>
          </w:p>
        </w:tc>
      </w:tr>
      <w:tr w:rsidR="27BD451E" w14:paraId="4F096BEE" w14:textId="77777777" w:rsidTr="27BD451E">
        <w:trPr>
          <w:trHeight w:val="300"/>
        </w:trPr>
        <w:tc>
          <w:tcPr>
            <w:tcW w:w="1807" w:type="dxa"/>
          </w:tcPr>
          <w:p w14:paraId="5C8B65E3" w14:textId="78A51BA2"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UAT</w:t>
            </w:r>
          </w:p>
        </w:tc>
        <w:tc>
          <w:tcPr>
            <w:tcW w:w="1404" w:type="dxa"/>
          </w:tcPr>
          <w:p w14:paraId="47BB7438" w14:textId="73713E51"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8</w:t>
            </w:r>
          </w:p>
        </w:tc>
        <w:tc>
          <w:tcPr>
            <w:tcW w:w="1395" w:type="dxa"/>
          </w:tcPr>
          <w:p w14:paraId="4907292A" w14:textId="01EC85AF"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7</w:t>
            </w:r>
          </w:p>
        </w:tc>
        <w:tc>
          <w:tcPr>
            <w:tcW w:w="1388" w:type="dxa"/>
          </w:tcPr>
          <w:p w14:paraId="4F6FCF19" w14:textId="31306542"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1</w:t>
            </w:r>
          </w:p>
        </w:tc>
        <w:tc>
          <w:tcPr>
            <w:tcW w:w="2340" w:type="dxa"/>
          </w:tcPr>
          <w:p w14:paraId="0B3FF6D8" w14:textId="3E5BBE8C"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87.5%</w:t>
            </w:r>
          </w:p>
        </w:tc>
      </w:tr>
      <w:tr w:rsidR="27BD451E" w14:paraId="058CCA84" w14:textId="77777777" w:rsidTr="27BD451E">
        <w:trPr>
          <w:trHeight w:val="300"/>
        </w:trPr>
        <w:tc>
          <w:tcPr>
            <w:tcW w:w="1807" w:type="dxa"/>
          </w:tcPr>
          <w:p w14:paraId="20EA586D" w14:textId="2F8663C1"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Total</w:t>
            </w:r>
          </w:p>
        </w:tc>
        <w:tc>
          <w:tcPr>
            <w:tcW w:w="1404" w:type="dxa"/>
          </w:tcPr>
          <w:p w14:paraId="7CBE47C4" w14:textId="1CCBEEB6"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34</w:t>
            </w:r>
          </w:p>
        </w:tc>
        <w:tc>
          <w:tcPr>
            <w:tcW w:w="1395" w:type="dxa"/>
          </w:tcPr>
          <w:p w14:paraId="00973938" w14:textId="41A6B909"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30</w:t>
            </w:r>
          </w:p>
        </w:tc>
        <w:tc>
          <w:tcPr>
            <w:tcW w:w="1388" w:type="dxa"/>
          </w:tcPr>
          <w:p w14:paraId="276B8A3A" w14:textId="1F40E06C"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4</w:t>
            </w:r>
          </w:p>
        </w:tc>
        <w:tc>
          <w:tcPr>
            <w:tcW w:w="2340" w:type="dxa"/>
          </w:tcPr>
          <w:p w14:paraId="5101C8BC" w14:textId="655AD9B8" w:rsidR="27BD451E" w:rsidRDefault="27BD451E" w:rsidP="27BD451E">
            <w:pPr>
              <w:spacing w:line="480" w:lineRule="auto"/>
              <w:jc w:val="center"/>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88.2%</w:t>
            </w:r>
          </w:p>
        </w:tc>
      </w:tr>
    </w:tbl>
    <w:p w14:paraId="651582ED" w14:textId="79B5D6BE" w:rsidR="1D597AB7" w:rsidRDefault="79B0DB34" w:rsidP="27BD451E">
      <w:pPr>
        <w:spacing w:after="0" w:line="480" w:lineRule="auto"/>
        <w:contextualSpacing/>
      </w:pPr>
      <w:r>
        <w:br/>
      </w:r>
      <w:r w:rsidR="5DEEAEB9">
        <w:rPr>
          <w:noProof/>
        </w:rPr>
        <w:drawing>
          <wp:inline distT="0" distB="0" distL="0" distR="0" wp14:anchorId="0BA0ED4E" wp14:editId="2F5F0521">
            <wp:extent cx="5724525" cy="2590800"/>
            <wp:effectExtent l="0" t="0" r="0" b="0"/>
            <wp:docPr id="1750817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17694" name="Picture 1750817694"/>
                    <pic:cNvPicPr/>
                  </pic:nvPicPr>
                  <pic:blipFill>
                    <a:blip r:embed="rId8">
                      <a:extLst>
                        <a:ext uri="{28A0092B-C50C-407E-A947-70E740481C1C}">
                          <a14:useLocalDpi xmlns:a14="http://schemas.microsoft.com/office/drawing/2010/main"/>
                        </a:ext>
                      </a:extLst>
                    </a:blip>
                    <a:stretch>
                      <a:fillRect/>
                    </a:stretch>
                  </pic:blipFill>
                  <pic:spPr>
                    <a:xfrm>
                      <a:off x="0" y="0"/>
                      <a:ext cx="5724525" cy="2590800"/>
                    </a:xfrm>
                    <a:prstGeom prst="rect">
                      <a:avLst/>
                    </a:prstGeom>
                  </pic:spPr>
                </pic:pic>
              </a:graphicData>
            </a:graphic>
          </wp:inline>
        </w:drawing>
      </w:r>
    </w:p>
    <w:p w14:paraId="1A52FAE3" w14:textId="3E9915AE" w:rsidR="1D597AB7" w:rsidRDefault="4463A97F" w:rsidP="27BD451E">
      <w:pPr>
        <w:pStyle w:val="Heading1"/>
        <w:contextualSpacing/>
      </w:pPr>
      <w:r w:rsidRPr="27BD451E">
        <w:rPr>
          <w:sz w:val="24"/>
          <w:szCs w:val="24"/>
        </w:rPr>
        <w:t>Representative Test Cases</w:t>
      </w:r>
    </w:p>
    <w:p w14:paraId="44AF070C" w14:textId="4DF94311" w:rsidR="1D597AB7" w:rsidRDefault="5C88EEEC" w:rsidP="27BD451E">
      <w:pPr>
        <w:spacing w:line="480" w:lineRule="auto"/>
        <w:contextualSpacing/>
        <w:rPr>
          <w:rFonts w:ascii="Times New Roman" w:eastAsia="Times New Roman" w:hAnsi="Times New Roman" w:cs="Times New Roman"/>
        </w:rPr>
      </w:pPr>
      <w:r w:rsidRPr="27BD451E">
        <w:rPr>
          <w:rFonts w:ascii="Times New Roman" w:eastAsia="Times New Roman" w:hAnsi="Times New Roman" w:cs="Times New Roman"/>
        </w:rPr>
        <w:t>The ten test cases below are a representative sample spanning all four levels and both scenario types of the full 34-case suite in LMS_Test_Cases.xlsx.</w:t>
      </w:r>
    </w:p>
    <w:tbl>
      <w:tblPr>
        <w:tblStyle w:val="TableGrid"/>
        <w:tblW w:w="0" w:type="auto"/>
        <w:tblLook w:val="04A0" w:firstRow="1" w:lastRow="0" w:firstColumn="1" w:lastColumn="0" w:noHBand="0" w:noVBand="1"/>
      </w:tblPr>
      <w:tblGrid>
        <w:gridCol w:w="1374"/>
        <w:gridCol w:w="2839"/>
        <w:gridCol w:w="1805"/>
        <w:gridCol w:w="1823"/>
        <w:gridCol w:w="1176"/>
      </w:tblGrid>
      <w:tr w:rsidR="27BD451E" w14:paraId="0215BDBF" w14:textId="77777777" w:rsidTr="27BD451E">
        <w:trPr>
          <w:trHeight w:val="300"/>
        </w:trPr>
        <w:tc>
          <w:tcPr>
            <w:tcW w:w="1375" w:type="dxa"/>
          </w:tcPr>
          <w:p w14:paraId="3170489C" w14:textId="7CF4DF79" w:rsidR="27BD451E" w:rsidRDefault="27BD451E" w:rsidP="27BD451E">
            <w:pPr>
              <w:spacing w:line="480" w:lineRule="auto"/>
              <w:jc w:val="center"/>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ID / Level</w:t>
            </w:r>
          </w:p>
        </w:tc>
        <w:tc>
          <w:tcPr>
            <w:tcW w:w="2849" w:type="dxa"/>
          </w:tcPr>
          <w:p w14:paraId="1DBE8396" w14:textId="61D1F7D0" w:rsidR="27BD451E" w:rsidRDefault="27BD451E" w:rsidP="27BD451E">
            <w:pPr>
              <w:spacing w:line="480" w:lineRule="auto"/>
              <w:jc w:val="center"/>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Objective &amp; Input</w:t>
            </w:r>
          </w:p>
        </w:tc>
        <w:tc>
          <w:tcPr>
            <w:tcW w:w="1809" w:type="dxa"/>
          </w:tcPr>
          <w:p w14:paraId="2F4D93EB" w14:textId="2C73E0D6" w:rsidR="27BD451E" w:rsidRDefault="27BD451E" w:rsidP="27BD451E">
            <w:pPr>
              <w:spacing w:line="480" w:lineRule="auto"/>
              <w:jc w:val="center"/>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Expected Output</w:t>
            </w:r>
          </w:p>
        </w:tc>
        <w:tc>
          <w:tcPr>
            <w:tcW w:w="1825" w:type="dxa"/>
          </w:tcPr>
          <w:p w14:paraId="7930C2E7" w14:textId="4400B042" w:rsidR="27BD451E" w:rsidRDefault="27BD451E" w:rsidP="27BD451E">
            <w:pPr>
              <w:spacing w:line="480" w:lineRule="auto"/>
              <w:jc w:val="center"/>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Actual Output</w:t>
            </w:r>
          </w:p>
        </w:tc>
        <w:tc>
          <w:tcPr>
            <w:tcW w:w="1177" w:type="dxa"/>
          </w:tcPr>
          <w:p w14:paraId="73FA9356" w14:textId="75D1D2A1" w:rsidR="27BD451E" w:rsidRDefault="27BD451E" w:rsidP="27BD451E">
            <w:pPr>
              <w:spacing w:line="480" w:lineRule="auto"/>
              <w:jc w:val="center"/>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Status</w:t>
            </w:r>
          </w:p>
        </w:tc>
      </w:tr>
      <w:tr w:rsidR="27BD451E" w14:paraId="5B77CED0" w14:textId="77777777" w:rsidTr="27BD451E">
        <w:trPr>
          <w:trHeight w:val="300"/>
        </w:trPr>
        <w:tc>
          <w:tcPr>
            <w:tcW w:w="1375" w:type="dxa"/>
          </w:tcPr>
          <w:p w14:paraId="1C5571CE" w14:textId="44429EA6" w:rsidR="27BD451E" w:rsidRDefault="27BD451E" w:rsidP="27BD451E">
            <w:pPr>
              <w:spacing w:after="40" w:line="480" w:lineRule="auto"/>
              <w:rPr>
                <w:rFonts w:ascii="Times New Roman" w:eastAsia="Times New Roman" w:hAnsi="Times New Roman" w:cs="Times New Roman"/>
                <w:b/>
                <w:bCs/>
              </w:rPr>
            </w:pPr>
            <w:r w:rsidRPr="27BD451E">
              <w:rPr>
                <w:rFonts w:ascii="Times New Roman" w:eastAsia="Times New Roman" w:hAnsi="Times New Roman" w:cs="Times New Roman"/>
                <w:b/>
                <w:bCs/>
              </w:rPr>
              <w:t>TC-U-06</w:t>
            </w:r>
          </w:p>
          <w:p w14:paraId="0A75E4DE" w14:textId="22297670"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Unit (Pos.)</w:t>
            </w:r>
          </w:p>
        </w:tc>
        <w:tc>
          <w:tcPr>
            <w:tcW w:w="2849" w:type="dxa"/>
          </w:tcPr>
          <w:p w14:paraId="68E1D65E" w14:textId="6472704E"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Book-availability function reports an available copy correctly. Input: title/branch with an unborrowed copy.</w:t>
            </w:r>
          </w:p>
        </w:tc>
        <w:tc>
          <w:tcPr>
            <w:tcW w:w="1809" w:type="dxa"/>
          </w:tcPr>
          <w:p w14:paraId="1F247E5A" w14:textId="21C3A159"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Function returns Available: true.</w:t>
            </w:r>
          </w:p>
        </w:tc>
        <w:tc>
          <w:tcPr>
            <w:tcW w:w="1825" w:type="dxa"/>
          </w:tcPr>
          <w:p w14:paraId="4274CA92" w14:textId="39E7365E"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Returned Available: true.</w:t>
            </w:r>
          </w:p>
        </w:tc>
        <w:tc>
          <w:tcPr>
            <w:tcW w:w="1177" w:type="dxa"/>
          </w:tcPr>
          <w:p w14:paraId="375ED3C5" w14:textId="0EDF3E94" w:rsidR="27BD451E" w:rsidRDefault="27BD451E" w:rsidP="27BD451E">
            <w:pPr>
              <w:spacing w:line="480" w:lineRule="auto"/>
              <w:jc w:val="center"/>
              <w:rPr>
                <w:rFonts w:ascii="Times New Roman" w:eastAsia="Times New Roman" w:hAnsi="Times New Roman" w:cs="Times New Roman"/>
                <w:b/>
                <w:bCs/>
                <w:color w:val="1E7D3C"/>
              </w:rPr>
            </w:pPr>
            <w:r w:rsidRPr="27BD451E">
              <w:rPr>
                <w:rFonts w:ascii="Times New Roman" w:eastAsia="Times New Roman" w:hAnsi="Times New Roman" w:cs="Times New Roman"/>
                <w:b/>
                <w:bCs/>
                <w:color w:val="1E7D3C"/>
              </w:rPr>
              <w:t>Pass</w:t>
            </w:r>
          </w:p>
        </w:tc>
      </w:tr>
      <w:tr w:rsidR="27BD451E" w14:paraId="38FF606C" w14:textId="77777777" w:rsidTr="27BD451E">
        <w:trPr>
          <w:trHeight w:val="300"/>
        </w:trPr>
        <w:tc>
          <w:tcPr>
            <w:tcW w:w="1375" w:type="dxa"/>
          </w:tcPr>
          <w:p w14:paraId="5208A5EE" w14:textId="0AA06D29" w:rsidR="27BD451E" w:rsidRDefault="27BD451E" w:rsidP="27BD451E">
            <w:pPr>
              <w:spacing w:after="40" w:line="480" w:lineRule="auto"/>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TC-U-02</w:t>
            </w:r>
          </w:p>
          <w:p w14:paraId="41BAD1CF" w14:textId="5D2F3425"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Unit (Neg.)</w:t>
            </w:r>
          </w:p>
        </w:tc>
        <w:tc>
          <w:tcPr>
            <w:tcW w:w="2849" w:type="dxa"/>
          </w:tcPr>
          <w:p w14:paraId="5DA889DD" w14:textId="7555975B"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 xml:space="preserve">Reject registration with missing address. Input: </w:t>
            </w:r>
            <w:r w:rsidRPr="27BD451E">
              <w:rPr>
                <w:rFonts w:ascii="Times New Roman" w:eastAsia="Times New Roman" w:hAnsi="Times New Roman" w:cs="Times New Roman"/>
                <w:color w:val="000000" w:themeColor="text1"/>
              </w:rPr>
              <w:lastRenderedPageBreak/>
              <w:t>name/phone filled, address blank.</w:t>
            </w:r>
          </w:p>
        </w:tc>
        <w:tc>
          <w:tcPr>
            <w:tcW w:w="1809" w:type="dxa"/>
          </w:tcPr>
          <w:p w14:paraId="58B40F1D" w14:textId="457AFC39"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lastRenderedPageBreak/>
              <w:t xml:space="preserve">Save blocked; 'Address is </w:t>
            </w:r>
            <w:r w:rsidRPr="27BD451E">
              <w:rPr>
                <w:rFonts w:ascii="Times New Roman" w:eastAsia="Times New Roman" w:hAnsi="Times New Roman" w:cs="Times New Roman"/>
                <w:color w:val="000000" w:themeColor="text1"/>
              </w:rPr>
              <w:lastRenderedPageBreak/>
              <w:t>required' shown.</w:t>
            </w:r>
          </w:p>
        </w:tc>
        <w:tc>
          <w:tcPr>
            <w:tcW w:w="1825" w:type="dxa"/>
          </w:tcPr>
          <w:p w14:paraId="3BB2D612" w14:textId="4D048334"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lastRenderedPageBreak/>
              <w:t>Save blocked; correct message shown.</w:t>
            </w:r>
          </w:p>
        </w:tc>
        <w:tc>
          <w:tcPr>
            <w:tcW w:w="1177" w:type="dxa"/>
          </w:tcPr>
          <w:p w14:paraId="1D4AAF13" w14:textId="00CE6944" w:rsidR="27BD451E" w:rsidRDefault="27BD451E" w:rsidP="27BD451E">
            <w:pPr>
              <w:spacing w:line="480" w:lineRule="auto"/>
              <w:jc w:val="center"/>
              <w:rPr>
                <w:rFonts w:ascii="Times New Roman" w:eastAsia="Times New Roman" w:hAnsi="Times New Roman" w:cs="Times New Roman"/>
                <w:b/>
                <w:bCs/>
                <w:color w:val="1E7D3C"/>
              </w:rPr>
            </w:pPr>
            <w:r w:rsidRPr="27BD451E">
              <w:rPr>
                <w:rFonts w:ascii="Times New Roman" w:eastAsia="Times New Roman" w:hAnsi="Times New Roman" w:cs="Times New Roman"/>
                <w:b/>
                <w:bCs/>
                <w:color w:val="1E7D3C"/>
              </w:rPr>
              <w:t>Pass</w:t>
            </w:r>
          </w:p>
        </w:tc>
      </w:tr>
      <w:tr w:rsidR="27BD451E" w14:paraId="672DD6B6" w14:textId="77777777" w:rsidTr="27BD451E">
        <w:trPr>
          <w:trHeight w:val="300"/>
        </w:trPr>
        <w:tc>
          <w:tcPr>
            <w:tcW w:w="1375" w:type="dxa"/>
          </w:tcPr>
          <w:p w14:paraId="13559134" w14:textId="7D6A662E" w:rsidR="27BD451E" w:rsidRDefault="27BD451E" w:rsidP="27BD451E">
            <w:pPr>
              <w:spacing w:after="40" w:line="480" w:lineRule="auto"/>
              <w:rPr>
                <w:rFonts w:ascii="Times New Roman" w:eastAsia="Times New Roman" w:hAnsi="Times New Roman" w:cs="Times New Roman"/>
                <w:b/>
                <w:bCs/>
              </w:rPr>
            </w:pPr>
            <w:r w:rsidRPr="27BD451E">
              <w:rPr>
                <w:rFonts w:ascii="Times New Roman" w:eastAsia="Times New Roman" w:hAnsi="Times New Roman" w:cs="Times New Roman"/>
                <w:b/>
                <w:bCs/>
              </w:rPr>
              <w:t>TC-U-03</w:t>
            </w:r>
          </w:p>
          <w:p w14:paraId="2DFE4A68" w14:textId="4997D50C"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Unit (Neg.)</w:t>
            </w:r>
          </w:p>
        </w:tc>
        <w:tc>
          <w:tcPr>
            <w:tcW w:w="2849" w:type="dxa"/>
          </w:tcPr>
          <w:p w14:paraId="20E37193" w14:textId="48C5CD93"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Reject an invalid ISBN. Input: ISBN = '12-XYZ-not-real'.</w:t>
            </w:r>
          </w:p>
        </w:tc>
        <w:tc>
          <w:tcPr>
            <w:tcW w:w="1809" w:type="dxa"/>
          </w:tcPr>
          <w:p w14:paraId="7F62BD2B" w14:textId="32E28333"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Save blocked; 'Enter a valid ISBN' shown.</w:t>
            </w:r>
          </w:p>
        </w:tc>
        <w:tc>
          <w:tcPr>
            <w:tcW w:w="1825" w:type="dxa"/>
          </w:tcPr>
          <w:p w14:paraId="38E648C2" w14:textId="39CFC959"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Save proceeded; invalid value was stored.</w:t>
            </w:r>
          </w:p>
        </w:tc>
        <w:tc>
          <w:tcPr>
            <w:tcW w:w="1177" w:type="dxa"/>
          </w:tcPr>
          <w:p w14:paraId="7619C0FD" w14:textId="45FD9180" w:rsidR="27BD451E" w:rsidRDefault="27BD451E" w:rsidP="27BD451E">
            <w:pPr>
              <w:spacing w:line="480" w:lineRule="auto"/>
              <w:jc w:val="center"/>
              <w:rPr>
                <w:rFonts w:ascii="Times New Roman" w:eastAsia="Times New Roman" w:hAnsi="Times New Roman" w:cs="Times New Roman"/>
                <w:b/>
                <w:bCs/>
                <w:color w:val="B02A2A"/>
              </w:rPr>
            </w:pPr>
            <w:r w:rsidRPr="27BD451E">
              <w:rPr>
                <w:rFonts w:ascii="Times New Roman" w:eastAsia="Times New Roman" w:hAnsi="Times New Roman" w:cs="Times New Roman"/>
                <w:b/>
                <w:bCs/>
                <w:color w:val="B02A2A"/>
              </w:rPr>
              <w:t>Fail</w:t>
            </w:r>
          </w:p>
        </w:tc>
      </w:tr>
      <w:tr w:rsidR="27BD451E" w14:paraId="5BDD52BF" w14:textId="77777777" w:rsidTr="27BD451E">
        <w:trPr>
          <w:trHeight w:val="300"/>
        </w:trPr>
        <w:tc>
          <w:tcPr>
            <w:tcW w:w="1375" w:type="dxa"/>
          </w:tcPr>
          <w:p w14:paraId="7D60E378" w14:textId="164E3560" w:rsidR="27BD451E" w:rsidRDefault="27BD451E" w:rsidP="27BD451E">
            <w:pPr>
              <w:spacing w:after="40" w:line="480" w:lineRule="auto"/>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TC-I-03</w:t>
            </w:r>
          </w:p>
          <w:p w14:paraId="3669687E" w14:textId="12A74B74"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Integration (Neg.)</w:t>
            </w:r>
          </w:p>
        </w:tc>
        <w:tc>
          <w:tcPr>
            <w:tcW w:w="2849" w:type="dxa"/>
          </w:tcPr>
          <w:p w14:paraId="0F4F6FD6" w14:textId="2005118A"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Block checkout for a member with unpaid fines over the $15 threshold. Input: checkout attempt with $22 owed.</w:t>
            </w:r>
          </w:p>
        </w:tc>
        <w:tc>
          <w:tcPr>
            <w:tcW w:w="1809" w:type="dxa"/>
          </w:tcPr>
          <w:p w14:paraId="4EE8C7A0" w14:textId="1723BBAB"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Checkout blocked; 'Clear outstanding fines first' shown.</w:t>
            </w:r>
          </w:p>
        </w:tc>
        <w:tc>
          <w:tcPr>
            <w:tcW w:w="1825" w:type="dxa"/>
          </w:tcPr>
          <w:p w14:paraId="5CF2F61D" w14:textId="4A396A20"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Checkout proceeded; book was issued.</w:t>
            </w:r>
          </w:p>
        </w:tc>
        <w:tc>
          <w:tcPr>
            <w:tcW w:w="1177" w:type="dxa"/>
          </w:tcPr>
          <w:p w14:paraId="24667907" w14:textId="58B1BBB0" w:rsidR="27BD451E" w:rsidRDefault="27BD451E" w:rsidP="27BD451E">
            <w:pPr>
              <w:spacing w:line="480" w:lineRule="auto"/>
              <w:jc w:val="center"/>
              <w:rPr>
                <w:rFonts w:ascii="Times New Roman" w:eastAsia="Times New Roman" w:hAnsi="Times New Roman" w:cs="Times New Roman"/>
                <w:b/>
                <w:bCs/>
                <w:color w:val="B02A2A"/>
              </w:rPr>
            </w:pPr>
            <w:r w:rsidRPr="27BD451E">
              <w:rPr>
                <w:rFonts w:ascii="Times New Roman" w:eastAsia="Times New Roman" w:hAnsi="Times New Roman" w:cs="Times New Roman"/>
                <w:b/>
                <w:bCs/>
                <w:color w:val="B02A2A"/>
              </w:rPr>
              <w:t>Fail</w:t>
            </w:r>
          </w:p>
        </w:tc>
      </w:tr>
      <w:tr w:rsidR="27BD451E" w14:paraId="61B248DD" w14:textId="77777777" w:rsidTr="27BD451E">
        <w:trPr>
          <w:trHeight w:val="300"/>
        </w:trPr>
        <w:tc>
          <w:tcPr>
            <w:tcW w:w="1375" w:type="dxa"/>
          </w:tcPr>
          <w:p w14:paraId="6AE63A4F" w14:textId="4BA7562F" w:rsidR="27BD451E" w:rsidRDefault="27BD451E" w:rsidP="27BD451E">
            <w:pPr>
              <w:spacing w:after="40" w:line="480" w:lineRule="auto"/>
              <w:rPr>
                <w:rFonts w:ascii="Times New Roman" w:eastAsia="Times New Roman" w:hAnsi="Times New Roman" w:cs="Times New Roman"/>
                <w:b/>
                <w:bCs/>
              </w:rPr>
            </w:pPr>
            <w:r w:rsidRPr="27BD451E">
              <w:rPr>
                <w:rFonts w:ascii="Times New Roman" w:eastAsia="Times New Roman" w:hAnsi="Times New Roman" w:cs="Times New Roman"/>
                <w:b/>
                <w:bCs/>
              </w:rPr>
              <w:t>TC-I-05</w:t>
            </w:r>
          </w:p>
          <w:p w14:paraId="7F3BC360" w14:textId="2A1DFC78"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Integration (Pos.)</w:t>
            </w:r>
          </w:p>
        </w:tc>
        <w:tc>
          <w:tcPr>
            <w:tcW w:w="2849" w:type="dxa"/>
          </w:tcPr>
          <w:p w14:paraId="38DFE678" w14:textId="655813B3"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Returned book updates catalog availability immediately. Input: check-in of a previously borrowed copy.</w:t>
            </w:r>
          </w:p>
        </w:tc>
        <w:tc>
          <w:tcPr>
            <w:tcW w:w="1809" w:type="dxa"/>
          </w:tcPr>
          <w:p w14:paraId="037C2987" w14:textId="7970B5BB"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Copy shows Available immediately in catalog search.</w:t>
            </w:r>
          </w:p>
        </w:tc>
        <w:tc>
          <w:tcPr>
            <w:tcW w:w="1825" w:type="dxa"/>
          </w:tcPr>
          <w:p w14:paraId="73F34F08" w14:textId="6CCE0522"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Appeared immediately with correct status.</w:t>
            </w:r>
          </w:p>
        </w:tc>
        <w:tc>
          <w:tcPr>
            <w:tcW w:w="1177" w:type="dxa"/>
          </w:tcPr>
          <w:p w14:paraId="7FE22A19" w14:textId="644AE3E4" w:rsidR="27BD451E" w:rsidRDefault="27BD451E" w:rsidP="27BD451E">
            <w:pPr>
              <w:spacing w:line="480" w:lineRule="auto"/>
              <w:jc w:val="center"/>
              <w:rPr>
                <w:rFonts w:ascii="Times New Roman" w:eastAsia="Times New Roman" w:hAnsi="Times New Roman" w:cs="Times New Roman"/>
                <w:b/>
                <w:bCs/>
                <w:color w:val="1E7D3C"/>
              </w:rPr>
            </w:pPr>
            <w:r w:rsidRPr="27BD451E">
              <w:rPr>
                <w:rFonts w:ascii="Times New Roman" w:eastAsia="Times New Roman" w:hAnsi="Times New Roman" w:cs="Times New Roman"/>
                <w:b/>
                <w:bCs/>
                <w:color w:val="1E7D3C"/>
              </w:rPr>
              <w:t>Pass</w:t>
            </w:r>
          </w:p>
        </w:tc>
      </w:tr>
      <w:tr w:rsidR="27BD451E" w14:paraId="659D339B" w14:textId="77777777" w:rsidTr="27BD451E">
        <w:trPr>
          <w:trHeight w:val="300"/>
        </w:trPr>
        <w:tc>
          <w:tcPr>
            <w:tcW w:w="1375" w:type="dxa"/>
          </w:tcPr>
          <w:p w14:paraId="676CD4B6" w14:textId="4A1ED755" w:rsidR="27BD451E" w:rsidRDefault="27BD451E" w:rsidP="27BD451E">
            <w:pPr>
              <w:spacing w:after="40" w:line="480" w:lineRule="auto"/>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TC-S-02</w:t>
            </w:r>
          </w:p>
          <w:p w14:paraId="00C120C8" w14:textId="460B0725"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System (Pos.)</w:t>
            </w:r>
          </w:p>
        </w:tc>
        <w:tc>
          <w:tcPr>
            <w:tcW w:w="2849" w:type="dxa"/>
          </w:tcPr>
          <w:p w14:paraId="78822992" w14:textId="03296F47"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Prevent simultaneous double-checkout of one physical copy. Input: 2 clerks check out same copy at once.</w:t>
            </w:r>
          </w:p>
        </w:tc>
        <w:tc>
          <w:tcPr>
            <w:tcW w:w="1809" w:type="dxa"/>
          </w:tcPr>
          <w:p w14:paraId="3E002B04" w14:textId="21E68DCB"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Only one checkout succeeds; other gets conflict message.</w:t>
            </w:r>
          </w:p>
        </w:tc>
        <w:tc>
          <w:tcPr>
            <w:tcW w:w="1825" w:type="dxa"/>
          </w:tcPr>
          <w:p w14:paraId="4EAB1C6E" w14:textId="58ABEFC9"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Only Clerk A succeeded; Clerk B received conflict message.</w:t>
            </w:r>
          </w:p>
        </w:tc>
        <w:tc>
          <w:tcPr>
            <w:tcW w:w="1177" w:type="dxa"/>
          </w:tcPr>
          <w:p w14:paraId="230F8EF9" w14:textId="08A5033D" w:rsidR="27BD451E" w:rsidRDefault="27BD451E" w:rsidP="27BD451E">
            <w:pPr>
              <w:spacing w:line="480" w:lineRule="auto"/>
              <w:jc w:val="center"/>
              <w:rPr>
                <w:rFonts w:ascii="Times New Roman" w:eastAsia="Times New Roman" w:hAnsi="Times New Roman" w:cs="Times New Roman"/>
                <w:b/>
                <w:bCs/>
                <w:color w:val="1E7D3C"/>
              </w:rPr>
            </w:pPr>
            <w:r w:rsidRPr="27BD451E">
              <w:rPr>
                <w:rFonts w:ascii="Times New Roman" w:eastAsia="Times New Roman" w:hAnsi="Times New Roman" w:cs="Times New Roman"/>
                <w:b/>
                <w:bCs/>
                <w:color w:val="1E7D3C"/>
              </w:rPr>
              <w:t>Pass</w:t>
            </w:r>
          </w:p>
        </w:tc>
      </w:tr>
      <w:tr w:rsidR="27BD451E" w14:paraId="51833A90" w14:textId="77777777" w:rsidTr="27BD451E">
        <w:trPr>
          <w:trHeight w:val="300"/>
        </w:trPr>
        <w:tc>
          <w:tcPr>
            <w:tcW w:w="1375" w:type="dxa"/>
          </w:tcPr>
          <w:p w14:paraId="43847D4D" w14:textId="6A63C5BC" w:rsidR="27BD451E" w:rsidRDefault="27BD451E" w:rsidP="27BD451E">
            <w:pPr>
              <w:spacing w:after="40" w:line="480" w:lineRule="auto"/>
              <w:rPr>
                <w:rFonts w:ascii="Times New Roman" w:eastAsia="Times New Roman" w:hAnsi="Times New Roman" w:cs="Times New Roman"/>
                <w:b/>
                <w:bCs/>
              </w:rPr>
            </w:pPr>
            <w:r w:rsidRPr="27BD451E">
              <w:rPr>
                <w:rFonts w:ascii="Times New Roman" w:eastAsia="Times New Roman" w:hAnsi="Times New Roman" w:cs="Times New Roman"/>
                <w:b/>
                <w:bCs/>
              </w:rPr>
              <w:t>TC-S-06</w:t>
            </w:r>
          </w:p>
          <w:p w14:paraId="79FB59D5" w14:textId="26A07966"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System (Neg.)</w:t>
            </w:r>
          </w:p>
        </w:tc>
        <w:tc>
          <w:tcPr>
            <w:tcW w:w="2849" w:type="dxa"/>
          </w:tcPr>
          <w:p w14:paraId="73F0222B" w14:textId="212943C5"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Hold-expiry handling for a pickup window &lt;24h. Input: hold expiring 18 hours out.</w:t>
            </w:r>
          </w:p>
        </w:tc>
        <w:tc>
          <w:tcPr>
            <w:tcW w:w="1809" w:type="dxa"/>
          </w:tcPr>
          <w:p w14:paraId="05F9A9D2" w14:textId="1B7E29FC"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 xml:space="preserve">Immediate confirmation sent; 24h reminder </w:t>
            </w:r>
            <w:r w:rsidRPr="27BD451E">
              <w:rPr>
                <w:rFonts w:ascii="Times New Roman" w:eastAsia="Times New Roman" w:hAnsi="Times New Roman" w:cs="Times New Roman"/>
              </w:rPr>
              <w:lastRenderedPageBreak/>
              <w:t>skipped without error.</w:t>
            </w:r>
          </w:p>
        </w:tc>
        <w:tc>
          <w:tcPr>
            <w:tcW w:w="1825" w:type="dxa"/>
          </w:tcPr>
          <w:p w14:paraId="11F72844" w14:textId="3FC6FF93"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lastRenderedPageBreak/>
              <w:t xml:space="preserve">Confirmation sent; reminder skipped, but an error was </w:t>
            </w:r>
            <w:r w:rsidRPr="27BD451E">
              <w:rPr>
                <w:rFonts w:ascii="Times New Roman" w:eastAsia="Times New Roman" w:hAnsi="Times New Roman" w:cs="Times New Roman"/>
              </w:rPr>
              <w:lastRenderedPageBreak/>
              <w:t>logged unnecessarily.</w:t>
            </w:r>
          </w:p>
        </w:tc>
        <w:tc>
          <w:tcPr>
            <w:tcW w:w="1177" w:type="dxa"/>
          </w:tcPr>
          <w:p w14:paraId="4AC0B3D8" w14:textId="60A16F50" w:rsidR="27BD451E" w:rsidRDefault="27BD451E" w:rsidP="27BD451E">
            <w:pPr>
              <w:spacing w:line="480" w:lineRule="auto"/>
              <w:jc w:val="center"/>
              <w:rPr>
                <w:rFonts w:ascii="Times New Roman" w:eastAsia="Times New Roman" w:hAnsi="Times New Roman" w:cs="Times New Roman"/>
                <w:b/>
                <w:bCs/>
                <w:color w:val="B02A2A"/>
              </w:rPr>
            </w:pPr>
            <w:r w:rsidRPr="27BD451E">
              <w:rPr>
                <w:rFonts w:ascii="Times New Roman" w:eastAsia="Times New Roman" w:hAnsi="Times New Roman" w:cs="Times New Roman"/>
                <w:b/>
                <w:bCs/>
                <w:color w:val="B02A2A"/>
              </w:rPr>
              <w:lastRenderedPageBreak/>
              <w:t>Fail</w:t>
            </w:r>
          </w:p>
        </w:tc>
      </w:tr>
      <w:tr w:rsidR="27BD451E" w14:paraId="434773A5" w14:textId="77777777" w:rsidTr="27BD451E">
        <w:trPr>
          <w:trHeight w:val="300"/>
        </w:trPr>
        <w:tc>
          <w:tcPr>
            <w:tcW w:w="1375" w:type="dxa"/>
          </w:tcPr>
          <w:p w14:paraId="7CF930C6" w14:textId="4F6D1C8E" w:rsidR="27BD451E" w:rsidRDefault="27BD451E" w:rsidP="27BD451E">
            <w:pPr>
              <w:spacing w:after="40" w:line="480" w:lineRule="auto"/>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TC-A-01</w:t>
            </w:r>
          </w:p>
          <w:p w14:paraId="4A987308" w14:textId="54F6CD30"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UAT (Pos.)</w:t>
            </w:r>
          </w:p>
        </w:tc>
        <w:tc>
          <w:tcPr>
            <w:tcW w:w="2849" w:type="dxa"/>
          </w:tcPr>
          <w:p w14:paraId="538DB4DD" w14:textId="21A25428"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Front-desk clerk registers a walk-in patron unassisted. Input: real walk-in patron details.</w:t>
            </w:r>
          </w:p>
        </w:tc>
        <w:tc>
          <w:tcPr>
            <w:tcW w:w="1809" w:type="dxa"/>
          </w:tcPr>
          <w:p w14:paraId="38264D8C" w14:textId="45578335"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Completed correctly within 3 minutes, unassisted.</w:t>
            </w:r>
          </w:p>
        </w:tc>
        <w:tc>
          <w:tcPr>
            <w:tcW w:w="1825" w:type="dxa"/>
          </w:tcPr>
          <w:p w14:paraId="44FD704F" w14:textId="7B2F1FB6"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Completed in 2 min 45 sec, unassisted.</w:t>
            </w:r>
          </w:p>
        </w:tc>
        <w:tc>
          <w:tcPr>
            <w:tcW w:w="1177" w:type="dxa"/>
          </w:tcPr>
          <w:p w14:paraId="229272DC" w14:textId="7ED38ED4" w:rsidR="27BD451E" w:rsidRDefault="27BD451E" w:rsidP="27BD451E">
            <w:pPr>
              <w:spacing w:line="480" w:lineRule="auto"/>
              <w:jc w:val="center"/>
              <w:rPr>
                <w:rFonts w:ascii="Times New Roman" w:eastAsia="Times New Roman" w:hAnsi="Times New Roman" w:cs="Times New Roman"/>
                <w:b/>
                <w:bCs/>
                <w:color w:val="1E7D3C"/>
              </w:rPr>
            </w:pPr>
            <w:r w:rsidRPr="27BD451E">
              <w:rPr>
                <w:rFonts w:ascii="Times New Roman" w:eastAsia="Times New Roman" w:hAnsi="Times New Roman" w:cs="Times New Roman"/>
                <w:b/>
                <w:bCs/>
                <w:color w:val="1E7D3C"/>
              </w:rPr>
              <w:t>Pass</w:t>
            </w:r>
          </w:p>
        </w:tc>
      </w:tr>
      <w:tr w:rsidR="27BD451E" w14:paraId="29B67A19" w14:textId="77777777" w:rsidTr="27BD451E">
        <w:trPr>
          <w:trHeight w:val="300"/>
        </w:trPr>
        <w:tc>
          <w:tcPr>
            <w:tcW w:w="1375" w:type="dxa"/>
          </w:tcPr>
          <w:p w14:paraId="34BF2159" w14:textId="4A0346B1" w:rsidR="27BD451E" w:rsidRDefault="27BD451E" w:rsidP="27BD451E">
            <w:pPr>
              <w:spacing w:after="40" w:line="480" w:lineRule="auto"/>
              <w:rPr>
                <w:rFonts w:ascii="Times New Roman" w:eastAsia="Times New Roman" w:hAnsi="Times New Roman" w:cs="Times New Roman"/>
                <w:b/>
                <w:bCs/>
              </w:rPr>
            </w:pPr>
            <w:r w:rsidRPr="27BD451E">
              <w:rPr>
                <w:rFonts w:ascii="Times New Roman" w:eastAsia="Times New Roman" w:hAnsi="Times New Roman" w:cs="Times New Roman"/>
                <w:b/>
                <w:bCs/>
              </w:rPr>
              <w:t>TC-A-06</w:t>
            </w:r>
          </w:p>
          <w:p w14:paraId="759696D9" w14:textId="212F2F40"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UAT (Pos.)</w:t>
            </w:r>
          </w:p>
        </w:tc>
        <w:tc>
          <w:tcPr>
            <w:tcW w:w="2849" w:type="dxa"/>
          </w:tcPr>
          <w:p w14:paraId="63CEA4A6" w14:textId="6D86A4FD"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Branch manager generates/exports weekly circulation report. Input: 1 week of checkout/return data.</w:t>
            </w:r>
          </w:p>
        </w:tc>
        <w:tc>
          <w:tcPr>
            <w:tcW w:w="1809" w:type="dxa"/>
          </w:tcPr>
          <w:p w14:paraId="773AE3A0" w14:textId="31328A87"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Report generates and exports successfully with correct totals.</w:t>
            </w:r>
          </w:p>
        </w:tc>
        <w:tc>
          <w:tcPr>
            <w:tcW w:w="1825" w:type="dxa"/>
          </w:tcPr>
          <w:p w14:paraId="59560854" w14:textId="740F0DDF" w:rsidR="27BD451E" w:rsidRDefault="27BD451E" w:rsidP="27BD451E">
            <w:pPr>
              <w:spacing w:line="480" w:lineRule="auto"/>
              <w:rPr>
                <w:rFonts w:ascii="Times New Roman" w:eastAsia="Times New Roman" w:hAnsi="Times New Roman" w:cs="Times New Roman"/>
              </w:rPr>
            </w:pPr>
            <w:r w:rsidRPr="27BD451E">
              <w:rPr>
                <w:rFonts w:ascii="Times New Roman" w:eastAsia="Times New Roman" w:hAnsi="Times New Roman" w:cs="Times New Roman"/>
              </w:rPr>
              <w:t>Report generated and exported correctly.</w:t>
            </w:r>
          </w:p>
        </w:tc>
        <w:tc>
          <w:tcPr>
            <w:tcW w:w="1177" w:type="dxa"/>
          </w:tcPr>
          <w:p w14:paraId="50E4B959" w14:textId="486AA2ED" w:rsidR="27BD451E" w:rsidRDefault="27BD451E" w:rsidP="27BD451E">
            <w:pPr>
              <w:spacing w:line="480" w:lineRule="auto"/>
              <w:jc w:val="center"/>
              <w:rPr>
                <w:rFonts w:ascii="Times New Roman" w:eastAsia="Times New Roman" w:hAnsi="Times New Roman" w:cs="Times New Roman"/>
                <w:b/>
                <w:bCs/>
                <w:color w:val="1E7D3C"/>
              </w:rPr>
            </w:pPr>
            <w:r w:rsidRPr="27BD451E">
              <w:rPr>
                <w:rFonts w:ascii="Times New Roman" w:eastAsia="Times New Roman" w:hAnsi="Times New Roman" w:cs="Times New Roman"/>
                <w:b/>
                <w:bCs/>
                <w:color w:val="1E7D3C"/>
              </w:rPr>
              <w:t>Pass</w:t>
            </w:r>
          </w:p>
        </w:tc>
      </w:tr>
      <w:tr w:rsidR="27BD451E" w14:paraId="152171E5" w14:textId="77777777" w:rsidTr="27BD451E">
        <w:trPr>
          <w:trHeight w:val="300"/>
        </w:trPr>
        <w:tc>
          <w:tcPr>
            <w:tcW w:w="1375" w:type="dxa"/>
          </w:tcPr>
          <w:p w14:paraId="7773E5B2" w14:textId="4ACFC8CD" w:rsidR="27BD451E" w:rsidRDefault="27BD451E" w:rsidP="27BD451E">
            <w:pPr>
              <w:spacing w:after="40" w:line="480" w:lineRule="auto"/>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TC-A-08</w:t>
            </w:r>
          </w:p>
          <w:p w14:paraId="7C8304BF" w14:textId="72B8634C"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UAT (Neg.)</w:t>
            </w:r>
          </w:p>
        </w:tc>
        <w:tc>
          <w:tcPr>
            <w:tcW w:w="2849" w:type="dxa"/>
          </w:tcPr>
          <w:p w14:paraId="2C35B161" w14:textId="1B828082"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Patron attempts self-checkout outside operating hours. Input: kiosk use attempted at 9:30 PM.</w:t>
            </w:r>
          </w:p>
        </w:tc>
        <w:tc>
          <w:tcPr>
            <w:tcW w:w="1809" w:type="dxa"/>
          </w:tcPr>
          <w:p w14:paraId="0FA3413F" w14:textId="74147AEF"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Clear message states hours and next available checkout time.</w:t>
            </w:r>
          </w:p>
        </w:tc>
        <w:tc>
          <w:tcPr>
            <w:tcW w:w="1825" w:type="dxa"/>
          </w:tcPr>
          <w:p w14:paraId="6B286337" w14:textId="1A49F1FD" w:rsidR="27BD451E" w:rsidRDefault="27BD451E" w:rsidP="27BD451E">
            <w:pPr>
              <w:spacing w:line="480" w:lineRule="auto"/>
              <w:rPr>
                <w:rFonts w:ascii="Times New Roman" w:eastAsia="Times New Roman" w:hAnsi="Times New Roman" w:cs="Times New Roman"/>
                <w:color w:val="000000" w:themeColor="text1"/>
              </w:rPr>
            </w:pPr>
            <w:r w:rsidRPr="27BD451E">
              <w:rPr>
                <w:rFonts w:ascii="Times New Roman" w:eastAsia="Times New Roman" w:hAnsi="Times New Roman" w:cs="Times New Roman"/>
                <w:color w:val="000000" w:themeColor="text1"/>
              </w:rPr>
              <w:t>Message shown, but vague ('Try again later'); hours not stated.</w:t>
            </w:r>
          </w:p>
        </w:tc>
        <w:tc>
          <w:tcPr>
            <w:tcW w:w="1177" w:type="dxa"/>
          </w:tcPr>
          <w:p w14:paraId="12880360" w14:textId="3182EB5D" w:rsidR="27BD451E" w:rsidRDefault="27BD451E" w:rsidP="27BD451E">
            <w:pPr>
              <w:spacing w:line="480" w:lineRule="auto"/>
              <w:jc w:val="center"/>
              <w:rPr>
                <w:rFonts w:ascii="Times New Roman" w:eastAsia="Times New Roman" w:hAnsi="Times New Roman" w:cs="Times New Roman"/>
                <w:b/>
                <w:bCs/>
                <w:color w:val="B02A2A"/>
              </w:rPr>
            </w:pPr>
            <w:r w:rsidRPr="27BD451E">
              <w:rPr>
                <w:rFonts w:ascii="Times New Roman" w:eastAsia="Times New Roman" w:hAnsi="Times New Roman" w:cs="Times New Roman"/>
                <w:b/>
                <w:bCs/>
                <w:color w:val="B02A2A"/>
              </w:rPr>
              <w:t>Fail (Minor)</w:t>
            </w:r>
          </w:p>
        </w:tc>
      </w:tr>
    </w:tbl>
    <w:p w14:paraId="1B668168" w14:textId="2DCB08DD" w:rsidR="1D597AB7" w:rsidRDefault="1D597AB7" w:rsidP="27BD451E"/>
    <w:p w14:paraId="1934699C" w14:textId="5C517019" w:rsidR="1D597AB7" w:rsidRDefault="79B0DB34" w:rsidP="27BD451E">
      <w:pPr>
        <w:spacing w:after="0" w:line="480" w:lineRule="auto"/>
        <w:contextualSpacing/>
        <w:jc w:val="center"/>
        <w:rPr>
          <w:rFonts w:ascii="Times New Roman" w:eastAsia="Times New Roman" w:hAnsi="Times New Roman" w:cs="Times New Roman"/>
          <w:b/>
          <w:bCs/>
          <w:color w:val="000000" w:themeColor="text1"/>
        </w:rPr>
      </w:pPr>
      <w:r w:rsidRPr="27BD451E">
        <w:rPr>
          <w:rFonts w:ascii="Times New Roman" w:eastAsia="Times New Roman" w:hAnsi="Times New Roman" w:cs="Times New Roman"/>
          <w:b/>
          <w:bCs/>
          <w:color w:val="000000" w:themeColor="text1"/>
        </w:rPr>
        <w:t>Excel Document for the Test Cases</w:t>
      </w:r>
    </w:p>
    <w:p w14:paraId="076AEE5D" w14:textId="55AC4E41" w:rsidR="1D597AB7" w:rsidRDefault="79B0DB34" w:rsidP="27A1C400">
      <w:pPr>
        <w:pStyle w:val="ListParagraph"/>
        <w:numPr>
          <w:ilvl w:val="0"/>
          <w:numId w:val="1"/>
        </w:numPr>
        <w:spacing w:after="0" w:line="480" w:lineRule="auto"/>
        <w:rPr>
          <w:rFonts w:ascii="Times New Roman" w:eastAsia="Times New Roman" w:hAnsi="Times New Roman" w:cs="Times New Roman"/>
          <w:b/>
          <w:bCs/>
        </w:rPr>
      </w:pPr>
      <w:r w:rsidRPr="27A1C400">
        <w:rPr>
          <w:rFonts w:ascii="Times New Roman" w:eastAsia="Times New Roman" w:hAnsi="Times New Roman" w:cs="Times New Roman"/>
          <w:b/>
          <w:bCs/>
        </w:rPr>
        <w:t>Sheet 1: Unit Testing</w:t>
      </w:r>
    </w:p>
    <w:p w14:paraId="41D34016" w14:textId="764D44CB" w:rsidR="1D597AB7" w:rsidRDefault="79B0DB34" w:rsidP="27A1C400">
      <w:pPr>
        <w:pStyle w:val="ListParagraph"/>
        <w:spacing w:after="0" w:line="480" w:lineRule="auto"/>
        <w:ind w:left="360"/>
      </w:pPr>
      <w:r w:rsidRPr="27BD451E">
        <w:rPr>
          <w:rFonts w:ascii="Times New Roman" w:eastAsia="Times New Roman" w:hAnsi="Times New Roman" w:cs="Times New Roman"/>
        </w:rPr>
        <w:t>Unit testing is used to check if individual parts of the system are working as they should.</w:t>
      </w:r>
    </w:p>
    <w:p w14:paraId="657E1E31" w14:textId="2A7BF9F6" w:rsidR="00F86789" w:rsidRDefault="59EA81D2" w:rsidP="00F86789">
      <w:pPr>
        <w:pStyle w:val="ListParagraph"/>
        <w:keepNext/>
        <w:spacing w:after="0" w:line="480" w:lineRule="auto"/>
        <w:ind w:left="360"/>
      </w:pPr>
      <w:r>
        <w:rPr>
          <w:noProof/>
        </w:rPr>
        <w:lastRenderedPageBreak/>
        <w:drawing>
          <wp:inline distT="0" distB="0" distL="0" distR="0" wp14:anchorId="21C3D04D" wp14:editId="6B452F81">
            <wp:extent cx="5724525" cy="1809750"/>
            <wp:effectExtent l="0" t="0" r="0" b="0"/>
            <wp:docPr id="256677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77093" name="Picture 256677093"/>
                    <pic:cNvPicPr/>
                  </pic:nvPicPr>
                  <pic:blipFill>
                    <a:blip r:embed="rId9">
                      <a:extLst>
                        <a:ext uri="{28A0092B-C50C-407E-A947-70E740481C1C}">
                          <a14:useLocalDpi xmlns:a14="http://schemas.microsoft.com/office/drawing/2010/main"/>
                        </a:ext>
                      </a:extLst>
                    </a:blip>
                    <a:stretch>
                      <a:fillRect/>
                    </a:stretch>
                  </pic:blipFill>
                  <pic:spPr>
                    <a:xfrm>
                      <a:off x="0" y="0"/>
                      <a:ext cx="5724525" cy="1809750"/>
                    </a:xfrm>
                    <a:prstGeom prst="rect">
                      <a:avLst/>
                    </a:prstGeom>
                  </pic:spPr>
                </pic:pic>
              </a:graphicData>
            </a:graphic>
          </wp:inline>
        </w:drawing>
      </w:r>
    </w:p>
    <w:p w14:paraId="650E300E" w14:textId="7412674D" w:rsidR="1D597AB7" w:rsidRDefault="00F86789" w:rsidP="00F86789">
      <w:pPr>
        <w:pStyle w:val="Caption"/>
        <w:rPr>
          <w:rFonts w:ascii="Times New Roman" w:hAnsi="Times New Roman" w:cs="Times New Roman"/>
          <w:b/>
          <w:bCs/>
          <w:i w:val="0"/>
          <w:iCs w:val="0"/>
          <w:color w:val="000000" w:themeColor="text1"/>
          <w:sz w:val="24"/>
          <w:szCs w:val="24"/>
        </w:rPr>
      </w:pPr>
      <w:r w:rsidRPr="00F86789">
        <w:rPr>
          <w:rFonts w:ascii="Times New Roman" w:hAnsi="Times New Roman" w:cs="Times New Roman"/>
          <w:b/>
          <w:bCs/>
          <w:i w:val="0"/>
          <w:iCs w:val="0"/>
          <w:color w:val="000000" w:themeColor="text1"/>
          <w:sz w:val="24"/>
          <w:szCs w:val="24"/>
        </w:rPr>
        <w:t xml:space="preserve">Figure </w:t>
      </w:r>
      <w:r w:rsidRPr="00F86789">
        <w:rPr>
          <w:rFonts w:ascii="Times New Roman" w:hAnsi="Times New Roman" w:cs="Times New Roman"/>
          <w:b/>
          <w:bCs/>
          <w:i w:val="0"/>
          <w:iCs w:val="0"/>
          <w:color w:val="000000" w:themeColor="text1"/>
          <w:sz w:val="24"/>
          <w:szCs w:val="24"/>
        </w:rPr>
        <w:fldChar w:fldCharType="begin"/>
      </w:r>
      <w:r w:rsidRPr="00F86789">
        <w:rPr>
          <w:rFonts w:ascii="Times New Roman" w:hAnsi="Times New Roman" w:cs="Times New Roman"/>
          <w:b/>
          <w:bCs/>
          <w:i w:val="0"/>
          <w:iCs w:val="0"/>
          <w:color w:val="000000" w:themeColor="text1"/>
          <w:sz w:val="24"/>
          <w:szCs w:val="24"/>
        </w:rPr>
        <w:instrText xml:space="preserve"> SEQ Figure \* ARABIC </w:instrText>
      </w:r>
      <w:r w:rsidRPr="00F86789">
        <w:rPr>
          <w:rFonts w:ascii="Times New Roman" w:hAnsi="Times New Roman" w:cs="Times New Roman"/>
          <w:b/>
          <w:bCs/>
          <w:i w:val="0"/>
          <w:iCs w:val="0"/>
          <w:color w:val="000000" w:themeColor="text1"/>
          <w:sz w:val="24"/>
          <w:szCs w:val="24"/>
        </w:rPr>
        <w:fldChar w:fldCharType="separate"/>
      </w:r>
      <w:r w:rsidR="00073740">
        <w:rPr>
          <w:rFonts w:ascii="Times New Roman" w:hAnsi="Times New Roman" w:cs="Times New Roman"/>
          <w:b/>
          <w:bCs/>
          <w:i w:val="0"/>
          <w:iCs w:val="0"/>
          <w:noProof/>
          <w:color w:val="000000" w:themeColor="text1"/>
          <w:sz w:val="24"/>
          <w:szCs w:val="24"/>
        </w:rPr>
        <w:t>1</w:t>
      </w:r>
      <w:r w:rsidRPr="00F86789">
        <w:rPr>
          <w:rFonts w:ascii="Times New Roman" w:hAnsi="Times New Roman" w:cs="Times New Roman"/>
          <w:b/>
          <w:bCs/>
          <w:i w:val="0"/>
          <w:iCs w:val="0"/>
          <w:color w:val="000000" w:themeColor="text1"/>
          <w:sz w:val="24"/>
          <w:szCs w:val="24"/>
        </w:rPr>
        <w:fldChar w:fldCharType="end"/>
      </w:r>
    </w:p>
    <w:p w14:paraId="39610DFC" w14:textId="0EC1925F" w:rsidR="002270EF" w:rsidRPr="002270EF" w:rsidRDefault="002270EF" w:rsidP="002270EF">
      <w:pPr>
        <w:spacing w:after="0" w:line="480" w:lineRule="auto"/>
        <w:rPr>
          <w:rFonts w:ascii="Times New Roman" w:eastAsia="Times New Roman" w:hAnsi="Times New Roman" w:cs="Times New Roman"/>
          <w:i/>
          <w:iCs/>
        </w:rPr>
      </w:pPr>
      <w:r w:rsidRPr="002270EF">
        <w:rPr>
          <w:rFonts w:ascii="Times New Roman" w:eastAsia="Times New Roman" w:hAnsi="Times New Roman" w:cs="Times New Roman"/>
          <w:i/>
          <w:iCs/>
        </w:rPr>
        <w:t>Unit Testing</w:t>
      </w:r>
    </w:p>
    <w:p w14:paraId="58D7638A" w14:textId="692A7B18" w:rsidR="1D597AB7" w:rsidRDefault="5AA15E34" w:rsidP="27A1C400">
      <w:pPr>
        <w:pStyle w:val="ListParagraph"/>
        <w:spacing w:after="0" w:line="480" w:lineRule="auto"/>
        <w:ind w:left="360"/>
      </w:pPr>
      <w:r w:rsidRPr="27A1C400">
        <w:rPr>
          <w:rFonts w:ascii="Times New Roman" w:eastAsia="Times New Roman" w:hAnsi="Times New Roman" w:cs="Times New Roman"/>
        </w:rPr>
        <w:t>Link of the Excel Document</w:t>
      </w:r>
    </w:p>
    <w:p w14:paraId="20669D76" w14:textId="53E7C27C" w:rsidR="1D597AB7" w:rsidRDefault="684EDB7B" w:rsidP="27BD451E">
      <w:pPr>
        <w:pStyle w:val="ListParagraph"/>
        <w:spacing w:after="0" w:line="480" w:lineRule="auto"/>
        <w:ind w:left="360"/>
        <w:rPr>
          <w:rFonts w:ascii="Times New Roman" w:eastAsia="Times New Roman" w:hAnsi="Times New Roman" w:cs="Times New Roman"/>
          <w:i/>
          <w:iCs/>
        </w:rPr>
      </w:pPr>
      <w:hyperlink r:id="rId10" w:anchor="gid=0">
        <w:hyperlink r:id="rId11" w:anchor="gid=0">
          <w:r w:rsidRPr="27BD451E">
            <w:rPr>
              <w:rStyle w:val="Hyperlink"/>
              <w:rFonts w:ascii="Times New Roman" w:eastAsia="Times New Roman" w:hAnsi="Times New Roman" w:cs="Times New Roman"/>
              <w:i/>
              <w:iCs/>
            </w:rPr>
            <w:t>https://docs.google.com/spreadsheets/d/1u_g03egv1DvQJuobr_v-wjB7AaX90AY-67BfVb8ixeU/edit?gid=0#gid=0</w:t>
          </w:r>
        </w:hyperlink>
      </w:hyperlink>
    </w:p>
    <w:p w14:paraId="7474A281" w14:textId="07E198CC" w:rsidR="1D597AB7" w:rsidRDefault="79B0DB34" w:rsidP="27A1C400">
      <w:pPr>
        <w:pStyle w:val="ListParagraph"/>
        <w:numPr>
          <w:ilvl w:val="0"/>
          <w:numId w:val="1"/>
        </w:numPr>
        <w:spacing w:after="0" w:line="480" w:lineRule="auto"/>
        <w:rPr>
          <w:rFonts w:ascii="Times New Roman" w:eastAsia="Times New Roman" w:hAnsi="Times New Roman" w:cs="Times New Roman"/>
          <w:b/>
          <w:bCs/>
        </w:rPr>
      </w:pPr>
      <w:r w:rsidRPr="27A1C400">
        <w:rPr>
          <w:rFonts w:ascii="Times New Roman" w:eastAsia="Times New Roman" w:hAnsi="Times New Roman" w:cs="Times New Roman"/>
          <w:b/>
          <w:bCs/>
        </w:rPr>
        <w:t>Sheet 2: Integration Testing</w:t>
      </w:r>
    </w:p>
    <w:p w14:paraId="21B857E2" w14:textId="1AD52DA2" w:rsidR="1D597AB7" w:rsidRDefault="450D4066" w:rsidP="27A1C400">
      <w:pPr>
        <w:pStyle w:val="ListParagraph"/>
        <w:spacing w:after="0" w:line="480" w:lineRule="auto"/>
        <w:ind w:left="360"/>
      </w:pPr>
      <w:r w:rsidRPr="27BD451E">
        <w:rPr>
          <w:rFonts w:ascii="Times New Roman" w:eastAsia="Times New Roman" w:hAnsi="Times New Roman" w:cs="Times New Roman"/>
        </w:rPr>
        <w:t>The integration testing was performed to ensure the interactions among modules and the database.</w:t>
      </w:r>
    </w:p>
    <w:p w14:paraId="0A97C215" w14:textId="57CF686F" w:rsidR="002270EF" w:rsidRDefault="2D35FA1C" w:rsidP="002270EF">
      <w:pPr>
        <w:pStyle w:val="ListParagraph"/>
        <w:keepNext/>
        <w:spacing w:after="0" w:line="480" w:lineRule="auto"/>
        <w:ind w:left="360"/>
      </w:pPr>
      <w:r>
        <w:rPr>
          <w:noProof/>
        </w:rPr>
        <w:drawing>
          <wp:inline distT="0" distB="0" distL="0" distR="0" wp14:anchorId="584592AE" wp14:editId="13BCDECA">
            <wp:extent cx="5724525" cy="1752600"/>
            <wp:effectExtent l="0" t="0" r="0" b="0"/>
            <wp:docPr id="1501383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83751" name="Picture 1501383751"/>
                    <pic:cNvPicPr/>
                  </pic:nvPicPr>
                  <pic:blipFill>
                    <a:blip r:embed="rId12">
                      <a:extLst>
                        <a:ext uri="{28A0092B-C50C-407E-A947-70E740481C1C}">
                          <a14:useLocalDpi xmlns:a14="http://schemas.microsoft.com/office/drawing/2010/main"/>
                        </a:ext>
                      </a:extLst>
                    </a:blip>
                    <a:stretch>
                      <a:fillRect/>
                    </a:stretch>
                  </pic:blipFill>
                  <pic:spPr>
                    <a:xfrm>
                      <a:off x="0" y="0"/>
                      <a:ext cx="5724525" cy="1752600"/>
                    </a:xfrm>
                    <a:prstGeom prst="rect">
                      <a:avLst/>
                    </a:prstGeom>
                  </pic:spPr>
                </pic:pic>
              </a:graphicData>
            </a:graphic>
          </wp:inline>
        </w:drawing>
      </w:r>
    </w:p>
    <w:p w14:paraId="382DD5DF" w14:textId="4DEB0F71" w:rsidR="1D597AB7" w:rsidRPr="00CB4713" w:rsidRDefault="002270EF" w:rsidP="002270EF">
      <w:pPr>
        <w:pStyle w:val="Caption"/>
        <w:rPr>
          <w:rFonts w:ascii="Times New Roman" w:hAnsi="Times New Roman" w:cs="Times New Roman"/>
          <w:b/>
          <w:bCs/>
          <w:i w:val="0"/>
          <w:iCs w:val="0"/>
          <w:color w:val="000000" w:themeColor="text1"/>
          <w:sz w:val="24"/>
          <w:szCs w:val="24"/>
        </w:rPr>
      </w:pPr>
      <w:r w:rsidRPr="00CB4713">
        <w:rPr>
          <w:rFonts w:ascii="Times New Roman" w:hAnsi="Times New Roman" w:cs="Times New Roman"/>
          <w:b/>
          <w:bCs/>
          <w:i w:val="0"/>
          <w:iCs w:val="0"/>
          <w:color w:val="000000" w:themeColor="text1"/>
          <w:sz w:val="24"/>
          <w:szCs w:val="24"/>
        </w:rPr>
        <w:t xml:space="preserve">Figure </w:t>
      </w:r>
      <w:r w:rsidRPr="00CB4713">
        <w:rPr>
          <w:rFonts w:ascii="Times New Roman" w:hAnsi="Times New Roman" w:cs="Times New Roman"/>
          <w:b/>
          <w:bCs/>
          <w:i w:val="0"/>
          <w:iCs w:val="0"/>
          <w:color w:val="000000" w:themeColor="text1"/>
          <w:sz w:val="24"/>
          <w:szCs w:val="24"/>
        </w:rPr>
        <w:fldChar w:fldCharType="begin"/>
      </w:r>
      <w:r w:rsidRPr="00CB4713">
        <w:rPr>
          <w:rFonts w:ascii="Times New Roman" w:hAnsi="Times New Roman" w:cs="Times New Roman"/>
          <w:b/>
          <w:bCs/>
          <w:i w:val="0"/>
          <w:iCs w:val="0"/>
          <w:color w:val="000000" w:themeColor="text1"/>
          <w:sz w:val="24"/>
          <w:szCs w:val="24"/>
        </w:rPr>
        <w:instrText xml:space="preserve"> SEQ Figure \* ARABIC </w:instrText>
      </w:r>
      <w:r w:rsidRPr="00CB4713">
        <w:rPr>
          <w:rFonts w:ascii="Times New Roman" w:hAnsi="Times New Roman" w:cs="Times New Roman"/>
          <w:b/>
          <w:bCs/>
          <w:i w:val="0"/>
          <w:iCs w:val="0"/>
          <w:color w:val="000000" w:themeColor="text1"/>
          <w:sz w:val="24"/>
          <w:szCs w:val="24"/>
        </w:rPr>
        <w:fldChar w:fldCharType="separate"/>
      </w:r>
      <w:r w:rsidR="00073740">
        <w:rPr>
          <w:rFonts w:ascii="Times New Roman" w:hAnsi="Times New Roman" w:cs="Times New Roman"/>
          <w:b/>
          <w:bCs/>
          <w:i w:val="0"/>
          <w:iCs w:val="0"/>
          <w:noProof/>
          <w:color w:val="000000" w:themeColor="text1"/>
          <w:sz w:val="24"/>
          <w:szCs w:val="24"/>
        </w:rPr>
        <w:t>2</w:t>
      </w:r>
      <w:r w:rsidRPr="00CB4713">
        <w:rPr>
          <w:rFonts w:ascii="Times New Roman" w:hAnsi="Times New Roman" w:cs="Times New Roman"/>
          <w:b/>
          <w:bCs/>
          <w:i w:val="0"/>
          <w:iCs w:val="0"/>
          <w:color w:val="000000" w:themeColor="text1"/>
          <w:sz w:val="24"/>
          <w:szCs w:val="24"/>
        </w:rPr>
        <w:fldChar w:fldCharType="end"/>
      </w:r>
    </w:p>
    <w:p w14:paraId="1E3B99BC" w14:textId="1DFD890E" w:rsidR="002270EF" w:rsidRPr="00CB4713" w:rsidRDefault="00CB4713" w:rsidP="002270EF">
      <w:pPr>
        <w:rPr>
          <w:i/>
          <w:iCs/>
        </w:rPr>
      </w:pPr>
      <w:r w:rsidRPr="00CB4713">
        <w:rPr>
          <w:rFonts w:ascii="Times New Roman" w:eastAsia="Times New Roman" w:hAnsi="Times New Roman" w:cs="Times New Roman"/>
          <w:i/>
          <w:iCs/>
        </w:rPr>
        <w:t>Integration Testing</w:t>
      </w:r>
    </w:p>
    <w:p w14:paraId="6F75CBA4" w14:textId="692A7B18" w:rsidR="1D597AB7" w:rsidRDefault="2C8C8324" w:rsidP="27A1C400">
      <w:pPr>
        <w:pStyle w:val="ListParagraph"/>
        <w:spacing w:after="0" w:line="480" w:lineRule="auto"/>
        <w:ind w:left="360"/>
      </w:pPr>
      <w:r w:rsidRPr="27A1C400">
        <w:rPr>
          <w:rFonts w:ascii="Times New Roman" w:eastAsia="Times New Roman" w:hAnsi="Times New Roman" w:cs="Times New Roman"/>
        </w:rPr>
        <w:t>Link of the Excel Document</w:t>
      </w:r>
    </w:p>
    <w:p w14:paraId="34DAEB82" w14:textId="0480CFF4" w:rsidR="1D597AB7" w:rsidRDefault="2D5B2D1E" w:rsidP="27BD451E">
      <w:pPr>
        <w:pStyle w:val="ListParagraph"/>
        <w:spacing w:after="0" w:line="480" w:lineRule="auto"/>
        <w:ind w:left="360"/>
        <w:rPr>
          <w:rFonts w:ascii="Times New Roman" w:eastAsia="Times New Roman" w:hAnsi="Times New Roman" w:cs="Times New Roman"/>
          <w:i/>
          <w:iCs/>
        </w:rPr>
      </w:pPr>
      <w:hyperlink r:id="rId13" w:anchor="gid=0">
        <w:hyperlink r:id="rId14" w:anchor="gid=1656065473">
          <w:r w:rsidRPr="27BD451E">
            <w:rPr>
              <w:rStyle w:val="Hyperlink"/>
              <w:rFonts w:ascii="Times New Roman" w:eastAsia="Times New Roman" w:hAnsi="Times New Roman" w:cs="Times New Roman"/>
              <w:i/>
              <w:iCs/>
            </w:rPr>
            <w:t>https://docs.google.com/spreadsheets/d/1u_g03egv1DvQJuobr_v-wjB7AaX90AY-67BfVb8ixeU/edit?gid=1656065473#gid=1656065473</w:t>
          </w:r>
        </w:hyperlink>
      </w:hyperlink>
    </w:p>
    <w:p w14:paraId="300F7837" w14:textId="44C885AD" w:rsidR="1D597AB7" w:rsidRDefault="79B0DB34" w:rsidP="27A1C400">
      <w:pPr>
        <w:pStyle w:val="ListParagraph"/>
        <w:numPr>
          <w:ilvl w:val="0"/>
          <w:numId w:val="1"/>
        </w:numPr>
        <w:spacing w:after="0" w:line="480" w:lineRule="auto"/>
        <w:rPr>
          <w:rFonts w:ascii="Times New Roman" w:eastAsia="Times New Roman" w:hAnsi="Times New Roman" w:cs="Times New Roman"/>
          <w:b/>
          <w:bCs/>
        </w:rPr>
      </w:pPr>
      <w:r w:rsidRPr="27A1C400">
        <w:rPr>
          <w:rFonts w:ascii="Times New Roman" w:eastAsia="Times New Roman" w:hAnsi="Times New Roman" w:cs="Times New Roman"/>
          <w:b/>
          <w:bCs/>
        </w:rPr>
        <w:t>Sheet 3: System Testing</w:t>
      </w:r>
    </w:p>
    <w:p w14:paraId="39FBF319" w14:textId="1C584481" w:rsidR="1D597AB7" w:rsidRDefault="2A4EE7C8" w:rsidP="27A1C400">
      <w:pPr>
        <w:pStyle w:val="ListParagraph"/>
        <w:spacing w:after="0" w:line="480" w:lineRule="auto"/>
        <w:ind w:left="360"/>
      </w:pPr>
      <w:r w:rsidRPr="27BD451E">
        <w:rPr>
          <w:rFonts w:ascii="Times New Roman" w:eastAsia="Times New Roman" w:hAnsi="Times New Roman" w:cs="Times New Roman"/>
        </w:rPr>
        <w:lastRenderedPageBreak/>
        <w:t>System testing was conducted to check the overall working of the Library Management System and to ensure that all the modules of the Library Management System work together properly.</w:t>
      </w:r>
    </w:p>
    <w:p w14:paraId="5682D979" w14:textId="59DB48A8" w:rsidR="00032593" w:rsidRDefault="0A883DD2" w:rsidP="00032593">
      <w:pPr>
        <w:pStyle w:val="ListParagraph"/>
        <w:keepNext/>
        <w:spacing w:after="0" w:line="480" w:lineRule="auto"/>
        <w:ind w:left="360"/>
      </w:pPr>
      <w:r>
        <w:rPr>
          <w:noProof/>
        </w:rPr>
        <w:drawing>
          <wp:inline distT="0" distB="0" distL="0" distR="0" wp14:anchorId="45863931" wp14:editId="3E8296AC">
            <wp:extent cx="5724525" cy="1905000"/>
            <wp:effectExtent l="0" t="0" r="0" b="0"/>
            <wp:docPr id="1811027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27771" name="Picture 1811027771"/>
                    <pic:cNvPicPr/>
                  </pic:nvPicPr>
                  <pic:blipFill>
                    <a:blip r:embed="rId15">
                      <a:extLst>
                        <a:ext uri="{28A0092B-C50C-407E-A947-70E740481C1C}">
                          <a14:useLocalDpi xmlns:a14="http://schemas.microsoft.com/office/drawing/2010/main"/>
                        </a:ext>
                      </a:extLst>
                    </a:blip>
                    <a:stretch>
                      <a:fillRect/>
                    </a:stretch>
                  </pic:blipFill>
                  <pic:spPr>
                    <a:xfrm>
                      <a:off x="0" y="0"/>
                      <a:ext cx="5724525" cy="1905000"/>
                    </a:xfrm>
                    <a:prstGeom prst="rect">
                      <a:avLst/>
                    </a:prstGeom>
                  </pic:spPr>
                </pic:pic>
              </a:graphicData>
            </a:graphic>
          </wp:inline>
        </w:drawing>
      </w:r>
    </w:p>
    <w:p w14:paraId="0E1D1703" w14:textId="2DD669EE" w:rsidR="1D597AB7" w:rsidRDefault="00032593" w:rsidP="00032593">
      <w:pPr>
        <w:pStyle w:val="Caption"/>
        <w:rPr>
          <w:rFonts w:ascii="Times New Roman" w:hAnsi="Times New Roman" w:cs="Times New Roman"/>
          <w:b/>
          <w:bCs/>
          <w:i w:val="0"/>
          <w:iCs w:val="0"/>
          <w:color w:val="000000" w:themeColor="text1"/>
          <w:sz w:val="24"/>
          <w:szCs w:val="24"/>
        </w:rPr>
      </w:pPr>
      <w:r w:rsidRPr="00032593">
        <w:rPr>
          <w:rFonts w:ascii="Times New Roman" w:hAnsi="Times New Roman" w:cs="Times New Roman"/>
          <w:b/>
          <w:bCs/>
          <w:i w:val="0"/>
          <w:iCs w:val="0"/>
          <w:color w:val="000000" w:themeColor="text1"/>
          <w:sz w:val="24"/>
          <w:szCs w:val="24"/>
        </w:rPr>
        <w:t xml:space="preserve">Figure </w:t>
      </w:r>
      <w:r w:rsidRPr="00032593">
        <w:rPr>
          <w:rFonts w:ascii="Times New Roman" w:hAnsi="Times New Roman" w:cs="Times New Roman"/>
          <w:b/>
          <w:bCs/>
          <w:i w:val="0"/>
          <w:iCs w:val="0"/>
          <w:color w:val="000000" w:themeColor="text1"/>
          <w:sz w:val="24"/>
          <w:szCs w:val="24"/>
        </w:rPr>
        <w:fldChar w:fldCharType="begin"/>
      </w:r>
      <w:r w:rsidRPr="00032593">
        <w:rPr>
          <w:rFonts w:ascii="Times New Roman" w:hAnsi="Times New Roman" w:cs="Times New Roman"/>
          <w:b/>
          <w:bCs/>
          <w:i w:val="0"/>
          <w:iCs w:val="0"/>
          <w:color w:val="000000" w:themeColor="text1"/>
          <w:sz w:val="24"/>
          <w:szCs w:val="24"/>
        </w:rPr>
        <w:instrText xml:space="preserve"> SEQ Figure \* ARABIC </w:instrText>
      </w:r>
      <w:r w:rsidRPr="00032593">
        <w:rPr>
          <w:rFonts w:ascii="Times New Roman" w:hAnsi="Times New Roman" w:cs="Times New Roman"/>
          <w:b/>
          <w:bCs/>
          <w:i w:val="0"/>
          <w:iCs w:val="0"/>
          <w:color w:val="000000" w:themeColor="text1"/>
          <w:sz w:val="24"/>
          <w:szCs w:val="24"/>
        </w:rPr>
        <w:fldChar w:fldCharType="separate"/>
      </w:r>
      <w:r w:rsidR="00073740">
        <w:rPr>
          <w:rFonts w:ascii="Times New Roman" w:hAnsi="Times New Roman" w:cs="Times New Roman"/>
          <w:b/>
          <w:bCs/>
          <w:i w:val="0"/>
          <w:iCs w:val="0"/>
          <w:noProof/>
          <w:color w:val="000000" w:themeColor="text1"/>
          <w:sz w:val="24"/>
          <w:szCs w:val="24"/>
        </w:rPr>
        <w:t>3</w:t>
      </w:r>
      <w:r w:rsidRPr="00032593">
        <w:rPr>
          <w:rFonts w:ascii="Times New Roman" w:hAnsi="Times New Roman" w:cs="Times New Roman"/>
          <w:b/>
          <w:bCs/>
          <w:i w:val="0"/>
          <w:iCs w:val="0"/>
          <w:color w:val="000000" w:themeColor="text1"/>
          <w:sz w:val="24"/>
          <w:szCs w:val="24"/>
        </w:rPr>
        <w:fldChar w:fldCharType="end"/>
      </w:r>
    </w:p>
    <w:p w14:paraId="02EA4D39" w14:textId="36DDC819" w:rsidR="00032593" w:rsidRPr="00C85918" w:rsidRDefault="00032593" w:rsidP="00032593">
      <w:pPr>
        <w:spacing w:after="0" w:line="480" w:lineRule="auto"/>
        <w:rPr>
          <w:rFonts w:ascii="Times New Roman" w:eastAsia="Times New Roman" w:hAnsi="Times New Roman" w:cs="Times New Roman"/>
          <w:i/>
          <w:iCs/>
        </w:rPr>
      </w:pPr>
      <w:r w:rsidRPr="00C85918">
        <w:rPr>
          <w:rFonts w:ascii="Times New Roman" w:eastAsia="Times New Roman" w:hAnsi="Times New Roman" w:cs="Times New Roman"/>
          <w:i/>
          <w:iCs/>
        </w:rPr>
        <w:t>System Testing</w:t>
      </w:r>
    </w:p>
    <w:p w14:paraId="2E8B042F" w14:textId="692A7B18" w:rsidR="1D597AB7" w:rsidRDefault="0A937411" w:rsidP="27A1C400">
      <w:pPr>
        <w:pStyle w:val="ListParagraph"/>
        <w:spacing w:after="0" w:line="480" w:lineRule="auto"/>
        <w:ind w:left="360"/>
      </w:pPr>
      <w:r w:rsidRPr="27A1C400">
        <w:rPr>
          <w:rFonts w:ascii="Times New Roman" w:eastAsia="Times New Roman" w:hAnsi="Times New Roman" w:cs="Times New Roman"/>
        </w:rPr>
        <w:t>Link of the Excel Document</w:t>
      </w:r>
    </w:p>
    <w:p w14:paraId="7B02474E" w14:textId="68BE09CD" w:rsidR="1D597AB7" w:rsidRDefault="1BBAC8D8" w:rsidP="27BD451E">
      <w:pPr>
        <w:pStyle w:val="ListParagraph"/>
        <w:spacing w:after="0" w:line="480" w:lineRule="auto"/>
        <w:ind w:left="360"/>
        <w:rPr>
          <w:rFonts w:ascii="Times New Roman" w:eastAsia="Times New Roman" w:hAnsi="Times New Roman" w:cs="Times New Roman"/>
          <w:i/>
          <w:iCs/>
        </w:rPr>
      </w:pPr>
      <w:hyperlink r:id="rId16" w:anchor="gid=0">
        <w:hyperlink r:id="rId17" w:anchor="gid=1431683060">
          <w:r w:rsidRPr="27BD451E">
            <w:rPr>
              <w:rStyle w:val="Hyperlink"/>
              <w:rFonts w:ascii="Times New Roman" w:eastAsia="Times New Roman" w:hAnsi="Times New Roman" w:cs="Times New Roman"/>
              <w:i/>
              <w:iCs/>
            </w:rPr>
            <w:t>https://docs.google.com/spreadsheets/d/1u_g03egv1DvQJuobr_v-wjB7AaX90AY-67BfVb8ixeU/edit?gid=1431683060#gid=1431683060</w:t>
          </w:r>
        </w:hyperlink>
      </w:hyperlink>
    </w:p>
    <w:p w14:paraId="63EFCFD9" w14:textId="3F4E799F" w:rsidR="1D597AB7" w:rsidRDefault="79B0DB34" w:rsidP="27A1C400">
      <w:pPr>
        <w:pStyle w:val="ListParagraph"/>
        <w:numPr>
          <w:ilvl w:val="0"/>
          <w:numId w:val="1"/>
        </w:numPr>
        <w:spacing w:after="0" w:line="480" w:lineRule="auto"/>
        <w:rPr>
          <w:rFonts w:ascii="Times New Roman" w:eastAsia="Times New Roman" w:hAnsi="Times New Roman" w:cs="Times New Roman"/>
          <w:b/>
          <w:bCs/>
        </w:rPr>
      </w:pPr>
      <w:r w:rsidRPr="27A1C400">
        <w:rPr>
          <w:rFonts w:ascii="Times New Roman" w:eastAsia="Times New Roman" w:hAnsi="Times New Roman" w:cs="Times New Roman"/>
          <w:b/>
          <w:bCs/>
        </w:rPr>
        <w:t>Sheet 4: User Acceptance Testing</w:t>
      </w:r>
    </w:p>
    <w:p w14:paraId="43CB51F6" w14:textId="0AF6371E" w:rsidR="1D597AB7" w:rsidRDefault="79B0DB34" w:rsidP="27A1C400">
      <w:pPr>
        <w:pStyle w:val="ListParagraph"/>
        <w:spacing w:after="0" w:line="480" w:lineRule="auto"/>
        <w:ind w:left="360"/>
      </w:pPr>
      <w:r w:rsidRPr="27BD451E">
        <w:rPr>
          <w:rFonts w:ascii="Times New Roman" w:eastAsia="Times New Roman" w:hAnsi="Times New Roman" w:cs="Times New Roman"/>
        </w:rPr>
        <w:t>UAT (User Acceptance Testing) makes sure the system meets the user's requirements and functions as anticipated in real situations.</w:t>
      </w:r>
    </w:p>
    <w:p w14:paraId="5A43749C" w14:textId="0A48FB0B" w:rsidR="00073740" w:rsidRDefault="3FDEA3F0" w:rsidP="00073740">
      <w:pPr>
        <w:pStyle w:val="ListParagraph"/>
        <w:keepNext/>
        <w:spacing w:after="0" w:line="480" w:lineRule="auto"/>
        <w:ind w:left="360"/>
      </w:pPr>
      <w:r>
        <w:rPr>
          <w:noProof/>
        </w:rPr>
        <w:drawing>
          <wp:inline distT="0" distB="0" distL="0" distR="0" wp14:anchorId="1C9AC532" wp14:editId="17B6F4F9">
            <wp:extent cx="5724525" cy="1990725"/>
            <wp:effectExtent l="0" t="0" r="0" b="0"/>
            <wp:docPr id="2052369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69974" name="Picture 2052369974"/>
                    <pic:cNvPicPr/>
                  </pic:nvPicPr>
                  <pic:blipFill>
                    <a:blip r:embed="rId18">
                      <a:extLst>
                        <a:ext uri="{28A0092B-C50C-407E-A947-70E740481C1C}">
                          <a14:useLocalDpi xmlns:a14="http://schemas.microsoft.com/office/drawing/2010/main"/>
                        </a:ext>
                      </a:extLst>
                    </a:blip>
                    <a:stretch>
                      <a:fillRect/>
                    </a:stretch>
                  </pic:blipFill>
                  <pic:spPr>
                    <a:xfrm>
                      <a:off x="0" y="0"/>
                      <a:ext cx="5724525" cy="1990725"/>
                    </a:xfrm>
                    <a:prstGeom prst="rect">
                      <a:avLst/>
                    </a:prstGeom>
                  </pic:spPr>
                </pic:pic>
              </a:graphicData>
            </a:graphic>
          </wp:inline>
        </w:drawing>
      </w:r>
    </w:p>
    <w:p w14:paraId="503F90A5" w14:textId="3564A1E2" w:rsidR="1D597AB7" w:rsidRDefault="00073740" w:rsidP="00073740">
      <w:pPr>
        <w:pStyle w:val="Caption"/>
        <w:rPr>
          <w:rFonts w:ascii="Times New Roman" w:hAnsi="Times New Roman" w:cs="Times New Roman"/>
          <w:b/>
          <w:bCs/>
          <w:i w:val="0"/>
          <w:iCs w:val="0"/>
          <w:color w:val="000000" w:themeColor="text1"/>
          <w:sz w:val="24"/>
          <w:szCs w:val="24"/>
        </w:rPr>
      </w:pPr>
      <w:r w:rsidRPr="00073740">
        <w:rPr>
          <w:rFonts w:ascii="Times New Roman" w:hAnsi="Times New Roman" w:cs="Times New Roman"/>
          <w:b/>
          <w:bCs/>
          <w:i w:val="0"/>
          <w:iCs w:val="0"/>
          <w:color w:val="000000" w:themeColor="text1"/>
          <w:sz w:val="24"/>
          <w:szCs w:val="24"/>
        </w:rPr>
        <w:t xml:space="preserve">Figure </w:t>
      </w:r>
      <w:r w:rsidRPr="00073740">
        <w:rPr>
          <w:rFonts w:ascii="Times New Roman" w:hAnsi="Times New Roman" w:cs="Times New Roman"/>
          <w:b/>
          <w:bCs/>
          <w:i w:val="0"/>
          <w:iCs w:val="0"/>
          <w:color w:val="000000" w:themeColor="text1"/>
          <w:sz w:val="24"/>
          <w:szCs w:val="24"/>
        </w:rPr>
        <w:fldChar w:fldCharType="begin"/>
      </w:r>
      <w:r w:rsidRPr="00073740">
        <w:rPr>
          <w:rFonts w:ascii="Times New Roman" w:hAnsi="Times New Roman" w:cs="Times New Roman"/>
          <w:b/>
          <w:bCs/>
          <w:i w:val="0"/>
          <w:iCs w:val="0"/>
          <w:color w:val="000000" w:themeColor="text1"/>
          <w:sz w:val="24"/>
          <w:szCs w:val="24"/>
        </w:rPr>
        <w:instrText xml:space="preserve"> SEQ Figure \* ARABIC </w:instrText>
      </w:r>
      <w:r w:rsidRPr="00073740">
        <w:rPr>
          <w:rFonts w:ascii="Times New Roman" w:hAnsi="Times New Roman" w:cs="Times New Roman"/>
          <w:b/>
          <w:bCs/>
          <w:i w:val="0"/>
          <w:iCs w:val="0"/>
          <w:color w:val="000000" w:themeColor="text1"/>
          <w:sz w:val="24"/>
          <w:szCs w:val="24"/>
        </w:rPr>
        <w:fldChar w:fldCharType="separate"/>
      </w:r>
      <w:r w:rsidRPr="00073740">
        <w:rPr>
          <w:rFonts w:ascii="Times New Roman" w:hAnsi="Times New Roman" w:cs="Times New Roman"/>
          <w:b/>
          <w:bCs/>
          <w:i w:val="0"/>
          <w:iCs w:val="0"/>
          <w:noProof/>
          <w:color w:val="000000" w:themeColor="text1"/>
          <w:sz w:val="24"/>
          <w:szCs w:val="24"/>
        </w:rPr>
        <w:t>4</w:t>
      </w:r>
      <w:r w:rsidRPr="00073740">
        <w:rPr>
          <w:rFonts w:ascii="Times New Roman" w:hAnsi="Times New Roman" w:cs="Times New Roman"/>
          <w:b/>
          <w:bCs/>
          <w:i w:val="0"/>
          <w:iCs w:val="0"/>
          <w:color w:val="000000" w:themeColor="text1"/>
          <w:sz w:val="24"/>
          <w:szCs w:val="24"/>
        </w:rPr>
        <w:fldChar w:fldCharType="end"/>
      </w:r>
    </w:p>
    <w:p w14:paraId="3F35788D" w14:textId="61174590" w:rsidR="00073740" w:rsidRPr="00C15F78" w:rsidRDefault="00073740" w:rsidP="00C15F78">
      <w:pPr>
        <w:spacing w:after="0" w:line="480" w:lineRule="auto"/>
        <w:rPr>
          <w:rFonts w:ascii="Times New Roman" w:eastAsia="Times New Roman" w:hAnsi="Times New Roman" w:cs="Times New Roman"/>
          <w:i/>
          <w:iCs/>
        </w:rPr>
      </w:pPr>
      <w:r w:rsidRPr="00C15F78">
        <w:rPr>
          <w:rFonts w:ascii="Times New Roman" w:eastAsia="Times New Roman" w:hAnsi="Times New Roman" w:cs="Times New Roman"/>
          <w:i/>
          <w:iCs/>
        </w:rPr>
        <w:t>User Acceptance Testing</w:t>
      </w:r>
    </w:p>
    <w:p w14:paraId="1BD406EB" w14:textId="692A7B18" w:rsidR="1D597AB7" w:rsidRDefault="7DAD9C17" w:rsidP="27A1C400">
      <w:pPr>
        <w:pStyle w:val="ListParagraph"/>
        <w:spacing w:after="0" w:line="480" w:lineRule="auto"/>
        <w:ind w:left="360"/>
      </w:pPr>
      <w:r w:rsidRPr="27A1C400">
        <w:rPr>
          <w:rFonts w:ascii="Times New Roman" w:eastAsia="Times New Roman" w:hAnsi="Times New Roman" w:cs="Times New Roman"/>
        </w:rPr>
        <w:lastRenderedPageBreak/>
        <w:t>Link of the Excel Document</w:t>
      </w:r>
    </w:p>
    <w:p w14:paraId="71FE8D14" w14:textId="25AC4430" w:rsidR="1D597AB7" w:rsidRDefault="446A5ACF" w:rsidP="27BD451E">
      <w:pPr>
        <w:pStyle w:val="ListParagraph"/>
        <w:spacing w:after="0" w:line="480" w:lineRule="auto"/>
        <w:ind w:left="360"/>
        <w:rPr>
          <w:rFonts w:ascii="Times New Roman" w:eastAsia="Times New Roman" w:hAnsi="Times New Roman" w:cs="Times New Roman"/>
          <w:i/>
          <w:iCs/>
        </w:rPr>
      </w:pPr>
      <w:hyperlink r:id="rId19" w:anchor="gid=0">
        <w:hyperlink r:id="rId20" w:anchor="gid=2010616267">
          <w:r w:rsidRPr="27BD451E">
            <w:rPr>
              <w:rStyle w:val="Hyperlink"/>
              <w:rFonts w:ascii="Times New Roman" w:eastAsia="Times New Roman" w:hAnsi="Times New Roman" w:cs="Times New Roman"/>
              <w:i/>
              <w:iCs/>
            </w:rPr>
            <w:t>https://docs.google.com/spreadsheets/d/1u_g03egv1DvQJuobr_v-wjB7AaX90AY-67BfVb8ixeU/edit?gid=2010616267#gid=2010616267</w:t>
          </w:r>
        </w:hyperlink>
      </w:hyperlink>
    </w:p>
    <w:p w14:paraId="4FAC7272" w14:textId="422658A4" w:rsidR="1D597AB7" w:rsidRDefault="45CC083A" w:rsidP="27A1C400">
      <w:pPr>
        <w:spacing w:after="0" w:line="480" w:lineRule="auto"/>
        <w:contextualSpacing/>
        <w:jc w:val="center"/>
        <w:rPr>
          <w:rFonts w:ascii="Times New Roman" w:eastAsia="Times New Roman" w:hAnsi="Times New Roman" w:cs="Times New Roman"/>
          <w:b/>
          <w:bCs/>
        </w:rPr>
      </w:pPr>
      <w:r w:rsidRPr="27A1C400">
        <w:rPr>
          <w:rFonts w:ascii="Times New Roman" w:eastAsia="Times New Roman" w:hAnsi="Times New Roman" w:cs="Times New Roman"/>
          <w:b/>
          <w:bCs/>
        </w:rPr>
        <w:t>Test Results Summary</w:t>
      </w:r>
    </w:p>
    <w:p w14:paraId="694F6AC8" w14:textId="41175C59" w:rsidR="1D597AB7" w:rsidRDefault="45CC083A" w:rsidP="27A1C400">
      <w:pPr>
        <w:spacing w:before="240" w:after="240" w:line="480" w:lineRule="auto"/>
        <w:contextualSpacing/>
      </w:pPr>
      <w:r w:rsidRPr="27A1C400">
        <w:rPr>
          <w:rFonts w:ascii="Times New Roman" w:eastAsia="Times New Roman" w:hAnsi="Times New Roman" w:cs="Times New Roman"/>
        </w:rPr>
        <w:t>Fourteen test cases were run on four testing levels. The outcomes showed that the User Registration and Login modules were successfully working as per the requirements of the system. Validation mechanisms were accurate in dealing with missing information, weak passwords, duplicate accounts, and incorrect login credentials. Database integration was successful, as was the authentication process. The features implemented were confirmed to be meeting the user needs and business needs during User Acceptance Testing.</w:t>
      </w:r>
    </w:p>
    <w:p w14:paraId="180BD685" w14:textId="5B73560E" w:rsidR="1D597AB7" w:rsidRDefault="45CC083A" w:rsidP="27A1C400">
      <w:pPr>
        <w:spacing w:before="240" w:after="240" w:line="480" w:lineRule="auto"/>
        <w:contextualSpacing/>
        <w:jc w:val="center"/>
        <w:rPr>
          <w:rFonts w:ascii="Times New Roman" w:eastAsia="Times New Roman" w:hAnsi="Times New Roman" w:cs="Times New Roman"/>
          <w:b/>
          <w:bCs/>
        </w:rPr>
      </w:pPr>
      <w:r w:rsidRPr="27A1C400">
        <w:rPr>
          <w:rFonts w:ascii="Times New Roman" w:eastAsia="Times New Roman" w:hAnsi="Times New Roman" w:cs="Times New Roman"/>
          <w:b/>
          <w:bCs/>
        </w:rPr>
        <w:t>Conclusion</w:t>
      </w:r>
    </w:p>
    <w:p w14:paraId="5B29957A" w14:textId="404B7384" w:rsidR="1D597AB7" w:rsidRDefault="45CC083A" w:rsidP="27A1C400">
      <w:pPr>
        <w:spacing w:before="240" w:after="240" w:line="480" w:lineRule="auto"/>
        <w:contextualSpacing/>
      </w:pPr>
      <w:r w:rsidRPr="27A1C400">
        <w:rPr>
          <w:rFonts w:ascii="Times New Roman" w:eastAsia="Times New Roman" w:hAnsi="Times New Roman" w:cs="Times New Roman"/>
        </w:rPr>
        <w:t>Through the testing process, it was proved that the Library Management System's User Registration and Login modules are reliable in normal and exceptional situations. The system function, security and usability were extensively tested using unit testing, integration testing, system testing and user acceptance testing. The outcomes of all test cases were as per the expectations, thus the authentication component is ready to deploy. Performance testing, security testing, and load testing will be conducted in the future to further improve the quality and reliability of the system.</w:t>
      </w:r>
    </w:p>
    <w:p w14:paraId="013C9F70" w14:textId="302821D6" w:rsidR="4FC5866F" w:rsidRPr="0018541E" w:rsidRDefault="3F50613E" w:rsidP="5A077F94">
      <w:pPr>
        <w:spacing w:after="0" w:line="480" w:lineRule="auto"/>
        <w:contextualSpacing/>
        <w:rPr>
          <w:rFonts w:ascii="Times New Roman" w:eastAsia="Times New Roman" w:hAnsi="Times New Roman" w:cs="Times New Roman"/>
        </w:rPr>
      </w:pPr>
      <w:r w:rsidRPr="5A077F94">
        <w:rPr>
          <w:rFonts w:ascii="Times New Roman" w:eastAsia="Times New Roman" w:hAnsi="Times New Roman" w:cs="Times New Roman"/>
        </w:rPr>
        <w:br w:type="page"/>
      </w:r>
    </w:p>
    <w:p w14:paraId="2A32E8A5" w14:textId="62C11821" w:rsidR="77FEC304" w:rsidRDefault="3F50613E" w:rsidP="27A1C400">
      <w:pPr>
        <w:spacing w:before="240" w:after="0" w:line="480" w:lineRule="auto"/>
        <w:contextualSpacing/>
        <w:jc w:val="center"/>
      </w:pPr>
      <w:r w:rsidRPr="27A1C400">
        <w:rPr>
          <w:rFonts w:ascii="Times New Roman" w:eastAsia="Times New Roman" w:hAnsi="Times New Roman" w:cs="Times New Roman"/>
          <w:b/>
          <w:bCs/>
        </w:rPr>
        <w:lastRenderedPageBreak/>
        <w:t>References</w:t>
      </w:r>
    </w:p>
    <w:p w14:paraId="244ABD69" w14:textId="508E984A" w:rsidR="003F7660" w:rsidRPr="003F7660" w:rsidRDefault="172F5B03" w:rsidP="003F7660">
      <w:pPr>
        <w:spacing w:before="240" w:after="240" w:line="480" w:lineRule="auto"/>
        <w:ind w:left="-180" w:hanging="720"/>
        <w:contextualSpacing/>
        <w:rPr>
          <w:rFonts w:ascii="Times New Roman" w:eastAsia="Times New Roman" w:hAnsi="Times New Roman" w:cs="Times New Roman"/>
        </w:rPr>
      </w:pPr>
      <w:r w:rsidRPr="27A1C400">
        <w:rPr>
          <w:rFonts w:ascii="Times New Roman" w:eastAsia="Times New Roman" w:hAnsi="Times New Roman" w:cs="Times New Roman"/>
        </w:rPr>
        <w:t xml:space="preserve">Pressman, R. S., &amp; Maxim, B. R. (2020). </w:t>
      </w:r>
      <w:r w:rsidRPr="27A1C400">
        <w:rPr>
          <w:rFonts w:ascii="Times New Roman" w:eastAsia="Times New Roman" w:hAnsi="Times New Roman" w:cs="Times New Roman"/>
          <w:i/>
          <w:iCs/>
        </w:rPr>
        <w:t>Software engineering: A practitioner's approach</w:t>
      </w:r>
      <w:r w:rsidRPr="27A1C400">
        <w:rPr>
          <w:rFonts w:ascii="Times New Roman" w:eastAsia="Times New Roman" w:hAnsi="Times New Roman" w:cs="Times New Roman"/>
        </w:rPr>
        <w:t xml:space="preserve"> (9th ed.). McGraw-Hill Education.</w:t>
      </w:r>
    </w:p>
    <w:p w14:paraId="6FED94E1" w14:textId="5DD3D1B9" w:rsidR="77FEC304" w:rsidRDefault="172F5B03" w:rsidP="27A1C400">
      <w:pPr>
        <w:spacing w:before="240" w:after="240" w:line="480" w:lineRule="auto"/>
        <w:ind w:left="-180" w:hanging="720"/>
        <w:contextualSpacing/>
      </w:pPr>
      <w:r w:rsidRPr="27A1C400">
        <w:rPr>
          <w:rFonts w:ascii="Times New Roman" w:eastAsia="Times New Roman" w:hAnsi="Times New Roman" w:cs="Times New Roman"/>
        </w:rPr>
        <w:t xml:space="preserve">Sommerville, I. (2016). </w:t>
      </w:r>
      <w:r w:rsidRPr="27A1C400">
        <w:rPr>
          <w:rFonts w:ascii="Times New Roman" w:eastAsia="Times New Roman" w:hAnsi="Times New Roman" w:cs="Times New Roman"/>
          <w:i/>
          <w:iCs/>
        </w:rPr>
        <w:t>Software engineering</w:t>
      </w:r>
      <w:r w:rsidRPr="27A1C400">
        <w:rPr>
          <w:rFonts w:ascii="Times New Roman" w:eastAsia="Times New Roman" w:hAnsi="Times New Roman" w:cs="Times New Roman"/>
        </w:rPr>
        <w:t xml:space="preserve"> (10th ed.). Pearson Education.</w:t>
      </w:r>
    </w:p>
    <w:p w14:paraId="07521B42" w14:textId="40F9D815" w:rsidR="77FEC304" w:rsidRDefault="172F5B03" w:rsidP="27A1C400">
      <w:pPr>
        <w:spacing w:before="240" w:after="240" w:line="480" w:lineRule="auto"/>
        <w:ind w:left="-180" w:hanging="720"/>
        <w:contextualSpacing/>
      </w:pPr>
      <w:r w:rsidRPr="27A1C400">
        <w:rPr>
          <w:rFonts w:ascii="Times New Roman" w:eastAsia="Times New Roman" w:hAnsi="Times New Roman" w:cs="Times New Roman"/>
        </w:rPr>
        <w:t xml:space="preserve">Myers, G. J., Sandler, C., &amp; Badgett, T. (2011). </w:t>
      </w:r>
      <w:r w:rsidRPr="27A1C400">
        <w:rPr>
          <w:rFonts w:ascii="Times New Roman" w:eastAsia="Times New Roman" w:hAnsi="Times New Roman" w:cs="Times New Roman"/>
          <w:i/>
          <w:iCs/>
        </w:rPr>
        <w:t>The art of software testing</w:t>
      </w:r>
      <w:r w:rsidRPr="27A1C400">
        <w:rPr>
          <w:rFonts w:ascii="Times New Roman" w:eastAsia="Times New Roman" w:hAnsi="Times New Roman" w:cs="Times New Roman"/>
        </w:rPr>
        <w:t xml:space="preserve"> (3rd ed.). John Wiley &amp; Sons.</w:t>
      </w:r>
    </w:p>
    <w:sectPr w:rsidR="77FEC304">
      <w:headerReference w:type="default" r:id="rId21"/>
      <w:footerReference w:type="default" r:id="rId22"/>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3432C" w14:textId="77777777" w:rsidR="005A0CBB" w:rsidRDefault="005A0CBB">
      <w:pPr>
        <w:spacing w:after="0" w:line="240" w:lineRule="auto"/>
      </w:pPr>
      <w:r>
        <w:separator/>
      </w:r>
    </w:p>
  </w:endnote>
  <w:endnote w:type="continuationSeparator" w:id="0">
    <w:p w14:paraId="0471E373" w14:textId="77777777" w:rsidR="005A0CBB" w:rsidRDefault="005A0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9"/>
      <w:gridCol w:w="3009"/>
      <w:gridCol w:w="3009"/>
    </w:tblGrid>
    <w:tr w:rsidR="67729EAB" w14:paraId="62581366" w14:textId="77777777" w:rsidTr="67729EAB">
      <w:trPr>
        <w:trHeight w:val="300"/>
      </w:trPr>
      <w:tc>
        <w:tcPr>
          <w:tcW w:w="3120" w:type="dxa"/>
        </w:tcPr>
        <w:p w14:paraId="56F07DE9" w14:textId="17B0229E" w:rsidR="67729EAB" w:rsidRDefault="67729EAB" w:rsidP="67729EAB">
          <w:pPr>
            <w:pStyle w:val="Header"/>
            <w:ind w:left="-115"/>
          </w:pPr>
        </w:p>
      </w:tc>
      <w:tc>
        <w:tcPr>
          <w:tcW w:w="3120" w:type="dxa"/>
        </w:tcPr>
        <w:p w14:paraId="355A72F6" w14:textId="563E8547" w:rsidR="67729EAB" w:rsidRDefault="67729EAB" w:rsidP="67729EAB">
          <w:pPr>
            <w:pStyle w:val="Header"/>
            <w:jc w:val="center"/>
          </w:pPr>
        </w:p>
      </w:tc>
      <w:tc>
        <w:tcPr>
          <w:tcW w:w="3120" w:type="dxa"/>
        </w:tcPr>
        <w:p w14:paraId="5B4C4EB0" w14:textId="4E811822" w:rsidR="67729EAB" w:rsidRDefault="67729EAB" w:rsidP="67729EAB">
          <w:pPr>
            <w:pStyle w:val="Header"/>
            <w:ind w:right="-115"/>
            <w:jc w:val="right"/>
          </w:pPr>
        </w:p>
      </w:tc>
    </w:tr>
  </w:tbl>
  <w:p w14:paraId="1BC95F55" w14:textId="74E5CF3F" w:rsidR="67729EAB" w:rsidRDefault="67729EAB" w:rsidP="67729E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0AAE6" w14:textId="77777777" w:rsidR="005A0CBB" w:rsidRDefault="005A0CBB">
      <w:pPr>
        <w:spacing w:after="0" w:line="240" w:lineRule="auto"/>
      </w:pPr>
      <w:r>
        <w:separator/>
      </w:r>
    </w:p>
  </w:footnote>
  <w:footnote w:type="continuationSeparator" w:id="0">
    <w:p w14:paraId="160F5ACB" w14:textId="77777777" w:rsidR="005A0CBB" w:rsidRDefault="005A0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7"/>
      <w:gridCol w:w="3012"/>
    </w:tblGrid>
    <w:tr w:rsidR="67729EAB" w14:paraId="0126E3A8" w14:textId="77777777" w:rsidTr="67729EAB">
      <w:trPr>
        <w:trHeight w:val="300"/>
      </w:trPr>
      <w:tc>
        <w:tcPr>
          <w:tcW w:w="3120" w:type="dxa"/>
        </w:tcPr>
        <w:p w14:paraId="759D0BB4" w14:textId="100794D9" w:rsidR="67729EAB" w:rsidRDefault="67729EAB" w:rsidP="67729EAB">
          <w:pPr>
            <w:pStyle w:val="Header"/>
            <w:ind w:left="-115"/>
          </w:pPr>
        </w:p>
      </w:tc>
      <w:tc>
        <w:tcPr>
          <w:tcW w:w="3120" w:type="dxa"/>
        </w:tcPr>
        <w:p w14:paraId="03C04603" w14:textId="79924D74" w:rsidR="67729EAB" w:rsidRDefault="67729EAB" w:rsidP="67729EAB">
          <w:pPr>
            <w:pStyle w:val="Header"/>
            <w:jc w:val="center"/>
          </w:pPr>
        </w:p>
      </w:tc>
      <w:tc>
        <w:tcPr>
          <w:tcW w:w="3120" w:type="dxa"/>
        </w:tcPr>
        <w:p w14:paraId="3C233B8D" w14:textId="2FD9A235" w:rsidR="67729EAB" w:rsidRDefault="67729EAB" w:rsidP="67729EAB">
          <w:pPr>
            <w:pStyle w:val="Header"/>
            <w:ind w:right="-115"/>
            <w:jc w:val="right"/>
            <w:rPr>
              <w:rFonts w:ascii="Times New Roman" w:eastAsia="Times New Roman" w:hAnsi="Times New Roman" w:cs="Times New Roman"/>
            </w:rPr>
          </w:pPr>
          <w:r w:rsidRPr="67729EAB">
            <w:rPr>
              <w:rFonts w:ascii="Times New Roman" w:eastAsia="Times New Roman" w:hAnsi="Times New Roman" w:cs="Times New Roman"/>
            </w:rPr>
            <w:fldChar w:fldCharType="begin"/>
          </w:r>
          <w:r>
            <w:instrText>PAGE</w:instrText>
          </w:r>
          <w:r w:rsidRPr="67729EAB">
            <w:fldChar w:fldCharType="separate"/>
          </w:r>
          <w:r w:rsidR="00087F6C">
            <w:rPr>
              <w:noProof/>
            </w:rPr>
            <w:t>1</w:t>
          </w:r>
          <w:r w:rsidRPr="67729EAB">
            <w:rPr>
              <w:rFonts w:ascii="Times New Roman" w:eastAsia="Times New Roman" w:hAnsi="Times New Roman" w:cs="Times New Roman"/>
            </w:rPr>
            <w:fldChar w:fldCharType="end"/>
          </w:r>
        </w:p>
      </w:tc>
    </w:tr>
  </w:tbl>
  <w:p w14:paraId="1448E649" w14:textId="49879B15" w:rsidR="67729EAB" w:rsidRDefault="67729EAB" w:rsidP="67729EA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6B28"/>
    <w:multiLevelType w:val="hybridMultilevel"/>
    <w:tmpl w:val="876E0668"/>
    <w:lvl w:ilvl="0" w:tplc="0CEAC2FE">
      <w:start w:val="1"/>
      <w:numFmt w:val="bullet"/>
      <w:lvlText w:val=""/>
      <w:lvlJc w:val="left"/>
      <w:pPr>
        <w:ind w:left="720" w:hanging="360"/>
      </w:pPr>
      <w:rPr>
        <w:rFonts w:ascii="Symbol" w:hAnsi="Symbol" w:hint="default"/>
      </w:rPr>
    </w:lvl>
    <w:lvl w:ilvl="1" w:tplc="298E7016">
      <w:start w:val="1"/>
      <w:numFmt w:val="bullet"/>
      <w:lvlText w:val="o"/>
      <w:lvlJc w:val="left"/>
      <w:pPr>
        <w:ind w:left="1440" w:hanging="360"/>
      </w:pPr>
      <w:rPr>
        <w:rFonts w:ascii="Courier New" w:hAnsi="Courier New" w:hint="default"/>
      </w:rPr>
    </w:lvl>
    <w:lvl w:ilvl="2" w:tplc="9222C194">
      <w:start w:val="1"/>
      <w:numFmt w:val="bullet"/>
      <w:lvlText w:val=""/>
      <w:lvlJc w:val="left"/>
      <w:pPr>
        <w:ind w:left="2160" w:hanging="360"/>
      </w:pPr>
      <w:rPr>
        <w:rFonts w:ascii="Wingdings" w:hAnsi="Wingdings" w:hint="default"/>
      </w:rPr>
    </w:lvl>
    <w:lvl w:ilvl="3" w:tplc="DDE2BF32">
      <w:start w:val="1"/>
      <w:numFmt w:val="bullet"/>
      <w:lvlText w:val=""/>
      <w:lvlJc w:val="left"/>
      <w:pPr>
        <w:ind w:left="2880" w:hanging="360"/>
      </w:pPr>
      <w:rPr>
        <w:rFonts w:ascii="Symbol" w:hAnsi="Symbol" w:hint="default"/>
      </w:rPr>
    </w:lvl>
    <w:lvl w:ilvl="4" w:tplc="6A5CD4BA">
      <w:start w:val="1"/>
      <w:numFmt w:val="bullet"/>
      <w:lvlText w:val="o"/>
      <w:lvlJc w:val="left"/>
      <w:pPr>
        <w:ind w:left="3600" w:hanging="360"/>
      </w:pPr>
      <w:rPr>
        <w:rFonts w:ascii="Courier New" w:hAnsi="Courier New" w:hint="default"/>
      </w:rPr>
    </w:lvl>
    <w:lvl w:ilvl="5" w:tplc="6A9AF78C">
      <w:start w:val="1"/>
      <w:numFmt w:val="bullet"/>
      <w:lvlText w:val=""/>
      <w:lvlJc w:val="left"/>
      <w:pPr>
        <w:ind w:left="4320" w:hanging="360"/>
      </w:pPr>
      <w:rPr>
        <w:rFonts w:ascii="Wingdings" w:hAnsi="Wingdings" w:hint="default"/>
      </w:rPr>
    </w:lvl>
    <w:lvl w:ilvl="6" w:tplc="75F4714C">
      <w:start w:val="1"/>
      <w:numFmt w:val="bullet"/>
      <w:lvlText w:val=""/>
      <w:lvlJc w:val="left"/>
      <w:pPr>
        <w:ind w:left="5040" w:hanging="360"/>
      </w:pPr>
      <w:rPr>
        <w:rFonts w:ascii="Symbol" w:hAnsi="Symbol" w:hint="default"/>
      </w:rPr>
    </w:lvl>
    <w:lvl w:ilvl="7" w:tplc="ED84865C">
      <w:start w:val="1"/>
      <w:numFmt w:val="bullet"/>
      <w:lvlText w:val="o"/>
      <w:lvlJc w:val="left"/>
      <w:pPr>
        <w:ind w:left="5760" w:hanging="360"/>
      </w:pPr>
      <w:rPr>
        <w:rFonts w:ascii="Courier New" w:hAnsi="Courier New" w:hint="default"/>
      </w:rPr>
    </w:lvl>
    <w:lvl w:ilvl="8" w:tplc="FD2E68C2">
      <w:start w:val="1"/>
      <w:numFmt w:val="bullet"/>
      <w:lvlText w:val=""/>
      <w:lvlJc w:val="left"/>
      <w:pPr>
        <w:ind w:left="6480" w:hanging="360"/>
      </w:pPr>
      <w:rPr>
        <w:rFonts w:ascii="Wingdings" w:hAnsi="Wingdings" w:hint="default"/>
      </w:rPr>
    </w:lvl>
  </w:abstractNum>
  <w:abstractNum w:abstractNumId="1" w15:restartNumberingAfterBreak="0">
    <w:nsid w:val="0BAB3456"/>
    <w:multiLevelType w:val="hybridMultilevel"/>
    <w:tmpl w:val="4600E4B0"/>
    <w:lvl w:ilvl="0" w:tplc="B3404A4E">
      <w:start w:val="1"/>
      <w:numFmt w:val="bullet"/>
      <w:lvlText w:val=""/>
      <w:lvlJc w:val="left"/>
      <w:pPr>
        <w:ind w:left="720" w:hanging="360"/>
      </w:pPr>
      <w:rPr>
        <w:rFonts w:ascii="Symbol" w:hAnsi="Symbol" w:hint="default"/>
      </w:rPr>
    </w:lvl>
    <w:lvl w:ilvl="1" w:tplc="213EA6E2">
      <w:start w:val="1"/>
      <w:numFmt w:val="bullet"/>
      <w:lvlText w:val="o"/>
      <w:lvlJc w:val="left"/>
      <w:pPr>
        <w:ind w:left="1440" w:hanging="360"/>
      </w:pPr>
      <w:rPr>
        <w:rFonts w:ascii="Courier New" w:hAnsi="Courier New" w:hint="default"/>
      </w:rPr>
    </w:lvl>
    <w:lvl w:ilvl="2" w:tplc="A8DA2614">
      <w:start w:val="1"/>
      <w:numFmt w:val="bullet"/>
      <w:lvlText w:val=""/>
      <w:lvlJc w:val="left"/>
      <w:pPr>
        <w:ind w:left="2160" w:hanging="360"/>
      </w:pPr>
      <w:rPr>
        <w:rFonts w:ascii="Wingdings" w:hAnsi="Wingdings" w:hint="default"/>
      </w:rPr>
    </w:lvl>
    <w:lvl w:ilvl="3" w:tplc="257EDD60">
      <w:start w:val="1"/>
      <w:numFmt w:val="bullet"/>
      <w:lvlText w:val=""/>
      <w:lvlJc w:val="left"/>
      <w:pPr>
        <w:ind w:left="2880" w:hanging="360"/>
      </w:pPr>
      <w:rPr>
        <w:rFonts w:ascii="Symbol" w:hAnsi="Symbol" w:hint="default"/>
      </w:rPr>
    </w:lvl>
    <w:lvl w:ilvl="4" w:tplc="63948784">
      <w:start w:val="1"/>
      <w:numFmt w:val="bullet"/>
      <w:lvlText w:val="o"/>
      <w:lvlJc w:val="left"/>
      <w:pPr>
        <w:ind w:left="3600" w:hanging="360"/>
      </w:pPr>
      <w:rPr>
        <w:rFonts w:ascii="Courier New" w:hAnsi="Courier New" w:hint="default"/>
      </w:rPr>
    </w:lvl>
    <w:lvl w:ilvl="5" w:tplc="51B62F6C">
      <w:start w:val="1"/>
      <w:numFmt w:val="bullet"/>
      <w:lvlText w:val=""/>
      <w:lvlJc w:val="left"/>
      <w:pPr>
        <w:ind w:left="4320" w:hanging="360"/>
      </w:pPr>
      <w:rPr>
        <w:rFonts w:ascii="Wingdings" w:hAnsi="Wingdings" w:hint="default"/>
      </w:rPr>
    </w:lvl>
    <w:lvl w:ilvl="6" w:tplc="BD8ADAE0">
      <w:start w:val="1"/>
      <w:numFmt w:val="bullet"/>
      <w:lvlText w:val=""/>
      <w:lvlJc w:val="left"/>
      <w:pPr>
        <w:ind w:left="5040" w:hanging="360"/>
      </w:pPr>
      <w:rPr>
        <w:rFonts w:ascii="Symbol" w:hAnsi="Symbol" w:hint="default"/>
      </w:rPr>
    </w:lvl>
    <w:lvl w:ilvl="7" w:tplc="62F00496">
      <w:start w:val="1"/>
      <w:numFmt w:val="bullet"/>
      <w:lvlText w:val="o"/>
      <w:lvlJc w:val="left"/>
      <w:pPr>
        <w:ind w:left="5760" w:hanging="360"/>
      </w:pPr>
      <w:rPr>
        <w:rFonts w:ascii="Courier New" w:hAnsi="Courier New" w:hint="default"/>
      </w:rPr>
    </w:lvl>
    <w:lvl w:ilvl="8" w:tplc="300201EE">
      <w:start w:val="1"/>
      <w:numFmt w:val="bullet"/>
      <w:lvlText w:val=""/>
      <w:lvlJc w:val="left"/>
      <w:pPr>
        <w:ind w:left="6480" w:hanging="360"/>
      </w:pPr>
      <w:rPr>
        <w:rFonts w:ascii="Wingdings" w:hAnsi="Wingdings" w:hint="default"/>
      </w:rPr>
    </w:lvl>
  </w:abstractNum>
  <w:abstractNum w:abstractNumId="2" w15:restartNumberingAfterBreak="0">
    <w:nsid w:val="107F9A57"/>
    <w:multiLevelType w:val="hybridMultilevel"/>
    <w:tmpl w:val="21C60B5A"/>
    <w:lvl w:ilvl="0" w:tplc="DB94475E">
      <w:start w:val="1"/>
      <w:numFmt w:val="bullet"/>
      <w:lvlText w:val=""/>
      <w:lvlJc w:val="left"/>
      <w:pPr>
        <w:ind w:left="360" w:hanging="360"/>
      </w:pPr>
      <w:rPr>
        <w:rFonts w:ascii="Symbol" w:hAnsi="Symbol" w:hint="default"/>
      </w:rPr>
    </w:lvl>
    <w:lvl w:ilvl="1" w:tplc="4E06AD02">
      <w:start w:val="1"/>
      <w:numFmt w:val="bullet"/>
      <w:lvlText w:val="o"/>
      <w:lvlJc w:val="left"/>
      <w:pPr>
        <w:ind w:left="1080" w:hanging="360"/>
      </w:pPr>
      <w:rPr>
        <w:rFonts w:ascii="Courier New" w:hAnsi="Courier New" w:hint="default"/>
      </w:rPr>
    </w:lvl>
    <w:lvl w:ilvl="2" w:tplc="D5B0657C">
      <w:start w:val="1"/>
      <w:numFmt w:val="bullet"/>
      <w:lvlText w:val=""/>
      <w:lvlJc w:val="left"/>
      <w:pPr>
        <w:ind w:left="1800" w:hanging="360"/>
      </w:pPr>
      <w:rPr>
        <w:rFonts w:ascii="Wingdings" w:hAnsi="Wingdings" w:hint="default"/>
      </w:rPr>
    </w:lvl>
    <w:lvl w:ilvl="3" w:tplc="CCF4315E">
      <w:start w:val="1"/>
      <w:numFmt w:val="bullet"/>
      <w:lvlText w:val=""/>
      <w:lvlJc w:val="left"/>
      <w:pPr>
        <w:ind w:left="2520" w:hanging="360"/>
      </w:pPr>
      <w:rPr>
        <w:rFonts w:ascii="Symbol" w:hAnsi="Symbol" w:hint="default"/>
      </w:rPr>
    </w:lvl>
    <w:lvl w:ilvl="4" w:tplc="35FC6E66">
      <w:start w:val="1"/>
      <w:numFmt w:val="bullet"/>
      <w:lvlText w:val="o"/>
      <w:lvlJc w:val="left"/>
      <w:pPr>
        <w:ind w:left="3240" w:hanging="360"/>
      </w:pPr>
      <w:rPr>
        <w:rFonts w:ascii="Courier New" w:hAnsi="Courier New" w:hint="default"/>
      </w:rPr>
    </w:lvl>
    <w:lvl w:ilvl="5" w:tplc="9A96D4AC">
      <w:start w:val="1"/>
      <w:numFmt w:val="bullet"/>
      <w:lvlText w:val=""/>
      <w:lvlJc w:val="left"/>
      <w:pPr>
        <w:ind w:left="3960" w:hanging="360"/>
      </w:pPr>
      <w:rPr>
        <w:rFonts w:ascii="Wingdings" w:hAnsi="Wingdings" w:hint="default"/>
      </w:rPr>
    </w:lvl>
    <w:lvl w:ilvl="6" w:tplc="5FEC3A60">
      <w:start w:val="1"/>
      <w:numFmt w:val="bullet"/>
      <w:lvlText w:val=""/>
      <w:lvlJc w:val="left"/>
      <w:pPr>
        <w:ind w:left="4680" w:hanging="360"/>
      </w:pPr>
      <w:rPr>
        <w:rFonts w:ascii="Symbol" w:hAnsi="Symbol" w:hint="default"/>
      </w:rPr>
    </w:lvl>
    <w:lvl w:ilvl="7" w:tplc="BD945ADC">
      <w:start w:val="1"/>
      <w:numFmt w:val="bullet"/>
      <w:lvlText w:val="o"/>
      <w:lvlJc w:val="left"/>
      <w:pPr>
        <w:ind w:left="5400" w:hanging="360"/>
      </w:pPr>
      <w:rPr>
        <w:rFonts w:ascii="Courier New" w:hAnsi="Courier New" w:hint="default"/>
      </w:rPr>
    </w:lvl>
    <w:lvl w:ilvl="8" w:tplc="1A98AD62">
      <w:start w:val="1"/>
      <w:numFmt w:val="bullet"/>
      <w:lvlText w:val=""/>
      <w:lvlJc w:val="left"/>
      <w:pPr>
        <w:ind w:left="6120" w:hanging="360"/>
      </w:pPr>
      <w:rPr>
        <w:rFonts w:ascii="Wingdings" w:hAnsi="Wingdings" w:hint="default"/>
      </w:rPr>
    </w:lvl>
  </w:abstractNum>
  <w:abstractNum w:abstractNumId="3" w15:restartNumberingAfterBreak="0">
    <w:nsid w:val="1516834B"/>
    <w:multiLevelType w:val="hybridMultilevel"/>
    <w:tmpl w:val="807225FE"/>
    <w:lvl w:ilvl="0" w:tplc="D3143B54">
      <w:start w:val="1"/>
      <w:numFmt w:val="decimal"/>
      <w:lvlText w:val="%1."/>
      <w:lvlJc w:val="left"/>
      <w:pPr>
        <w:ind w:left="720" w:hanging="360"/>
      </w:pPr>
    </w:lvl>
    <w:lvl w:ilvl="1" w:tplc="730614A4">
      <w:start w:val="1"/>
      <w:numFmt w:val="lowerLetter"/>
      <w:lvlText w:val="%2."/>
      <w:lvlJc w:val="left"/>
      <w:pPr>
        <w:ind w:left="1440" w:hanging="360"/>
      </w:pPr>
    </w:lvl>
    <w:lvl w:ilvl="2" w:tplc="16C87ED0">
      <w:start w:val="1"/>
      <w:numFmt w:val="lowerRoman"/>
      <w:lvlText w:val="%3."/>
      <w:lvlJc w:val="right"/>
      <w:pPr>
        <w:ind w:left="2160" w:hanging="180"/>
      </w:pPr>
    </w:lvl>
    <w:lvl w:ilvl="3" w:tplc="7C9E2EA2">
      <w:start w:val="1"/>
      <w:numFmt w:val="decimal"/>
      <w:lvlText w:val="%4."/>
      <w:lvlJc w:val="left"/>
      <w:pPr>
        <w:ind w:left="2880" w:hanging="360"/>
      </w:pPr>
    </w:lvl>
    <w:lvl w:ilvl="4" w:tplc="6090E936">
      <w:start w:val="1"/>
      <w:numFmt w:val="lowerLetter"/>
      <w:lvlText w:val="%5."/>
      <w:lvlJc w:val="left"/>
      <w:pPr>
        <w:ind w:left="3600" w:hanging="360"/>
      </w:pPr>
    </w:lvl>
    <w:lvl w:ilvl="5" w:tplc="6310F580">
      <w:start w:val="1"/>
      <w:numFmt w:val="lowerRoman"/>
      <w:lvlText w:val="%6."/>
      <w:lvlJc w:val="right"/>
      <w:pPr>
        <w:ind w:left="4320" w:hanging="180"/>
      </w:pPr>
    </w:lvl>
    <w:lvl w:ilvl="6" w:tplc="FBC2E2FA">
      <w:start w:val="1"/>
      <w:numFmt w:val="decimal"/>
      <w:lvlText w:val="%7."/>
      <w:lvlJc w:val="left"/>
      <w:pPr>
        <w:ind w:left="5040" w:hanging="360"/>
      </w:pPr>
    </w:lvl>
    <w:lvl w:ilvl="7" w:tplc="48C291EE">
      <w:start w:val="1"/>
      <w:numFmt w:val="lowerLetter"/>
      <w:lvlText w:val="%8."/>
      <w:lvlJc w:val="left"/>
      <w:pPr>
        <w:ind w:left="5760" w:hanging="360"/>
      </w:pPr>
    </w:lvl>
    <w:lvl w:ilvl="8" w:tplc="DDDA9FDE">
      <w:start w:val="1"/>
      <w:numFmt w:val="lowerRoman"/>
      <w:lvlText w:val="%9."/>
      <w:lvlJc w:val="right"/>
      <w:pPr>
        <w:ind w:left="6480" w:hanging="180"/>
      </w:pPr>
    </w:lvl>
  </w:abstractNum>
  <w:abstractNum w:abstractNumId="4" w15:restartNumberingAfterBreak="0">
    <w:nsid w:val="21A50D20"/>
    <w:multiLevelType w:val="hybridMultilevel"/>
    <w:tmpl w:val="DD105EBA"/>
    <w:lvl w:ilvl="0" w:tplc="7A929782">
      <w:start w:val="1"/>
      <w:numFmt w:val="bullet"/>
      <w:lvlText w:val=""/>
      <w:lvlJc w:val="left"/>
      <w:pPr>
        <w:ind w:left="360" w:hanging="360"/>
      </w:pPr>
      <w:rPr>
        <w:rFonts w:ascii="Symbol" w:hAnsi="Symbol" w:hint="default"/>
      </w:rPr>
    </w:lvl>
    <w:lvl w:ilvl="1" w:tplc="05A61F24">
      <w:start w:val="1"/>
      <w:numFmt w:val="bullet"/>
      <w:lvlText w:val="o"/>
      <w:lvlJc w:val="left"/>
      <w:pPr>
        <w:ind w:left="1080" w:hanging="360"/>
      </w:pPr>
      <w:rPr>
        <w:rFonts w:ascii="Courier New" w:hAnsi="Courier New" w:hint="default"/>
      </w:rPr>
    </w:lvl>
    <w:lvl w:ilvl="2" w:tplc="E7FA0C4A">
      <w:start w:val="1"/>
      <w:numFmt w:val="bullet"/>
      <w:lvlText w:val=""/>
      <w:lvlJc w:val="left"/>
      <w:pPr>
        <w:ind w:left="1800" w:hanging="360"/>
      </w:pPr>
      <w:rPr>
        <w:rFonts w:ascii="Wingdings" w:hAnsi="Wingdings" w:hint="default"/>
      </w:rPr>
    </w:lvl>
    <w:lvl w:ilvl="3" w:tplc="B7501500">
      <w:start w:val="1"/>
      <w:numFmt w:val="bullet"/>
      <w:lvlText w:val=""/>
      <w:lvlJc w:val="left"/>
      <w:pPr>
        <w:ind w:left="2520" w:hanging="360"/>
      </w:pPr>
      <w:rPr>
        <w:rFonts w:ascii="Symbol" w:hAnsi="Symbol" w:hint="default"/>
      </w:rPr>
    </w:lvl>
    <w:lvl w:ilvl="4" w:tplc="2980650E">
      <w:start w:val="1"/>
      <w:numFmt w:val="bullet"/>
      <w:lvlText w:val="o"/>
      <w:lvlJc w:val="left"/>
      <w:pPr>
        <w:ind w:left="3240" w:hanging="360"/>
      </w:pPr>
      <w:rPr>
        <w:rFonts w:ascii="Courier New" w:hAnsi="Courier New" w:hint="default"/>
      </w:rPr>
    </w:lvl>
    <w:lvl w:ilvl="5" w:tplc="46F8F466">
      <w:start w:val="1"/>
      <w:numFmt w:val="bullet"/>
      <w:lvlText w:val=""/>
      <w:lvlJc w:val="left"/>
      <w:pPr>
        <w:ind w:left="3960" w:hanging="360"/>
      </w:pPr>
      <w:rPr>
        <w:rFonts w:ascii="Wingdings" w:hAnsi="Wingdings" w:hint="default"/>
      </w:rPr>
    </w:lvl>
    <w:lvl w:ilvl="6" w:tplc="6EC87E78">
      <w:start w:val="1"/>
      <w:numFmt w:val="bullet"/>
      <w:lvlText w:val=""/>
      <w:lvlJc w:val="left"/>
      <w:pPr>
        <w:ind w:left="4680" w:hanging="360"/>
      </w:pPr>
      <w:rPr>
        <w:rFonts w:ascii="Symbol" w:hAnsi="Symbol" w:hint="default"/>
      </w:rPr>
    </w:lvl>
    <w:lvl w:ilvl="7" w:tplc="67BAA622">
      <w:start w:val="1"/>
      <w:numFmt w:val="bullet"/>
      <w:lvlText w:val="o"/>
      <w:lvlJc w:val="left"/>
      <w:pPr>
        <w:ind w:left="5400" w:hanging="360"/>
      </w:pPr>
      <w:rPr>
        <w:rFonts w:ascii="Courier New" w:hAnsi="Courier New" w:hint="default"/>
      </w:rPr>
    </w:lvl>
    <w:lvl w:ilvl="8" w:tplc="18E8D244">
      <w:start w:val="1"/>
      <w:numFmt w:val="bullet"/>
      <w:lvlText w:val=""/>
      <w:lvlJc w:val="left"/>
      <w:pPr>
        <w:ind w:left="6120" w:hanging="360"/>
      </w:pPr>
      <w:rPr>
        <w:rFonts w:ascii="Wingdings" w:hAnsi="Wingdings" w:hint="default"/>
      </w:rPr>
    </w:lvl>
  </w:abstractNum>
  <w:abstractNum w:abstractNumId="5" w15:restartNumberingAfterBreak="0">
    <w:nsid w:val="31C08C8E"/>
    <w:multiLevelType w:val="hybridMultilevel"/>
    <w:tmpl w:val="CE1ED5DA"/>
    <w:lvl w:ilvl="0" w:tplc="C3808DB2">
      <w:start w:val="1"/>
      <w:numFmt w:val="decimal"/>
      <w:lvlText w:val="%1."/>
      <w:lvlJc w:val="left"/>
      <w:pPr>
        <w:ind w:left="360" w:hanging="360"/>
      </w:pPr>
    </w:lvl>
    <w:lvl w:ilvl="1" w:tplc="8F484064">
      <w:start w:val="1"/>
      <w:numFmt w:val="lowerLetter"/>
      <w:lvlText w:val="%2."/>
      <w:lvlJc w:val="left"/>
      <w:pPr>
        <w:ind w:left="1080" w:hanging="360"/>
      </w:pPr>
    </w:lvl>
    <w:lvl w:ilvl="2" w:tplc="A70C07CA">
      <w:start w:val="1"/>
      <w:numFmt w:val="lowerRoman"/>
      <w:lvlText w:val="%3."/>
      <w:lvlJc w:val="right"/>
      <w:pPr>
        <w:ind w:left="1800" w:hanging="180"/>
      </w:pPr>
    </w:lvl>
    <w:lvl w:ilvl="3" w:tplc="10421EA2">
      <w:start w:val="1"/>
      <w:numFmt w:val="decimal"/>
      <w:lvlText w:val="%4."/>
      <w:lvlJc w:val="left"/>
      <w:pPr>
        <w:ind w:left="2520" w:hanging="360"/>
      </w:pPr>
    </w:lvl>
    <w:lvl w:ilvl="4" w:tplc="B63802CC">
      <w:start w:val="1"/>
      <w:numFmt w:val="lowerLetter"/>
      <w:lvlText w:val="%5."/>
      <w:lvlJc w:val="left"/>
      <w:pPr>
        <w:ind w:left="3240" w:hanging="360"/>
      </w:pPr>
    </w:lvl>
    <w:lvl w:ilvl="5" w:tplc="C7CC8648">
      <w:start w:val="1"/>
      <w:numFmt w:val="lowerRoman"/>
      <w:lvlText w:val="%6."/>
      <w:lvlJc w:val="right"/>
      <w:pPr>
        <w:ind w:left="3960" w:hanging="180"/>
      </w:pPr>
    </w:lvl>
    <w:lvl w:ilvl="6" w:tplc="F7D2CE7A">
      <w:start w:val="1"/>
      <w:numFmt w:val="decimal"/>
      <w:lvlText w:val="%7."/>
      <w:lvlJc w:val="left"/>
      <w:pPr>
        <w:ind w:left="4680" w:hanging="360"/>
      </w:pPr>
    </w:lvl>
    <w:lvl w:ilvl="7" w:tplc="BD480752">
      <w:start w:val="1"/>
      <w:numFmt w:val="lowerLetter"/>
      <w:lvlText w:val="%8."/>
      <w:lvlJc w:val="left"/>
      <w:pPr>
        <w:ind w:left="5400" w:hanging="360"/>
      </w:pPr>
    </w:lvl>
    <w:lvl w:ilvl="8" w:tplc="3FA624F0">
      <w:start w:val="1"/>
      <w:numFmt w:val="lowerRoman"/>
      <w:lvlText w:val="%9."/>
      <w:lvlJc w:val="right"/>
      <w:pPr>
        <w:ind w:left="6120" w:hanging="180"/>
      </w:pPr>
    </w:lvl>
  </w:abstractNum>
  <w:abstractNum w:abstractNumId="6" w15:restartNumberingAfterBreak="0">
    <w:nsid w:val="39076E65"/>
    <w:multiLevelType w:val="hybridMultilevel"/>
    <w:tmpl w:val="E69C9F1E"/>
    <w:lvl w:ilvl="0" w:tplc="E45C2EC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7" w15:restartNumberingAfterBreak="0">
    <w:nsid w:val="39330EA8"/>
    <w:multiLevelType w:val="hybridMultilevel"/>
    <w:tmpl w:val="D5AA73EA"/>
    <w:lvl w:ilvl="0" w:tplc="32CC19FC">
      <w:start w:val="3"/>
      <w:numFmt w:val="decimal"/>
      <w:lvlText w:val="%1."/>
      <w:lvlJc w:val="left"/>
      <w:pPr>
        <w:ind w:left="720" w:hanging="360"/>
      </w:pPr>
    </w:lvl>
    <w:lvl w:ilvl="1" w:tplc="5712D574">
      <w:start w:val="1"/>
      <w:numFmt w:val="lowerLetter"/>
      <w:lvlText w:val="%2."/>
      <w:lvlJc w:val="left"/>
      <w:pPr>
        <w:ind w:left="1440" w:hanging="360"/>
      </w:pPr>
    </w:lvl>
    <w:lvl w:ilvl="2" w:tplc="49780806">
      <w:start w:val="1"/>
      <w:numFmt w:val="lowerRoman"/>
      <w:lvlText w:val="%3."/>
      <w:lvlJc w:val="right"/>
      <w:pPr>
        <w:ind w:left="2160" w:hanging="180"/>
      </w:pPr>
    </w:lvl>
    <w:lvl w:ilvl="3" w:tplc="2D823FF6">
      <w:start w:val="1"/>
      <w:numFmt w:val="decimal"/>
      <w:lvlText w:val="%4."/>
      <w:lvlJc w:val="left"/>
      <w:pPr>
        <w:ind w:left="2880" w:hanging="360"/>
      </w:pPr>
    </w:lvl>
    <w:lvl w:ilvl="4" w:tplc="493E5F38">
      <w:start w:val="1"/>
      <w:numFmt w:val="lowerLetter"/>
      <w:lvlText w:val="%5."/>
      <w:lvlJc w:val="left"/>
      <w:pPr>
        <w:ind w:left="3600" w:hanging="360"/>
      </w:pPr>
    </w:lvl>
    <w:lvl w:ilvl="5" w:tplc="77BCE986">
      <w:start w:val="1"/>
      <w:numFmt w:val="lowerRoman"/>
      <w:lvlText w:val="%6."/>
      <w:lvlJc w:val="right"/>
      <w:pPr>
        <w:ind w:left="4320" w:hanging="180"/>
      </w:pPr>
    </w:lvl>
    <w:lvl w:ilvl="6" w:tplc="7B96BF10">
      <w:start w:val="1"/>
      <w:numFmt w:val="decimal"/>
      <w:lvlText w:val="%7."/>
      <w:lvlJc w:val="left"/>
      <w:pPr>
        <w:ind w:left="5040" w:hanging="360"/>
      </w:pPr>
    </w:lvl>
    <w:lvl w:ilvl="7" w:tplc="3AB2498E">
      <w:start w:val="1"/>
      <w:numFmt w:val="lowerLetter"/>
      <w:lvlText w:val="%8."/>
      <w:lvlJc w:val="left"/>
      <w:pPr>
        <w:ind w:left="5760" w:hanging="360"/>
      </w:pPr>
    </w:lvl>
    <w:lvl w:ilvl="8" w:tplc="2A241692">
      <w:start w:val="1"/>
      <w:numFmt w:val="lowerRoman"/>
      <w:lvlText w:val="%9."/>
      <w:lvlJc w:val="right"/>
      <w:pPr>
        <w:ind w:left="6480" w:hanging="180"/>
      </w:pPr>
    </w:lvl>
  </w:abstractNum>
  <w:abstractNum w:abstractNumId="8" w15:restartNumberingAfterBreak="0">
    <w:nsid w:val="3D95323C"/>
    <w:multiLevelType w:val="hybridMultilevel"/>
    <w:tmpl w:val="1716E7DE"/>
    <w:lvl w:ilvl="0" w:tplc="D548AA9E">
      <w:start w:val="1"/>
      <w:numFmt w:val="decimal"/>
      <w:lvlText w:val="%1."/>
      <w:lvlJc w:val="left"/>
      <w:pPr>
        <w:ind w:left="360" w:hanging="360"/>
      </w:pPr>
    </w:lvl>
    <w:lvl w:ilvl="1" w:tplc="079EAC9A">
      <w:start w:val="1"/>
      <w:numFmt w:val="lowerLetter"/>
      <w:lvlText w:val="%2."/>
      <w:lvlJc w:val="left"/>
      <w:pPr>
        <w:ind w:left="1080" w:hanging="360"/>
      </w:pPr>
    </w:lvl>
    <w:lvl w:ilvl="2" w:tplc="3E26CBD2">
      <w:start w:val="1"/>
      <w:numFmt w:val="lowerRoman"/>
      <w:lvlText w:val="%3."/>
      <w:lvlJc w:val="right"/>
      <w:pPr>
        <w:ind w:left="1800" w:hanging="180"/>
      </w:pPr>
    </w:lvl>
    <w:lvl w:ilvl="3" w:tplc="EBE685A6">
      <w:start w:val="1"/>
      <w:numFmt w:val="decimal"/>
      <w:lvlText w:val="%4."/>
      <w:lvlJc w:val="left"/>
      <w:pPr>
        <w:ind w:left="2520" w:hanging="360"/>
      </w:pPr>
    </w:lvl>
    <w:lvl w:ilvl="4" w:tplc="D8780FBE">
      <w:start w:val="1"/>
      <w:numFmt w:val="lowerLetter"/>
      <w:lvlText w:val="%5."/>
      <w:lvlJc w:val="left"/>
      <w:pPr>
        <w:ind w:left="3240" w:hanging="360"/>
      </w:pPr>
    </w:lvl>
    <w:lvl w:ilvl="5" w:tplc="6C00B53C">
      <w:start w:val="1"/>
      <w:numFmt w:val="lowerRoman"/>
      <w:lvlText w:val="%6."/>
      <w:lvlJc w:val="right"/>
      <w:pPr>
        <w:ind w:left="3960" w:hanging="180"/>
      </w:pPr>
    </w:lvl>
    <w:lvl w:ilvl="6" w:tplc="48961BE8">
      <w:start w:val="1"/>
      <w:numFmt w:val="decimal"/>
      <w:lvlText w:val="%7."/>
      <w:lvlJc w:val="left"/>
      <w:pPr>
        <w:ind w:left="4680" w:hanging="360"/>
      </w:pPr>
    </w:lvl>
    <w:lvl w:ilvl="7" w:tplc="15162B78">
      <w:start w:val="1"/>
      <w:numFmt w:val="lowerLetter"/>
      <w:lvlText w:val="%8."/>
      <w:lvlJc w:val="left"/>
      <w:pPr>
        <w:ind w:left="5400" w:hanging="360"/>
      </w:pPr>
    </w:lvl>
    <w:lvl w:ilvl="8" w:tplc="1FB25AFC">
      <w:start w:val="1"/>
      <w:numFmt w:val="lowerRoman"/>
      <w:lvlText w:val="%9."/>
      <w:lvlJc w:val="right"/>
      <w:pPr>
        <w:ind w:left="6120" w:hanging="180"/>
      </w:pPr>
    </w:lvl>
  </w:abstractNum>
  <w:abstractNum w:abstractNumId="9" w15:restartNumberingAfterBreak="0">
    <w:nsid w:val="3F6B831B"/>
    <w:multiLevelType w:val="hybridMultilevel"/>
    <w:tmpl w:val="AAC869BA"/>
    <w:lvl w:ilvl="0" w:tplc="74F679D4">
      <w:start w:val="1"/>
      <w:numFmt w:val="bullet"/>
      <w:lvlText w:val=""/>
      <w:lvlJc w:val="left"/>
      <w:pPr>
        <w:ind w:left="360" w:hanging="360"/>
      </w:pPr>
      <w:rPr>
        <w:rFonts w:ascii="Symbol" w:hAnsi="Symbol" w:hint="default"/>
      </w:rPr>
    </w:lvl>
    <w:lvl w:ilvl="1" w:tplc="60CE4938">
      <w:start w:val="1"/>
      <w:numFmt w:val="bullet"/>
      <w:lvlText w:val="o"/>
      <w:lvlJc w:val="left"/>
      <w:pPr>
        <w:ind w:left="1080" w:hanging="360"/>
      </w:pPr>
      <w:rPr>
        <w:rFonts w:ascii="Courier New" w:hAnsi="Courier New" w:hint="default"/>
      </w:rPr>
    </w:lvl>
    <w:lvl w:ilvl="2" w:tplc="55F29294">
      <w:start w:val="1"/>
      <w:numFmt w:val="bullet"/>
      <w:lvlText w:val=""/>
      <w:lvlJc w:val="left"/>
      <w:pPr>
        <w:ind w:left="1800" w:hanging="360"/>
      </w:pPr>
      <w:rPr>
        <w:rFonts w:ascii="Wingdings" w:hAnsi="Wingdings" w:hint="default"/>
      </w:rPr>
    </w:lvl>
    <w:lvl w:ilvl="3" w:tplc="D318D07E">
      <w:start w:val="1"/>
      <w:numFmt w:val="bullet"/>
      <w:lvlText w:val=""/>
      <w:lvlJc w:val="left"/>
      <w:pPr>
        <w:ind w:left="2520" w:hanging="360"/>
      </w:pPr>
      <w:rPr>
        <w:rFonts w:ascii="Symbol" w:hAnsi="Symbol" w:hint="default"/>
      </w:rPr>
    </w:lvl>
    <w:lvl w:ilvl="4" w:tplc="FC643FB0">
      <w:start w:val="1"/>
      <w:numFmt w:val="bullet"/>
      <w:lvlText w:val="o"/>
      <w:lvlJc w:val="left"/>
      <w:pPr>
        <w:ind w:left="3240" w:hanging="360"/>
      </w:pPr>
      <w:rPr>
        <w:rFonts w:ascii="Courier New" w:hAnsi="Courier New" w:hint="default"/>
      </w:rPr>
    </w:lvl>
    <w:lvl w:ilvl="5" w:tplc="BD2499A2">
      <w:start w:val="1"/>
      <w:numFmt w:val="bullet"/>
      <w:lvlText w:val=""/>
      <w:lvlJc w:val="left"/>
      <w:pPr>
        <w:ind w:left="3960" w:hanging="360"/>
      </w:pPr>
      <w:rPr>
        <w:rFonts w:ascii="Wingdings" w:hAnsi="Wingdings" w:hint="default"/>
      </w:rPr>
    </w:lvl>
    <w:lvl w:ilvl="6" w:tplc="46D6E4BE">
      <w:start w:val="1"/>
      <w:numFmt w:val="bullet"/>
      <w:lvlText w:val=""/>
      <w:lvlJc w:val="left"/>
      <w:pPr>
        <w:ind w:left="4680" w:hanging="360"/>
      </w:pPr>
      <w:rPr>
        <w:rFonts w:ascii="Symbol" w:hAnsi="Symbol" w:hint="default"/>
      </w:rPr>
    </w:lvl>
    <w:lvl w:ilvl="7" w:tplc="F9AE3E80">
      <w:start w:val="1"/>
      <w:numFmt w:val="bullet"/>
      <w:lvlText w:val="o"/>
      <w:lvlJc w:val="left"/>
      <w:pPr>
        <w:ind w:left="5400" w:hanging="360"/>
      </w:pPr>
      <w:rPr>
        <w:rFonts w:ascii="Courier New" w:hAnsi="Courier New" w:hint="default"/>
      </w:rPr>
    </w:lvl>
    <w:lvl w:ilvl="8" w:tplc="242E637E">
      <w:start w:val="1"/>
      <w:numFmt w:val="bullet"/>
      <w:lvlText w:val=""/>
      <w:lvlJc w:val="left"/>
      <w:pPr>
        <w:ind w:left="6120" w:hanging="360"/>
      </w:pPr>
      <w:rPr>
        <w:rFonts w:ascii="Wingdings" w:hAnsi="Wingdings" w:hint="default"/>
      </w:rPr>
    </w:lvl>
  </w:abstractNum>
  <w:abstractNum w:abstractNumId="10" w15:restartNumberingAfterBreak="0">
    <w:nsid w:val="4E376639"/>
    <w:multiLevelType w:val="hybridMultilevel"/>
    <w:tmpl w:val="0B0AE6E8"/>
    <w:lvl w:ilvl="0" w:tplc="E6504058">
      <w:start w:val="2"/>
      <w:numFmt w:val="decimal"/>
      <w:lvlText w:val="%1."/>
      <w:lvlJc w:val="left"/>
      <w:pPr>
        <w:ind w:left="720" w:hanging="360"/>
      </w:pPr>
    </w:lvl>
    <w:lvl w:ilvl="1" w:tplc="04DE3BAE">
      <w:start w:val="1"/>
      <w:numFmt w:val="lowerLetter"/>
      <w:lvlText w:val="%2."/>
      <w:lvlJc w:val="left"/>
      <w:pPr>
        <w:ind w:left="1440" w:hanging="360"/>
      </w:pPr>
    </w:lvl>
    <w:lvl w:ilvl="2" w:tplc="10ECA678">
      <w:start w:val="1"/>
      <w:numFmt w:val="lowerRoman"/>
      <w:lvlText w:val="%3."/>
      <w:lvlJc w:val="right"/>
      <w:pPr>
        <w:ind w:left="2160" w:hanging="180"/>
      </w:pPr>
    </w:lvl>
    <w:lvl w:ilvl="3" w:tplc="DCE499D2">
      <w:start w:val="1"/>
      <w:numFmt w:val="decimal"/>
      <w:lvlText w:val="%4."/>
      <w:lvlJc w:val="left"/>
      <w:pPr>
        <w:ind w:left="2880" w:hanging="360"/>
      </w:pPr>
    </w:lvl>
    <w:lvl w:ilvl="4" w:tplc="7230FCD6">
      <w:start w:val="1"/>
      <w:numFmt w:val="lowerLetter"/>
      <w:lvlText w:val="%5."/>
      <w:lvlJc w:val="left"/>
      <w:pPr>
        <w:ind w:left="3600" w:hanging="360"/>
      </w:pPr>
    </w:lvl>
    <w:lvl w:ilvl="5" w:tplc="547C7F52">
      <w:start w:val="1"/>
      <w:numFmt w:val="lowerRoman"/>
      <w:lvlText w:val="%6."/>
      <w:lvlJc w:val="right"/>
      <w:pPr>
        <w:ind w:left="4320" w:hanging="180"/>
      </w:pPr>
    </w:lvl>
    <w:lvl w:ilvl="6" w:tplc="DF8821A4">
      <w:start w:val="1"/>
      <w:numFmt w:val="decimal"/>
      <w:lvlText w:val="%7."/>
      <w:lvlJc w:val="left"/>
      <w:pPr>
        <w:ind w:left="5040" w:hanging="360"/>
      </w:pPr>
    </w:lvl>
    <w:lvl w:ilvl="7" w:tplc="151A0DB6">
      <w:start w:val="1"/>
      <w:numFmt w:val="lowerLetter"/>
      <w:lvlText w:val="%8."/>
      <w:lvlJc w:val="left"/>
      <w:pPr>
        <w:ind w:left="5760" w:hanging="360"/>
      </w:pPr>
    </w:lvl>
    <w:lvl w:ilvl="8" w:tplc="5B44D6F6">
      <w:start w:val="1"/>
      <w:numFmt w:val="lowerRoman"/>
      <w:lvlText w:val="%9."/>
      <w:lvlJc w:val="right"/>
      <w:pPr>
        <w:ind w:left="6480" w:hanging="180"/>
      </w:pPr>
    </w:lvl>
  </w:abstractNum>
  <w:abstractNum w:abstractNumId="11" w15:restartNumberingAfterBreak="0">
    <w:nsid w:val="507FCCA5"/>
    <w:multiLevelType w:val="hybridMultilevel"/>
    <w:tmpl w:val="35849B9E"/>
    <w:lvl w:ilvl="0" w:tplc="902A243A">
      <w:start w:val="1"/>
      <w:numFmt w:val="decimal"/>
      <w:lvlText w:val="%1."/>
      <w:lvlJc w:val="left"/>
      <w:pPr>
        <w:ind w:left="360" w:firstLine="72"/>
      </w:pPr>
      <w:rPr>
        <w:rFonts w:hint="default"/>
      </w:rPr>
    </w:lvl>
    <w:lvl w:ilvl="1" w:tplc="7A9C51A0">
      <w:start w:val="1"/>
      <w:numFmt w:val="lowerLetter"/>
      <w:lvlText w:val="%2."/>
      <w:lvlJc w:val="left"/>
      <w:pPr>
        <w:ind w:left="1080" w:hanging="360"/>
      </w:pPr>
    </w:lvl>
    <w:lvl w:ilvl="2" w:tplc="C45EEB94">
      <w:start w:val="1"/>
      <w:numFmt w:val="lowerRoman"/>
      <w:lvlText w:val="%3."/>
      <w:lvlJc w:val="right"/>
      <w:pPr>
        <w:ind w:left="1800" w:hanging="180"/>
      </w:pPr>
    </w:lvl>
    <w:lvl w:ilvl="3" w:tplc="4FC818F0">
      <w:start w:val="1"/>
      <w:numFmt w:val="decimal"/>
      <w:lvlText w:val="%4."/>
      <w:lvlJc w:val="left"/>
      <w:pPr>
        <w:ind w:left="2520" w:hanging="360"/>
      </w:pPr>
    </w:lvl>
    <w:lvl w:ilvl="4" w:tplc="F622FB62">
      <w:start w:val="1"/>
      <w:numFmt w:val="lowerLetter"/>
      <w:lvlText w:val="%5."/>
      <w:lvlJc w:val="left"/>
      <w:pPr>
        <w:ind w:left="3240" w:hanging="360"/>
      </w:pPr>
    </w:lvl>
    <w:lvl w:ilvl="5" w:tplc="985EDE0C">
      <w:start w:val="1"/>
      <w:numFmt w:val="lowerRoman"/>
      <w:lvlText w:val="%6."/>
      <w:lvlJc w:val="right"/>
      <w:pPr>
        <w:ind w:left="3960" w:hanging="180"/>
      </w:pPr>
    </w:lvl>
    <w:lvl w:ilvl="6" w:tplc="003AFE0E">
      <w:start w:val="1"/>
      <w:numFmt w:val="decimal"/>
      <w:lvlText w:val="%7."/>
      <w:lvlJc w:val="left"/>
      <w:pPr>
        <w:ind w:left="4680" w:hanging="360"/>
      </w:pPr>
    </w:lvl>
    <w:lvl w:ilvl="7" w:tplc="ECC4AD8C">
      <w:start w:val="1"/>
      <w:numFmt w:val="lowerLetter"/>
      <w:lvlText w:val="%8."/>
      <w:lvlJc w:val="left"/>
      <w:pPr>
        <w:ind w:left="5400" w:hanging="360"/>
      </w:pPr>
    </w:lvl>
    <w:lvl w:ilvl="8" w:tplc="4836CCDE">
      <w:start w:val="1"/>
      <w:numFmt w:val="lowerRoman"/>
      <w:lvlText w:val="%9."/>
      <w:lvlJc w:val="right"/>
      <w:pPr>
        <w:ind w:left="6120" w:hanging="180"/>
      </w:pPr>
    </w:lvl>
  </w:abstractNum>
  <w:abstractNum w:abstractNumId="12" w15:restartNumberingAfterBreak="0">
    <w:nsid w:val="60C50166"/>
    <w:multiLevelType w:val="hybridMultilevel"/>
    <w:tmpl w:val="101206DC"/>
    <w:lvl w:ilvl="0" w:tplc="866A12E0">
      <w:start w:val="11"/>
      <w:numFmt w:val="decimal"/>
      <w:lvlText w:val="%1."/>
      <w:lvlJc w:val="left"/>
      <w:pPr>
        <w:ind w:left="720" w:hanging="360"/>
      </w:pPr>
    </w:lvl>
    <w:lvl w:ilvl="1" w:tplc="66507900">
      <w:start w:val="1"/>
      <w:numFmt w:val="lowerLetter"/>
      <w:lvlText w:val="%2."/>
      <w:lvlJc w:val="left"/>
      <w:pPr>
        <w:ind w:left="1440" w:hanging="360"/>
      </w:pPr>
    </w:lvl>
    <w:lvl w:ilvl="2" w:tplc="51A214BA">
      <w:start w:val="1"/>
      <w:numFmt w:val="lowerRoman"/>
      <w:lvlText w:val="%3."/>
      <w:lvlJc w:val="right"/>
      <w:pPr>
        <w:ind w:left="2160" w:hanging="180"/>
      </w:pPr>
    </w:lvl>
    <w:lvl w:ilvl="3" w:tplc="66762C90">
      <w:start w:val="1"/>
      <w:numFmt w:val="decimal"/>
      <w:lvlText w:val="%4."/>
      <w:lvlJc w:val="left"/>
      <w:pPr>
        <w:ind w:left="2880" w:hanging="360"/>
      </w:pPr>
    </w:lvl>
    <w:lvl w:ilvl="4" w:tplc="FF04D670">
      <w:start w:val="1"/>
      <w:numFmt w:val="lowerLetter"/>
      <w:lvlText w:val="%5."/>
      <w:lvlJc w:val="left"/>
      <w:pPr>
        <w:ind w:left="3600" w:hanging="360"/>
      </w:pPr>
    </w:lvl>
    <w:lvl w:ilvl="5" w:tplc="1562AE98">
      <w:start w:val="1"/>
      <w:numFmt w:val="lowerRoman"/>
      <w:lvlText w:val="%6."/>
      <w:lvlJc w:val="right"/>
      <w:pPr>
        <w:ind w:left="4320" w:hanging="180"/>
      </w:pPr>
    </w:lvl>
    <w:lvl w:ilvl="6" w:tplc="8DC09FFA">
      <w:start w:val="1"/>
      <w:numFmt w:val="decimal"/>
      <w:lvlText w:val="%7."/>
      <w:lvlJc w:val="left"/>
      <w:pPr>
        <w:ind w:left="5040" w:hanging="360"/>
      </w:pPr>
    </w:lvl>
    <w:lvl w:ilvl="7" w:tplc="CA9C56BE">
      <w:start w:val="1"/>
      <w:numFmt w:val="lowerLetter"/>
      <w:lvlText w:val="%8."/>
      <w:lvlJc w:val="left"/>
      <w:pPr>
        <w:ind w:left="5760" w:hanging="360"/>
      </w:pPr>
    </w:lvl>
    <w:lvl w:ilvl="8" w:tplc="4E94D876">
      <w:start w:val="1"/>
      <w:numFmt w:val="lowerRoman"/>
      <w:lvlText w:val="%9."/>
      <w:lvlJc w:val="right"/>
      <w:pPr>
        <w:ind w:left="6480" w:hanging="180"/>
      </w:pPr>
    </w:lvl>
  </w:abstractNum>
  <w:abstractNum w:abstractNumId="13" w15:restartNumberingAfterBreak="0">
    <w:nsid w:val="68A5142F"/>
    <w:multiLevelType w:val="hybridMultilevel"/>
    <w:tmpl w:val="726AA4F8"/>
    <w:lvl w:ilvl="0" w:tplc="32680BD2">
      <w:start w:val="1"/>
      <w:numFmt w:val="bullet"/>
      <w:lvlText w:val=""/>
      <w:lvlJc w:val="left"/>
      <w:pPr>
        <w:ind w:left="720" w:hanging="360"/>
      </w:pPr>
      <w:rPr>
        <w:rFonts w:ascii="Symbol" w:hAnsi="Symbol" w:hint="default"/>
      </w:rPr>
    </w:lvl>
    <w:lvl w:ilvl="1" w:tplc="DEC26DBA">
      <w:start w:val="1"/>
      <w:numFmt w:val="bullet"/>
      <w:lvlText w:val="o"/>
      <w:lvlJc w:val="left"/>
      <w:pPr>
        <w:ind w:left="1440" w:hanging="360"/>
      </w:pPr>
      <w:rPr>
        <w:rFonts w:ascii="Courier New" w:hAnsi="Courier New" w:hint="default"/>
      </w:rPr>
    </w:lvl>
    <w:lvl w:ilvl="2" w:tplc="D9DEC802">
      <w:start w:val="1"/>
      <w:numFmt w:val="bullet"/>
      <w:lvlText w:val=""/>
      <w:lvlJc w:val="left"/>
      <w:pPr>
        <w:ind w:left="2160" w:hanging="360"/>
      </w:pPr>
      <w:rPr>
        <w:rFonts w:ascii="Wingdings" w:hAnsi="Wingdings" w:hint="default"/>
      </w:rPr>
    </w:lvl>
    <w:lvl w:ilvl="3" w:tplc="6E4CB420">
      <w:start w:val="1"/>
      <w:numFmt w:val="bullet"/>
      <w:lvlText w:val=""/>
      <w:lvlJc w:val="left"/>
      <w:pPr>
        <w:ind w:left="2880" w:hanging="360"/>
      </w:pPr>
      <w:rPr>
        <w:rFonts w:ascii="Symbol" w:hAnsi="Symbol" w:hint="default"/>
      </w:rPr>
    </w:lvl>
    <w:lvl w:ilvl="4" w:tplc="E052357E">
      <w:start w:val="1"/>
      <w:numFmt w:val="bullet"/>
      <w:lvlText w:val="o"/>
      <w:lvlJc w:val="left"/>
      <w:pPr>
        <w:ind w:left="3600" w:hanging="360"/>
      </w:pPr>
      <w:rPr>
        <w:rFonts w:ascii="Courier New" w:hAnsi="Courier New" w:hint="default"/>
      </w:rPr>
    </w:lvl>
    <w:lvl w:ilvl="5" w:tplc="8856B63C">
      <w:start w:val="1"/>
      <w:numFmt w:val="bullet"/>
      <w:lvlText w:val=""/>
      <w:lvlJc w:val="left"/>
      <w:pPr>
        <w:ind w:left="4320" w:hanging="360"/>
      </w:pPr>
      <w:rPr>
        <w:rFonts w:ascii="Wingdings" w:hAnsi="Wingdings" w:hint="default"/>
      </w:rPr>
    </w:lvl>
    <w:lvl w:ilvl="6" w:tplc="9EB8A3A8">
      <w:start w:val="1"/>
      <w:numFmt w:val="bullet"/>
      <w:lvlText w:val=""/>
      <w:lvlJc w:val="left"/>
      <w:pPr>
        <w:ind w:left="5040" w:hanging="360"/>
      </w:pPr>
      <w:rPr>
        <w:rFonts w:ascii="Symbol" w:hAnsi="Symbol" w:hint="default"/>
      </w:rPr>
    </w:lvl>
    <w:lvl w:ilvl="7" w:tplc="E8CA3C42">
      <w:start w:val="1"/>
      <w:numFmt w:val="bullet"/>
      <w:lvlText w:val="o"/>
      <w:lvlJc w:val="left"/>
      <w:pPr>
        <w:ind w:left="5760" w:hanging="360"/>
      </w:pPr>
      <w:rPr>
        <w:rFonts w:ascii="Courier New" w:hAnsi="Courier New" w:hint="default"/>
      </w:rPr>
    </w:lvl>
    <w:lvl w:ilvl="8" w:tplc="388E0D08">
      <w:start w:val="1"/>
      <w:numFmt w:val="bullet"/>
      <w:lvlText w:val=""/>
      <w:lvlJc w:val="left"/>
      <w:pPr>
        <w:ind w:left="6480" w:hanging="360"/>
      </w:pPr>
      <w:rPr>
        <w:rFonts w:ascii="Wingdings" w:hAnsi="Wingdings" w:hint="default"/>
      </w:rPr>
    </w:lvl>
  </w:abstractNum>
  <w:abstractNum w:abstractNumId="14" w15:restartNumberingAfterBreak="0">
    <w:nsid w:val="6A971B8D"/>
    <w:multiLevelType w:val="hybridMultilevel"/>
    <w:tmpl w:val="0896B710"/>
    <w:lvl w:ilvl="0" w:tplc="94BEA506">
      <w:start w:val="4"/>
      <w:numFmt w:val="decimal"/>
      <w:lvlText w:val="%1."/>
      <w:lvlJc w:val="left"/>
      <w:pPr>
        <w:ind w:left="720" w:hanging="360"/>
      </w:pPr>
    </w:lvl>
    <w:lvl w:ilvl="1" w:tplc="7F2E939E">
      <w:start w:val="1"/>
      <w:numFmt w:val="lowerLetter"/>
      <w:lvlText w:val="%2."/>
      <w:lvlJc w:val="left"/>
      <w:pPr>
        <w:ind w:left="1440" w:hanging="360"/>
      </w:pPr>
    </w:lvl>
    <w:lvl w:ilvl="2" w:tplc="98E4E516">
      <w:start w:val="1"/>
      <w:numFmt w:val="lowerRoman"/>
      <w:lvlText w:val="%3."/>
      <w:lvlJc w:val="right"/>
      <w:pPr>
        <w:ind w:left="2160" w:hanging="180"/>
      </w:pPr>
    </w:lvl>
    <w:lvl w:ilvl="3" w:tplc="30BA9B7A">
      <w:start w:val="1"/>
      <w:numFmt w:val="decimal"/>
      <w:lvlText w:val="%4."/>
      <w:lvlJc w:val="left"/>
      <w:pPr>
        <w:ind w:left="2880" w:hanging="360"/>
      </w:pPr>
    </w:lvl>
    <w:lvl w:ilvl="4" w:tplc="41D0378E">
      <w:start w:val="1"/>
      <w:numFmt w:val="lowerLetter"/>
      <w:lvlText w:val="%5."/>
      <w:lvlJc w:val="left"/>
      <w:pPr>
        <w:ind w:left="3600" w:hanging="360"/>
      </w:pPr>
    </w:lvl>
    <w:lvl w:ilvl="5" w:tplc="CB864744">
      <w:start w:val="1"/>
      <w:numFmt w:val="lowerRoman"/>
      <w:lvlText w:val="%6."/>
      <w:lvlJc w:val="right"/>
      <w:pPr>
        <w:ind w:left="4320" w:hanging="180"/>
      </w:pPr>
    </w:lvl>
    <w:lvl w:ilvl="6" w:tplc="7508380E">
      <w:start w:val="1"/>
      <w:numFmt w:val="decimal"/>
      <w:lvlText w:val="%7."/>
      <w:lvlJc w:val="left"/>
      <w:pPr>
        <w:ind w:left="5040" w:hanging="360"/>
      </w:pPr>
    </w:lvl>
    <w:lvl w:ilvl="7" w:tplc="E3F86174">
      <w:start w:val="1"/>
      <w:numFmt w:val="lowerLetter"/>
      <w:lvlText w:val="%8."/>
      <w:lvlJc w:val="left"/>
      <w:pPr>
        <w:ind w:left="5760" w:hanging="360"/>
      </w:pPr>
    </w:lvl>
    <w:lvl w:ilvl="8" w:tplc="2C3EB39E">
      <w:start w:val="1"/>
      <w:numFmt w:val="lowerRoman"/>
      <w:lvlText w:val="%9."/>
      <w:lvlJc w:val="right"/>
      <w:pPr>
        <w:ind w:left="6480" w:hanging="180"/>
      </w:pPr>
    </w:lvl>
  </w:abstractNum>
  <w:abstractNum w:abstractNumId="15" w15:restartNumberingAfterBreak="0">
    <w:nsid w:val="6C5DA850"/>
    <w:multiLevelType w:val="hybridMultilevel"/>
    <w:tmpl w:val="49E2D454"/>
    <w:lvl w:ilvl="0" w:tplc="33B88D62">
      <w:start w:val="1"/>
      <w:numFmt w:val="decimal"/>
      <w:lvlText w:val="%1."/>
      <w:lvlJc w:val="left"/>
      <w:pPr>
        <w:ind w:left="360" w:hanging="360"/>
      </w:pPr>
    </w:lvl>
    <w:lvl w:ilvl="1" w:tplc="86AA87D2">
      <w:start w:val="1"/>
      <w:numFmt w:val="lowerLetter"/>
      <w:lvlText w:val="%2."/>
      <w:lvlJc w:val="left"/>
      <w:pPr>
        <w:ind w:left="1080" w:hanging="360"/>
      </w:pPr>
    </w:lvl>
    <w:lvl w:ilvl="2" w:tplc="0420B7C2">
      <w:start w:val="1"/>
      <w:numFmt w:val="lowerRoman"/>
      <w:lvlText w:val="%3."/>
      <w:lvlJc w:val="right"/>
      <w:pPr>
        <w:ind w:left="1800" w:hanging="180"/>
      </w:pPr>
    </w:lvl>
    <w:lvl w:ilvl="3" w:tplc="1A5C9B94">
      <w:start w:val="1"/>
      <w:numFmt w:val="decimal"/>
      <w:lvlText w:val="%4."/>
      <w:lvlJc w:val="left"/>
      <w:pPr>
        <w:ind w:left="2520" w:hanging="360"/>
      </w:pPr>
    </w:lvl>
    <w:lvl w:ilvl="4" w:tplc="018EE8DE">
      <w:start w:val="1"/>
      <w:numFmt w:val="lowerLetter"/>
      <w:lvlText w:val="%5."/>
      <w:lvlJc w:val="left"/>
      <w:pPr>
        <w:ind w:left="3240" w:hanging="360"/>
      </w:pPr>
    </w:lvl>
    <w:lvl w:ilvl="5" w:tplc="3B1E3EBE">
      <w:start w:val="1"/>
      <w:numFmt w:val="lowerRoman"/>
      <w:lvlText w:val="%6."/>
      <w:lvlJc w:val="right"/>
      <w:pPr>
        <w:ind w:left="3960" w:hanging="180"/>
      </w:pPr>
    </w:lvl>
    <w:lvl w:ilvl="6" w:tplc="79ECADE8">
      <w:start w:val="1"/>
      <w:numFmt w:val="decimal"/>
      <w:lvlText w:val="%7."/>
      <w:lvlJc w:val="left"/>
      <w:pPr>
        <w:ind w:left="4680" w:hanging="360"/>
      </w:pPr>
    </w:lvl>
    <w:lvl w:ilvl="7" w:tplc="0FEC38F2">
      <w:start w:val="1"/>
      <w:numFmt w:val="lowerLetter"/>
      <w:lvlText w:val="%8."/>
      <w:lvlJc w:val="left"/>
      <w:pPr>
        <w:ind w:left="5400" w:hanging="360"/>
      </w:pPr>
    </w:lvl>
    <w:lvl w:ilvl="8" w:tplc="01CC723A">
      <w:start w:val="1"/>
      <w:numFmt w:val="lowerRoman"/>
      <w:lvlText w:val="%9."/>
      <w:lvlJc w:val="right"/>
      <w:pPr>
        <w:ind w:left="6120" w:hanging="180"/>
      </w:pPr>
    </w:lvl>
  </w:abstractNum>
  <w:abstractNum w:abstractNumId="16" w15:restartNumberingAfterBreak="0">
    <w:nsid w:val="6DD78BF3"/>
    <w:multiLevelType w:val="hybridMultilevel"/>
    <w:tmpl w:val="877403E0"/>
    <w:lvl w:ilvl="0" w:tplc="E3A81FF6">
      <w:start w:val="1"/>
      <w:numFmt w:val="bullet"/>
      <w:lvlText w:val=""/>
      <w:lvlJc w:val="left"/>
      <w:pPr>
        <w:ind w:left="360" w:hanging="360"/>
      </w:pPr>
      <w:rPr>
        <w:rFonts w:ascii="Symbol" w:hAnsi="Symbol" w:hint="default"/>
      </w:rPr>
    </w:lvl>
    <w:lvl w:ilvl="1" w:tplc="8320D268">
      <w:start w:val="1"/>
      <w:numFmt w:val="bullet"/>
      <w:lvlText w:val="o"/>
      <w:lvlJc w:val="left"/>
      <w:pPr>
        <w:ind w:left="1080" w:hanging="360"/>
      </w:pPr>
      <w:rPr>
        <w:rFonts w:ascii="Courier New" w:hAnsi="Courier New" w:hint="default"/>
      </w:rPr>
    </w:lvl>
    <w:lvl w:ilvl="2" w:tplc="9E20D316">
      <w:start w:val="1"/>
      <w:numFmt w:val="bullet"/>
      <w:lvlText w:val=""/>
      <w:lvlJc w:val="left"/>
      <w:pPr>
        <w:ind w:left="1800" w:hanging="360"/>
      </w:pPr>
      <w:rPr>
        <w:rFonts w:ascii="Wingdings" w:hAnsi="Wingdings" w:hint="default"/>
      </w:rPr>
    </w:lvl>
    <w:lvl w:ilvl="3" w:tplc="A12EDD86">
      <w:start w:val="1"/>
      <w:numFmt w:val="bullet"/>
      <w:lvlText w:val=""/>
      <w:lvlJc w:val="left"/>
      <w:pPr>
        <w:ind w:left="2520" w:hanging="360"/>
      </w:pPr>
      <w:rPr>
        <w:rFonts w:ascii="Symbol" w:hAnsi="Symbol" w:hint="default"/>
      </w:rPr>
    </w:lvl>
    <w:lvl w:ilvl="4" w:tplc="0870FE5E">
      <w:start w:val="1"/>
      <w:numFmt w:val="bullet"/>
      <w:lvlText w:val="o"/>
      <w:lvlJc w:val="left"/>
      <w:pPr>
        <w:ind w:left="3240" w:hanging="360"/>
      </w:pPr>
      <w:rPr>
        <w:rFonts w:ascii="Courier New" w:hAnsi="Courier New" w:hint="default"/>
      </w:rPr>
    </w:lvl>
    <w:lvl w:ilvl="5" w:tplc="E08ACE26">
      <w:start w:val="1"/>
      <w:numFmt w:val="bullet"/>
      <w:lvlText w:val=""/>
      <w:lvlJc w:val="left"/>
      <w:pPr>
        <w:ind w:left="3960" w:hanging="360"/>
      </w:pPr>
      <w:rPr>
        <w:rFonts w:ascii="Wingdings" w:hAnsi="Wingdings" w:hint="default"/>
      </w:rPr>
    </w:lvl>
    <w:lvl w:ilvl="6" w:tplc="05C82630">
      <w:start w:val="1"/>
      <w:numFmt w:val="bullet"/>
      <w:lvlText w:val=""/>
      <w:lvlJc w:val="left"/>
      <w:pPr>
        <w:ind w:left="4680" w:hanging="360"/>
      </w:pPr>
      <w:rPr>
        <w:rFonts w:ascii="Symbol" w:hAnsi="Symbol" w:hint="default"/>
      </w:rPr>
    </w:lvl>
    <w:lvl w:ilvl="7" w:tplc="62E8E4A4">
      <w:start w:val="1"/>
      <w:numFmt w:val="bullet"/>
      <w:lvlText w:val="o"/>
      <w:lvlJc w:val="left"/>
      <w:pPr>
        <w:ind w:left="5400" w:hanging="360"/>
      </w:pPr>
      <w:rPr>
        <w:rFonts w:ascii="Courier New" w:hAnsi="Courier New" w:hint="default"/>
      </w:rPr>
    </w:lvl>
    <w:lvl w:ilvl="8" w:tplc="2730AEE4">
      <w:start w:val="1"/>
      <w:numFmt w:val="bullet"/>
      <w:lvlText w:val=""/>
      <w:lvlJc w:val="left"/>
      <w:pPr>
        <w:ind w:left="6120" w:hanging="360"/>
      </w:pPr>
      <w:rPr>
        <w:rFonts w:ascii="Wingdings" w:hAnsi="Wingdings" w:hint="default"/>
      </w:rPr>
    </w:lvl>
  </w:abstractNum>
  <w:abstractNum w:abstractNumId="17" w15:restartNumberingAfterBreak="0">
    <w:nsid w:val="70AF8A87"/>
    <w:multiLevelType w:val="hybridMultilevel"/>
    <w:tmpl w:val="A01CFEC8"/>
    <w:lvl w:ilvl="0" w:tplc="F1AC140C">
      <w:start w:val="5"/>
      <w:numFmt w:val="decimal"/>
      <w:lvlText w:val="%1."/>
      <w:lvlJc w:val="left"/>
      <w:pPr>
        <w:ind w:left="720" w:hanging="360"/>
      </w:pPr>
    </w:lvl>
    <w:lvl w:ilvl="1" w:tplc="5E30B4FE">
      <w:start w:val="1"/>
      <w:numFmt w:val="lowerLetter"/>
      <w:lvlText w:val="%2."/>
      <w:lvlJc w:val="left"/>
      <w:pPr>
        <w:ind w:left="1440" w:hanging="360"/>
      </w:pPr>
    </w:lvl>
    <w:lvl w:ilvl="2" w:tplc="273A5770">
      <w:start w:val="1"/>
      <w:numFmt w:val="lowerRoman"/>
      <w:lvlText w:val="%3."/>
      <w:lvlJc w:val="right"/>
      <w:pPr>
        <w:ind w:left="2160" w:hanging="180"/>
      </w:pPr>
    </w:lvl>
    <w:lvl w:ilvl="3" w:tplc="BA46ABC2">
      <w:start w:val="1"/>
      <w:numFmt w:val="decimal"/>
      <w:lvlText w:val="%4."/>
      <w:lvlJc w:val="left"/>
      <w:pPr>
        <w:ind w:left="2880" w:hanging="360"/>
      </w:pPr>
    </w:lvl>
    <w:lvl w:ilvl="4" w:tplc="AAAC249A">
      <w:start w:val="1"/>
      <w:numFmt w:val="lowerLetter"/>
      <w:lvlText w:val="%5."/>
      <w:lvlJc w:val="left"/>
      <w:pPr>
        <w:ind w:left="3600" w:hanging="360"/>
      </w:pPr>
    </w:lvl>
    <w:lvl w:ilvl="5" w:tplc="821C0C1E">
      <w:start w:val="1"/>
      <w:numFmt w:val="lowerRoman"/>
      <w:lvlText w:val="%6."/>
      <w:lvlJc w:val="right"/>
      <w:pPr>
        <w:ind w:left="4320" w:hanging="180"/>
      </w:pPr>
    </w:lvl>
    <w:lvl w:ilvl="6" w:tplc="4D6805AA">
      <w:start w:val="1"/>
      <w:numFmt w:val="decimal"/>
      <w:lvlText w:val="%7."/>
      <w:lvlJc w:val="left"/>
      <w:pPr>
        <w:ind w:left="5040" w:hanging="360"/>
      </w:pPr>
    </w:lvl>
    <w:lvl w:ilvl="7" w:tplc="94C85948">
      <w:start w:val="1"/>
      <w:numFmt w:val="lowerLetter"/>
      <w:lvlText w:val="%8."/>
      <w:lvlJc w:val="left"/>
      <w:pPr>
        <w:ind w:left="5760" w:hanging="360"/>
      </w:pPr>
    </w:lvl>
    <w:lvl w:ilvl="8" w:tplc="B69040CE">
      <w:start w:val="1"/>
      <w:numFmt w:val="lowerRoman"/>
      <w:lvlText w:val="%9."/>
      <w:lvlJc w:val="right"/>
      <w:pPr>
        <w:ind w:left="6480" w:hanging="180"/>
      </w:pPr>
    </w:lvl>
  </w:abstractNum>
  <w:abstractNum w:abstractNumId="18" w15:restartNumberingAfterBreak="0">
    <w:nsid w:val="76998922"/>
    <w:multiLevelType w:val="hybridMultilevel"/>
    <w:tmpl w:val="5FD02BB0"/>
    <w:lvl w:ilvl="0" w:tplc="45565834">
      <w:start w:val="1"/>
      <w:numFmt w:val="decimal"/>
      <w:lvlText w:val="%1."/>
      <w:lvlJc w:val="left"/>
      <w:pPr>
        <w:ind w:left="360" w:hanging="360"/>
      </w:pPr>
    </w:lvl>
    <w:lvl w:ilvl="1" w:tplc="2B3C20C6">
      <w:start w:val="1"/>
      <w:numFmt w:val="lowerLetter"/>
      <w:lvlText w:val="%2."/>
      <w:lvlJc w:val="left"/>
      <w:pPr>
        <w:ind w:left="1080" w:hanging="360"/>
      </w:pPr>
    </w:lvl>
    <w:lvl w:ilvl="2" w:tplc="9410C84E">
      <w:start w:val="1"/>
      <w:numFmt w:val="lowerRoman"/>
      <w:lvlText w:val="%3."/>
      <w:lvlJc w:val="right"/>
      <w:pPr>
        <w:ind w:left="1800" w:hanging="180"/>
      </w:pPr>
    </w:lvl>
    <w:lvl w:ilvl="3" w:tplc="0E58AAF2">
      <w:start w:val="1"/>
      <w:numFmt w:val="decimal"/>
      <w:lvlText w:val="%4."/>
      <w:lvlJc w:val="left"/>
      <w:pPr>
        <w:ind w:left="2520" w:hanging="360"/>
      </w:pPr>
    </w:lvl>
    <w:lvl w:ilvl="4" w:tplc="A0BE08AA">
      <w:start w:val="1"/>
      <w:numFmt w:val="lowerLetter"/>
      <w:lvlText w:val="%5."/>
      <w:lvlJc w:val="left"/>
      <w:pPr>
        <w:ind w:left="3240" w:hanging="360"/>
      </w:pPr>
    </w:lvl>
    <w:lvl w:ilvl="5" w:tplc="C2E2CCAE">
      <w:start w:val="1"/>
      <w:numFmt w:val="lowerRoman"/>
      <w:lvlText w:val="%6."/>
      <w:lvlJc w:val="right"/>
      <w:pPr>
        <w:ind w:left="3960" w:hanging="180"/>
      </w:pPr>
    </w:lvl>
    <w:lvl w:ilvl="6" w:tplc="D0CCBAD0">
      <w:start w:val="1"/>
      <w:numFmt w:val="decimal"/>
      <w:lvlText w:val="%7."/>
      <w:lvlJc w:val="left"/>
      <w:pPr>
        <w:ind w:left="4680" w:hanging="360"/>
      </w:pPr>
    </w:lvl>
    <w:lvl w:ilvl="7" w:tplc="4BFA0F8A">
      <w:start w:val="1"/>
      <w:numFmt w:val="lowerLetter"/>
      <w:lvlText w:val="%8."/>
      <w:lvlJc w:val="left"/>
      <w:pPr>
        <w:ind w:left="5400" w:hanging="360"/>
      </w:pPr>
    </w:lvl>
    <w:lvl w:ilvl="8" w:tplc="9D14B96A">
      <w:start w:val="1"/>
      <w:numFmt w:val="lowerRoman"/>
      <w:lvlText w:val="%9."/>
      <w:lvlJc w:val="right"/>
      <w:pPr>
        <w:ind w:left="6120" w:hanging="180"/>
      </w:pPr>
    </w:lvl>
  </w:abstractNum>
  <w:abstractNum w:abstractNumId="19" w15:restartNumberingAfterBreak="0">
    <w:nsid w:val="7797CEC7"/>
    <w:multiLevelType w:val="hybridMultilevel"/>
    <w:tmpl w:val="BED2EEAC"/>
    <w:lvl w:ilvl="0" w:tplc="2A08CB6A">
      <w:start w:val="1"/>
      <w:numFmt w:val="bullet"/>
      <w:lvlText w:val=""/>
      <w:lvlJc w:val="left"/>
      <w:pPr>
        <w:ind w:left="360" w:hanging="648"/>
      </w:pPr>
      <w:rPr>
        <w:rFonts w:ascii="Symbol" w:hAnsi="Symbol" w:hint="default"/>
      </w:rPr>
    </w:lvl>
    <w:lvl w:ilvl="1" w:tplc="7C788096">
      <w:start w:val="1"/>
      <w:numFmt w:val="bullet"/>
      <w:lvlText w:val="o"/>
      <w:lvlJc w:val="left"/>
      <w:pPr>
        <w:ind w:left="1080" w:hanging="360"/>
      </w:pPr>
      <w:rPr>
        <w:rFonts w:ascii="Courier New" w:hAnsi="Courier New" w:hint="default"/>
      </w:rPr>
    </w:lvl>
    <w:lvl w:ilvl="2" w:tplc="96AA7842">
      <w:start w:val="1"/>
      <w:numFmt w:val="bullet"/>
      <w:lvlText w:val=""/>
      <w:lvlJc w:val="left"/>
      <w:pPr>
        <w:ind w:left="1800" w:hanging="360"/>
      </w:pPr>
      <w:rPr>
        <w:rFonts w:ascii="Wingdings" w:hAnsi="Wingdings" w:hint="default"/>
      </w:rPr>
    </w:lvl>
    <w:lvl w:ilvl="3" w:tplc="DD104DD2">
      <w:start w:val="1"/>
      <w:numFmt w:val="bullet"/>
      <w:lvlText w:val=""/>
      <w:lvlJc w:val="left"/>
      <w:pPr>
        <w:ind w:left="2520" w:hanging="360"/>
      </w:pPr>
      <w:rPr>
        <w:rFonts w:ascii="Symbol" w:hAnsi="Symbol" w:hint="default"/>
      </w:rPr>
    </w:lvl>
    <w:lvl w:ilvl="4" w:tplc="C0727F54">
      <w:start w:val="1"/>
      <w:numFmt w:val="bullet"/>
      <w:lvlText w:val="o"/>
      <w:lvlJc w:val="left"/>
      <w:pPr>
        <w:ind w:left="3240" w:hanging="360"/>
      </w:pPr>
      <w:rPr>
        <w:rFonts w:ascii="Courier New" w:hAnsi="Courier New" w:hint="default"/>
      </w:rPr>
    </w:lvl>
    <w:lvl w:ilvl="5" w:tplc="286E77D6">
      <w:start w:val="1"/>
      <w:numFmt w:val="bullet"/>
      <w:lvlText w:val=""/>
      <w:lvlJc w:val="left"/>
      <w:pPr>
        <w:ind w:left="3960" w:hanging="360"/>
      </w:pPr>
      <w:rPr>
        <w:rFonts w:ascii="Wingdings" w:hAnsi="Wingdings" w:hint="default"/>
      </w:rPr>
    </w:lvl>
    <w:lvl w:ilvl="6" w:tplc="ABE648E0">
      <w:start w:val="1"/>
      <w:numFmt w:val="bullet"/>
      <w:lvlText w:val=""/>
      <w:lvlJc w:val="left"/>
      <w:pPr>
        <w:ind w:left="4680" w:hanging="360"/>
      </w:pPr>
      <w:rPr>
        <w:rFonts w:ascii="Symbol" w:hAnsi="Symbol" w:hint="default"/>
      </w:rPr>
    </w:lvl>
    <w:lvl w:ilvl="7" w:tplc="4C8A98B0">
      <w:start w:val="1"/>
      <w:numFmt w:val="bullet"/>
      <w:lvlText w:val="o"/>
      <w:lvlJc w:val="left"/>
      <w:pPr>
        <w:ind w:left="5400" w:hanging="360"/>
      </w:pPr>
      <w:rPr>
        <w:rFonts w:ascii="Courier New" w:hAnsi="Courier New" w:hint="default"/>
      </w:rPr>
    </w:lvl>
    <w:lvl w:ilvl="8" w:tplc="2E6EB140">
      <w:start w:val="1"/>
      <w:numFmt w:val="bullet"/>
      <w:lvlText w:val=""/>
      <w:lvlJc w:val="left"/>
      <w:pPr>
        <w:ind w:left="6120" w:hanging="360"/>
      </w:pPr>
      <w:rPr>
        <w:rFonts w:ascii="Wingdings" w:hAnsi="Wingdings" w:hint="default"/>
      </w:rPr>
    </w:lvl>
  </w:abstractNum>
  <w:abstractNum w:abstractNumId="20" w15:restartNumberingAfterBreak="0">
    <w:nsid w:val="7E22455B"/>
    <w:multiLevelType w:val="hybridMultilevel"/>
    <w:tmpl w:val="417476F2"/>
    <w:lvl w:ilvl="0" w:tplc="B4802B50">
      <w:start w:val="1"/>
      <w:numFmt w:val="decimal"/>
      <w:lvlText w:val="%1."/>
      <w:lvlJc w:val="left"/>
      <w:pPr>
        <w:ind w:left="360" w:hanging="360"/>
      </w:pPr>
    </w:lvl>
    <w:lvl w:ilvl="1" w:tplc="FD18438A">
      <w:start w:val="1"/>
      <w:numFmt w:val="lowerLetter"/>
      <w:lvlText w:val="%2."/>
      <w:lvlJc w:val="left"/>
      <w:pPr>
        <w:ind w:left="1080" w:hanging="360"/>
      </w:pPr>
    </w:lvl>
    <w:lvl w:ilvl="2" w:tplc="580A0528">
      <w:start w:val="1"/>
      <w:numFmt w:val="lowerRoman"/>
      <w:lvlText w:val="%3."/>
      <w:lvlJc w:val="right"/>
      <w:pPr>
        <w:ind w:left="1800" w:hanging="180"/>
      </w:pPr>
    </w:lvl>
    <w:lvl w:ilvl="3" w:tplc="4ACA9A6E">
      <w:start w:val="1"/>
      <w:numFmt w:val="decimal"/>
      <w:lvlText w:val="%4."/>
      <w:lvlJc w:val="left"/>
      <w:pPr>
        <w:ind w:left="2520" w:hanging="360"/>
      </w:pPr>
    </w:lvl>
    <w:lvl w:ilvl="4" w:tplc="15B2D2EE">
      <w:start w:val="1"/>
      <w:numFmt w:val="lowerLetter"/>
      <w:lvlText w:val="%5."/>
      <w:lvlJc w:val="left"/>
      <w:pPr>
        <w:ind w:left="3240" w:hanging="360"/>
      </w:pPr>
    </w:lvl>
    <w:lvl w:ilvl="5" w:tplc="928455D4">
      <w:start w:val="1"/>
      <w:numFmt w:val="lowerRoman"/>
      <w:lvlText w:val="%6."/>
      <w:lvlJc w:val="right"/>
      <w:pPr>
        <w:ind w:left="3960" w:hanging="180"/>
      </w:pPr>
    </w:lvl>
    <w:lvl w:ilvl="6" w:tplc="0D92E0C8">
      <w:start w:val="1"/>
      <w:numFmt w:val="decimal"/>
      <w:lvlText w:val="%7."/>
      <w:lvlJc w:val="left"/>
      <w:pPr>
        <w:ind w:left="4680" w:hanging="360"/>
      </w:pPr>
    </w:lvl>
    <w:lvl w:ilvl="7" w:tplc="F37C96A0">
      <w:start w:val="1"/>
      <w:numFmt w:val="lowerLetter"/>
      <w:lvlText w:val="%8."/>
      <w:lvlJc w:val="left"/>
      <w:pPr>
        <w:ind w:left="5400" w:hanging="360"/>
      </w:pPr>
    </w:lvl>
    <w:lvl w:ilvl="8" w:tplc="E7C4D5EC">
      <w:start w:val="1"/>
      <w:numFmt w:val="lowerRoman"/>
      <w:lvlText w:val="%9."/>
      <w:lvlJc w:val="right"/>
      <w:pPr>
        <w:ind w:left="6120" w:hanging="180"/>
      </w:pPr>
    </w:lvl>
  </w:abstractNum>
  <w:num w:numId="1" w16cid:durableId="1110736669">
    <w:abstractNumId w:val="8"/>
  </w:num>
  <w:num w:numId="2" w16cid:durableId="646126608">
    <w:abstractNumId w:val="0"/>
  </w:num>
  <w:num w:numId="3" w16cid:durableId="1671181868">
    <w:abstractNumId w:val="1"/>
  </w:num>
  <w:num w:numId="4" w16cid:durableId="146016683">
    <w:abstractNumId w:val="9"/>
  </w:num>
  <w:num w:numId="5" w16cid:durableId="1293898460">
    <w:abstractNumId w:val="2"/>
  </w:num>
  <w:num w:numId="6" w16cid:durableId="471796267">
    <w:abstractNumId w:val="4"/>
  </w:num>
  <w:num w:numId="7" w16cid:durableId="1741053651">
    <w:abstractNumId w:val="12"/>
  </w:num>
  <w:num w:numId="8" w16cid:durableId="799152868">
    <w:abstractNumId w:val="17"/>
  </w:num>
  <w:num w:numId="9" w16cid:durableId="584538536">
    <w:abstractNumId w:val="14"/>
  </w:num>
  <w:num w:numId="10" w16cid:durableId="1868179384">
    <w:abstractNumId w:val="7"/>
  </w:num>
  <w:num w:numId="11" w16cid:durableId="716969772">
    <w:abstractNumId w:val="10"/>
  </w:num>
  <w:num w:numId="12" w16cid:durableId="1725449134">
    <w:abstractNumId w:val="3"/>
  </w:num>
  <w:num w:numId="13" w16cid:durableId="1340235884">
    <w:abstractNumId w:val="16"/>
  </w:num>
  <w:num w:numId="14" w16cid:durableId="1618219403">
    <w:abstractNumId w:val="19"/>
  </w:num>
  <w:num w:numId="15" w16cid:durableId="963774059">
    <w:abstractNumId w:val="11"/>
  </w:num>
  <w:num w:numId="16" w16cid:durableId="2067484756">
    <w:abstractNumId w:val="20"/>
  </w:num>
  <w:num w:numId="17" w16cid:durableId="291399613">
    <w:abstractNumId w:val="15"/>
  </w:num>
  <w:num w:numId="18" w16cid:durableId="2000768774">
    <w:abstractNumId w:val="5"/>
  </w:num>
  <w:num w:numId="19" w16cid:durableId="506596234">
    <w:abstractNumId w:val="18"/>
  </w:num>
  <w:num w:numId="20" w16cid:durableId="1707948540">
    <w:abstractNumId w:val="13"/>
  </w:num>
  <w:num w:numId="21" w16cid:durableId="88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207600"/>
    <w:rsid w:val="00032593"/>
    <w:rsid w:val="00073740"/>
    <w:rsid w:val="00087F6C"/>
    <w:rsid w:val="000D79A7"/>
    <w:rsid w:val="0012445B"/>
    <w:rsid w:val="0018541E"/>
    <w:rsid w:val="001E4290"/>
    <w:rsid w:val="002270EF"/>
    <w:rsid w:val="00241854"/>
    <w:rsid w:val="00287A69"/>
    <w:rsid w:val="00292FB0"/>
    <w:rsid w:val="00331F68"/>
    <w:rsid w:val="003923FE"/>
    <w:rsid w:val="003B657D"/>
    <w:rsid w:val="003E357D"/>
    <w:rsid w:val="003E3FA6"/>
    <w:rsid w:val="003F7660"/>
    <w:rsid w:val="00434B1F"/>
    <w:rsid w:val="00436000"/>
    <w:rsid w:val="00447FCB"/>
    <w:rsid w:val="0046204C"/>
    <w:rsid w:val="004B2D68"/>
    <w:rsid w:val="004D2008"/>
    <w:rsid w:val="004D6C56"/>
    <w:rsid w:val="004E2356"/>
    <w:rsid w:val="00522622"/>
    <w:rsid w:val="00553E5B"/>
    <w:rsid w:val="00597F79"/>
    <w:rsid w:val="005A0CBB"/>
    <w:rsid w:val="005F2944"/>
    <w:rsid w:val="00605707"/>
    <w:rsid w:val="006122AA"/>
    <w:rsid w:val="00625B67"/>
    <w:rsid w:val="0066EEEA"/>
    <w:rsid w:val="00682F0A"/>
    <w:rsid w:val="0076701B"/>
    <w:rsid w:val="00783515"/>
    <w:rsid w:val="007C8084"/>
    <w:rsid w:val="00811E27"/>
    <w:rsid w:val="00814D3E"/>
    <w:rsid w:val="00856C79"/>
    <w:rsid w:val="00875816"/>
    <w:rsid w:val="008D14CF"/>
    <w:rsid w:val="008D4E58"/>
    <w:rsid w:val="0094339D"/>
    <w:rsid w:val="00957CC7"/>
    <w:rsid w:val="009D732D"/>
    <w:rsid w:val="00A168A7"/>
    <w:rsid w:val="00A550CD"/>
    <w:rsid w:val="00AC47BF"/>
    <w:rsid w:val="00B77903"/>
    <w:rsid w:val="00BB360C"/>
    <w:rsid w:val="00C0632E"/>
    <w:rsid w:val="00C15F78"/>
    <w:rsid w:val="00C43D87"/>
    <w:rsid w:val="00C5095D"/>
    <w:rsid w:val="00C57B2F"/>
    <w:rsid w:val="00C85918"/>
    <w:rsid w:val="00CB4713"/>
    <w:rsid w:val="00D61E09"/>
    <w:rsid w:val="00DA51FB"/>
    <w:rsid w:val="00F86789"/>
    <w:rsid w:val="00F9DAF8"/>
    <w:rsid w:val="00FD33B8"/>
    <w:rsid w:val="00FF6692"/>
    <w:rsid w:val="016ECEEF"/>
    <w:rsid w:val="020E7996"/>
    <w:rsid w:val="02378518"/>
    <w:rsid w:val="0240852E"/>
    <w:rsid w:val="02771784"/>
    <w:rsid w:val="02E0EF7E"/>
    <w:rsid w:val="03ECB896"/>
    <w:rsid w:val="04076A20"/>
    <w:rsid w:val="04427625"/>
    <w:rsid w:val="044F1471"/>
    <w:rsid w:val="045BB71E"/>
    <w:rsid w:val="045C5489"/>
    <w:rsid w:val="047AD542"/>
    <w:rsid w:val="05104DF7"/>
    <w:rsid w:val="05654926"/>
    <w:rsid w:val="0578D1A3"/>
    <w:rsid w:val="062E501F"/>
    <w:rsid w:val="06535B34"/>
    <w:rsid w:val="0745B0CB"/>
    <w:rsid w:val="0807E395"/>
    <w:rsid w:val="084AE5C1"/>
    <w:rsid w:val="088562DB"/>
    <w:rsid w:val="09ADF476"/>
    <w:rsid w:val="09C3667B"/>
    <w:rsid w:val="09DE2DAF"/>
    <w:rsid w:val="0A52C52B"/>
    <w:rsid w:val="0A883DD2"/>
    <w:rsid w:val="0A937411"/>
    <w:rsid w:val="0AB17BB4"/>
    <w:rsid w:val="0AB98294"/>
    <w:rsid w:val="0AEA0506"/>
    <w:rsid w:val="0D04DB42"/>
    <w:rsid w:val="0D207600"/>
    <w:rsid w:val="0D2911A1"/>
    <w:rsid w:val="0E1815B1"/>
    <w:rsid w:val="0E82C4EF"/>
    <w:rsid w:val="0E9880D3"/>
    <w:rsid w:val="0F0146C0"/>
    <w:rsid w:val="0F1DAB4B"/>
    <w:rsid w:val="0F526DF7"/>
    <w:rsid w:val="106E5A30"/>
    <w:rsid w:val="123BB92E"/>
    <w:rsid w:val="12AB5A44"/>
    <w:rsid w:val="12B5D1CD"/>
    <w:rsid w:val="1315D2E5"/>
    <w:rsid w:val="1327B7D1"/>
    <w:rsid w:val="14472D8E"/>
    <w:rsid w:val="149E1986"/>
    <w:rsid w:val="14AEE7E1"/>
    <w:rsid w:val="1562C6CF"/>
    <w:rsid w:val="1574775D"/>
    <w:rsid w:val="15B1E6D6"/>
    <w:rsid w:val="1645E8C3"/>
    <w:rsid w:val="172F5B03"/>
    <w:rsid w:val="178C1C33"/>
    <w:rsid w:val="184E36DD"/>
    <w:rsid w:val="19027F19"/>
    <w:rsid w:val="191A21E0"/>
    <w:rsid w:val="1962E72F"/>
    <w:rsid w:val="1A80EC3B"/>
    <w:rsid w:val="1B357B06"/>
    <w:rsid w:val="1B397974"/>
    <w:rsid w:val="1B74D1EE"/>
    <w:rsid w:val="1BBAC8D8"/>
    <w:rsid w:val="1C6A900C"/>
    <w:rsid w:val="1C751313"/>
    <w:rsid w:val="1CD700C4"/>
    <w:rsid w:val="1D4DC22E"/>
    <w:rsid w:val="1D597AB7"/>
    <w:rsid w:val="1D8233CB"/>
    <w:rsid w:val="1DD8C5B5"/>
    <w:rsid w:val="1E4A7478"/>
    <w:rsid w:val="1EB718D8"/>
    <w:rsid w:val="1EC0AF85"/>
    <w:rsid w:val="1ED369EE"/>
    <w:rsid w:val="1FF7B785"/>
    <w:rsid w:val="201BFDFF"/>
    <w:rsid w:val="20922B2D"/>
    <w:rsid w:val="20C7D899"/>
    <w:rsid w:val="2157D4BD"/>
    <w:rsid w:val="21748645"/>
    <w:rsid w:val="226AAD9A"/>
    <w:rsid w:val="22794FC8"/>
    <w:rsid w:val="234687A5"/>
    <w:rsid w:val="23912A3D"/>
    <w:rsid w:val="23D9DB2E"/>
    <w:rsid w:val="24C93B91"/>
    <w:rsid w:val="24FEEBA3"/>
    <w:rsid w:val="25137F16"/>
    <w:rsid w:val="258597CF"/>
    <w:rsid w:val="2595A825"/>
    <w:rsid w:val="25AEC33F"/>
    <w:rsid w:val="25BB64D0"/>
    <w:rsid w:val="2620A3CB"/>
    <w:rsid w:val="2623DD8F"/>
    <w:rsid w:val="263EC603"/>
    <w:rsid w:val="2680996F"/>
    <w:rsid w:val="26856143"/>
    <w:rsid w:val="26B2AAD2"/>
    <w:rsid w:val="26BB7C90"/>
    <w:rsid w:val="26CE931B"/>
    <w:rsid w:val="27A1C400"/>
    <w:rsid w:val="27B20B49"/>
    <w:rsid w:val="27B35412"/>
    <w:rsid w:val="27BD451E"/>
    <w:rsid w:val="28420680"/>
    <w:rsid w:val="28BBFD26"/>
    <w:rsid w:val="299F98A1"/>
    <w:rsid w:val="29CE0D7F"/>
    <w:rsid w:val="29D6A0BB"/>
    <w:rsid w:val="29F0BA00"/>
    <w:rsid w:val="2A4EE7C8"/>
    <w:rsid w:val="2A69F654"/>
    <w:rsid w:val="2B069CF0"/>
    <w:rsid w:val="2B395988"/>
    <w:rsid w:val="2C626280"/>
    <w:rsid w:val="2C8C8324"/>
    <w:rsid w:val="2C90D5C7"/>
    <w:rsid w:val="2C9E6203"/>
    <w:rsid w:val="2CF46E80"/>
    <w:rsid w:val="2D35FA1C"/>
    <w:rsid w:val="2D5B2D1E"/>
    <w:rsid w:val="2D5DD2D0"/>
    <w:rsid w:val="2DA71D64"/>
    <w:rsid w:val="2DD48D57"/>
    <w:rsid w:val="2DF2B062"/>
    <w:rsid w:val="2DFC5687"/>
    <w:rsid w:val="2E1DDACA"/>
    <w:rsid w:val="2E31C8B6"/>
    <w:rsid w:val="2E4FA6D2"/>
    <w:rsid w:val="2E8CB2B0"/>
    <w:rsid w:val="2ED711EF"/>
    <w:rsid w:val="2EF879C5"/>
    <w:rsid w:val="2F66DFAB"/>
    <w:rsid w:val="300C20E5"/>
    <w:rsid w:val="3064544D"/>
    <w:rsid w:val="306E13D8"/>
    <w:rsid w:val="30AE968D"/>
    <w:rsid w:val="30EEF07D"/>
    <w:rsid w:val="310E6F2F"/>
    <w:rsid w:val="31505E22"/>
    <w:rsid w:val="315DABC8"/>
    <w:rsid w:val="319FAC0A"/>
    <w:rsid w:val="31BD1EA2"/>
    <w:rsid w:val="31FD2FC0"/>
    <w:rsid w:val="322D3504"/>
    <w:rsid w:val="328ACEC4"/>
    <w:rsid w:val="32987F3F"/>
    <w:rsid w:val="331342DF"/>
    <w:rsid w:val="333A9572"/>
    <w:rsid w:val="33B0DC03"/>
    <w:rsid w:val="33BA49B4"/>
    <w:rsid w:val="345A1776"/>
    <w:rsid w:val="3474579C"/>
    <w:rsid w:val="356F081A"/>
    <w:rsid w:val="3590572A"/>
    <w:rsid w:val="35E17265"/>
    <w:rsid w:val="36118A89"/>
    <w:rsid w:val="36DE8FDC"/>
    <w:rsid w:val="3721613A"/>
    <w:rsid w:val="374073F5"/>
    <w:rsid w:val="37C91BEE"/>
    <w:rsid w:val="399BD851"/>
    <w:rsid w:val="3A2AE7C2"/>
    <w:rsid w:val="3A6F0ADD"/>
    <w:rsid w:val="3AAA8E9B"/>
    <w:rsid w:val="3B35D4BE"/>
    <w:rsid w:val="3BBDBAB2"/>
    <w:rsid w:val="3C1AD076"/>
    <w:rsid w:val="3C1D51E8"/>
    <w:rsid w:val="3C3AEA56"/>
    <w:rsid w:val="3CDA8DE4"/>
    <w:rsid w:val="3D767B17"/>
    <w:rsid w:val="3E66F692"/>
    <w:rsid w:val="3EE38FAD"/>
    <w:rsid w:val="3F190BA0"/>
    <w:rsid w:val="3F42C8B8"/>
    <w:rsid w:val="3F50613E"/>
    <w:rsid w:val="3F652171"/>
    <w:rsid w:val="3F85DF42"/>
    <w:rsid w:val="3FDEA3F0"/>
    <w:rsid w:val="401D8107"/>
    <w:rsid w:val="40399847"/>
    <w:rsid w:val="40B0168B"/>
    <w:rsid w:val="415538B0"/>
    <w:rsid w:val="41BCF3F9"/>
    <w:rsid w:val="42320609"/>
    <w:rsid w:val="428FE49C"/>
    <w:rsid w:val="42BA0970"/>
    <w:rsid w:val="4331E6F1"/>
    <w:rsid w:val="43455B7B"/>
    <w:rsid w:val="43727377"/>
    <w:rsid w:val="43BB7405"/>
    <w:rsid w:val="442092AD"/>
    <w:rsid w:val="442F97CD"/>
    <w:rsid w:val="4463A97F"/>
    <w:rsid w:val="446A5ACF"/>
    <w:rsid w:val="44855729"/>
    <w:rsid w:val="450D4066"/>
    <w:rsid w:val="4513E327"/>
    <w:rsid w:val="45CC083A"/>
    <w:rsid w:val="46066D30"/>
    <w:rsid w:val="463B252B"/>
    <w:rsid w:val="46BBEAE5"/>
    <w:rsid w:val="473B0FF1"/>
    <w:rsid w:val="479C3F12"/>
    <w:rsid w:val="47E3F803"/>
    <w:rsid w:val="48D4894A"/>
    <w:rsid w:val="48FD44FC"/>
    <w:rsid w:val="49BBF229"/>
    <w:rsid w:val="49E296B9"/>
    <w:rsid w:val="4A85DB3E"/>
    <w:rsid w:val="4B2C407E"/>
    <w:rsid w:val="4B5B42A6"/>
    <w:rsid w:val="4BE235AA"/>
    <w:rsid w:val="4C573B0E"/>
    <w:rsid w:val="4C79364F"/>
    <w:rsid w:val="4CDC010D"/>
    <w:rsid w:val="4CDF70E9"/>
    <w:rsid w:val="4DD80AB5"/>
    <w:rsid w:val="4EA537B0"/>
    <w:rsid w:val="4F66ABFD"/>
    <w:rsid w:val="4FC5866F"/>
    <w:rsid w:val="4FD2BA67"/>
    <w:rsid w:val="4FF712CF"/>
    <w:rsid w:val="50476AE0"/>
    <w:rsid w:val="50867EC8"/>
    <w:rsid w:val="5095DF1A"/>
    <w:rsid w:val="51531413"/>
    <w:rsid w:val="51CF0516"/>
    <w:rsid w:val="526CCD1D"/>
    <w:rsid w:val="529E80BD"/>
    <w:rsid w:val="53491C56"/>
    <w:rsid w:val="5364A29C"/>
    <w:rsid w:val="5617D9F6"/>
    <w:rsid w:val="562C6136"/>
    <w:rsid w:val="565AC252"/>
    <w:rsid w:val="57B9EE43"/>
    <w:rsid w:val="58120330"/>
    <w:rsid w:val="585308AA"/>
    <w:rsid w:val="58A13516"/>
    <w:rsid w:val="58AC69AA"/>
    <w:rsid w:val="58DECFEC"/>
    <w:rsid w:val="58E863DC"/>
    <w:rsid w:val="59EA81D2"/>
    <w:rsid w:val="5A077F94"/>
    <w:rsid w:val="5A3069A7"/>
    <w:rsid w:val="5A42A915"/>
    <w:rsid w:val="5A81E8D8"/>
    <w:rsid w:val="5AA15E34"/>
    <w:rsid w:val="5ACE108F"/>
    <w:rsid w:val="5B5F8A0D"/>
    <w:rsid w:val="5B65DC10"/>
    <w:rsid w:val="5B682F73"/>
    <w:rsid w:val="5C06D7E6"/>
    <w:rsid w:val="5C88EEEC"/>
    <w:rsid w:val="5D11597D"/>
    <w:rsid w:val="5D151F77"/>
    <w:rsid w:val="5D5F70F6"/>
    <w:rsid w:val="5DAE5C17"/>
    <w:rsid w:val="5DEEAEB9"/>
    <w:rsid w:val="5E250D98"/>
    <w:rsid w:val="5E38E852"/>
    <w:rsid w:val="5E734AEF"/>
    <w:rsid w:val="601600E5"/>
    <w:rsid w:val="60E5D90D"/>
    <w:rsid w:val="613D74A5"/>
    <w:rsid w:val="61C1D5AD"/>
    <w:rsid w:val="61C5EDCA"/>
    <w:rsid w:val="61E21365"/>
    <w:rsid w:val="62644077"/>
    <w:rsid w:val="6344E13B"/>
    <w:rsid w:val="635168D7"/>
    <w:rsid w:val="63CDB676"/>
    <w:rsid w:val="63DF7352"/>
    <w:rsid w:val="63DFBACF"/>
    <w:rsid w:val="64509784"/>
    <w:rsid w:val="6464CB7F"/>
    <w:rsid w:val="649005AC"/>
    <w:rsid w:val="64E2E485"/>
    <w:rsid w:val="64EBAB20"/>
    <w:rsid w:val="64F818A9"/>
    <w:rsid w:val="6528830B"/>
    <w:rsid w:val="65536522"/>
    <w:rsid w:val="660E6DEF"/>
    <w:rsid w:val="664D2D2B"/>
    <w:rsid w:val="664D4C26"/>
    <w:rsid w:val="66887C50"/>
    <w:rsid w:val="6701B57C"/>
    <w:rsid w:val="67729EAB"/>
    <w:rsid w:val="6777A4BA"/>
    <w:rsid w:val="67CA08B8"/>
    <w:rsid w:val="684EDB7B"/>
    <w:rsid w:val="68933DA2"/>
    <w:rsid w:val="68EADB19"/>
    <w:rsid w:val="692E0B20"/>
    <w:rsid w:val="69487776"/>
    <w:rsid w:val="69852E9D"/>
    <w:rsid w:val="69D256D7"/>
    <w:rsid w:val="6A26AF04"/>
    <w:rsid w:val="6A320280"/>
    <w:rsid w:val="6AD34D3D"/>
    <w:rsid w:val="6AEEF95C"/>
    <w:rsid w:val="6B6771AF"/>
    <w:rsid w:val="6BA4B5B6"/>
    <w:rsid w:val="6BFD0F3A"/>
    <w:rsid w:val="6C2CD377"/>
    <w:rsid w:val="6C8E7C86"/>
    <w:rsid w:val="6D0F9226"/>
    <w:rsid w:val="6D7A8BE5"/>
    <w:rsid w:val="6D8B6504"/>
    <w:rsid w:val="6E5C5481"/>
    <w:rsid w:val="6E66F8C8"/>
    <w:rsid w:val="6FB39089"/>
    <w:rsid w:val="6FD9F8F9"/>
    <w:rsid w:val="70144DB1"/>
    <w:rsid w:val="70184668"/>
    <w:rsid w:val="7039D6CD"/>
    <w:rsid w:val="71CA0CC1"/>
    <w:rsid w:val="7281A83C"/>
    <w:rsid w:val="72B52C29"/>
    <w:rsid w:val="730AF9EF"/>
    <w:rsid w:val="7333CAED"/>
    <w:rsid w:val="7456516F"/>
    <w:rsid w:val="74DB4AA6"/>
    <w:rsid w:val="751E2705"/>
    <w:rsid w:val="7520AA83"/>
    <w:rsid w:val="7544F8C9"/>
    <w:rsid w:val="754F1861"/>
    <w:rsid w:val="75625ABF"/>
    <w:rsid w:val="7565324E"/>
    <w:rsid w:val="75BA50CE"/>
    <w:rsid w:val="75FD8AAF"/>
    <w:rsid w:val="763EABEB"/>
    <w:rsid w:val="768638C3"/>
    <w:rsid w:val="76B03252"/>
    <w:rsid w:val="76BFCC82"/>
    <w:rsid w:val="76CA2892"/>
    <w:rsid w:val="770C1898"/>
    <w:rsid w:val="77881DCC"/>
    <w:rsid w:val="77D15CD1"/>
    <w:rsid w:val="77FEC304"/>
    <w:rsid w:val="78018AD5"/>
    <w:rsid w:val="782271D8"/>
    <w:rsid w:val="78276E55"/>
    <w:rsid w:val="78A6641A"/>
    <w:rsid w:val="78BFCEDC"/>
    <w:rsid w:val="793D004C"/>
    <w:rsid w:val="7985D2C6"/>
    <w:rsid w:val="79A7B8BB"/>
    <w:rsid w:val="79B0DB34"/>
    <w:rsid w:val="79CB91CF"/>
    <w:rsid w:val="7ACD0D03"/>
    <w:rsid w:val="7AFE1284"/>
    <w:rsid w:val="7B62C809"/>
    <w:rsid w:val="7BCF3B34"/>
    <w:rsid w:val="7BD9E8BE"/>
    <w:rsid w:val="7BDBF46C"/>
    <w:rsid w:val="7C629E35"/>
    <w:rsid w:val="7CACFAA2"/>
    <w:rsid w:val="7D5E9F88"/>
    <w:rsid w:val="7D966783"/>
    <w:rsid w:val="7DAD9C17"/>
    <w:rsid w:val="7DE198D7"/>
    <w:rsid w:val="7E02218F"/>
    <w:rsid w:val="7E81A138"/>
    <w:rsid w:val="7F0018A5"/>
    <w:rsid w:val="7FCA2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5645"/>
  <w15:chartTrackingRefBased/>
  <w15:docId w15:val="{B52EFE74-08DA-42B9-94C9-3B01DED67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67729EAB"/>
    <w:pPr>
      <w:keepNext/>
      <w:keepLines/>
      <w:spacing w:after="0" w:line="480" w:lineRule="auto"/>
      <w:jc w:val="center"/>
      <w:outlineLvl w:val="0"/>
    </w:pPr>
    <w:rPr>
      <w:rFonts w:ascii="Times New Roman" w:eastAsia="Times New Roman" w:hAnsi="Times New Roman" w:cs="Times New Roman"/>
      <w:b/>
      <w:bCs/>
      <w:color w:val="000000" w:themeColor="text1"/>
      <w:sz w:val="28"/>
      <w:szCs w:val="28"/>
    </w:rPr>
  </w:style>
  <w:style w:type="paragraph" w:styleId="Heading2">
    <w:name w:val="heading 2"/>
    <w:basedOn w:val="Normal"/>
    <w:next w:val="Normal"/>
    <w:uiPriority w:val="9"/>
    <w:unhideWhenUsed/>
    <w:qFormat/>
    <w:rsid w:val="27BD4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67729EAB"/>
    <w:pPr>
      <w:tabs>
        <w:tab w:val="center" w:pos="4680"/>
        <w:tab w:val="right" w:pos="9360"/>
      </w:tabs>
      <w:spacing w:after="0" w:line="240" w:lineRule="auto"/>
    </w:pPr>
  </w:style>
  <w:style w:type="paragraph" w:styleId="Footer">
    <w:name w:val="footer"/>
    <w:basedOn w:val="Normal"/>
    <w:uiPriority w:val="99"/>
    <w:unhideWhenUsed/>
    <w:rsid w:val="67729EAB"/>
    <w:pPr>
      <w:tabs>
        <w:tab w:val="center" w:pos="4680"/>
        <w:tab w:val="right" w:pos="9360"/>
      </w:tabs>
      <w:spacing w:after="0" w:line="240" w:lineRule="auto"/>
    </w:pPr>
  </w:style>
  <w:style w:type="character" w:styleId="Hyperlink">
    <w:name w:val="Hyperlink"/>
    <w:basedOn w:val="DefaultParagraphFont"/>
    <w:uiPriority w:val="99"/>
    <w:unhideWhenUsed/>
    <w:rsid w:val="67729EAB"/>
    <w:rPr>
      <w:color w:val="467886"/>
      <w:u w:val="single"/>
    </w:rPr>
  </w:style>
  <w:style w:type="character" w:customStyle="1" w:styleId="Heading1Char">
    <w:name w:val="Heading 1 Char"/>
    <w:basedOn w:val="DefaultParagraphFont"/>
    <w:link w:val="Heading1"/>
    <w:uiPriority w:val="9"/>
    <w:rsid w:val="67729EAB"/>
    <w:rPr>
      <w:rFonts w:ascii="Times New Roman" w:eastAsia="Times New Roman" w:hAnsi="Times New Roman" w:cs="Times New Roman"/>
      <w:b/>
      <w:bCs/>
      <w:noProof w:val="0"/>
      <w:color w:val="000000" w:themeColor="text1"/>
      <w:sz w:val="28"/>
      <w:szCs w:val="28"/>
      <w:lang w:val="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529E80BD"/>
    <w:pPr>
      <w:ind w:left="720"/>
      <w:contextualSpacing/>
    </w:pPr>
  </w:style>
  <w:style w:type="paragraph" w:styleId="Caption">
    <w:name w:val="caption"/>
    <w:basedOn w:val="Normal"/>
    <w:next w:val="Normal"/>
    <w:uiPriority w:val="35"/>
    <w:unhideWhenUsed/>
    <w:qFormat/>
    <w:rsid w:val="00087F6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google.com/spreadsheets/d/1u_g03egv1DvQJuobr_v-wjB7AaX90AY-67BfVb8ixeU/edit?gid=0"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docs.google.com/spreadsheets/d/1u_g03egv1DvQJuobr_v-wjB7AaX90AY-67BfVb8ixeU/edit?gid=1431683060" TargetMode="External"/><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hyperlink" Target="https://docs.google.com/spreadsheets/d/1u_g03egv1DvQJuobr_v-wjB7AaX90AY-67BfVb8ixeU/edit?gid=0" TargetMode="External"/><Relationship Id="rId20" Type="http://schemas.openxmlformats.org/officeDocument/2006/relationships/hyperlink" Target="https://docs.google.com/spreadsheets/d/1u_g03egv1DvQJuobr_v-wjB7AaX90AY-67BfVb8ixeU/edit?gid=201061626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spreadsheets/d/1u_g03egv1DvQJuobr_v-wjB7AaX90AY-67BfVb8ixeU/edit?gid=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docs.google.com/spreadsheets/d/1u_g03egv1DvQJuobr_v-wjB7AaX90AY-67BfVb8ixeU/edit?gid=0" TargetMode="External"/><Relationship Id="rId19" Type="http://schemas.openxmlformats.org/officeDocument/2006/relationships/hyperlink" Target="https://docs.google.com/spreadsheets/d/1u_g03egv1DvQJuobr_v-wjB7AaX90AY-67BfVb8ixeU/edit?gid=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google.com/spreadsheets/d/1u_g03egv1DvQJuobr_v-wjB7AaX90AY-67BfVb8ixeU/edit?gid=1656065473"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1380</Words>
  <Characters>7872</Characters>
  <Application>Microsoft Office Word</Application>
  <DocSecurity>0</DocSecurity>
  <Lines>65</Lines>
  <Paragraphs>18</Paragraphs>
  <ScaleCrop>false</ScaleCrop>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Devkota</dc:creator>
  <cp:keywords/>
  <dc:description/>
  <cp:lastModifiedBy>Dinesh Devkota</cp:lastModifiedBy>
  <cp:revision>68</cp:revision>
  <dcterms:created xsi:type="dcterms:W3CDTF">2026-06-22T13:09:00Z</dcterms:created>
  <dcterms:modified xsi:type="dcterms:W3CDTF">2026-08-13T16:44:00Z</dcterms:modified>
</cp:coreProperties>
</file>