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0"/>
        </w:rPr>
      </w:pPr>
      <w:r>
        <w:rPr>
          <w:rFonts w:ascii="Times New Roman" w:hAnsi="Times New Roman" w:cs="Times New Roman"/>
          <w:b/>
          <w:sz w:val="40"/>
        </w:rPr>
        <w:t>Ideation Phase</w:t>
      </w:r>
    </w:p>
    <w:p>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32"/>
              </w:rPr>
            </w:pPr>
            <w:r>
              <w:rPr>
                <w:rFonts w:ascii="Times New Roman" w:hAnsi="Times New Roman" w:cs="Times New Roman"/>
                <w:b/>
                <w:sz w:val="32"/>
              </w:rPr>
              <w:t>Date</w:t>
            </w:r>
          </w:p>
        </w:tc>
        <w:tc>
          <w:tcPr>
            <w:tcW w:w="5619" w:type="dxa"/>
          </w:tcPr>
          <w:p>
            <w:pPr>
              <w:spacing w:after="0" w:line="240" w:lineRule="auto"/>
              <w:jc w:val="center"/>
              <w:rPr>
                <w:rFonts w:ascii="Times New Roman" w:hAnsi="Times New Roman" w:cs="Times New Roman"/>
                <w:b/>
                <w:sz w:val="32"/>
              </w:rPr>
            </w:pPr>
            <w:r>
              <w:rPr>
                <w:rFonts w:ascii="Times New Roman" w:hAnsi="Times New Roman" w:cs="Times New Roman"/>
                <w:b/>
                <w:sz w:val="32"/>
              </w:rPr>
              <w:t>26-09-2023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32"/>
              </w:rPr>
            </w:pPr>
            <w:r>
              <w:rPr>
                <w:rFonts w:ascii="Times New Roman" w:hAnsi="Times New Roman" w:cs="Times New Roman"/>
                <w:b/>
                <w:sz w:val="32"/>
              </w:rPr>
              <w:t>Team ID</w:t>
            </w:r>
          </w:p>
        </w:tc>
        <w:tc>
          <w:tcPr>
            <w:tcW w:w="5619" w:type="dxa"/>
          </w:tcPr>
          <w:p>
            <w:pPr>
              <w:spacing w:after="0" w:line="240" w:lineRule="auto"/>
              <w:jc w:val="center"/>
              <w:rPr>
                <w:rFonts w:hint="default" w:ascii="Times New Roman" w:hAnsi="Times New Roman" w:cs="Times New Roman"/>
                <w:b/>
                <w:sz w:val="32"/>
                <w:lang w:val="en-GB"/>
              </w:rPr>
            </w:pPr>
            <w:r>
              <w:rPr>
                <w:rFonts w:hint="default" w:ascii="Times New Roman" w:hAnsi="Times New Roman" w:cs="Times New Roman"/>
                <w:b/>
                <w:sz w:val="32"/>
                <w:lang w:val="en-GB"/>
              </w:rPr>
              <w:t>536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32"/>
              </w:rPr>
            </w:pPr>
            <w:r>
              <w:rPr>
                <w:rFonts w:ascii="Times New Roman" w:hAnsi="Times New Roman" w:cs="Times New Roman"/>
                <w:b/>
                <w:sz w:val="32"/>
              </w:rPr>
              <w:t>Project Name</w:t>
            </w:r>
          </w:p>
        </w:tc>
        <w:tc>
          <w:tcPr>
            <w:tcW w:w="5619" w:type="dxa"/>
          </w:tcPr>
          <w:p>
            <w:pPr>
              <w:spacing w:after="0" w:line="240" w:lineRule="auto"/>
              <w:jc w:val="center"/>
              <w:rPr>
                <w:rFonts w:hint="default" w:ascii="Times New Roman" w:hAnsi="Times New Roman" w:cs="Times New Roman"/>
                <w:b/>
                <w:sz w:val="32"/>
                <w:lang w:val="en-GB"/>
              </w:rPr>
            </w:pPr>
            <w:r>
              <w:rPr>
                <w:rFonts w:hint="default" w:ascii="Times New Roman" w:hAnsi="Times New Roman" w:cs="Times New Roman"/>
                <w:b/>
                <w:sz w:val="32"/>
                <w:lang w:val="en-GB"/>
              </w:rPr>
              <w:t>Smart water management</w:t>
            </w:r>
          </w:p>
        </w:tc>
      </w:tr>
    </w:tbl>
    <w:p>
      <w:pPr>
        <w:jc w:val="both"/>
        <w:rPr>
          <w:rFonts w:ascii="Times New Roman" w:hAnsi="Times New Roman" w:cs="Times New Roman"/>
          <w:b/>
          <w:sz w:val="40"/>
        </w:rPr>
      </w:pPr>
    </w:p>
    <w:p>
      <w:pPr>
        <w:jc w:val="both"/>
        <w:rPr>
          <w:rFonts w:hint="default" w:ascii="Times New Roman" w:hAnsi="Times New Roman" w:cs="Times New Roman"/>
          <w:b/>
          <w:sz w:val="40"/>
          <w:lang w:val="en-GB"/>
        </w:rPr>
      </w:pPr>
      <w:r>
        <w:rPr>
          <w:rFonts w:hint="default" w:ascii="Times New Roman" w:hAnsi="Times New Roman" w:cs="Times New Roman"/>
          <w:b/>
          <w:sz w:val="40"/>
          <w:lang w:val="en-GB"/>
        </w:rPr>
        <w:t>Smart water management</w:t>
      </w:r>
    </w:p>
    <w:p>
      <w:pPr>
        <w:jc w:val="both"/>
        <w:rPr>
          <w:rFonts w:ascii="Times New Roman" w:hAnsi="Times New Roman" w:cs="Times New Roman"/>
          <w:b/>
          <w:sz w:val="28"/>
        </w:rPr>
      </w:pPr>
      <w:r>
        <w:rPr>
          <w:rFonts w:ascii="Times New Roman" w:hAnsi="Times New Roman" w:cs="Times New Roman"/>
          <w:b/>
          <w:sz w:val="28"/>
        </w:rPr>
        <w:t>Problem Definition and Design Thinking</w:t>
      </w:r>
    </w:p>
    <w:p>
      <w:pPr>
        <w:jc w:val="both"/>
        <w:rPr>
          <w:rFonts w:ascii="Times New Roman" w:hAnsi="Times New Roman" w:cs="Times New Roman"/>
          <w:b/>
          <w:sz w:val="28"/>
        </w:rPr>
      </w:pPr>
    </w:p>
    <w:p>
      <w:pPr>
        <w:jc w:val="both"/>
        <w:rPr>
          <w:rFonts w:hint="default" w:cs="Times New Roman" w:asciiTheme="minorAscii" w:hAnsiTheme="minorAscii"/>
          <w:b/>
          <w:sz w:val="28"/>
          <w:szCs w:val="28"/>
        </w:rPr>
      </w:pPr>
      <w:r>
        <w:rPr>
          <w:rFonts w:hint="default" w:cs="Times New Roman" w:asciiTheme="minorAscii" w:hAnsiTheme="minorAscii"/>
          <w:b/>
          <w:sz w:val="28"/>
          <w:szCs w:val="28"/>
        </w:rPr>
        <w:t>Introduction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textAlignment w:val="baseline"/>
        <w:rPr>
          <w:rFonts w:hint="default" w:eastAsia="Lato" w:cs="Times New Roman" w:asciiTheme="minorAscii" w:hAnsiTheme="minorAscii"/>
          <w:i w:val="0"/>
          <w:iCs w:val="0"/>
          <w:caps w:val="0"/>
          <w:color w:val="000000"/>
          <w:spacing w:val="0"/>
          <w:sz w:val="28"/>
          <w:szCs w:val="28"/>
        </w:rPr>
      </w:pPr>
      <w:r>
        <w:rPr>
          <w:rFonts w:hint="default" w:cs="Times New Roman" w:asciiTheme="minorAscii" w:hAnsiTheme="minorAscii"/>
          <w:sz w:val="28"/>
          <w:szCs w:val="28"/>
          <w:lang w:val="en-GB"/>
        </w:rPr>
        <w:t>S</w:t>
      </w:r>
      <w:r>
        <w:rPr>
          <w:rFonts w:hint="default" w:eastAsia="Lato" w:cs="Times New Roman" w:asciiTheme="minorAscii" w:hAnsiTheme="minorAscii"/>
          <w:i w:val="0"/>
          <w:iCs w:val="0"/>
          <w:caps w:val="0"/>
          <w:color w:val="000000"/>
          <w:spacing w:val="0"/>
          <w:sz w:val="28"/>
          <w:szCs w:val="28"/>
          <w:shd w:val="clear" w:fill="FFFFFF"/>
          <w:vertAlign w:val="baseline"/>
        </w:rPr>
        <w:t>mart Water Management (SWM) uses Information and Communication Technology (ICT) and real-time data and responses as an integral part of the solution for water management challenges. SWM is becoming an area of increasing interest as governments from around the world integrate smart principles into their urban, regional and national strategies. The potential application of smart systems in water management is wide and includes solutions for water quality, water quantity, efficient irrigation, leaks, pressure and flow, floods, droughts and much more.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textAlignment w:val="baseline"/>
        <w:rPr>
          <w:rFonts w:hint="default" w:eastAsia="Lato" w:cs="Times New Roman" w:asciiTheme="minorAscii" w:hAnsiTheme="minorAscii"/>
          <w:i w:val="0"/>
          <w:iCs w:val="0"/>
          <w:caps w:val="0"/>
          <w:color w:val="000000"/>
          <w:spacing w:val="0"/>
          <w:sz w:val="28"/>
          <w:szCs w:val="28"/>
        </w:rPr>
      </w:pPr>
      <w:r>
        <w:rPr>
          <w:rFonts w:hint="default" w:eastAsia="Lato" w:cs="Times New Roman" w:asciiTheme="minorAscii" w:hAnsiTheme="minorAscii"/>
          <w:i w:val="0"/>
          <w:iCs w:val="0"/>
          <w:caps w:val="0"/>
          <w:color w:val="000000"/>
          <w:spacing w:val="0"/>
          <w:sz w:val="28"/>
          <w:szCs w:val="28"/>
          <w:shd w:val="clear" w:fill="FFFFFF"/>
          <w:vertAlign w:val="baseline"/>
        </w:rPr>
        <w:t>By applying SWM infrastructure such as sensors, smart meters, monitors, GIS and satellite mapping, and other data sharing tools to water management, real-time solutions can be implemented and broader networks can work together to reduce current water management challenges.</w:t>
      </w:r>
    </w:p>
    <w:p>
      <w:pPr>
        <w:jc w:val="both"/>
        <w:rPr>
          <w:rFonts w:ascii="Times New Roman" w:hAnsi="Times New Roman" w:cs="Times New Roman"/>
          <w:sz w:val="26"/>
          <w:szCs w:val="26"/>
        </w:rPr>
      </w:pPr>
      <w:r>
        <w:rPr>
          <w:rFonts w:ascii="Times New Roman" w:hAnsi="Times New Roman" w:cs="Times New Roman"/>
          <w:sz w:val="26"/>
          <w:szCs w:val="26"/>
        </w:rPr>
        <w:t>.</w:t>
      </w:r>
    </w:p>
    <w:p>
      <w:pPr>
        <w:jc w:val="both"/>
        <w:rPr>
          <w:rFonts w:hint="default" w:cs="Times New Roman" w:asciiTheme="minorAscii" w:hAnsiTheme="minorAscii"/>
          <w:sz w:val="24"/>
        </w:rPr>
      </w:pPr>
    </w:p>
    <w:p>
      <w:pPr>
        <w:jc w:val="both"/>
        <w:rPr>
          <w:rFonts w:hint="default" w:cs="Times New Roman" w:asciiTheme="minorAscii" w:hAnsiTheme="minorAscii"/>
          <w:b/>
          <w:sz w:val="28"/>
        </w:rPr>
      </w:pPr>
      <w:r>
        <w:rPr>
          <w:rFonts w:hint="default" w:cs="Times New Roman" w:asciiTheme="minorAscii" w:hAnsiTheme="minorAscii"/>
          <w:b/>
          <w:sz w:val="28"/>
        </w:rPr>
        <w:t>Problem Statement</w:t>
      </w:r>
    </w:p>
    <w:p>
      <w:pPr>
        <w:jc w:val="both"/>
        <w:rPr>
          <w:rFonts w:hint="default" w:eastAsia="Lato" w:cs="Times New Roman" w:asciiTheme="minorAscii" w:hAnsiTheme="minorAscii"/>
          <w:i w:val="0"/>
          <w:iCs w:val="0"/>
          <w:caps w:val="0"/>
          <w:color w:val="000000"/>
          <w:spacing w:val="0"/>
          <w:sz w:val="24"/>
          <w:szCs w:val="24"/>
          <w:shd w:val="clear" w:fill="FFFFFF"/>
          <w:vertAlign w:val="baseline"/>
          <w:lang w:val="en-GB"/>
        </w:rPr>
      </w:pPr>
      <w:r>
        <w:rPr>
          <w:rFonts w:hint="default" w:cs="Times New Roman" w:asciiTheme="minorAscii" w:hAnsiTheme="minorAscii"/>
          <w:sz w:val="28"/>
          <w:szCs w:val="26"/>
        </w:rPr>
        <w:t xml:space="preserve">Problem Definition and Design Thinking for an </w:t>
      </w:r>
      <w:r>
        <w:rPr>
          <w:rFonts w:hint="default" w:cs="Times New Roman" w:asciiTheme="minorAscii" w:hAnsiTheme="minorAscii"/>
          <w:sz w:val="28"/>
          <w:szCs w:val="26"/>
          <w:lang w:val="en-GB"/>
        </w:rPr>
        <w:t>“</w:t>
      </w:r>
      <w:r>
        <w:rPr>
          <w:rFonts w:hint="default" w:cs="Times New Roman" w:asciiTheme="minorAscii" w:hAnsiTheme="minorAscii"/>
          <w:sz w:val="28"/>
          <w:szCs w:val="28"/>
          <w:lang w:val="en-GB"/>
        </w:rPr>
        <w:t>S</w:t>
      </w:r>
      <w:r>
        <w:rPr>
          <w:rFonts w:hint="default" w:eastAsia="Lato" w:cs="Times New Roman" w:asciiTheme="minorAscii" w:hAnsiTheme="minorAscii"/>
          <w:i w:val="0"/>
          <w:iCs w:val="0"/>
          <w:caps w:val="0"/>
          <w:color w:val="000000"/>
          <w:spacing w:val="0"/>
          <w:sz w:val="28"/>
          <w:szCs w:val="28"/>
          <w:shd w:val="clear" w:fill="FFFFFF"/>
          <w:vertAlign w:val="baseline"/>
        </w:rPr>
        <w:t>mart Water Managemen</w:t>
      </w:r>
      <w:r>
        <w:rPr>
          <w:rFonts w:hint="default" w:eastAsia="Lato" w:cs="Times New Roman" w:asciiTheme="minorAscii" w:hAnsiTheme="minorAscii"/>
          <w:i w:val="0"/>
          <w:iCs w:val="0"/>
          <w:caps w:val="0"/>
          <w:color w:val="000000"/>
          <w:spacing w:val="0"/>
          <w:sz w:val="24"/>
          <w:szCs w:val="24"/>
          <w:shd w:val="clear" w:fill="FFFFFF"/>
          <w:vertAlign w:val="baseline"/>
        </w:rPr>
        <w:t>t</w:t>
      </w:r>
      <w:r>
        <w:rPr>
          <w:rFonts w:hint="default" w:eastAsia="Lato" w:cs="Times New Roman" w:asciiTheme="minorAscii" w:hAnsiTheme="minorAscii"/>
          <w:i w:val="0"/>
          <w:iCs w:val="0"/>
          <w:caps w:val="0"/>
          <w:color w:val="000000"/>
          <w:spacing w:val="0"/>
          <w:sz w:val="24"/>
          <w:szCs w:val="24"/>
          <w:shd w:val="clear" w:fill="FFFFFF"/>
          <w:vertAlign w:val="baseline"/>
          <w:lang w:val="en-GB"/>
        </w:rPr>
        <w:t>“</w:t>
      </w:r>
    </w:p>
    <w:p>
      <w:pPr>
        <w:jc w:val="both"/>
        <w:rPr>
          <w:rFonts w:hint="default" w:cs="Times New Roman" w:asciiTheme="minorAscii" w:hAnsiTheme="minorAscii"/>
          <w:sz w:val="28"/>
          <w:szCs w:val="28"/>
        </w:rPr>
      </w:pPr>
      <w:r>
        <w:rPr>
          <w:rFonts w:hint="default" w:asciiTheme="minorAscii" w:hAnsiTheme="minorAscii"/>
          <w:sz w:val="28"/>
          <w:szCs w:val="28"/>
        </w:rPr>
        <w:t>The current water management system in our region suffers from inefficiency, water losses, and a lack of real-time monitoring. The objective is to design, develop, and implement a</w:t>
      </w:r>
      <w:r>
        <w:rPr>
          <w:rFonts w:hint="default" w:asciiTheme="minorAscii" w:hAnsiTheme="minorAscii"/>
          <w:b/>
          <w:bCs/>
          <w:sz w:val="28"/>
          <w:szCs w:val="28"/>
        </w:rPr>
        <w:t xml:space="preserve"> </w:t>
      </w:r>
      <w:r>
        <w:rPr>
          <w:rFonts w:hint="default" w:asciiTheme="minorAscii" w:hAnsiTheme="minorAscii"/>
          <w:b/>
          <w:bCs/>
          <w:sz w:val="28"/>
          <w:szCs w:val="28"/>
          <w:lang w:val="en-GB"/>
        </w:rPr>
        <w:t>“</w:t>
      </w:r>
      <w:r>
        <w:rPr>
          <w:rFonts w:hint="default" w:asciiTheme="minorAscii" w:hAnsiTheme="minorAscii"/>
          <w:b/>
          <w:bCs/>
          <w:sz w:val="28"/>
          <w:szCs w:val="28"/>
        </w:rPr>
        <w:t>Smart Water Management</w:t>
      </w:r>
      <w:r>
        <w:rPr>
          <w:rFonts w:hint="default" w:asciiTheme="minorAscii" w:hAnsiTheme="minorAscii"/>
          <w:b/>
          <w:bCs/>
          <w:sz w:val="28"/>
          <w:szCs w:val="28"/>
          <w:lang w:val="en-GB"/>
        </w:rPr>
        <w:t>”</w:t>
      </w:r>
      <w:r>
        <w:rPr>
          <w:rFonts w:hint="default" w:asciiTheme="minorAscii" w:hAnsiTheme="minorAscii"/>
          <w:sz w:val="28"/>
          <w:szCs w:val="28"/>
        </w:rPr>
        <w:t xml:space="preserve"> System that addresses these challenges by optimizing water distribution, reducing water wastage, enhancing system resilience, and promoting responsible water use."</w:t>
      </w:r>
    </w:p>
    <w:p>
      <w:pPr>
        <w:jc w:val="both"/>
        <w:rPr>
          <w:rFonts w:hint="default" w:cs="Times New Roman" w:asciiTheme="minorAscii" w:hAnsiTheme="minorAscii"/>
          <w:sz w:val="28"/>
          <w:szCs w:val="26"/>
        </w:rPr>
      </w:pPr>
    </w:p>
    <w:p>
      <w:pPr>
        <w:jc w:val="both"/>
        <w:rPr>
          <w:rFonts w:hint="default" w:cs="Times New Roman" w:asciiTheme="minorAscii" w:hAnsiTheme="minorAscii"/>
          <w:sz w:val="28"/>
          <w:szCs w:val="26"/>
          <w:lang w:val="en-GB"/>
        </w:rPr>
      </w:pPr>
      <w:r>
        <w:rPr>
          <w:rFonts w:hint="default" w:cs="Times New Roman" w:asciiTheme="minorAscii" w:hAnsiTheme="minorAscii"/>
          <w:sz w:val="28"/>
          <w:szCs w:val="26"/>
        </w:rPr>
        <w:t>Design Thinking Approach</w:t>
      </w:r>
      <w:r>
        <w:rPr>
          <w:rFonts w:hint="default" w:cs="Times New Roman" w:asciiTheme="minorAscii" w:hAnsiTheme="minorAscii"/>
          <w:sz w:val="28"/>
          <w:szCs w:val="26"/>
          <w:lang w:val="en-GB"/>
        </w:rPr>
        <w:t>:</w:t>
      </w:r>
    </w:p>
    <w:p>
      <w:pPr>
        <w:jc w:val="both"/>
        <w:rPr>
          <w:rFonts w:hint="default" w:cs="Times New Roman" w:asciiTheme="minorAscii" w:hAnsiTheme="minorAscii"/>
          <w:sz w:val="28"/>
          <w:szCs w:val="26"/>
        </w:rPr>
      </w:pPr>
      <w:r>
        <w:rPr>
          <w:rFonts w:hint="default" w:cs="Times New Roman" w:asciiTheme="minorAscii" w:hAnsiTheme="minorAscii"/>
          <w:sz w:val="28"/>
          <w:szCs w:val="26"/>
        </w:rPr>
        <w:t>1. Understanding the Stakeholders:</w:t>
      </w:r>
    </w:p>
    <w:p>
      <w:pPr>
        <w:jc w:val="both"/>
        <w:rPr>
          <w:rFonts w:hint="default" w:cs="Times New Roman" w:asciiTheme="minorAscii" w:hAnsiTheme="minorAscii"/>
          <w:sz w:val="28"/>
          <w:szCs w:val="26"/>
        </w:rPr>
      </w:pPr>
      <w:r>
        <w:rPr>
          <w:rFonts w:hint="default" w:cs="Times New Roman" w:asciiTheme="minorAscii" w:hAnsiTheme="minorAscii"/>
          <w:sz w:val="28"/>
          <w:szCs w:val="26"/>
        </w:rPr>
        <w:t>2. Define Objectives:</w:t>
      </w:r>
    </w:p>
    <w:p>
      <w:pPr>
        <w:jc w:val="both"/>
        <w:rPr>
          <w:rFonts w:hint="default" w:cs="Times New Roman" w:asciiTheme="minorAscii" w:hAnsiTheme="minorAscii"/>
          <w:sz w:val="28"/>
          <w:szCs w:val="26"/>
        </w:rPr>
      </w:pPr>
      <w:r>
        <w:rPr>
          <w:rFonts w:hint="default" w:cs="Times New Roman" w:asciiTheme="minorAscii" w:hAnsiTheme="minorAscii"/>
          <w:sz w:val="28"/>
          <w:szCs w:val="26"/>
        </w:rPr>
        <w:t>3. Data Collection:</w:t>
      </w:r>
    </w:p>
    <w:p>
      <w:pPr>
        <w:jc w:val="both"/>
        <w:rPr>
          <w:rFonts w:hint="default" w:cs="Times New Roman" w:asciiTheme="minorAscii" w:hAnsiTheme="minorAscii"/>
          <w:sz w:val="28"/>
          <w:szCs w:val="26"/>
        </w:rPr>
      </w:pPr>
      <w:r>
        <w:rPr>
          <w:rFonts w:hint="default" w:cs="Times New Roman" w:asciiTheme="minorAscii" w:hAnsiTheme="minorAscii"/>
          <w:sz w:val="28"/>
          <w:szCs w:val="26"/>
        </w:rPr>
        <w:t>4. Data Preprocessing:</w:t>
      </w:r>
    </w:p>
    <w:p>
      <w:pPr>
        <w:jc w:val="both"/>
        <w:rPr>
          <w:rFonts w:hint="default" w:cs="Times New Roman" w:asciiTheme="minorAscii" w:hAnsiTheme="minorAscii"/>
          <w:sz w:val="28"/>
          <w:szCs w:val="26"/>
        </w:rPr>
      </w:pPr>
      <w:r>
        <w:rPr>
          <w:rFonts w:hint="default" w:cs="Times New Roman" w:asciiTheme="minorAscii" w:hAnsiTheme="minorAscii"/>
          <w:sz w:val="28"/>
          <w:szCs w:val="26"/>
        </w:rPr>
        <w:t>5. Feature Engineering:</w:t>
      </w:r>
    </w:p>
    <w:p>
      <w:pPr>
        <w:jc w:val="both"/>
        <w:rPr>
          <w:rFonts w:hint="default" w:cs="Times New Roman" w:asciiTheme="minorAscii" w:hAnsiTheme="minorAscii"/>
          <w:sz w:val="28"/>
          <w:szCs w:val="26"/>
        </w:rPr>
      </w:pPr>
      <w:r>
        <w:rPr>
          <w:rFonts w:hint="default" w:cs="Times New Roman" w:asciiTheme="minorAscii" w:hAnsiTheme="minorAscii"/>
          <w:sz w:val="28"/>
          <w:szCs w:val="26"/>
        </w:rPr>
        <w:t>6. Model Selection:</w:t>
      </w:r>
    </w:p>
    <w:p>
      <w:pPr>
        <w:jc w:val="both"/>
        <w:rPr>
          <w:rFonts w:hint="default" w:cs="Times New Roman" w:asciiTheme="minorAscii" w:hAnsiTheme="minorAscii"/>
          <w:sz w:val="28"/>
          <w:szCs w:val="26"/>
        </w:rPr>
      </w:pPr>
      <w:r>
        <w:rPr>
          <w:rFonts w:hint="default" w:cs="Times New Roman" w:asciiTheme="minorAscii" w:hAnsiTheme="minorAscii"/>
          <w:sz w:val="28"/>
          <w:szCs w:val="26"/>
        </w:rPr>
        <w:t>7. Training and Validation:</w:t>
      </w:r>
    </w:p>
    <w:p>
      <w:pPr>
        <w:jc w:val="both"/>
        <w:rPr>
          <w:rFonts w:hint="default" w:cs="Times New Roman" w:asciiTheme="minorAscii" w:hAnsiTheme="minorAscii"/>
          <w:sz w:val="28"/>
          <w:szCs w:val="26"/>
        </w:rPr>
      </w:pPr>
      <w:r>
        <w:rPr>
          <w:rFonts w:hint="default" w:cs="Times New Roman" w:asciiTheme="minorAscii" w:hAnsiTheme="minorAscii"/>
          <w:sz w:val="28"/>
          <w:szCs w:val="26"/>
        </w:rPr>
        <w:t>8. Predictive Modeling:</w:t>
      </w:r>
    </w:p>
    <w:p>
      <w:pPr>
        <w:jc w:val="both"/>
        <w:rPr>
          <w:rFonts w:hint="default" w:cs="Times New Roman" w:asciiTheme="minorAscii" w:hAnsiTheme="minorAscii"/>
          <w:sz w:val="28"/>
          <w:szCs w:val="26"/>
        </w:rPr>
      </w:pPr>
      <w:r>
        <w:rPr>
          <w:rFonts w:hint="default" w:cs="Times New Roman" w:asciiTheme="minorAscii" w:hAnsiTheme="minorAscii"/>
          <w:sz w:val="28"/>
          <w:szCs w:val="26"/>
        </w:rPr>
        <w:t>9. Visualization:</w:t>
      </w:r>
    </w:p>
    <w:p>
      <w:pPr>
        <w:jc w:val="both"/>
        <w:rPr>
          <w:rFonts w:hint="default" w:cs="Times New Roman" w:asciiTheme="minorAscii" w:hAnsiTheme="minorAscii"/>
          <w:sz w:val="28"/>
          <w:szCs w:val="26"/>
        </w:rPr>
      </w:pPr>
      <w:r>
        <w:rPr>
          <w:rFonts w:hint="default" w:cs="Times New Roman" w:asciiTheme="minorAscii" w:hAnsiTheme="minorAscii"/>
          <w:sz w:val="28"/>
          <w:szCs w:val="26"/>
        </w:rPr>
        <w:t>10. Continuous Improvement:</w:t>
      </w:r>
    </w:p>
    <w:p>
      <w:pPr>
        <w:jc w:val="both"/>
        <w:rPr>
          <w:rFonts w:hint="default" w:cs="Times New Roman" w:asciiTheme="minorAscii" w:hAnsiTheme="minorAscii"/>
          <w:sz w:val="28"/>
          <w:szCs w:val="26"/>
        </w:rPr>
      </w:pPr>
      <w:r>
        <w:rPr>
          <w:rFonts w:hint="default" w:cs="Times New Roman" w:asciiTheme="minorAscii" w:hAnsiTheme="minorAscii"/>
          <w:sz w:val="28"/>
          <w:szCs w:val="26"/>
        </w:rPr>
        <w:t>12. Ethical Considerations:</w:t>
      </w:r>
    </w:p>
    <w:p>
      <w:pPr>
        <w:jc w:val="both"/>
        <w:rPr>
          <w:rFonts w:hint="default" w:cs="Times New Roman" w:asciiTheme="minorAscii" w:hAnsiTheme="minorAscii"/>
          <w:sz w:val="28"/>
          <w:szCs w:val="26"/>
          <w:lang w:val="en-GB"/>
        </w:rPr>
      </w:pPr>
      <w:r>
        <w:rPr>
          <w:rFonts w:hint="default" w:cs="Times New Roman" w:asciiTheme="minorAscii" w:hAnsiTheme="minorAscii"/>
          <w:sz w:val="28"/>
          <w:szCs w:val="26"/>
        </w:rPr>
        <w:t>13. Collaboration and Communication</w:t>
      </w:r>
    </w:p>
    <w:p>
      <w:pPr>
        <w:jc w:val="both"/>
        <w:rPr>
          <w:rFonts w:hint="default" w:cs="Times New Roman" w:asciiTheme="minorAscii" w:hAnsiTheme="minorAscii"/>
          <w:sz w:val="24"/>
        </w:rPr>
      </w:pPr>
    </w:p>
    <w:p>
      <w:pPr>
        <w:jc w:val="both"/>
        <w:rPr>
          <w:rFonts w:hint="default" w:cs="Times New Roman" w:asciiTheme="minorAscii" w:hAnsiTheme="minorAscii"/>
          <w:b/>
          <w:sz w:val="28"/>
          <w:szCs w:val="26"/>
        </w:rPr>
      </w:pPr>
      <w:r>
        <w:rPr>
          <w:rFonts w:hint="default" w:cs="Times New Roman" w:asciiTheme="minorAscii" w:hAnsiTheme="minorAscii"/>
          <w:b/>
          <w:sz w:val="28"/>
          <w:szCs w:val="26"/>
        </w:rPr>
        <w:t>Key Challenges:</w:t>
      </w:r>
    </w:p>
    <w:p>
      <w:pPr>
        <w:tabs>
          <w:tab w:val="left" w:pos="3705"/>
        </w:tabs>
        <w:ind w:firstLine="120" w:firstLineChars="50"/>
        <w:jc w:val="both"/>
        <w:rPr>
          <w:rFonts w:hint="default" w:cs="Times New Roman" w:asciiTheme="minorAscii" w:hAnsiTheme="minorAscii"/>
          <w:sz w:val="24"/>
        </w:rPr>
      </w:pPr>
      <w:r>
        <w:rPr>
          <w:rFonts w:hint="default" w:cs="Times New Roman" w:asciiTheme="minorAscii" w:hAnsiTheme="minorAscii"/>
          <w:sz w:val="24"/>
        </w:rPr>
        <w:t xml:space="preserve">Certainly, here are the key challenges for developing an </w:t>
      </w:r>
      <w:r>
        <w:rPr>
          <w:rFonts w:hint="default" w:cs="Times New Roman" w:asciiTheme="minorAscii" w:hAnsiTheme="minorAscii"/>
          <w:sz w:val="24"/>
          <w:lang w:val="en-GB"/>
        </w:rPr>
        <w:t xml:space="preserve">Smart water management </w:t>
      </w:r>
      <w:r>
        <w:rPr>
          <w:rFonts w:hint="default" w:cs="Times New Roman" w:asciiTheme="minorAscii" w:hAnsiTheme="minorAscii"/>
          <w:sz w:val="24"/>
        </w:rPr>
        <w:t>in short points:</w:t>
      </w:r>
    </w:p>
    <w:p>
      <w:pPr>
        <w:numPr>
          <w:ilvl w:val="0"/>
          <w:numId w:val="1"/>
        </w:numPr>
        <w:ind w:left="440" w:leftChars="0" w:firstLineChars="0"/>
        <w:rPr>
          <w:rFonts w:hint="default" w:cs="Times New Roman" w:asciiTheme="minorAscii" w:hAnsiTheme="minorAscii"/>
          <w:sz w:val="28"/>
          <w:szCs w:val="28"/>
          <w:lang w:val="en-GB"/>
        </w:rPr>
      </w:pPr>
      <w:r>
        <w:rPr>
          <w:rFonts w:hint="default" w:cs="Times New Roman" w:asciiTheme="minorAscii" w:hAnsiTheme="minorAscii"/>
          <w:sz w:val="28"/>
          <w:szCs w:val="28"/>
          <w:lang w:val="en-GB"/>
        </w:rPr>
        <w:t>Cost of Implementation</w:t>
      </w:r>
    </w:p>
    <w:p>
      <w:pPr>
        <w:numPr>
          <w:ilvl w:val="0"/>
          <w:numId w:val="1"/>
        </w:numPr>
        <w:ind w:left="440" w:leftChars="0" w:firstLineChars="0"/>
        <w:rPr>
          <w:rFonts w:hint="default" w:cs="Times New Roman" w:asciiTheme="minorAscii" w:hAnsiTheme="minorAscii"/>
          <w:sz w:val="28"/>
          <w:szCs w:val="28"/>
          <w:lang w:val="en-GB"/>
        </w:rPr>
      </w:pPr>
      <w:r>
        <w:rPr>
          <w:rFonts w:hint="default" w:asciiTheme="minorAscii" w:hAnsiTheme="minorAscii"/>
          <w:sz w:val="28"/>
          <w:szCs w:val="28"/>
          <w:lang w:val="en-GB"/>
        </w:rPr>
        <w:t>Data Security and Privacy</w:t>
      </w:r>
    </w:p>
    <w:p>
      <w:pPr>
        <w:numPr>
          <w:ilvl w:val="0"/>
          <w:numId w:val="1"/>
        </w:numPr>
        <w:ind w:left="440" w:leftChars="0" w:firstLineChars="0"/>
        <w:rPr>
          <w:rFonts w:hint="default" w:cs="Times New Roman" w:asciiTheme="minorAscii" w:hAnsiTheme="minorAscii"/>
          <w:sz w:val="28"/>
          <w:szCs w:val="28"/>
          <w:lang w:val="en-GB"/>
        </w:rPr>
      </w:pPr>
      <w:r>
        <w:rPr>
          <w:rFonts w:hint="default" w:asciiTheme="minorAscii" w:hAnsiTheme="minorAscii"/>
          <w:sz w:val="28"/>
          <w:szCs w:val="28"/>
          <w:lang w:val="en-GB"/>
        </w:rPr>
        <w:t>Data Management and Analytics</w:t>
      </w:r>
    </w:p>
    <w:p>
      <w:pPr>
        <w:numPr>
          <w:ilvl w:val="0"/>
          <w:numId w:val="1"/>
        </w:numPr>
        <w:ind w:left="440" w:leftChars="0" w:firstLineChars="0"/>
        <w:rPr>
          <w:rFonts w:hint="default" w:cs="Times New Roman" w:asciiTheme="minorAscii" w:hAnsiTheme="minorAscii"/>
          <w:sz w:val="28"/>
          <w:szCs w:val="28"/>
          <w:lang w:val="en-GB"/>
        </w:rPr>
      </w:pPr>
      <w:r>
        <w:rPr>
          <w:rFonts w:hint="default" w:asciiTheme="minorAscii" w:hAnsiTheme="minorAscii"/>
          <w:sz w:val="28"/>
          <w:szCs w:val="28"/>
          <w:lang w:val="en-GB"/>
        </w:rPr>
        <w:t>Interoperability</w:t>
      </w:r>
    </w:p>
    <w:p>
      <w:pPr>
        <w:numPr>
          <w:ilvl w:val="0"/>
          <w:numId w:val="1"/>
        </w:numPr>
        <w:ind w:left="440" w:leftChars="0" w:firstLineChars="0"/>
        <w:rPr>
          <w:rFonts w:hint="default" w:cs="Times New Roman" w:asciiTheme="minorAscii" w:hAnsiTheme="minorAscii"/>
          <w:sz w:val="28"/>
          <w:szCs w:val="28"/>
          <w:lang w:val="en-GB"/>
        </w:rPr>
      </w:pPr>
      <w:r>
        <w:rPr>
          <w:rFonts w:hint="default" w:asciiTheme="minorAscii" w:hAnsiTheme="minorAscii"/>
          <w:sz w:val="28"/>
          <w:szCs w:val="28"/>
          <w:lang w:val="en-GB"/>
        </w:rPr>
        <w:t>Community Engagement</w:t>
      </w:r>
    </w:p>
    <w:p>
      <w:pPr>
        <w:numPr>
          <w:ilvl w:val="0"/>
          <w:numId w:val="1"/>
        </w:numPr>
        <w:ind w:left="440" w:leftChars="0" w:firstLineChars="0"/>
        <w:rPr>
          <w:rFonts w:hint="default" w:cs="Times New Roman" w:asciiTheme="minorAscii" w:hAnsiTheme="minorAscii"/>
          <w:sz w:val="28"/>
          <w:szCs w:val="28"/>
          <w:lang w:val="en-GB"/>
        </w:rPr>
      </w:pPr>
      <w:r>
        <w:rPr>
          <w:rFonts w:hint="default" w:asciiTheme="minorAscii" w:hAnsiTheme="minorAscii"/>
          <w:sz w:val="28"/>
          <w:szCs w:val="28"/>
          <w:lang w:val="en-GB"/>
        </w:rPr>
        <w:t>Workforce Training</w:t>
      </w:r>
    </w:p>
    <w:p>
      <w:pPr>
        <w:numPr>
          <w:ilvl w:val="0"/>
          <w:numId w:val="1"/>
        </w:numPr>
        <w:ind w:left="440" w:leftChars="0" w:firstLineChars="0"/>
        <w:rPr>
          <w:rFonts w:hint="default" w:cs="Times New Roman" w:asciiTheme="minorAscii" w:hAnsiTheme="minorAscii"/>
          <w:sz w:val="28"/>
          <w:szCs w:val="28"/>
          <w:lang w:val="en-GB"/>
        </w:rPr>
      </w:pPr>
      <w:r>
        <w:rPr>
          <w:rFonts w:hint="default" w:asciiTheme="minorAscii" w:hAnsiTheme="minorAscii"/>
          <w:sz w:val="28"/>
          <w:szCs w:val="28"/>
          <w:lang w:val="en-GB"/>
        </w:rPr>
        <w:t>Energy Efficiency</w:t>
      </w:r>
    </w:p>
    <w:p>
      <w:pPr>
        <w:numPr>
          <w:ilvl w:val="0"/>
          <w:numId w:val="1"/>
        </w:numPr>
        <w:ind w:left="440" w:leftChars="0" w:firstLineChars="0"/>
        <w:rPr>
          <w:rFonts w:hint="default" w:cs="Times New Roman" w:asciiTheme="minorAscii" w:hAnsiTheme="minorAscii"/>
          <w:sz w:val="28"/>
          <w:szCs w:val="28"/>
          <w:lang w:val="en-GB"/>
        </w:rPr>
      </w:pPr>
      <w:r>
        <w:rPr>
          <w:rFonts w:hint="default" w:asciiTheme="minorAscii" w:hAnsiTheme="minorAscii"/>
          <w:sz w:val="28"/>
          <w:szCs w:val="28"/>
          <w:lang w:val="en-GB"/>
        </w:rPr>
        <w:t>Data Ownership and Sharing</w:t>
      </w:r>
    </w:p>
    <w:p>
      <w:pPr>
        <w:numPr>
          <w:ilvl w:val="0"/>
          <w:numId w:val="1"/>
        </w:numPr>
        <w:ind w:left="440" w:leftChars="0" w:firstLineChars="0"/>
        <w:rPr>
          <w:rFonts w:hint="default" w:cs="Times New Roman" w:asciiTheme="minorAscii" w:hAnsiTheme="minorAscii"/>
          <w:sz w:val="28"/>
          <w:szCs w:val="28"/>
          <w:lang w:val="en-GB"/>
        </w:rPr>
      </w:pPr>
      <w:r>
        <w:rPr>
          <w:rFonts w:hint="default" w:asciiTheme="minorAscii" w:hAnsiTheme="minorAscii"/>
          <w:sz w:val="28"/>
          <w:szCs w:val="28"/>
          <w:lang w:val="en-GB"/>
        </w:rPr>
        <w:t>Maintenance and Sustainability</w:t>
      </w:r>
    </w:p>
    <w:p>
      <w:pPr>
        <w:numPr>
          <w:ilvl w:val="0"/>
          <w:numId w:val="1"/>
        </w:numPr>
        <w:ind w:left="440" w:leftChars="0" w:firstLineChars="0"/>
        <w:rPr>
          <w:rFonts w:hint="default" w:cs="Times New Roman" w:asciiTheme="minorAscii" w:hAnsiTheme="minorAscii"/>
          <w:sz w:val="28"/>
          <w:szCs w:val="28"/>
          <w:lang w:val="en-GB"/>
        </w:rPr>
      </w:pPr>
      <w:r>
        <w:rPr>
          <w:rFonts w:hint="default" w:asciiTheme="minorAscii" w:hAnsiTheme="minorAscii"/>
          <w:sz w:val="28"/>
          <w:szCs w:val="28"/>
          <w:lang w:val="en-GB"/>
        </w:rPr>
        <w:t>Scalability</w:t>
      </w:r>
    </w:p>
    <w:p>
      <w:pPr>
        <w:numPr>
          <w:ilvl w:val="0"/>
          <w:numId w:val="0"/>
        </w:numPr>
        <w:rPr>
          <w:rFonts w:hint="default" w:cs="Times New Roman" w:asciiTheme="minorAscii" w:hAnsiTheme="minorAscii"/>
          <w:sz w:val="28"/>
          <w:szCs w:val="28"/>
          <w:lang w:val="en-GB"/>
        </w:rPr>
      </w:pPr>
    </w:p>
    <w:p>
      <w:pPr>
        <w:tabs>
          <w:tab w:val="left" w:pos="3705"/>
        </w:tabs>
        <w:jc w:val="both"/>
        <w:rPr>
          <w:rFonts w:hint="default" w:cs="Times New Roman" w:asciiTheme="minorAscii" w:hAnsiTheme="minorAscii"/>
          <w:b/>
          <w:sz w:val="30"/>
          <w:szCs w:val="30"/>
        </w:rPr>
      </w:pPr>
      <w:r>
        <w:rPr>
          <w:rFonts w:hint="default" w:cs="Times New Roman" w:asciiTheme="minorAscii" w:hAnsiTheme="minorAscii"/>
          <w:b/>
          <w:sz w:val="30"/>
          <w:szCs w:val="30"/>
        </w:rPr>
        <w:t>Design Thinking Approach</w:t>
      </w:r>
      <w:r>
        <w:rPr>
          <w:rFonts w:hint="default" w:cs="Times New Roman" w:asciiTheme="minorAscii" w:hAnsiTheme="minorAscii"/>
          <w:b/>
          <w:sz w:val="30"/>
          <w:szCs w:val="30"/>
        </w:rPr>
        <w:tab/>
      </w:r>
    </w:p>
    <w:p>
      <w:pPr>
        <w:jc w:val="both"/>
        <w:rPr>
          <w:rFonts w:hint="default" w:asciiTheme="minorAscii" w:hAnsiTheme="minorAscii"/>
          <w:sz w:val="28"/>
        </w:rPr>
      </w:pPr>
      <w:r>
        <w:rPr>
          <w:rFonts w:hint="default" w:asciiTheme="minorAscii" w:hAnsiTheme="minorAscii"/>
          <w:sz w:val="28"/>
        </w:rPr>
        <w:t>Design thinking is a user-centered problem-solving approach that can be applied to smart water management. Here</w:t>
      </w:r>
      <w:r>
        <w:rPr>
          <w:rFonts w:hint="default" w:asciiTheme="minorAscii" w:hAnsiTheme="minorAscii"/>
          <w:sz w:val="28"/>
          <w:lang w:val="en-GB"/>
        </w:rPr>
        <w:t xml:space="preserve"> the following </w:t>
      </w:r>
      <w:r>
        <w:rPr>
          <w:rFonts w:hint="default" w:asciiTheme="minorAscii" w:hAnsiTheme="minorAscii"/>
          <w:sz w:val="28"/>
        </w:rPr>
        <w:t>stage process for using design thinking in this context:</w:t>
      </w:r>
    </w:p>
    <w:p>
      <w:pPr>
        <w:jc w:val="both"/>
        <w:rPr>
          <w:rFonts w:hint="default" w:cs="Times New Roman" w:asciiTheme="minorAscii" w:hAnsiTheme="minorAscii"/>
          <w:sz w:val="28"/>
        </w:rPr>
      </w:pPr>
    </w:p>
    <w:p>
      <w:pPr>
        <w:jc w:val="both"/>
        <w:rPr>
          <w:rFonts w:hint="default" w:cs="Times New Roman" w:asciiTheme="minorAscii" w:hAnsiTheme="minorAscii"/>
          <w:b/>
          <w:bCs/>
          <w:sz w:val="28"/>
        </w:rPr>
      </w:pPr>
      <w:r>
        <w:rPr>
          <w:rFonts w:hint="default" w:cs="Times New Roman" w:asciiTheme="minorAscii" w:hAnsiTheme="minorAscii"/>
          <w:b/>
          <w:bCs/>
          <w:sz w:val="28"/>
        </w:rPr>
        <w:t>1. *Empathize:*</w:t>
      </w:r>
    </w:p>
    <w:p>
      <w:pPr>
        <w:jc w:val="both"/>
        <w:rPr>
          <w:rFonts w:hint="default" w:asciiTheme="minorAscii" w:hAnsiTheme="minorAscii"/>
          <w:sz w:val="28"/>
        </w:rPr>
      </w:pPr>
      <w:r>
        <w:rPr>
          <w:rFonts w:hint="default" w:cs="Times New Roman" w:asciiTheme="minorAscii" w:hAnsiTheme="minorAscii"/>
          <w:sz w:val="28"/>
        </w:rPr>
        <w:t xml:space="preserve">   - </w:t>
      </w:r>
      <w:r>
        <w:rPr>
          <w:rFonts w:hint="default" w:asciiTheme="minorAscii" w:hAnsiTheme="minorAscii"/>
          <w:sz w:val="28"/>
        </w:rPr>
        <w:t>Understand the needs and concerns of the community, government agencies, and businesses related to water management.</w:t>
      </w:r>
    </w:p>
    <w:p>
      <w:pPr>
        <w:jc w:val="both"/>
        <w:rPr>
          <w:rFonts w:hint="default" w:asciiTheme="minorAscii" w:hAnsiTheme="minorAscii"/>
          <w:sz w:val="28"/>
        </w:rPr>
      </w:pPr>
      <w:r>
        <w:rPr>
          <w:rFonts w:hint="default" w:asciiTheme="minorAscii" w:hAnsiTheme="minorAscii"/>
          <w:sz w:val="28"/>
        </w:rPr>
        <w:t xml:space="preserve">   - Conduct interviews, surveys, and observations to gather insights from various stakeholders.</w:t>
      </w:r>
    </w:p>
    <w:p>
      <w:pPr>
        <w:jc w:val="both"/>
        <w:rPr>
          <w:rFonts w:hint="default" w:asciiTheme="minorAscii" w:hAnsiTheme="minorAscii"/>
          <w:sz w:val="28"/>
        </w:rPr>
      </w:pPr>
      <w:r>
        <w:rPr>
          <w:rFonts w:hint="default" w:asciiTheme="minorAscii" w:hAnsiTheme="minorAscii"/>
          <w:sz w:val="28"/>
        </w:rPr>
        <w:t xml:space="preserve">   - Identify pain points and challenges in the current water management system.</w:t>
      </w:r>
    </w:p>
    <w:p>
      <w:pPr>
        <w:jc w:val="both"/>
        <w:rPr>
          <w:rFonts w:hint="default" w:cs="Times New Roman" w:asciiTheme="minorAscii" w:hAnsiTheme="minorAscii"/>
          <w:sz w:val="28"/>
        </w:rPr>
      </w:pPr>
    </w:p>
    <w:p>
      <w:pPr>
        <w:jc w:val="both"/>
        <w:rPr>
          <w:rFonts w:hint="default" w:cs="Times New Roman" w:asciiTheme="minorAscii" w:hAnsiTheme="minorAscii"/>
          <w:sz w:val="28"/>
        </w:rPr>
      </w:pPr>
      <w:r>
        <w:rPr>
          <w:rFonts w:hint="default" w:cs="Times New Roman" w:asciiTheme="minorAscii" w:hAnsiTheme="minorAscii"/>
          <w:b/>
          <w:bCs/>
          <w:sz w:val="28"/>
        </w:rPr>
        <w:t>2. *Define:*</w:t>
      </w:r>
    </w:p>
    <w:p>
      <w:pPr>
        <w:jc w:val="both"/>
        <w:rPr>
          <w:rFonts w:hint="default" w:asciiTheme="minorAscii" w:hAnsiTheme="minorAscii"/>
          <w:sz w:val="28"/>
        </w:rPr>
      </w:pPr>
      <w:r>
        <w:rPr>
          <w:rFonts w:hint="default" w:cs="Times New Roman" w:asciiTheme="minorAscii" w:hAnsiTheme="minorAscii"/>
          <w:sz w:val="28"/>
        </w:rPr>
        <w:t xml:space="preserve">   </w:t>
      </w:r>
      <w:r>
        <w:rPr>
          <w:rFonts w:hint="default" w:asciiTheme="minorAscii" w:hAnsiTheme="minorAscii"/>
          <w:sz w:val="28"/>
        </w:rPr>
        <w:t>- Clearly define the problem or opportunity based on the insights gained during the empathy stage.</w:t>
      </w:r>
    </w:p>
    <w:p>
      <w:pPr>
        <w:jc w:val="both"/>
        <w:rPr>
          <w:rFonts w:hint="default" w:asciiTheme="minorAscii" w:hAnsiTheme="minorAscii"/>
          <w:sz w:val="28"/>
        </w:rPr>
      </w:pPr>
      <w:r>
        <w:rPr>
          <w:rFonts w:hint="default" w:asciiTheme="minorAscii" w:hAnsiTheme="minorAscii"/>
          <w:sz w:val="28"/>
        </w:rPr>
        <w:t xml:space="preserve">   - Create a problem statement that focuses on a specific aspect of smart water management, such as water conservation or quality improvement.</w:t>
      </w:r>
    </w:p>
    <w:p>
      <w:pPr>
        <w:jc w:val="both"/>
        <w:rPr>
          <w:rFonts w:hint="default" w:asciiTheme="minorAscii" w:hAnsiTheme="minorAscii"/>
          <w:sz w:val="28"/>
        </w:rPr>
      </w:pPr>
      <w:r>
        <w:rPr>
          <w:rFonts w:hint="default" w:asciiTheme="minorAscii" w:hAnsiTheme="minorAscii"/>
          <w:sz w:val="28"/>
        </w:rPr>
        <w:t xml:space="preserve">   - Set specific goals and objectives for the project.</w:t>
      </w:r>
    </w:p>
    <w:p>
      <w:pPr>
        <w:jc w:val="both"/>
        <w:rPr>
          <w:rFonts w:hint="default" w:cs="Times New Roman" w:asciiTheme="minorAscii" w:hAnsiTheme="minorAscii"/>
          <w:sz w:val="28"/>
        </w:rPr>
      </w:pPr>
    </w:p>
    <w:p>
      <w:pPr>
        <w:jc w:val="both"/>
        <w:rPr>
          <w:rFonts w:hint="default" w:cs="Times New Roman" w:asciiTheme="minorAscii" w:hAnsiTheme="minorAscii"/>
          <w:b/>
          <w:bCs/>
          <w:sz w:val="28"/>
        </w:rPr>
      </w:pPr>
      <w:r>
        <w:rPr>
          <w:rFonts w:hint="default" w:cs="Times New Roman" w:asciiTheme="minorAscii" w:hAnsiTheme="minorAscii"/>
          <w:b/>
          <w:bCs/>
          <w:sz w:val="28"/>
        </w:rPr>
        <w:t>3. *Ideate:*</w:t>
      </w:r>
    </w:p>
    <w:p>
      <w:pPr>
        <w:jc w:val="both"/>
        <w:rPr>
          <w:rFonts w:hint="default" w:asciiTheme="minorAscii" w:hAnsiTheme="minorAscii"/>
          <w:sz w:val="28"/>
        </w:rPr>
      </w:pPr>
      <w:r>
        <w:rPr>
          <w:rFonts w:hint="default" w:cs="Times New Roman" w:asciiTheme="minorAscii" w:hAnsiTheme="minorAscii"/>
          <w:sz w:val="28"/>
        </w:rPr>
        <w:t xml:space="preserve">   </w:t>
      </w:r>
      <w:r>
        <w:rPr>
          <w:rFonts w:hint="default" w:asciiTheme="minorAscii" w:hAnsiTheme="minorAscii"/>
          <w:sz w:val="28"/>
        </w:rPr>
        <w:t xml:space="preserve"> - Brainstorm innovative solutions to address the defined problem.</w:t>
      </w:r>
    </w:p>
    <w:p>
      <w:pPr>
        <w:jc w:val="both"/>
        <w:rPr>
          <w:rFonts w:hint="default" w:asciiTheme="minorAscii" w:hAnsiTheme="minorAscii"/>
          <w:sz w:val="28"/>
        </w:rPr>
      </w:pPr>
      <w:r>
        <w:rPr>
          <w:rFonts w:hint="default" w:asciiTheme="minorAscii" w:hAnsiTheme="minorAscii"/>
          <w:sz w:val="28"/>
        </w:rPr>
        <w:t xml:space="preserve">   - Encourage diverse perspectives and creative thinking among your team members.</w:t>
      </w:r>
    </w:p>
    <w:p>
      <w:pPr>
        <w:jc w:val="both"/>
        <w:rPr>
          <w:rFonts w:hint="default" w:asciiTheme="minorAscii" w:hAnsiTheme="minorAscii"/>
          <w:sz w:val="28"/>
        </w:rPr>
      </w:pPr>
      <w:r>
        <w:rPr>
          <w:rFonts w:hint="default" w:asciiTheme="minorAscii" w:hAnsiTheme="minorAscii"/>
          <w:sz w:val="28"/>
        </w:rPr>
        <w:t xml:space="preserve"> - Use techniques like mind mapping, brainstorming sessions, or workshops to generate ideas.</w:t>
      </w:r>
    </w:p>
    <w:p>
      <w:pPr>
        <w:jc w:val="both"/>
        <w:rPr>
          <w:rFonts w:hint="default" w:cs="Times New Roman" w:asciiTheme="minorAscii" w:hAnsiTheme="minorAscii"/>
          <w:b/>
          <w:bCs/>
          <w:sz w:val="28"/>
        </w:rPr>
      </w:pPr>
    </w:p>
    <w:p>
      <w:pPr>
        <w:jc w:val="both"/>
        <w:rPr>
          <w:rFonts w:hint="default" w:cs="Times New Roman" w:asciiTheme="minorAscii" w:hAnsiTheme="minorAscii"/>
          <w:b/>
          <w:bCs/>
          <w:sz w:val="28"/>
        </w:rPr>
      </w:pPr>
      <w:r>
        <w:rPr>
          <w:rFonts w:hint="default" w:cs="Times New Roman" w:asciiTheme="minorAscii" w:hAnsiTheme="minorAscii"/>
          <w:b/>
          <w:bCs/>
          <w:sz w:val="28"/>
        </w:rPr>
        <w:t>4. *Prototype:*</w:t>
      </w:r>
    </w:p>
    <w:p>
      <w:pPr>
        <w:jc w:val="both"/>
        <w:rPr>
          <w:rFonts w:hint="default" w:asciiTheme="minorAscii" w:hAnsiTheme="minorAscii"/>
          <w:sz w:val="28"/>
        </w:rPr>
      </w:pPr>
      <w:r>
        <w:rPr>
          <w:rFonts w:hint="default" w:cs="Times New Roman" w:asciiTheme="minorAscii" w:hAnsiTheme="minorAscii"/>
          <w:sz w:val="28"/>
        </w:rPr>
        <w:t xml:space="preserve"> </w:t>
      </w:r>
      <w:r>
        <w:rPr>
          <w:rFonts w:hint="default" w:asciiTheme="minorAscii" w:hAnsiTheme="minorAscii"/>
          <w:sz w:val="28"/>
        </w:rPr>
        <w:t xml:space="preserve"> - Develop low-cost, scaled-down prototypes of your smart water management solutions.</w:t>
      </w:r>
    </w:p>
    <w:p>
      <w:pPr>
        <w:jc w:val="both"/>
        <w:rPr>
          <w:rFonts w:hint="default" w:asciiTheme="minorAscii" w:hAnsiTheme="minorAscii"/>
          <w:sz w:val="28"/>
        </w:rPr>
      </w:pPr>
      <w:r>
        <w:rPr>
          <w:rFonts w:hint="default" w:asciiTheme="minorAscii" w:hAnsiTheme="minorAscii"/>
          <w:sz w:val="28"/>
        </w:rPr>
        <w:t xml:space="preserve">   - Test these prototypes in controlled environments to gather feedback and refine them.</w:t>
      </w:r>
    </w:p>
    <w:p>
      <w:pPr>
        <w:jc w:val="both"/>
        <w:rPr>
          <w:rFonts w:hint="default" w:asciiTheme="minorAscii" w:hAnsiTheme="minorAscii"/>
          <w:sz w:val="28"/>
        </w:rPr>
      </w:pPr>
      <w:r>
        <w:rPr>
          <w:rFonts w:hint="default" w:asciiTheme="minorAscii" w:hAnsiTheme="minorAscii"/>
          <w:sz w:val="28"/>
        </w:rPr>
        <w:t xml:space="preserve">   - Consider using emerging technologies like IoT sensors, data analytics, and AI for monitoring and optimizing water usage.</w:t>
      </w:r>
    </w:p>
    <w:p>
      <w:pPr>
        <w:jc w:val="both"/>
        <w:rPr>
          <w:rFonts w:hint="default" w:cs="Times New Roman" w:asciiTheme="minorAscii" w:hAnsiTheme="minorAscii"/>
          <w:sz w:val="28"/>
        </w:rPr>
      </w:pPr>
    </w:p>
    <w:p>
      <w:pPr>
        <w:jc w:val="both"/>
        <w:rPr>
          <w:rFonts w:hint="default" w:cs="Times New Roman" w:asciiTheme="minorAscii" w:hAnsiTheme="minorAscii"/>
          <w:b/>
          <w:bCs/>
          <w:sz w:val="28"/>
        </w:rPr>
      </w:pPr>
      <w:r>
        <w:rPr>
          <w:rFonts w:hint="default" w:cs="Times New Roman" w:asciiTheme="minorAscii" w:hAnsiTheme="minorAscii"/>
          <w:b/>
          <w:bCs/>
          <w:sz w:val="28"/>
        </w:rPr>
        <w:t>5. *Test:*</w:t>
      </w:r>
    </w:p>
    <w:p>
      <w:pPr>
        <w:jc w:val="both"/>
        <w:rPr>
          <w:rFonts w:hint="default" w:asciiTheme="minorAscii" w:hAnsiTheme="minorAscii"/>
          <w:sz w:val="28"/>
        </w:rPr>
      </w:pPr>
      <w:r>
        <w:rPr>
          <w:rFonts w:hint="default" w:cs="Times New Roman" w:asciiTheme="minorAscii" w:hAnsiTheme="minorAscii"/>
          <w:sz w:val="28"/>
        </w:rPr>
        <w:t xml:space="preserve"> </w:t>
      </w:r>
      <w:r>
        <w:rPr>
          <w:rFonts w:hint="default" w:asciiTheme="minorAscii" w:hAnsiTheme="minorAscii"/>
          <w:sz w:val="28"/>
        </w:rPr>
        <w:t xml:space="preserve"> - Implement the refined prototypes in real-world scenarios.</w:t>
      </w:r>
    </w:p>
    <w:p>
      <w:pPr>
        <w:jc w:val="both"/>
        <w:rPr>
          <w:rFonts w:hint="default" w:asciiTheme="minorAscii" w:hAnsiTheme="minorAscii"/>
          <w:sz w:val="28"/>
        </w:rPr>
      </w:pPr>
      <w:r>
        <w:rPr>
          <w:rFonts w:hint="default" w:asciiTheme="minorAscii" w:hAnsiTheme="minorAscii"/>
          <w:sz w:val="28"/>
        </w:rPr>
        <w:t xml:space="preserve">   - Collect data and feedback on the effectiveness of the solutions.</w:t>
      </w:r>
    </w:p>
    <w:p>
      <w:pPr>
        <w:jc w:val="both"/>
        <w:rPr>
          <w:rFonts w:hint="default" w:asciiTheme="minorAscii" w:hAnsiTheme="minorAscii"/>
          <w:sz w:val="28"/>
        </w:rPr>
      </w:pPr>
      <w:r>
        <w:rPr>
          <w:rFonts w:hint="default" w:asciiTheme="minorAscii" w:hAnsiTheme="minorAscii"/>
          <w:sz w:val="28"/>
        </w:rPr>
        <w:t xml:space="preserve">   - Continuously refine and improve the solutions based on real-world performance and user feedback.</w:t>
      </w:r>
    </w:p>
    <w:p>
      <w:pPr>
        <w:jc w:val="both"/>
        <w:rPr>
          <w:rFonts w:hint="default" w:asciiTheme="minorAscii" w:hAnsiTheme="minorAscii"/>
          <w:sz w:val="28"/>
        </w:rPr>
      </w:pPr>
      <w:r>
        <w:rPr>
          <w:rFonts w:hint="default" w:asciiTheme="minorAscii" w:hAnsiTheme="minorAscii"/>
          <w:sz w:val="28"/>
        </w:rPr>
        <w:t xml:space="preserve">   - Ensure scalability and sustainability of the chosen smart water management strategies.</w:t>
      </w:r>
    </w:p>
    <w:p>
      <w:pPr>
        <w:jc w:val="both"/>
        <w:rPr>
          <w:rFonts w:hint="default" w:cs="Times New Roman" w:asciiTheme="minorAscii" w:hAnsiTheme="minorAscii"/>
          <w:sz w:val="28"/>
        </w:rPr>
      </w:pPr>
    </w:p>
    <w:p>
      <w:pPr>
        <w:jc w:val="both"/>
        <w:rPr>
          <w:rFonts w:hint="default" w:cs="Times New Roman" w:asciiTheme="minorAscii" w:hAnsiTheme="minorAscii"/>
          <w:b/>
          <w:bCs/>
          <w:sz w:val="28"/>
        </w:rPr>
      </w:pPr>
      <w:bookmarkStart w:id="0" w:name="_GoBack"/>
      <w:bookmarkEnd w:id="0"/>
      <w:r>
        <w:rPr>
          <w:rFonts w:hint="default" w:cs="Times New Roman" w:asciiTheme="minorAscii" w:hAnsiTheme="minorAscii"/>
          <w:b/>
          <w:bCs/>
          <w:sz w:val="28"/>
        </w:rPr>
        <w:t>6. *Iterate:*</w:t>
      </w:r>
    </w:p>
    <w:p>
      <w:pPr>
        <w:jc w:val="both"/>
        <w:rPr>
          <w:rFonts w:hint="default" w:cs="Times New Roman" w:asciiTheme="minorAscii" w:hAnsiTheme="minorAscii"/>
          <w:sz w:val="28"/>
        </w:rPr>
      </w:pPr>
      <w:r>
        <w:rPr>
          <w:rFonts w:hint="default" w:cs="Times New Roman" w:asciiTheme="minorAscii" w:hAnsiTheme="minorAscii"/>
          <w:sz w:val="28"/>
        </w:rPr>
        <w:t xml:space="preserve">   - Refine the model based on user feedback and testing results.</w:t>
      </w:r>
    </w:p>
    <w:p>
      <w:pPr>
        <w:jc w:val="both"/>
        <w:rPr>
          <w:rFonts w:hint="default" w:cs="Times New Roman" w:asciiTheme="minorAscii" w:hAnsiTheme="minorAscii"/>
          <w:sz w:val="28"/>
        </w:rPr>
      </w:pPr>
      <w:r>
        <w:rPr>
          <w:rFonts w:hint="default" w:cs="Times New Roman" w:asciiTheme="minorAscii" w:hAnsiTheme="minorAscii"/>
          <w:sz w:val="28"/>
        </w:rPr>
        <w:t xml:space="preserve">   - Continuously improve the accuracy and reliability of predictions.</w:t>
      </w:r>
    </w:p>
    <w:p>
      <w:pPr>
        <w:jc w:val="both"/>
        <w:rPr>
          <w:rFonts w:hint="default" w:cs="Times New Roman" w:asciiTheme="minorAscii" w:hAnsiTheme="minorAscii"/>
          <w:sz w:val="28"/>
        </w:rPr>
      </w:pPr>
    </w:p>
    <w:p>
      <w:pPr>
        <w:jc w:val="both"/>
        <w:rPr>
          <w:rFonts w:hint="default" w:cs="Times New Roman" w:asciiTheme="minorAscii" w:hAnsiTheme="minorAscii"/>
          <w:b/>
          <w:bCs/>
          <w:sz w:val="28"/>
        </w:rPr>
      </w:pPr>
      <w:r>
        <w:rPr>
          <w:rFonts w:hint="default" w:cs="Times New Roman" w:asciiTheme="minorAscii" w:hAnsiTheme="minorAscii"/>
          <w:b/>
          <w:bCs/>
          <w:sz w:val="28"/>
        </w:rPr>
        <w:t>7. *Implement:*</w:t>
      </w:r>
    </w:p>
    <w:p>
      <w:pPr>
        <w:jc w:val="both"/>
        <w:rPr>
          <w:rFonts w:hint="default" w:cs="Times New Roman" w:asciiTheme="minorAscii" w:hAnsiTheme="minorAscii"/>
          <w:sz w:val="28"/>
        </w:rPr>
      </w:pPr>
      <w:r>
        <w:rPr>
          <w:rFonts w:hint="default" w:cs="Times New Roman" w:asciiTheme="minorAscii" w:hAnsiTheme="minorAscii"/>
          <w:sz w:val="28"/>
        </w:rPr>
        <w:t xml:space="preserve">  </w:t>
      </w:r>
      <w:r>
        <w:rPr>
          <w:rFonts w:hint="default" w:cs="Times New Roman" w:asciiTheme="minorAscii" w:hAnsiTheme="minorAscii"/>
          <w:sz w:val="28"/>
          <w:lang w:val="en-GB"/>
        </w:rPr>
        <w:t xml:space="preserve">- </w:t>
      </w:r>
      <w:r>
        <w:rPr>
          <w:rFonts w:hint="default" w:asciiTheme="minorAscii" w:hAnsiTheme="minorAscii"/>
          <w:sz w:val="28"/>
        </w:rPr>
        <w:t>Implementing a smart water management system involves integrating technology, data analysis, and efficient practices to optimize water use and distribution.</w:t>
      </w:r>
    </w:p>
    <w:p>
      <w:pPr>
        <w:jc w:val="both"/>
        <w:rPr>
          <w:rFonts w:hint="default" w:cs="Times New Roman" w:asciiTheme="minorAscii" w:hAnsiTheme="minorAscii"/>
          <w:sz w:val="28"/>
        </w:rPr>
      </w:pPr>
    </w:p>
    <w:p>
      <w:pPr>
        <w:jc w:val="both"/>
        <w:rPr>
          <w:rFonts w:hint="default" w:cs="Times New Roman" w:asciiTheme="minorAscii" w:hAnsiTheme="minorAscii"/>
          <w:b/>
          <w:bCs/>
          <w:sz w:val="28"/>
        </w:rPr>
      </w:pPr>
      <w:r>
        <w:rPr>
          <w:rFonts w:hint="default" w:cs="Times New Roman" w:asciiTheme="minorAscii" w:hAnsiTheme="minorAscii"/>
          <w:b/>
          <w:bCs/>
          <w:sz w:val="28"/>
        </w:rPr>
        <w:t>8. *Monitor:*</w:t>
      </w:r>
    </w:p>
    <w:p>
      <w:pPr>
        <w:jc w:val="both"/>
        <w:rPr>
          <w:rFonts w:hint="default" w:cs="Times New Roman" w:asciiTheme="minorAscii" w:hAnsiTheme="minorAscii"/>
          <w:sz w:val="28"/>
        </w:rPr>
      </w:pPr>
      <w:r>
        <w:rPr>
          <w:rFonts w:hint="default" w:cs="Times New Roman" w:asciiTheme="minorAscii" w:hAnsiTheme="minorAscii"/>
          <w:sz w:val="28"/>
        </w:rPr>
        <w:t xml:space="preserve">   - Establish a system for continuous monitoring and maintenance of the model.</w:t>
      </w:r>
    </w:p>
    <w:p>
      <w:pPr>
        <w:jc w:val="both"/>
        <w:rPr>
          <w:rFonts w:hint="default" w:cs="Times New Roman" w:asciiTheme="minorAscii" w:hAnsiTheme="minorAscii"/>
          <w:sz w:val="28"/>
        </w:rPr>
      </w:pPr>
      <w:r>
        <w:rPr>
          <w:rFonts w:hint="default" w:cs="Times New Roman" w:asciiTheme="minorAscii" w:hAnsiTheme="minorAscii"/>
          <w:sz w:val="28"/>
        </w:rPr>
        <w:t xml:space="preserve">   - Regularly update the model with new data and emerging techniques.</w:t>
      </w:r>
    </w:p>
    <w:p>
      <w:pPr>
        <w:jc w:val="both"/>
        <w:rPr>
          <w:rFonts w:hint="default" w:cs="Times New Roman" w:asciiTheme="minorAscii" w:hAnsiTheme="minorAscii"/>
          <w:sz w:val="28"/>
        </w:rPr>
      </w:pPr>
    </w:p>
    <w:p>
      <w:pPr>
        <w:jc w:val="both"/>
        <w:rPr>
          <w:rFonts w:hint="default" w:cs="Times New Roman" w:asciiTheme="minorAscii" w:hAnsiTheme="minorAscii"/>
          <w:b/>
          <w:bCs/>
          <w:sz w:val="28"/>
        </w:rPr>
      </w:pPr>
      <w:r>
        <w:rPr>
          <w:rFonts w:hint="default" w:cs="Times New Roman" w:asciiTheme="minorAscii" w:hAnsiTheme="minorAscii"/>
          <w:b/>
          <w:bCs/>
          <w:sz w:val="28"/>
        </w:rPr>
        <w:t>9. *Evaluate Impact:*</w:t>
      </w:r>
    </w:p>
    <w:p>
      <w:pPr>
        <w:jc w:val="both"/>
        <w:rPr>
          <w:rFonts w:hint="default" w:cs="Times New Roman" w:asciiTheme="minorAscii" w:hAnsiTheme="minorAscii"/>
          <w:sz w:val="28"/>
        </w:rPr>
      </w:pPr>
      <w:r>
        <w:rPr>
          <w:rFonts w:hint="default" w:cs="Times New Roman" w:asciiTheme="minorAscii" w:hAnsiTheme="minorAscii"/>
          <w:sz w:val="28"/>
        </w:rPr>
        <w:t xml:space="preserve">   - </w:t>
      </w:r>
      <w:r>
        <w:rPr>
          <w:rFonts w:hint="default" w:asciiTheme="minorAscii" w:hAnsiTheme="minorAscii"/>
          <w:sz w:val="28"/>
        </w:rPr>
        <w:t>The impact of smart water management systems can be substantial and wide-ranging, as they are designed to enhance the efficiency, sustainability, and reliability of water resource management.</w:t>
      </w:r>
    </w:p>
    <w:p>
      <w:pPr>
        <w:jc w:val="both"/>
        <w:rPr>
          <w:rFonts w:hint="default" w:cs="Times New Roman" w:asciiTheme="minorAscii" w:hAnsiTheme="minorAscii"/>
          <w:b/>
          <w:bCs/>
          <w:sz w:val="28"/>
        </w:rPr>
      </w:pPr>
      <w:r>
        <w:rPr>
          <w:rFonts w:hint="default" w:cs="Times New Roman" w:asciiTheme="minorAscii" w:hAnsiTheme="minorAscii"/>
          <w:b/>
          <w:bCs/>
          <w:sz w:val="28"/>
        </w:rPr>
        <w:t>10. *Communicate:*</w:t>
      </w:r>
    </w:p>
    <w:p>
      <w:pPr>
        <w:ind w:firstLine="280"/>
        <w:jc w:val="both"/>
        <w:rPr>
          <w:rFonts w:hint="default" w:asciiTheme="minorAscii" w:hAnsiTheme="minorAscii"/>
          <w:sz w:val="28"/>
        </w:rPr>
      </w:pPr>
      <w:r>
        <w:rPr>
          <w:rFonts w:hint="default" w:cs="Times New Roman" w:asciiTheme="minorAscii" w:hAnsiTheme="minorAscii"/>
          <w:sz w:val="28"/>
        </w:rPr>
        <w:t xml:space="preserve">- </w:t>
      </w:r>
      <w:r>
        <w:rPr>
          <w:rFonts w:hint="default" w:asciiTheme="minorAscii" w:hAnsiTheme="minorAscii"/>
          <w:sz w:val="28"/>
        </w:rPr>
        <w:t xml:space="preserve">The Communicate aspect under smart water management systems refers to the importance of effective communication within the system and between various stakeholders involved in water management. </w:t>
      </w:r>
    </w:p>
    <w:p>
      <w:pPr>
        <w:ind w:firstLine="280"/>
        <w:jc w:val="both"/>
        <w:rPr>
          <w:rFonts w:hint="default" w:cs="Times New Roman" w:asciiTheme="minorAscii" w:hAnsiTheme="minorAscii"/>
          <w:sz w:val="28"/>
        </w:rPr>
      </w:pPr>
      <w:r>
        <w:rPr>
          <w:rFonts w:hint="default" w:asciiTheme="minorAscii" w:hAnsiTheme="minorAscii"/>
          <w:sz w:val="28"/>
          <w:lang w:val="en-GB"/>
        </w:rPr>
        <w:t xml:space="preserve">- </w:t>
      </w:r>
      <w:r>
        <w:rPr>
          <w:rFonts w:hint="default" w:asciiTheme="minorAscii" w:hAnsiTheme="minorAscii"/>
          <w:sz w:val="28"/>
        </w:rPr>
        <w:t>Communication plays a crucial role in ensuring the efficient and sustainable operation of smart water management systems.</w:t>
      </w:r>
    </w:p>
    <w:p>
      <w:pPr>
        <w:jc w:val="both"/>
        <w:rPr>
          <w:rFonts w:hint="default" w:cs="Times New Roman" w:asciiTheme="minorAscii" w:hAnsiTheme="minorAscii"/>
          <w:sz w:val="28"/>
        </w:rPr>
      </w:pPr>
    </w:p>
    <w:p>
      <w:pPr>
        <w:jc w:val="both"/>
        <w:rPr>
          <w:rFonts w:hint="default" w:cs="Times New Roman" w:asciiTheme="minorAscii" w:hAnsiTheme="minorAscii"/>
          <w:b/>
          <w:bCs/>
          <w:sz w:val="28"/>
        </w:rPr>
      </w:pPr>
      <w:r>
        <w:rPr>
          <w:rFonts w:hint="default" w:cs="Times New Roman" w:asciiTheme="minorAscii" w:hAnsiTheme="minorAscii"/>
          <w:b/>
          <w:bCs/>
          <w:sz w:val="28"/>
        </w:rPr>
        <w:t>11. *Scale:*</w:t>
      </w:r>
    </w:p>
    <w:p>
      <w:pPr>
        <w:jc w:val="both"/>
        <w:rPr>
          <w:rFonts w:hint="default" w:cs="Times New Roman" w:asciiTheme="minorAscii" w:hAnsiTheme="minorAscii"/>
          <w:sz w:val="28"/>
        </w:rPr>
      </w:pPr>
      <w:r>
        <w:rPr>
          <w:rFonts w:hint="default" w:cs="Times New Roman" w:asciiTheme="minorAscii" w:hAnsiTheme="minorAscii"/>
          <w:sz w:val="28"/>
        </w:rPr>
        <w:t xml:space="preserve">    - Explore opportunities to scale the </w:t>
      </w:r>
      <w:r>
        <w:rPr>
          <w:rFonts w:hint="default" w:cs="Times New Roman" w:asciiTheme="minorAscii" w:hAnsiTheme="minorAscii"/>
          <w:sz w:val="28"/>
          <w:lang w:val="en-GB"/>
        </w:rPr>
        <w:t xml:space="preserve">smart water management </w:t>
      </w:r>
      <w:r>
        <w:rPr>
          <w:rFonts w:hint="default" w:cs="Times New Roman" w:asciiTheme="minorAscii" w:hAnsiTheme="minorAscii"/>
          <w:sz w:val="28"/>
        </w:rPr>
        <w:t>system to other regions or collaborate with international organizations to share insights and data.</w:t>
      </w:r>
    </w:p>
    <w:p>
      <w:pPr>
        <w:jc w:val="both"/>
        <w:rPr>
          <w:rFonts w:hint="default" w:cs="Times New Roman" w:asciiTheme="minorAscii" w:hAnsiTheme="minorAscii"/>
          <w:sz w:val="28"/>
        </w:rPr>
      </w:pPr>
    </w:p>
    <w:p>
      <w:pPr>
        <w:jc w:val="both"/>
        <w:rPr>
          <w:rFonts w:hint="default" w:cs="Times New Roman" w:asciiTheme="minorAscii" w:hAnsiTheme="minorAscii"/>
          <w:b/>
          <w:bCs/>
          <w:sz w:val="28"/>
        </w:rPr>
      </w:pPr>
      <w:r>
        <w:rPr>
          <w:rFonts w:hint="default" w:cs="Times New Roman" w:asciiTheme="minorAscii" w:hAnsiTheme="minorAscii"/>
          <w:b/>
          <w:bCs/>
          <w:sz w:val="28"/>
        </w:rPr>
        <w:t>12. *Adapt to Feedback:*</w:t>
      </w:r>
    </w:p>
    <w:p>
      <w:pPr>
        <w:jc w:val="both"/>
        <w:rPr>
          <w:rFonts w:hint="default" w:cs="Times New Roman" w:asciiTheme="minorAscii" w:hAnsiTheme="minorAscii"/>
          <w:sz w:val="28"/>
        </w:rPr>
      </w:pPr>
      <w:r>
        <w:rPr>
          <w:rFonts w:hint="default" w:cs="Times New Roman" w:asciiTheme="minorAscii" w:hAnsiTheme="minorAscii"/>
          <w:sz w:val="28"/>
        </w:rPr>
        <w:t xml:space="preserve">    - </w:t>
      </w:r>
      <w:r>
        <w:rPr>
          <w:rFonts w:hint="default" w:asciiTheme="minorAscii" w:hAnsiTheme="minorAscii"/>
          <w:sz w:val="28"/>
        </w:rPr>
        <w:t>Smart water management systems are crucial for efficient and sustainable water resource utilization. Adapting to feedback in these systems is essential for optimizing their performance and ensuring effective water conservation and distribution</w:t>
      </w:r>
    </w:p>
    <w:p>
      <w:pPr>
        <w:jc w:val="both"/>
        <w:rPr>
          <w:rFonts w:ascii="Times New Roman" w:hAnsi="Times New Roman" w:cs="Times New Roman"/>
          <w:sz w:val="28"/>
        </w:rPr>
      </w:pPr>
    </w:p>
    <w:p>
      <w:pPr>
        <w:jc w:val="both"/>
        <w:rPr>
          <w:rFonts w:ascii="Times New Roman" w:hAnsi="Times New Roman" w:cs="Times New Roman"/>
          <w:b/>
          <w:sz w:val="28"/>
          <w:szCs w:val="26"/>
        </w:rPr>
      </w:pPr>
      <w:r>
        <w:rPr>
          <w:rFonts w:ascii="Times New Roman" w:hAnsi="Times New Roman" w:cs="Times New Roman"/>
          <w:b/>
          <w:sz w:val="28"/>
          <w:szCs w:val="26"/>
        </w:rPr>
        <w:t>Conclusion</w:t>
      </w:r>
    </w:p>
    <w:p>
      <w:pPr>
        <w:jc w:val="both"/>
        <w:rPr>
          <w:rFonts w:hint="default" w:ascii="Times New Roman" w:hAnsi="Times New Roman" w:cs="Times New Roman"/>
          <w:sz w:val="28"/>
          <w:lang w:val="en-GB"/>
        </w:rPr>
      </w:pPr>
      <w:r>
        <w:rPr>
          <w:rFonts w:hint="default" w:ascii="Times New Roman" w:hAnsi="Times New Roman"/>
          <w:sz w:val="28"/>
          <w:lang w:val="en-GB"/>
        </w:rPr>
        <w:t>Smart water management is the use of digital technologies to improve the efficiency and sustainability of water management. It involves the use of sensors, data analytics, and artificial intelligence to monitor and control water systems in real time.  smart water management can also have a broader impact on the environment and society. For example, smart water management can help to reduce greenhouse gas emissions, conserve ecosystems, and improve public health. Overall, smart water management is a promising approach to improving the way we manage water resources.  Despite the challenges of cost, data security, integration, and public acceptance, smart water management is a promising approach to improving the way we manage water resources. Smart water management is a vital tool for addressing the global water crisis. By investing in smart water management systems, we can improve the efficiency and sustainability of water management and ensure that everyone has access to clean water.</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Lat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32BD91"/>
    <w:multiLevelType w:val="singleLevel"/>
    <w:tmpl w:val="6932BD91"/>
    <w:lvl w:ilvl="0" w:tentative="0">
      <w:start w:val="1"/>
      <w:numFmt w:val="decimal"/>
      <w:suff w:val="space"/>
      <w:lvlText w:val="%1."/>
      <w:lvlJc w:val="left"/>
      <w:pPr>
        <w:ind w:left="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9B"/>
    <w:rsid w:val="00017462"/>
    <w:rsid w:val="001708BE"/>
    <w:rsid w:val="00194E9B"/>
    <w:rsid w:val="00867C38"/>
    <w:rsid w:val="009A613D"/>
    <w:rsid w:val="00B43384"/>
    <w:rsid w:val="00BE164C"/>
    <w:rsid w:val="00C150B1"/>
    <w:rsid w:val="00C53A14"/>
    <w:rsid w:val="00D15B05"/>
    <w:rsid w:val="00FE11E2"/>
    <w:rsid w:val="269755D3"/>
    <w:rsid w:val="425C4E13"/>
    <w:rsid w:val="694A075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889</Words>
  <Characters>5069</Characters>
  <Lines>42</Lines>
  <Paragraphs>11</Paragraphs>
  <TotalTime>131</TotalTime>
  <ScaleCrop>false</ScaleCrop>
  <LinksUpToDate>false</LinksUpToDate>
  <CharactersWithSpaces>5947</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2023-09-26T10:56:00Z</dcterms:created>
  <dc:creator>HP</dc:creator>
  <cp:lastModifiedBy>DINESHKUMAR P</cp:lastModifiedBy>
  <cp:lastPrinted>2023-09-26T04:55:00Z</cp:lastPrinted>
  <dcterms:modified xsi:type="dcterms:W3CDTF">2023-09-27T05:02:58Z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C1AEA145C19C4F8789CFF9FA2B86BE08_12</vt:lpwstr>
  </property>
</Properties>
</file>