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bookmarkStart w:name="ECA1803 OPTOELECTRONICS AND OPTICAL COMM" w:id="1"/>
      <w:bookmarkEnd w:id="1"/>
      <w:r>
        <w:rPr>
          <w:b w:val="0"/>
        </w:rPr>
      </w:r>
      <w:r>
        <w:rPr/>
        <w:t>ECA1803</w:t>
      </w:r>
      <w:r>
        <w:rPr>
          <w:spacing w:val="-6"/>
        </w:rPr>
        <w:t> </w:t>
      </w:r>
      <w:r>
        <w:rPr/>
        <w:t>OPTOELECTRONICS</w:t>
      </w:r>
      <w:r>
        <w:rPr>
          <w:spacing w:val="-5"/>
        </w:rPr>
        <w:t> </w:t>
      </w:r>
      <w:r>
        <w:rPr/>
        <w:t>AND</w:t>
      </w:r>
      <w:r>
        <w:rPr>
          <w:spacing w:val="-7"/>
        </w:rPr>
        <w:t> </w:t>
      </w:r>
      <w:r>
        <w:rPr/>
        <w:t>OPTICAL</w:t>
      </w:r>
      <w:r>
        <w:rPr>
          <w:spacing w:val="-5"/>
        </w:rPr>
        <w:t> </w:t>
      </w:r>
      <w:r>
        <w:rPr>
          <w:spacing w:val="-2"/>
        </w:rPr>
        <w:t>COMMUNICATION</w:t>
      </w:r>
    </w:p>
    <w:p>
      <w:pPr>
        <w:pStyle w:val="BodyText"/>
        <w:spacing w:before="78"/>
        <w:ind w:left="0" w:right="0"/>
        <w:rPr>
          <w:b/>
          <w:sz w:val="28"/>
        </w:rPr>
      </w:pPr>
    </w:p>
    <w:p>
      <w:pPr>
        <w:tabs>
          <w:tab w:pos="2469" w:val="left" w:leader="none"/>
        </w:tabs>
        <w:spacing w:line="343" w:lineRule="auto" w:before="0"/>
        <w:ind w:left="23" w:right="4538" w:firstLine="0"/>
        <w:jc w:val="left"/>
        <w:rPr>
          <w:sz w:val="24"/>
        </w:rPr>
      </w:pPr>
      <w:bookmarkStart w:name="CO3 CIA-2 : Photodetectors, LiDAR and PP" w:id="2"/>
      <w:bookmarkEnd w:id="2"/>
      <w:r>
        <w:rPr/>
      </w:r>
      <w:r>
        <w:rPr>
          <w:b/>
          <w:sz w:val="24"/>
        </w:rPr>
        <w:t>CO3 CIA-2 : Photodetectors, LiDAR and PPG Name: </w:t>
      </w:r>
      <w:r>
        <w:rPr>
          <w:sz w:val="24"/>
        </w:rPr>
        <w:t>Dinesh Kumar</w:t>
        <w:tab/>
      </w:r>
      <w:r>
        <w:rPr>
          <w:b/>
          <w:sz w:val="24"/>
        </w:rPr>
        <w:t>Register</w:t>
      </w:r>
      <w:r>
        <w:rPr>
          <w:b/>
          <w:spacing w:val="-15"/>
          <w:sz w:val="24"/>
        </w:rPr>
        <w:t> </w:t>
      </w:r>
      <w:r>
        <w:rPr>
          <w:b/>
          <w:sz w:val="24"/>
        </w:rPr>
        <w:t>No.:</w:t>
      </w:r>
      <w:r>
        <w:rPr>
          <w:b/>
          <w:spacing w:val="-15"/>
          <w:sz w:val="24"/>
        </w:rPr>
        <w:t> </w:t>
      </w:r>
      <w:r>
        <w:rPr>
          <w:sz w:val="24"/>
        </w:rPr>
        <w:t>192312169</w:t>
      </w:r>
    </w:p>
    <w:p>
      <w:pPr>
        <w:pStyle w:val="Heading2"/>
        <w:ind w:left="23" w:firstLine="0"/>
      </w:pPr>
      <w:bookmarkStart w:name="Q1. PIN versus APD for a 1310 nm Optical" w:id="3"/>
      <w:bookmarkEnd w:id="3"/>
      <w:r>
        <w:rPr>
          <w:b w:val="0"/>
        </w:rPr>
      </w:r>
      <w:r>
        <w:rPr/>
        <w:t>Q1.</w:t>
      </w:r>
      <w:r>
        <w:rPr>
          <w:spacing w:val="-2"/>
        </w:rPr>
        <w:t> </w:t>
      </w:r>
      <w:r>
        <w:rPr/>
        <w:t>PIN versus APD for</w:t>
      </w:r>
      <w:r>
        <w:rPr>
          <w:spacing w:val="-3"/>
        </w:rPr>
        <w:t> </w:t>
      </w:r>
      <w:r>
        <w:rPr/>
        <w:t>a</w:t>
      </w:r>
      <w:r>
        <w:rPr>
          <w:spacing w:val="-1"/>
        </w:rPr>
        <w:t> </w:t>
      </w:r>
      <w:r>
        <w:rPr/>
        <w:t>1310</w:t>
      </w:r>
      <w:r>
        <w:rPr>
          <w:spacing w:val="-1"/>
        </w:rPr>
        <w:t> </w:t>
      </w:r>
      <w:r>
        <w:rPr/>
        <w:t>nm</w:t>
      </w:r>
      <w:r>
        <w:rPr>
          <w:spacing w:val="-1"/>
        </w:rPr>
        <w:t> </w:t>
      </w:r>
      <w:r>
        <w:rPr/>
        <w:t>Optical</w:t>
      </w:r>
      <w:r>
        <w:rPr>
          <w:spacing w:val="-3"/>
        </w:rPr>
        <w:t> </w:t>
      </w:r>
      <w:r>
        <w:rPr>
          <w:spacing w:val="-2"/>
        </w:rPr>
        <w:t>Receiver:</w:t>
      </w:r>
    </w:p>
    <w:p>
      <w:pPr>
        <w:spacing w:line="276" w:lineRule="auto" w:before="119"/>
        <w:ind w:left="384" w:right="512" w:firstLine="0"/>
        <w:jc w:val="left"/>
        <w:rPr>
          <w:i/>
          <w:sz w:val="24"/>
        </w:rPr>
      </w:pPr>
      <w:r>
        <w:rPr>
          <w:i/>
          <w:sz w:val="24"/>
        </w:rPr>
        <mc:AlternateContent>
          <mc:Choice Requires="wps">
            <w:drawing>
              <wp:anchor distT="0" distB="0" distL="0" distR="0" allowOverlap="1" layoutInCell="1" locked="0" behindDoc="0" simplePos="0" relativeHeight="15728640">
                <wp:simplePos x="0" y="0"/>
                <wp:positionH relativeFrom="page">
                  <wp:posOffset>1003617</wp:posOffset>
                </wp:positionH>
                <wp:positionV relativeFrom="paragraph">
                  <wp:posOffset>75428</wp:posOffset>
                </wp:positionV>
                <wp:extent cx="19050" cy="128651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9050" cy="1286510"/>
                        </a:xfrm>
                        <a:custGeom>
                          <a:avLst/>
                          <a:gdLst/>
                          <a:ahLst/>
                          <a:cxnLst/>
                          <a:rect l="l" t="t" r="r" b="b"/>
                          <a:pathLst>
                            <a:path w="19050" h="1286510">
                              <a:moveTo>
                                <a:pt x="19050" y="606806"/>
                              </a:moveTo>
                              <a:lnTo>
                                <a:pt x="0" y="606806"/>
                              </a:lnTo>
                              <a:lnTo>
                                <a:pt x="0" y="806831"/>
                              </a:lnTo>
                              <a:lnTo>
                                <a:pt x="0" y="1010031"/>
                              </a:lnTo>
                              <a:lnTo>
                                <a:pt x="0" y="1286256"/>
                              </a:lnTo>
                              <a:lnTo>
                                <a:pt x="19050" y="1286256"/>
                              </a:lnTo>
                              <a:lnTo>
                                <a:pt x="19050" y="1010031"/>
                              </a:lnTo>
                              <a:lnTo>
                                <a:pt x="19050" y="806831"/>
                              </a:lnTo>
                              <a:lnTo>
                                <a:pt x="19050" y="606806"/>
                              </a:lnTo>
                              <a:close/>
                            </a:path>
                            <a:path w="19050" h="1286510">
                              <a:moveTo>
                                <a:pt x="19050" y="0"/>
                              </a:moveTo>
                              <a:lnTo>
                                <a:pt x="0" y="0"/>
                              </a:lnTo>
                              <a:lnTo>
                                <a:pt x="0" y="203200"/>
                              </a:lnTo>
                              <a:lnTo>
                                <a:pt x="0" y="403174"/>
                              </a:lnTo>
                              <a:lnTo>
                                <a:pt x="0" y="606679"/>
                              </a:lnTo>
                              <a:lnTo>
                                <a:pt x="19050" y="606679"/>
                              </a:lnTo>
                              <a:lnTo>
                                <a:pt x="19050" y="403225"/>
                              </a:lnTo>
                              <a:lnTo>
                                <a:pt x="19050" y="203200"/>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5.939226pt;width:1.5pt;height:101.3pt;mso-position-horizontal-relative:page;mso-position-vertical-relative:paragraph;z-index:15728640" id="docshape1" coordorigin="1581,119" coordsize="30,2026" path="m1611,1074l1581,1074,1581,1389,1581,1709,1581,2144,1611,2144,1611,1709,1611,1389,1611,1074xm1611,119l1581,119,1581,439,1581,754,1581,754,1581,1074,1611,1074,1611,754,1611,754,1611,439,1611,119xe" filled="true" fillcolor="#808080" stroked="false">
                <v:path arrowok="t"/>
                <v:fill type="solid"/>
                <w10:wrap type="none"/>
              </v:shape>
            </w:pict>
          </mc:Fallback>
        </mc:AlternateContent>
      </w:r>
      <w:r>
        <w:rPr>
          <w:i/>
          <w:sz w:val="24"/>
        </w:rPr>
        <w:t>An InGaAs PIN photodiode with quantum efficiency 78% receives an average optical power of</w:t>
      </w:r>
      <w:r>
        <w:rPr>
          <w:i/>
          <w:spacing w:val="-1"/>
          <w:sz w:val="24"/>
        </w:rPr>
        <w:t> </w:t>
      </w:r>
      <w:r>
        <w:rPr>
          <w:i/>
          <w:sz w:val="24"/>
        </w:rPr>
        <w:t>−28 dBm at</w:t>
      </w:r>
      <w:r>
        <w:rPr>
          <w:i/>
          <w:spacing w:val="-1"/>
          <w:sz w:val="24"/>
        </w:rPr>
        <w:t> </w:t>
      </w:r>
      <w:r>
        <w:rPr>
          <w:i/>
          <w:sz w:val="24"/>
        </w:rPr>
        <w:t>1310 nm. The</w:t>
      </w:r>
      <w:r>
        <w:rPr>
          <w:i/>
          <w:spacing w:val="-1"/>
          <w:sz w:val="24"/>
        </w:rPr>
        <w:t> </w:t>
      </w:r>
      <w:r>
        <w:rPr>
          <w:i/>
          <w:sz w:val="24"/>
        </w:rPr>
        <w:t>receiver bandwidth is 1.2 GHz, dark</w:t>
      </w:r>
      <w:r>
        <w:rPr>
          <w:i/>
          <w:spacing w:val="-1"/>
          <w:sz w:val="24"/>
        </w:rPr>
        <w:t> </w:t>
      </w:r>
      <w:r>
        <w:rPr>
          <w:i/>
          <w:sz w:val="24"/>
        </w:rPr>
        <w:t>current</w:t>
      </w:r>
      <w:r>
        <w:rPr>
          <w:i/>
          <w:spacing w:val="-1"/>
          <w:sz w:val="24"/>
        </w:rPr>
        <w:t> </w:t>
      </w:r>
      <w:r>
        <w:rPr>
          <w:i/>
          <w:sz w:val="24"/>
        </w:rPr>
        <w:t>is 8 nA, load</w:t>
      </w:r>
      <w:r>
        <w:rPr>
          <w:i/>
          <w:spacing w:val="-3"/>
          <w:sz w:val="24"/>
        </w:rPr>
        <w:t> </w:t>
      </w:r>
      <w:r>
        <w:rPr>
          <w:i/>
          <w:sz w:val="24"/>
        </w:rPr>
        <w:t>resistance</w:t>
      </w:r>
      <w:r>
        <w:rPr>
          <w:i/>
          <w:spacing w:val="-5"/>
          <w:sz w:val="24"/>
        </w:rPr>
        <w:t> </w:t>
      </w:r>
      <w:r>
        <w:rPr>
          <w:i/>
          <w:sz w:val="24"/>
        </w:rPr>
        <w:t>is</w:t>
      </w:r>
      <w:r>
        <w:rPr>
          <w:i/>
          <w:spacing w:val="-2"/>
          <w:sz w:val="24"/>
        </w:rPr>
        <w:t> </w:t>
      </w:r>
      <w:r>
        <w:rPr>
          <w:i/>
          <w:sz w:val="24"/>
        </w:rPr>
        <w:t>750</w:t>
      </w:r>
      <w:r>
        <w:rPr>
          <w:i/>
          <w:spacing w:val="-3"/>
          <w:sz w:val="24"/>
        </w:rPr>
        <w:t> </w:t>
      </w:r>
      <w:r>
        <w:rPr>
          <w:i/>
          <w:sz w:val="24"/>
        </w:rPr>
        <w:t>Ω</w:t>
      </w:r>
      <w:r>
        <w:rPr>
          <w:i/>
          <w:spacing w:val="-2"/>
          <w:sz w:val="24"/>
        </w:rPr>
        <w:t> </w:t>
      </w:r>
      <w:r>
        <w:rPr>
          <w:i/>
          <w:sz w:val="24"/>
        </w:rPr>
        <w:t>and</w:t>
      </w:r>
      <w:r>
        <w:rPr>
          <w:i/>
          <w:spacing w:val="-3"/>
          <w:sz w:val="24"/>
        </w:rPr>
        <w:t> </w:t>
      </w:r>
      <w:r>
        <w:rPr>
          <w:i/>
          <w:sz w:val="24"/>
        </w:rPr>
        <w:t>temperature is</w:t>
      </w:r>
      <w:r>
        <w:rPr>
          <w:i/>
          <w:spacing w:val="-2"/>
          <w:sz w:val="24"/>
        </w:rPr>
        <w:t> </w:t>
      </w:r>
      <w:r>
        <w:rPr>
          <w:i/>
          <w:sz w:val="24"/>
        </w:rPr>
        <w:t>300</w:t>
      </w:r>
      <w:r>
        <w:rPr>
          <w:i/>
          <w:spacing w:val="-3"/>
          <w:sz w:val="24"/>
        </w:rPr>
        <w:t> </w:t>
      </w:r>
      <w:r>
        <w:rPr>
          <w:i/>
          <w:sz w:val="24"/>
        </w:rPr>
        <w:t>K</w:t>
      </w:r>
      <w:r>
        <w:rPr>
          <w:i/>
          <w:spacing w:val="-3"/>
          <w:sz w:val="24"/>
        </w:rPr>
        <w:t> </w:t>
      </w:r>
      <w:r>
        <w:rPr>
          <w:i/>
          <w:sz w:val="24"/>
        </w:rPr>
        <w:t>(k =</w:t>
      </w:r>
      <w:r>
        <w:rPr>
          <w:i/>
          <w:spacing w:val="-5"/>
          <w:sz w:val="24"/>
        </w:rPr>
        <w:t> </w:t>
      </w:r>
      <w:r>
        <w:rPr>
          <w:i/>
          <w:sz w:val="24"/>
        </w:rPr>
        <w:t>1.38</w:t>
      </w:r>
      <w:r>
        <w:rPr>
          <w:i/>
          <w:spacing w:val="-3"/>
          <w:sz w:val="24"/>
        </w:rPr>
        <w:t> </w:t>
      </w:r>
      <w:r>
        <w:rPr>
          <w:i/>
          <w:sz w:val="24"/>
        </w:rPr>
        <w:t>×</w:t>
      </w:r>
      <w:r>
        <w:rPr>
          <w:i/>
          <w:spacing w:val="-5"/>
          <w:sz w:val="24"/>
        </w:rPr>
        <w:t> </w:t>
      </w:r>
      <w:r>
        <w:rPr>
          <w:i/>
          <w:sz w:val="24"/>
        </w:rPr>
        <w:t>10⁻²³</w:t>
      </w:r>
      <w:r>
        <w:rPr>
          <w:i/>
          <w:spacing w:val="-1"/>
          <w:sz w:val="24"/>
        </w:rPr>
        <w:t> </w:t>
      </w:r>
      <w:r>
        <w:rPr>
          <w:i/>
          <w:sz w:val="24"/>
        </w:rPr>
        <w:t>J/K).</w:t>
      </w:r>
      <w:r>
        <w:rPr>
          <w:i/>
          <w:spacing w:val="-3"/>
          <w:sz w:val="24"/>
        </w:rPr>
        <w:t> </w:t>
      </w:r>
      <w:r>
        <w:rPr>
          <w:i/>
          <w:sz w:val="24"/>
        </w:rPr>
        <w:t>An</w:t>
      </w:r>
      <w:r>
        <w:rPr>
          <w:i/>
          <w:spacing w:val="-3"/>
          <w:sz w:val="24"/>
        </w:rPr>
        <w:t> </w:t>
      </w:r>
      <w:r>
        <w:rPr>
          <w:i/>
          <w:sz w:val="24"/>
        </w:rPr>
        <w:t>APD</w:t>
      </w:r>
      <w:r>
        <w:rPr>
          <w:i/>
          <w:spacing w:val="-2"/>
          <w:sz w:val="24"/>
        </w:rPr>
        <w:t> </w:t>
      </w:r>
      <w:r>
        <w:rPr>
          <w:i/>
          <w:sz w:val="24"/>
        </w:rPr>
        <w:t>option has gain M = 12 and excess noise factor F = M^0.4. The designer proposes using an APD at M = 12 and claims that increasing the gain to M = 60 must further improve </w:t>
      </w:r>
      <w:r>
        <w:rPr>
          <w:i/>
          <w:spacing w:val="-2"/>
          <w:sz w:val="24"/>
        </w:rPr>
        <w:t>sensitivity.</w:t>
      </w:r>
    </w:p>
    <w:p>
      <w:pPr>
        <w:pStyle w:val="BodyText"/>
        <w:spacing w:line="276" w:lineRule="auto" w:before="122"/>
        <w:ind w:right="771"/>
        <w:jc w:val="both"/>
      </w:pPr>
      <w:r>
        <w:rPr>
          <w:b/>
        </w:rPr>
        <w:t>Summary.</w:t>
      </w:r>
      <w:r>
        <w:rPr>
          <w:b/>
          <w:spacing w:val="-3"/>
        </w:rPr>
        <w:t> </w:t>
      </w:r>
      <w:r>
        <w:rPr/>
        <w:t>The</w:t>
      </w:r>
      <w:r>
        <w:rPr>
          <w:spacing w:val="-5"/>
        </w:rPr>
        <w:t> </w:t>
      </w:r>
      <w:r>
        <w:rPr/>
        <w:t>PIN</w:t>
      </w:r>
      <w:r>
        <w:rPr>
          <w:spacing w:val="-2"/>
        </w:rPr>
        <w:t> </w:t>
      </w:r>
      <w:r>
        <w:rPr/>
        <w:t>receiver</w:t>
      </w:r>
      <w:r>
        <w:rPr>
          <w:spacing w:val="-3"/>
        </w:rPr>
        <w:t> </w:t>
      </w:r>
      <w:r>
        <w:rPr/>
        <w:t>reaches</w:t>
      </w:r>
      <w:r>
        <w:rPr>
          <w:spacing w:val="-2"/>
        </w:rPr>
        <w:t> </w:t>
      </w:r>
      <w:r>
        <w:rPr/>
        <w:t>an</w:t>
      </w:r>
      <w:r>
        <w:rPr>
          <w:spacing w:val="-3"/>
        </w:rPr>
        <w:t> </w:t>
      </w:r>
      <w:r>
        <w:rPr/>
        <w:t>SNR</w:t>
      </w:r>
      <w:r>
        <w:rPr>
          <w:spacing w:val="-3"/>
        </w:rPr>
        <w:t> </w:t>
      </w:r>
      <w:r>
        <w:rPr/>
        <w:t>of</w:t>
      </w:r>
      <w:r>
        <w:rPr>
          <w:spacing w:val="-3"/>
        </w:rPr>
        <w:t> </w:t>
      </w:r>
      <w:r>
        <w:rPr/>
        <w:t>18.0</w:t>
      </w:r>
      <w:r>
        <w:rPr>
          <w:spacing w:val="-3"/>
        </w:rPr>
        <w:t> </w:t>
      </w:r>
      <w:r>
        <w:rPr/>
        <w:t>dB</w:t>
      </w:r>
      <w:r>
        <w:rPr>
          <w:spacing w:val="-3"/>
        </w:rPr>
        <w:t> </w:t>
      </w:r>
      <w:r>
        <w:rPr/>
        <w:t>and</w:t>
      </w:r>
      <w:r>
        <w:rPr>
          <w:spacing w:val="-3"/>
        </w:rPr>
        <w:t> </w:t>
      </w:r>
      <w:r>
        <w:rPr/>
        <w:t>is</w:t>
      </w:r>
      <w:r>
        <w:rPr>
          <w:spacing w:val="-2"/>
        </w:rPr>
        <w:t> </w:t>
      </w:r>
      <w:r>
        <w:rPr/>
        <w:t>thermal-noise limited. The APD at</w:t>
      </w:r>
      <w:r>
        <w:rPr>
          <w:spacing w:val="-3"/>
        </w:rPr>
        <w:t> </w:t>
      </w:r>
      <w:r>
        <w:rPr/>
        <w:t>M =</w:t>
      </w:r>
      <w:r>
        <w:rPr>
          <w:spacing w:val="-1"/>
        </w:rPr>
        <w:t> </w:t>
      </w:r>
      <w:r>
        <w:rPr/>
        <w:t>12</w:t>
      </w:r>
      <w:r>
        <w:rPr>
          <w:spacing w:val="-1"/>
        </w:rPr>
        <w:t> </w:t>
      </w:r>
      <w:r>
        <w:rPr/>
        <w:t>raises this to</w:t>
      </w:r>
      <w:r>
        <w:rPr>
          <w:spacing w:val="-1"/>
        </w:rPr>
        <w:t> </w:t>
      </w:r>
      <w:r>
        <w:rPr/>
        <w:t>30.4</w:t>
      </w:r>
      <w:r>
        <w:rPr>
          <w:spacing w:val="-1"/>
        </w:rPr>
        <w:t> </w:t>
      </w:r>
      <w:r>
        <w:rPr/>
        <w:t>dB</w:t>
      </w:r>
      <w:r>
        <w:rPr>
          <w:spacing w:val="-1"/>
        </w:rPr>
        <w:t> </w:t>
      </w:r>
      <w:r>
        <w:rPr/>
        <w:t>(a</w:t>
      </w:r>
      <w:r>
        <w:rPr>
          <w:spacing w:val="-3"/>
        </w:rPr>
        <w:t> </w:t>
      </w:r>
      <w:r>
        <w:rPr/>
        <w:t>12.4</w:t>
      </w:r>
      <w:r>
        <w:rPr>
          <w:spacing w:val="-1"/>
        </w:rPr>
        <w:t> </w:t>
      </w:r>
      <w:r>
        <w:rPr/>
        <w:t>dB</w:t>
      </w:r>
      <w:r>
        <w:rPr>
          <w:spacing w:val="-1"/>
        </w:rPr>
        <w:t> </w:t>
      </w:r>
      <w:r>
        <w:rPr/>
        <w:t>gain),</w:t>
      </w:r>
      <w:r>
        <w:rPr>
          <w:spacing w:val="-1"/>
        </w:rPr>
        <w:t> </w:t>
      </w:r>
      <w:r>
        <w:rPr/>
        <w:t>but</w:t>
      </w:r>
      <w:r>
        <w:rPr>
          <w:spacing w:val="-3"/>
        </w:rPr>
        <w:t> </w:t>
      </w:r>
      <w:r>
        <w:rPr/>
        <w:t>at</w:t>
      </w:r>
      <w:r>
        <w:rPr>
          <w:spacing w:val="-3"/>
        </w:rPr>
        <w:t> </w:t>
      </w:r>
      <w:r>
        <w:rPr/>
        <w:t>M =</w:t>
      </w:r>
      <w:r>
        <w:rPr>
          <w:spacing w:val="-1"/>
        </w:rPr>
        <w:t> </w:t>
      </w:r>
      <w:r>
        <w:rPr/>
        <w:t>60</w:t>
      </w:r>
      <w:r>
        <w:rPr>
          <w:spacing w:val="-1"/>
        </w:rPr>
        <w:t> </w:t>
      </w:r>
      <w:r>
        <w:rPr/>
        <w:t>the</w:t>
      </w:r>
      <w:r>
        <w:rPr>
          <w:spacing w:val="-3"/>
        </w:rPr>
        <w:t> </w:t>
      </w:r>
      <w:r>
        <w:rPr/>
        <w:t>SNR</w:t>
      </w:r>
      <w:r>
        <w:rPr>
          <w:spacing w:val="-1"/>
        </w:rPr>
        <w:t> </w:t>
      </w:r>
      <w:r>
        <w:rPr/>
        <w:t>falls to</w:t>
      </w:r>
      <w:r>
        <w:rPr>
          <w:spacing w:val="-1"/>
        </w:rPr>
        <w:t> </w:t>
      </w:r>
      <w:r>
        <w:rPr/>
        <w:t>28.2 dB, so the claim that more gain always helps is false.</w:t>
      </w:r>
    </w:p>
    <w:p>
      <w:pPr>
        <w:pStyle w:val="Heading2"/>
        <w:numPr>
          <w:ilvl w:val="0"/>
          <w:numId w:val="1"/>
        </w:numPr>
        <w:tabs>
          <w:tab w:pos="362" w:val="left" w:leader="none"/>
        </w:tabs>
        <w:spacing w:line="240" w:lineRule="auto" w:before="198" w:after="0"/>
        <w:ind w:left="362" w:right="0" w:hanging="339"/>
        <w:jc w:val="left"/>
      </w:pPr>
      <w:bookmarkStart w:name="(a) PIN responsivity and photocurrent" w:id="4"/>
      <w:bookmarkEnd w:id="4"/>
      <w:r>
        <w:rPr>
          <w:b w:val="0"/>
        </w:rPr>
      </w:r>
      <w:r>
        <w:rPr/>
        <w:t>PIN</w:t>
      </w:r>
      <w:r>
        <w:rPr>
          <w:spacing w:val="-2"/>
        </w:rPr>
        <w:t> </w:t>
      </w:r>
      <w:r>
        <w:rPr/>
        <w:t>responsivity</w:t>
      </w:r>
      <w:r>
        <w:rPr>
          <w:spacing w:val="-1"/>
        </w:rPr>
        <w:t> </w:t>
      </w:r>
      <w:r>
        <w:rPr/>
        <w:t>and</w:t>
      </w:r>
      <w:r>
        <w:rPr>
          <w:spacing w:val="-1"/>
        </w:rPr>
        <w:t> </w:t>
      </w:r>
      <w:r>
        <w:rPr>
          <w:spacing w:val="-2"/>
        </w:rPr>
        <w:t>photocurrent</w:t>
      </w:r>
    </w:p>
    <w:p>
      <w:pPr>
        <w:spacing w:line="276" w:lineRule="auto" w:before="84"/>
        <w:ind w:left="384" w:right="349" w:firstLine="0"/>
        <w:jc w:val="left"/>
        <w:rPr>
          <w:i/>
          <w:sz w:val="24"/>
        </w:rPr>
      </w:pPr>
      <w:r>
        <w:rPr>
          <w:i/>
          <w:sz w:val="24"/>
        </w:rPr>
        <mc:AlternateContent>
          <mc:Choice Requires="wps">
            <w:drawing>
              <wp:anchor distT="0" distB="0" distL="0" distR="0" allowOverlap="1" layoutInCell="1" locked="0" behindDoc="0" simplePos="0" relativeHeight="15729152">
                <wp:simplePos x="0" y="0"/>
                <wp:positionH relativeFrom="page">
                  <wp:posOffset>1003617</wp:posOffset>
                </wp:positionH>
                <wp:positionV relativeFrom="paragraph">
                  <wp:posOffset>52991</wp:posOffset>
                </wp:positionV>
                <wp:extent cx="19050" cy="68008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9050" cy="680085"/>
                        </a:xfrm>
                        <a:custGeom>
                          <a:avLst/>
                          <a:gdLst/>
                          <a:ahLst/>
                          <a:cxnLst/>
                          <a:rect l="l" t="t" r="r" b="b"/>
                          <a:pathLst>
                            <a:path w="19050" h="680085">
                              <a:moveTo>
                                <a:pt x="19050" y="0"/>
                              </a:moveTo>
                              <a:lnTo>
                                <a:pt x="0" y="0"/>
                              </a:lnTo>
                              <a:lnTo>
                                <a:pt x="0" y="199961"/>
                              </a:lnTo>
                              <a:lnTo>
                                <a:pt x="0" y="403479"/>
                              </a:lnTo>
                              <a:lnTo>
                                <a:pt x="0" y="679704"/>
                              </a:lnTo>
                              <a:lnTo>
                                <a:pt x="19050" y="679704"/>
                              </a:lnTo>
                              <a:lnTo>
                                <a:pt x="19050" y="403479"/>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4.172535pt;width:1.5pt;height:53.55pt;mso-position-horizontal-relative:page;mso-position-vertical-relative:paragraph;z-index:15729152" id="docshape2" coordorigin="1581,83" coordsize="30,1071" path="m1611,83l1581,83,1581,398,1581,719,1581,1154,1611,1154,1611,719,1611,398,1611,83xe" filled="true" fillcolor="#808080" stroked="false">
                <v:path arrowok="t"/>
                <v:fill type="solid"/>
                <w10:wrap type="none"/>
              </v:shape>
            </w:pict>
          </mc:Fallback>
        </mc:AlternateContent>
      </w:r>
      <w:r>
        <w:rPr>
          <w:i/>
          <w:sz w:val="24"/>
        </w:rPr>
        <w:t>Calculate the PIN responsivity at 1310 nm and the primary photocurrent at −28 dBm; compare</w:t>
      </w:r>
      <w:r>
        <w:rPr>
          <w:i/>
          <w:spacing w:val="-5"/>
          <w:sz w:val="24"/>
        </w:rPr>
        <w:t> </w:t>
      </w:r>
      <w:r>
        <w:rPr>
          <w:i/>
          <w:sz w:val="24"/>
        </w:rPr>
        <w:t>the</w:t>
      </w:r>
      <w:r>
        <w:rPr>
          <w:i/>
          <w:spacing w:val="-5"/>
          <w:sz w:val="24"/>
        </w:rPr>
        <w:t> </w:t>
      </w:r>
      <w:r>
        <w:rPr>
          <w:i/>
          <w:sz w:val="24"/>
        </w:rPr>
        <w:t>responsivity</w:t>
      </w:r>
      <w:r>
        <w:rPr>
          <w:i/>
          <w:spacing w:val="-5"/>
          <w:sz w:val="24"/>
        </w:rPr>
        <w:t> </w:t>
      </w:r>
      <w:r>
        <w:rPr>
          <w:i/>
          <w:sz w:val="24"/>
        </w:rPr>
        <w:t>with the</w:t>
      </w:r>
      <w:r>
        <w:rPr>
          <w:i/>
          <w:spacing w:val="-5"/>
          <w:sz w:val="24"/>
        </w:rPr>
        <w:t> </w:t>
      </w:r>
      <w:r>
        <w:rPr>
          <w:i/>
          <w:sz w:val="24"/>
        </w:rPr>
        <w:t>ideal</w:t>
      </w:r>
      <w:r>
        <w:rPr>
          <w:i/>
          <w:spacing w:val="-5"/>
          <w:sz w:val="24"/>
        </w:rPr>
        <w:t> </w:t>
      </w:r>
      <w:r>
        <w:rPr>
          <w:i/>
          <w:sz w:val="24"/>
        </w:rPr>
        <w:t>quantum-efficiency</w:t>
      </w:r>
      <w:r>
        <w:rPr>
          <w:i/>
          <w:spacing w:val="-5"/>
          <w:sz w:val="24"/>
        </w:rPr>
        <w:t> </w:t>
      </w:r>
      <w:r>
        <w:rPr>
          <w:i/>
          <w:sz w:val="24"/>
        </w:rPr>
        <w:t>value</w:t>
      </w:r>
      <w:r>
        <w:rPr>
          <w:i/>
          <w:spacing w:val="-5"/>
          <w:sz w:val="24"/>
        </w:rPr>
        <w:t> </w:t>
      </w:r>
      <w:r>
        <w:rPr>
          <w:i/>
          <w:sz w:val="24"/>
        </w:rPr>
        <w:t>and</w:t>
      </w:r>
      <w:r>
        <w:rPr>
          <w:i/>
          <w:spacing w:val="-3"/>
          <w:sz w:val="24"/>
        </w:rPr>
        <w:t> </w:t>
      </w:r>
      <w:r>
        <w:rPr>
          <w:i/>
          <w:sz w:val="24"/>
        </w:rPr>
        <w:t>judge</w:t>
      </w:r>
      <w:r>
        <w:rPr>
          <w:i/>
          <w:spacing w:val="-5"/>
          <w:sz w:val="24"/>
        </w:rPr>
        <w:t> </w:t>
      </w:r>
      <w:r>
        <w:rPr>
          <w:i/>
          <w:sz w:val="24"/>
        </w:rPr>
        <w:t>its</w:t>
      </w:r>
      <w:r>
        <w:rPr>
          <w:i/>
          <w:spacing w:val="-2"/>
          <w:sz w:val="24"/>
        </w:rPr>
        <w:t> </w:t>
      </w:r>
      <w:r>
        <w:rPr>
          <w:i/>
          <w:sz w:val="24"/>
        </w:rPr>
        <w:t>suitability. </w:t>
      </w:r>
      <w:r>
        <w:rPr>
          <w:i/>
          <w:spacing w:val="-4"/>
          <w:sz w:val="24"/>
        </w:rPr>
        <w:t>(3)</w:t>
      </w:r>
    </w:p>
    <w:p>
      <w:pPr>
        <w:spacing w:line="290" w:lineRule="auto" w:before="118"/>
        <w:ind w:left="23" w:right="3953" w:firstLine="0"/>
        <w:jc w:val="left"/>
        <w:rPr>
          <w:i/>
          <w:sz w:val="24"/>
        </w:rPr>
      </w:pPr>
      <w:r>
        <w:rPr>
          <w:i/>
          <w:sz w:val="24"/>
        </w:rPr>
        <w:t>R</w:t>
      </w:r>
      <w:r>
        <w:rPr>
          <w:i/>
          <w:spacing w:val="-5"/>
          <w:sz w:val="24"/>
        </w:rPr>
        <w:t> </w:t>
      </w:r>
      <w:r>
        <w:rPr>
          <w:i/>
          <w:sz w:val="24"/>
        </w:rPr>
        <w:t>=</w:t>
      </w:r>
      <w:r>
        <w:rPr>
          <w:i/>
          <w:spacing w:val="-5"/>
          <w:sz w:val="24"/>
        </w:rPr>
        <w:t> </w:t>
      </w:r>
      <w:r>
        <w:rPr>
          <w:i/>
          <w:sz w:val="24"/>
        </w:rPr>
        <w:t>ηqλ/(hc)</w:t>
      </w:r>
      <w:r>
        <w:rPr>
          <w:i/>
          <w:spacing w:val="-3"/>
          <w:sz w:val="24"/>
        </w:rPr>
        <w:t> </w:t>
      </w:r>
      <w:r>
        <w:rPr>
          <w:i/>
          <w:sz w:val="24"/>
        </w:rPr>
        <w:t>=</w:t>
      </w:r>
      <w:r>
        <w:rPr>
          <w:i/>
          <w:spacing w:val="-5"/>
          <w:sz w:val="24"/>
        </w:rPr>
        <w:t> </w:t>
      </w:r>
      <w:r>
        <w:rPr>
          <w:i/>
          <w:sz w:val="24"/>
        </w:rPr>
        <w:t>0.78 ×</w:t>
      </w:r>
      <w:r>
        <w:rPr>
          <w:i/>
          <w:spacing w:val="-5"/>
          <w:sz w:val="24"/>
        </w:rPr>
        <w:t> </w:t>
      </w:r>
      <w:r>
        <w:rPr>
          <w:i/>
          <w:sz w:val="24"/>
        </w:rPr>
        <w:t>1.31</w:t>
      </w:r>
      <w:r>
        <w:rPr>
          <w:i/>
          <w:spacing w:val="-3"/>
          <w:sz w:val="24"/>
        </w:rPr>
        <w:t> </w:t>
      </w:r>
      <w:r>
        <w:rPr>
          <w:i/>
          <w:sz w:val="24"/>
        </w:rPr>
        <w:t>μm</w:t>
      </w:r>
      <w:r>
        <w:rPr>
          <w:i/>
          <w:spacing w:val="-3"/>
          <w:sz w:val="24"/>
        </w:rPr>
        <w:t> </w:t>
      </w:r>
      <w:r>
        <w:rPr>
          <w:i/>
          <w:sz w:val="24"/>
        </w:rPr>
        <w:t>/</w:t>
      </w:r>
      <w:r>
        <w:rPr>
          <w:i/>
          <w:spacing w:val="-5"/>
          <w:sz w:val="24"/>
        </w:rPr>
        <w:t> </w:t>
      </w:r>
      <w:r>
        <w:rPr>
          <w:i/>
          <w:sz w:val="24"/>
        </w:rPr>
        <w:t>1.24</w:t>
      </w:r>
      <w:r>
        <w:rPr>
          <w:i/>
          <w:spacing w:val="-3"/>
          <w:sz w:val="24"/>
        </w:rPr>
        <w:t> </w:t>
      </w:r>
      <w:r>
        <w:rPr>
          <w:i/>
          <w:sz w:val="24"/>
        </w:rPr>
        <w:t>μm·V</w:t>
      </w:r>
      <w:r>
        <w:rPr>
          <w:i/>
          <w:spacing w:val="-5"/>
          <w:sz w:val="24"/>
        </w:rPr>
        <w:t> </w:t>
      </w:r>
      <w:r>
        <w:rPr>
          <w:i/>
          <w:sz w:val="24"/>
        </w:rPr>
        <w:t>=</w:t>
      </w:r>
      <w:r>
        <w:rPr>
          <w:i/>
          <w:spacing w:val="-5"/>
          <w:sz w:val="24"/>
        </w:rPr>
        <w:t> </w:t>
      </w:r>
      <w:r>
        <w:rPr>
          <w:i/>
          <w:sz w:val="24"/>
        </w:rPr>
        <w:t>0.824 A/W P = 10^(−28/10) mW = 1.585 μW</w:t>
      </w:r>
    </w:p>
    <w:p>
      <w:pPr>
        <w:spacing w:before="3"/>
        <w:ind w:left="23" w:right="0" w:firstLine="0"/>
        <w:jc w:val="left"/>
        <w:rPr>
          <w:i/>
          <w:sz w:val="24"/>
        </w:rPr>
      </w:pPr>
      <w:r>
        <w:rPr>
          <w:i/>
          <w:sz w:val="24"/>
        </w:rPr>
        <w:t>Iₚ =</w:t>
      </w:r>
      <w:r>
        <w:rPr>
          <w:i/>
          <w:spacing w:val="-2"/>
          <w:sz w:val="24"/>
        </w:rPr>
        <w:t> </w:t>
      </w:r>
      <w:r>
        <w:rPr>
          <w:i/>
          <w:sz w:val="24"/>
        </w:rPr>
        <w:t>R·P</w:t>
      </w:r>
      <w:r>
        <w:rPr>
          <w:i/>
          <w:spacing w:val="-2"/>
          <w:sz w:val="24"/>
        </w:rPr>
        <w:t> </w:t>
      </w:r>
      <w:r>
        <w:rPr>
          <w:i/>
          <w:sz w:val="24"/>
        </w:rPr>
        <w:t>=</w:t>
      </w:r>
      <w:r>
        <w:rPr>
          <w:i/>
          <w:spacing w:val="-2"/>
          <w:sz w:val="24"/>
        </w:rPr>
        <w:t> </w:t>
      </w:r>
      <w:r>
        <w:rPr>
          <w:i/>
          <w:sz w:val="24"/>
        </w:rPr>
        <w:t>0.824 ×</w:t>
      </w:r>
      <w:r>
        <w:rPr>
          <w:i/>
          <w:spacing w:val="-3"/>
          <w:sz w:val="24"/>
        </w:rPr>
        <w:t> </w:t>
      </w:r>
      <w:r>
        <w:rPr>
          <w:i/>
          <w:sz w:val="24"/>
        </w:rPr>
        <w:t>1.585 μW</w:t>
      </w:r>
      <w:r>
        <w:rPr>
          <w:i/>
          <w:spacing w:val="4"/>
          <w:sz w:val="24"/>
        </w:rPr>
        <w:t> </w:t>
      </w:r>
      <w:r>
        <w:rPr>
          <w:i/>
          <w:sz w:val="24"/>
        </w:rPr>
        <w:t>=</w:t>
      </w:r>
      <w:r>
        <w:rPr>
          <w:i/>
          <w:spacing w:val="-2"/>
          <w:sz w:val="24"/>
        </w:rPr>
        <w:t> </w:t>
      </w:r>
      <w:r>
        <w:rPr>
          <w:i/>
          <w:sz w:val="24"/>
        </w:rPr>
        <w:t>1.31 </w:t>
      </w:r>
      <w:r>
        <w:rPr>
          <w:i/>
          <w:spacing w:val="-5"/>
          <w:sz w:val="24"/>
        </w:rPr>
        <w:t>μA</w:t>
      </w:r>
    </w:p>
    <w:p>
      <w:pPr>
        <w:pStyle w:val="BodyText"/>
        <w:spacing w:line="276" w:lineRule="auto" w:before="64"/>
      </w:pPr>
      <w:r>
        <w:rPr/>
        <w:t>The ideal responsivity (η = 1) is 1.31/1.24 = 1.057 A/W, so the actual value is 78% of the ideal.</w:t>
      </w:r>
      <w:r>
        <w:rPr>
          <w:spacing w:val="-2"/>
        </w:rPr>
        <w:t> </w:t>
      </w:r>
      <w:r>
        <w:rPr/>
        <w:t>A</w:t>
      </w:r>
      <w:r>
        <w:rPr>
          <w:spacing w:val="-1"/>
        </w:rPr>
        <w:t> </w:t>
      </w:r>
      <w:r>
        <w:rPr/>
        <w:t>responsivity</w:t>
      </w:r>
      <w:r>
        <w:rPr>
          <w:spacing w:val="-2"/>
        </w:rPr>
        <w:t> </w:t>
      </w:r>
      <w:r>
        <w:rPr/>
        <w:t>of</w:t>
      </w:r>
      <w:r>
        <w:rPr>
          <w:spacing w:val="-2"/>
        </w:rPr>
        <w:t> </w:t>
      </w:r>
      <w:r>
        <w:rPr/>
        <w:t>0.82</w:t>
      </w:r>
      <w:r>
        <w:rPr>
          <w:spacing w:val="-2"/>
        </w:rPr>
        <w:t> </w:t>
      </w:r>
      <w:r>
        <w:rPr/>
        <w:t>A/W</w:t>
      </w:r>
      <w:r>
        <w:rPr>
          <w:spacing w:val="-4"/>
        </w:rPr>
        <w:t> </w:t>
      </w:r>
      <w:r>
        <w:rPr/>
        <w:t>is</w:t>
      </w:r>
      <w:r>
        <w:rPr>
          <w:spacing w:val="-1"/>
        </w:rPr>
        <w:t> </w:t>
      </w:r>
      <w:r>
        <w:rPr/>
        <w:t>typical</w:t>
      </w:r>
      <w:r>
        <w:rPr>
          <w:spacing w:val="-4"/>
        </w:rPr>
        <w:t> </w:t>
      </w:r>
      <w:r>
        <w:rPr/>
        <w:t>of</w:t>
      </w:r>
      <w:r>
        <w:rPr>
          <w:spacing w:val="-2"/>
        </w:rPr>
        <w:t> </w:t>
      </w:r>
      <w:r>
        <w:rPr/>
        <w:t>a</w:t>
      </w:r>
      <w:r>
        <w:rPr>
          <w:spacing w:val="-4"/>
        </w:rPr>
        <w:t> </w:t>
      </w:r>
      <w:r>
        <w:rPr/>
        <w:t>good</w:t>
      </w:r>
      <w:r>
        <w:rPr>
          <w:spacing w:val="-2"/>
        </w:rPr>
        <w:t> </w:t>
      </w:r>
      <w:r>
        <w:rPr/>
        <w:t>InGaAs</w:t>
      </w:r>
      <w:r>
        <w:rPr>
          <w:spacing w:val="-1"/>
        </w:rPr>
        <w:t> </w:t>
      </w:r>
      <w:r>
        <w:rPr/>
        <w:t>PIN</w:t>
      </w:r>
      <w:r>
        <w:rPr>
          <w:spacing w:val="-1"/>
        </w:rPr>
        <w:t> </w:t>
      </w:r>
      <w:r>
        <w:rPr/>
        <w:t>at</w:t>
      </w:r>
      <w:r>
        <w:rPr>
          <w:spacing w:val="-4"/>
        </w:rPr>
        <w:t> </w:t>
      </w:r>
      <w:r>
        <w:rPr/>
        <w:t>1310</w:t>
      </w:r>
      <w:r>
        <w:rPr>
          <w:spacing w:val="-2"/>
        </w:rPr>
        <w:t> </w:t>
      </w:r>
      <w:r>
        <w:rPr/>
        <w:t>nm,</w:t>
      </w:r>
      <w:r>
        <w:rPr>
          <w:spacing w:val="-2"/>
        </w:rPr>
        <w:t> </w:t>
      </w:r>
      <w:r>
        <w:rPr/>
        <w:t>so</w:t>
      </w:r>
      <w:r>
        <w:rPr>
          <w:spacing w:val="-2"/>
        </w:rPr>
        <w:t> </w:t>
      </w:r>
      <w:r>
        <w:rPr/>
        <w:t>the</w:t>
      </w:r>
      <w:r>
        <w:rPr>
          <w:spacing w:val="-4"/>
        </w:rPr>
        <w:t> </w:t>
      </w:r>
      <w:r>
        <w:rPr/>
        <w:t>device is suitable.</w:t>
      </w:r>
    </w:p>
    <w:p>
      <w:pPr>
        <w:pStyle w:val="Heading2"/>
        <w:numPr>
          <w:ilvl w:val="0"/>
          <w:numId w:val="1"/>
        </w:numPr>
        <w:tabs>
          <w:tab w:pos="376" w:val="left" w:leader="none"/>
        </w:tabs>
        <w:spacing w:line="240" w:lineRule="auto" w:before="198" w:after="0"/>
        <w:ind w:left="376" w:right="0" w:hanging="353"/>
        <w:jc w:val="left"/>
      </w:pPr>
      <w:bookmarkStart w:name="(b) Noise currents and PIN SNR" w:id="5"/>
      <w:bookmarkEnd w:id="5"/>
      <w:r>
        <w:rPr>
          <w:b w:val="0"/>
        </w:rPr>
      </w:r>
      <w:r>
        <w:rPr/>
        <w:t>Noise</w:t>
      </w:r>
      <w:r>
        <w:rPr>
          <w:spacing w:val="-6"/>
        </w:rPr>
        <w:t> </w:t>
      </w:r>
      <w:r>
        <w:rPr/>
        <w:t>currents</w:t>
      </w:r>
      <w:r>
        <w:rPr>
          <w:spacing w:val="-1"/>
        </w:rPr>
        <w:t> </w:t>
      </w:r>
      <w:r>
        <w:rPr/>
        <w:t>and</w:t>
      </w:r>
      <w:r>
        <w:rPr>
          <w:spacing w:val="-1"/>
        </w:rPr>
        <w:t> </w:t>
      </w:r>
      <w:r>
        <w:rPr/>
        <w:t>PIN</w:t>
      </w:r>
      <w:r>
        <w:rPr>
          <w:spacing w:val="-1"/>
        </w:rPr>
        <w:t> </w:t>
      </w:r>
      <w:r>
        <w:rPr>
          <w:spacing w:val="-5"/>
        </w:rPr>
        <w:t>SNR</w:t>
      </w:r>
    </w:p>
    <w:p>
      <w:pPr>
        <w:spacing w:line="278" w:lineRule="auto" w:before="79"/>
        <w:ind w:left="384" w:right="512" w:firstLine="0"/>
        <w:jc w:val="left"/>
        <w:rPr>
          <w:i/>
          <w:sz w:val="24"/>
        </w:rPr>
      </w:pPr>
      <w:r>
        <w:rPr>
          <w:i/>
          <w:sz w:val="24"/>
        </w:rPr>
        <mc:AlternateContent>
          <mc:Choice Requires="wps">
            <w:drawing>
              <wp:anchor distT="0" distB="0" distL="0" distR="0" allowOverlap="1" layoutInCell="1" locked="0" behindDoc="0" simplePos="0" relativeHeight="15729664">
                <wp:simplePos x="0" y="0"/>
                <wp:positionH relativeFrom="page">
                  <wp:posOffset>1003617</wp:posOffset>
                </wp:positionH>
                <wp:positionV relativeFrom="paragraph">
                  <wp:posOffset>49781</wp:posOffset>
                </wp:positionV>
                <wp:extent cx="19050" cy="480059"/>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9050" cy="480059"/>
                        </a:xfrm>
                        <a:custGeom>
                          <a:avLst/>
                          <a:gdLst/>
                          <a:ahLst/>
                          <a:cxnLst/>
                          <a:rect l="l" t="t" r="r" b="b"/>
                          <a:pathLst>
                            <a:path w="19050" h="480059">
                              <a:moveTo>
                                <a:pt x="19050" y="0"/>
                              </a:moveTo>
                              <a:lnTo>
                                <a:pt x="0" y="0"/>
                              </a:lnTo>
                              <a:lnTo>
                                <a:pt x="0" y="203149"/>
                              </a:lnTo>
                              <a:lnTo>
                                <a:pt x="0" y="479679"/>
                              </a:lnTo>
                              <a:lnTo>
                                <a:pt x="19050" y="479679"/>
                              </a:lnTo>
                              <a:lnTo>
                                <a:pt x="19050" y="203200"/>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1981pt;width:1.5pt;height:37.8pt;mso-position-horizontal-relative:page;mso-position-vertical-relative:paragraph;z-index:15729664" id="docshape3" coordorigin="1581,78" coordsize="30,756" path="m1611,78l1581,78,1581,398,1581,834,1611,834,1611,398,1611,78xe" filled="true" fillcolor="#808080" stroked="false">
                <v:path arrowok="t"/>
                <v:fill type="solid"/>
                <w10:wrap type="none"/>
              </v:shape>
            </w:pict>
          </mc:Fallback>
        </mc:AlternateContent>
      </w:r>
      <w:r>
        <w:rPr>
          <w:i/>
          <w:sz w:val="24"/>
        </w:rPr>
        <w:t>Evaluate</w:t>
      </w:r>
      <w:r>
        <w:rPr>
          <w:i/>
          <w:spacing w:val="-5"/>
          <w:sz w:val="24"/>
        </w:rPr>
        <w:t> </w:t>
      </w:r>
      <w:r>
        <w:rPr>
          <w:i/>
          <w:sz w:val="24"/>
        </w:rPr>
        <w:t>the</w:t>
      </w:r>
      <w:r>
        <w:rPr>
          <w:i/>
          <w:spacing w:val="-5"/>
          <w:sz w:val="24"/>
        </w:rPr>
        <w:t> </w:t>
      </w:r>
      <w:r>
        <w:rPr>
          <w:i/>
          <w:sz w:val="24"/>
        </w:rPr>
        <w:t>shot-noise</w:t>
      </w:r>
      <w:r>
        <w:rPr>
          <w:i/>
          <w:spacing w:val="-5"/>
          <w:sz w:val="24"/>
        </w:rPr>
        <w:t> </w:t>
      </w:r>
      <w:r>
        <w:rPr>
          <w:i/>
          <w:sz w:val="24"/>
        </w:rPr>
        <w:t>and</w:t>
      </w:r>
      <w:r>
        <w:rPr>
          <w:i/>
          <w:spacing w:val="-3"/>
          <w:sz w:val="24"/>
        </w:rPr>
        <w:t> </w:t>
      </w:r>
      <w:r>
        <w:rPr>
          <w:i/>
          <w:sz w:val="24"/>
        </w:rPr>
        <w:t>thermal-noise</w:t>
      </w:r>
      <w:r>
        <w:rPr>
          <w:i/>
          <w:spacing w:val="-5"/>
          <w:sz w:val="24"/>
        </w:rPr>
        <w:t> </w:t>
      </w:r>
      <w:r>
        <w:rPr>
          <w:i/>
          <w:sz w:val="24"/>
        </w:rPr>
        <w:t>mean-square</w:t>
      </w:r>
      <w:r>
        <w:rPr>
          <w:i/>
          <w:spacing w:val="-5"/>
          <w:sz w:val="24"/>
        </w:rPr>
        <w:t> </w:t>
      </w:r>
      <w:r>
        <w:rPr>
          <w:i/>
          <w:sz w:val="24"/>
        </w:rPr>
        <w:t>currents</w:t>
      </w:r>
      <w:r>
        <w:rPr>
          <w:i/>
          <w:spacing w:val="-2"/>
          <w:sz w:val="24"/>
        </w:rPr>
        <w:t> </w:t>
      </w:r>
      <w:r>
        <w:rPr>
          <w:i/>
          <w:sz w:val="24"/>
        </w:rPr>
        <w:t>and</w:t>
      </w:r>
      <w:r>
        <w:rPr>
          <w:i/>
          <w:spacing w:val="-3"/>
          <w:sz w:val="24"/>
        </w:rPr>
        <w:t> </w:t>
      </w:r>
      <w:r>
        <w:rPr>
          <w:i/>
          <w:sz w:val="24"/>
        </w:rPr>
        <w:t>the</w:t>
      </w:r>
      <w:r>
        <w:rPr>
          <w:i/>
          <w:spacing w:val="-5"/>
          <w:sz w:val="24"/>
        </w:rPr>
        <w:t> </w:t>
      </w:r>
      <w:r>
        <w:rPr>
          <w:i/>
          <w:sz w:val="24"/>
        </w:rPr>
        <w:t>PIN</w:t>
      </w:r>
      <w:r>
        <w:rPr>
          <w:i/>
          <w:spacing w:val="-3"/>
          <w:sz w:val="24"/>
        </w:rPr>
        <w:t> </w:t>
      </w:r>
      <w:r>
        <w:rPr>
          <w:i/>
          <w:sz w:val="24"/>
        </w:rPr>
        <w:t>receiver SNR in dB, then identify the dominant noise source. (3)</w:t>
      </w:r>
    </w:p>
    <w:p>
      <w:pPr>
        <w:spacing w:before="107"/>
        <w:ind w:left="23" w:right="0" w:firstLine="0"/>
        <w:jc w:val="left"/>
        <w:rPr>
          <w:i/>
          <w:iCs/>
          <w:sz w:val="24"/>
          <w:szCs w:val="24"/>
        </w:rPr>
      </w:pPr>
      <w:r>
        <w:rPr>
          <w:rFonts w:ascii="Cambria Math" w:hAnsi="Cambria Math" w:cs="Cambria Math" w:eastAsia="Cambria Math"/>
          <w:sz w:val="25"/>
          <w:szCs w:val="25"/>
        </w:rPr>
        <w:t>⟨</w:t>
      </w:r>
      <w:r>
        <w:rPr>
          <w:i/>
          <w:iCs/>
          <w:sz w:val="24"/>
          <w:szCs w:val="24"/>
        </w:rPr>
        <w:t>iₛ²</w:t>
      </w:r>
      <w:r>
        <w:rPr>
          <w:rFonts w:ascii="Cambria Math" w:hAnsi="Cambria Math" w:cs="Cambria Math" w:eastAsia="Cambria Math"/>
          <w:sz w:val="25"/>
          <w:szCs w:val="25"/>
        </w:rPr>
        <w:t>⟩</w:t>
      </w:r>
      <w:r>
        <w:rPr>
          <w:rFonts w:ascii="Cambria Math" w:hAnsi="Cambria Math" w:cs="Cambria Math" w:eastAsia="Cambria Math"/>
          <w:spacing w:val="3"/>
          <w:sz w:val="25"/>
          <w:szCs w:val="25"/>
        </w:rPr>
        <w:t> </w:t>
      </w:r>
      <w:r>
        <w:rPr>
          <w:i/>
          <w:iCs/>
          <w:sz w:val="24"/>
          <w:szCs w:val="24"/>
        </w:rPr>
        <w:t>=</w:t>
      </w:r>
      <w:r>
        <w:rPr>
          <w:i/>
          <w:iCs/>
          <w:spacing w:val="-3"/>
          <w:sz w:val="24"/>
          <w:szCs w:val="24"/>
        </w:rPr>
        <w:t> </w:t>
      </w:r>
      <w:r>
        <w:rPr>
          <w:i/>
          <w:iCs/>
          <w:sz w:val="24"/>
          <w:szCs w:val="24"/>
        </w:rPr>
        <w:t>2q(Iₚ +</w:t>
      </w:r>
      <w:r>
        <w:rPr>
          <w:i/>
          <w:iCs/>
          <w:spacing w:val="-2"/>
          <w:sz w:val="24"/>
          <w:szCs w:val="24"/>
        </w:rPr>
        <w:t> </w:t>
      </w:r>
      <w:r>
        <w:rPr>
          <w:i/>
          <w:iCs/>
          <w:sz w:val="24"/>
          <w:szCs w:val="24"/>
        </w:rPr>
        <w:t>I_d)B</w:t>
      </w:r>
      <w:r>
        <w:rPr>
          <w:i/>
          <w:iCs/>
          <w:spacing w:val="-3"/>
          <w:sz w:val="24"/>
          <w:szCs w:val="24"/>
        </w:rPr>
        <w:t> </w:t>
      </w:r>
      <w:r>
        <w:rPr>
          <w:i/>
          <w:iCs/>
          <w:sz w:val="24"/>
          <w:szCs w:val="24"/>
        </w:rPr>
        <w:t>=</w:t>
      </w:r>
      <w:r>
        <w:rPr>
          <w:i/>
          <w:iCs/>
          <w:spacing w:val="-3"/>
          <w:sz w:val="24"/>
          <w:szCs w:val="24"/>
        </w:rPr>
        <w:t> </w:t>
      </w:r>
      <w:r>
        <w:rPr>
          <w:i/>
          <w:iCs/>
          <w:sz w:val="24"/>
          <w:szCs w:val="24"/>
        </w:rPr>
        <w:t>2(1.602×10⁻¹⁹)(1.31 μA</w:t>
      </w:r>
      <w:r>
        <w:rPr>
          <w:i/>
          <w:iCs/>
          <w:spacing w:val="1"/>
          <w:sz w:val="24"/>
          <w:szCs w:val="24"/>
        </w:rPr>
        <w:t> </w:t>
      </w:r>
      <w:r>
        <w:rPr>
          <w:i/>
          <w:iCs/>
          <w:sz w:val="24"/>
          <w:szCs w:val="24"/>
        </w:rPr>
        <w:t>+</w:t>
      </w:r>
      <w:r>
        <w:rPr>
          <w:i/>
          <w:iCs/>
          <w:spacing w:val="-3"/>
          <w:sz w:val="24"/>
          <w:szCs w:val="24"/>
        </w:rPr>
        <w:t> </w:t>
      </w:r>
      <w:r>
        <w:rPr>
          <w:i/>
          <w:iCs/>
          <w:sz w:val="24"/>
          <w:szCs w:val="24"/>
        </w:rPr>
        <w:t>8</w:t>
      </w:r>
      <w:r>
        <w:rPr>
          <w:i/>
          <w:iCs/>
          <w:spacing w:val="-1"/>
          <w:sz w:val="24"/>
          <w:szCs w:val="24"/>
        </w:rPr>
        <w:t> </w:t>
      </w:r>
      <w:r>
        <w:rPr>
          <w:i/>
          <w:iCs/>
          <w:sz w:val="24"/>
          <w:szCs w:val="24"/>
        </w:rPr>
        <w:t>nA)(1.2×10⁹) =</w:t>
      </w:r>
      <w:r>
        <w:rPr>
          <w:i/>
          <w:iCs/>
          <w:spacing w:val="-3"/>
          <w:sz w:val="24"/>
          <w:szCs w:val="24"/>
        </w:rPr>
        <w:t> </w:t>
      </w:r>
      <w:r>
        <w:rPr>
          <w:i/>
          <w:iCs/>
          <w:sz w:val="24"/>
          <w:szCs w:val="24"/>
        </w:rPr>
        <w:t>5.05×10⁻¹⁶</w:t>
      </w:r>
      <w:r>
        <w:rPr>
          <w:i/>
          <w:iCs/>
          <w:spacing w:val="-3"/>
          <w:sz w:val="24"/>
          <w:szCs w:val="24"/>
        </w:rPr>
        <w:t> </w:t>
      </w:r>
      <w:r>
        <w:rPr>
          <w:i/>
          <w:iCs/>
          <w:spacing w:val="-5"/>
          <w:sz w:val="24"/>
          <w:szCs w:val="24"/>
        </w:rPr>
        <w:t>A²</w:t>
      </w:r>
    </w:p>
    <w:p>
      <w:pPr>
        <w:spacing w:before="47"/>
        <w:ind w:left="23" w:right="0" w:firstLine="0"/>
        <w:jc w:val="left"/>
        <w:rPr>
          <w:i/>
          <w:iCs/>
          <w:sz w:val="24"/>
          <w:szCs w:val="24"/>
        </w:rPr>
      </w:pPr>
      <w:r>
        <w:rPr>
          <w:rFonts w:ascii="Cambria Math" w:hAnsi="Cambria Math" w:cs="Cambria Math" w:eastAsia="Cambria Math"/>
          <w:sz w:val="25"/>
          <w:szCs w:val="25"/>
        </w:rPr>
        <w:t>⟨</w:t>
      </w:r>
      <w:r>
        <w:rPr>
          <w:i/>
          <w:iCs/>
          <w:sz w:val="24"/>
          <w:szCs w:val="24"/>
        </w:rPr>
        <w:t>i_T²</w:t>
      </w:r>
      <w:r>
        <w:rPr>
          <w:rFonts w:ascii="Cambria Math" w:hAnsi="Cambria Math" w:cs="Cambria Math" w:eastAsia="Cambria Math"/>
          <w:sz w:val="25"/>
          <w:szCs w:val="25"/>
        </w:rPr>
        <w:t>⟩ </w:t>
      </w:r>
      <w:r>
        <w:rPr>
          <w:i/>
          <w:iCs/>
          <w:sz w:val="24"/>
          <w:szCs w:val="24"/>
        </w:rPr>
        <w:t>=</w:t>
      </w:r>
      <w:r>
        <w:rPr>
          <w:i/>
          <w:iCs/>
          <w:spacing w:val="-4"/>
          <w:sz w:val="24"/>
          <w:szCs w:val="24"/>
        </w:rPr>
        <w:t> </w:t>
      </w:r>
      <w:r>
        <w:rPr>
          <w:i/>
          <w:iCs/>
          <w:sz w:val="24"/>
          <w:szCs w:val="24"/>
        </w:rPr>
        <w:t>4kTB/R_L</w:t>
      </w:r>
      <w:r>
        <w:rPr>
          <w:i/>
          <w:iCs/>
          <w:spacing w:val="-1"/>
          <w:sz w:val="24"/>
          <w:szCs w:val="24"/>
        </w:rPr>
        <w:t> </w:t>
      </w:r>
      <w:r>
        <w:rPr>
          <w:i/>
          <w:iCs/>
          <w:sz w:val="24"/>
          <w:szCs w:val="24"/>
        </w:rPr>
        <w:t>=</w:t>
      </w:r>
      <w:r>
        <w:rPr>
          <w:i/>
          <w:iCs/>
          <w:spacing w:val="-5"/>
          <w:sz w:val="24"/>
          <w:szCs w:val="24"/>
        </w:rPr>
        <w:t> </w:t>
      </w:r>
      <w:r>
        <w:rPr>
          <w:i/>
          <w:iCs/>
          <w:sz w:val="24"/>
          <w:szCs w:val="24"/>
        </w:rPr>
        <w:t>4(1.38×10⁻²³)(300)(1.2×10⁹)/750</w:t>
      </w:r>
      <w:r>
        <w:rPr>
          <w:i/>
          <w:iCs/>
          <w:spacing w:val="-2"/>
          <w:sz w:val="24"/>
          <w:szCs w:val="24"/>
        </w:rPr>
        <w:t> </w:t>
      </w:r>
      <w:r>
        <w:rPr>
          <w:i/>
          <w:iCs/>
          <w:sz w:val="24"/>
          <w:szCs w:val="24"/>
        </w:rPr>
        <w:t>=</w:t>
      </w:r>
      <w:r>
        <w:rPr>
          <w:i/>
          <w:iCs/>
          <w:spacing w:val="-4"/>
          <w:sz w:val="24"/>
          <w:szCs w:val="24"/>
        </w:rPr>
        <w:t> </w:t>
      </w:r>
      <w:r>
        <w:rPr>
          <w:i/>
          <w:iCs/>
          <w:sz w:val="24"/>
          <w:szCs w:val="24"/>
        </w:rPr>
        <w:t>2.65×10⁻¹⁴</w:t>
      </w:r>
      <w:r>
        <w:rPr>
          <w:i/>
          <w:iCs/>
          <w:spacing w:val="-5"/>
          <w:sz w:val="24"/>
          <w:szCs w:val="24"/>
        </w:rPr>
        <w:t> A²</w:t>
      </w:r>
    </w:p>
    <w:p>
      <w:pPr>
        <w:spacing w:before="52"/>
        <w:ind w:left="23" w:right="0" w:firstLine="0"/>
        <w:jc w:val="left"/>
        <w:rPr>
          <w:i/>
          <w:iCs/>
          <w:sz w:val="24"/>
          <w:szCs w:val="24"/>
        </w:rPr>
      </w:pPr>
      <w:r>
        <w:rPr>
          <w:i/>
          <w:iCs/>
          <w:sz w:val="24"/>
          <w:szCs w:val="24"/>
        </w:rPr>
        <w:t>SNR</w:t>
      </w:r>
      <w:r>
        <w:rPr>
          <w:i/>
          <w:iCs/>
          <w:spacing w:val="-4"/>
          <w:sz w:val="24"/>
          <w:szCs w:val="24"/>
        </w:rPr>
        <w:t> </w:t>
      </w:r>
      <w:r>
        <w:rPr>
          <w:i/>
          <w:iCs/>
          <w:sz w:val="24"/>
          <w:szCs w:val="24"/>
        </w:rPr>
        <w:t>=</w:t>
      </w:r>
      <w:r>
        <w:rPr>
          <w:i/>
          <w:iCs/>
          <w:spacing w:val="-3"/>
          <w:sz w:val="24"/>
          <w:szCs w:val="24"/>
        </w:rPr>
        <w:t> </w:t>
      </w:r>
      <w:r>
        <w:rPr>
          <w:i/>
          <w:iCs/>
          <w:sz w:val="24"/>
          <w:szCs w:val="24"/>
        </w:rPr>
        <w:t>Iₚ²</w:t>
      </w:r>
      <w:r>
        <w:rPr>
          <w:i/>
          <w:iCs/>
          <w:spacing w:val="1"/>
          <w:sz w:val="24"/>
          <w:szCs w:val="24"/>
        </w:rPr>
        <w:t> </w:t>
      </w:r>
      <w:r>
        <w:rPr>
          <w:i/>
          <w:iCs/>
          <w:sz w:val="24"/>
          <w:szCs w:val="24"/>
        </w:rPr>
        <w:t>/</w:t>
      </w:r>
      <w:r>
        <w:rPr>
          <w:i/>
          <w:iCs/>
          <w:spacing w:val="-3"/>
          <w:sz w:val="24"/>
          <w:szCs w:val="24"/>
        </w:rPr>
        <w:t> </w:t>
      </w:r>
      <w:r>
        <w:rPr>
          <w:i/>
          <w:iCs/>
          <w:sz w:val="24"/>
          <w:szCs w:val="24"/>
        </w:rPr>
        <w:t>(</w:t>
      </w:r>
      <w:r>
        <w:rPr>
          <w:rFonts w:ascii="Cambria Math" w:hAnsi="Cambria Math" w:cs="Cambria Math" w:eastAsia="Cambria Math"/>
          <w:sz w:val="25"/>
          <w:szCs w:val="25"/>
        </w:rPr>
        <w:t>⟨</w:t>
      </w:r>
      <w:r>
        <w:rPr>
          <w:i/>
          <w:iCs/>
          <w:sz w:val="24"/>
          <w:szCs w:val="24"/>
        </w:rPr>
        <w:t>iₛ²</w:t>
      </w:r>
      <w:r>
        <w:rPr>
          <w:rFonts w:ascii="Cambria Math" w:hAnsi="Cambria Math" w:cs="Cambria Math" w:eastAsia="Cambria Math"/>
          <w:sz w:val="25"/>
          <w:szCs w:val="25"/>
        </w:rPr>
        <w:t>⟩</w:t>
      </w:r>
      <w:r>
        <w:rPr>
          <w:rFonts w:ascii="Cambria Math" w:hAnsi="Cambria Math" w:cs="Cambria Math" w:eastAsia="Cambria Math"/>
          <w:spacing w:val="1"/>
          <w:sz w:val="25"/>
          <w:szCs w:val="25"/>
        </w:rPr>
        <w:t> </w:t>
      </w:r>
      <w:r>
        <w:rPr>
          <w:i/>
          <w:iCs/>
          <w:sz w:val="24"/>
          <w:szCs w:val="24"/>
        </w:rPr>
        <w:t>+</w:t>
      </w:r>
      <w:r>
        <w:rPr>
          <w:i/>
          <w:iCs/>
          <w:spacing w:val="-3"/>
          <w:sz w:val="24"/>
          <w:szCs w:val="24"/>
        </w:rPr>
        <w:t> </w:t>
      </w:r>
      <w:r>
        <w:rPr>
          <w:rFonts w:ascii="Cambria Math" w:hAnsi="Cambria Math" w:cs="Cambria Math" w:eastAsia="Cambria Math"/>
          <w:sz w:val="25"/>
          <w:szCs w:val="25"/>
        </w:rPr>
        <w:t>⟨</w:t>
      </w:r>
      <w:r>
        <w:rPr>
          <w:i/>
          <w:iCs/>
          <w:sz w:val="24"/>
          <w:szCs w:val="24"/>
        </w:rPr>
        <w:t>i_T²</w:t>
      </w:r>
      <w:r>
        <w:rPr>
          <w:rFonts w:ascii="Cambria Math" w:hAnsi="Cambria Math" w:cs="Cambria Math" w:eastAsia="Cambria Math"/>
          <w:sz w:val="25"/>
          <w:szCs w:val="25"/>
        </w:rPr>
        <w:t>⟩</w:t>
      </w:r>
      <w:r>
        <w:rPr>
          <w:i/>
          <w:iCs/>
          <w:sz w:val="24"/>
          <w:szCs w:val="24"/>
        </w:rPr>
        <w:t>)</w:t>
      </w:r>
      <w:r>
        <w:rPr>
          <w:i/>
          <w:iCs/>
          <w:spacing w:val="-1"/>
          <w:sz w:val="24"/>
          <w:szCs w:val="24"/>
        </w:rPr>
        <w:t> </w:t>
      </w:r>
      <w:r>
        <w:rPr>
          <w:i/>
          <w:iCs/>
          <w:sz w:val="24"/>
          <w:szCs w:val="24"/>
        </w:rPr>
        <w:t>=</w:t>
      </w:r>
      <w:r>
        <w:rPr>
          <w:i/>
          <w:iCs/>
          <w:spacing w:val="-3"/>
          <w:sz w:val="24"/>
          <w:szCs w:val="24"/>
        </w:rPr>
        <w:t> </w:t>
      </w:r>
      <w:r>
        <w:rPr>
          <w:i/>
          <w:iCs/>
          <w:sz w:val="24"/>
          <w:szCs w:val="24"/>
        </w:rPr>
        <w:t>1.706×10⁻¹² /</w:t>
      </w:r>
      <w:r>
        <w:rPr>
          <w:i/>
          <w:iCs/>
          <w:spacing w:val="-3"/>
          <w:sz w:val="24"/>
          <w:szCs w:val="24"/>
        </w:rPr>
        <w:t> </w:t>
      </w:r>
      <w:r>
        <w:rPr>
          <w:i/>
          <w:iCs/>
          <w:sz w:val="24"/>
          <w:szCs w:val="24"/>
        </w:rPr>
        <w:t>2.70×10⁻¹⁴</w:t>
      </w:r>
      <w:r>
        <w:rPr>
          <w:i/>
          <w:iCs/>
          <w:spacing w:val="-3"/>
          <w:sz w:val="24"/>
          <w:szCs w:val="24"/>
        </w:rPr>
        <w:t> </w:t>
      </w:r>
      <w:r>
        <w:rPr>
          <w:i/>
          <w:iCs/>
          <w:sz w:val="24"/>
          <w:szCs w:val="24"/>
        </w:rPr>
        <w:t>=</w:t>
      </w:r>
      <w:r>
        <w:rPr>
          <w:i/>
          <w:iCs/>
          <w:spacing w:val="-3"/>
          <w:sz w:val="24"/>
          <w:szCs w:val="24"/>
        </w:rPr>
        <w:t> </w:t>
      </w:r>
      <w:r>
        <w:rPr>
          <w:i/>
          <w:iCs/>
          <w:sz w:val="24"/>
          <w:szCs w:val="24"/>
        </w:rPr>
        <w:t>63.2</w:t>
      </w:r>
      <w:r>
        <w:rPr>
          <w:i/>
          <w:iCs/>
          <w:spacing w:val="-1"/>
          <w:sz w:val="24"/>
          <w:szCs w:val="24"/>
        </w:rPr>
        <w:t> </w:t>
      </w:r>
      <w:r>
        <w:rPr>
          <w:i/>
          <w:iCs/>
          <w:sz w:val="24"/>
          <w:szCs w:val="24"/>
        </w:rPr>
        <w:t>=</w:t>
      </w:r>
      <w:r>
        <w:rPr>
          <w:i/>
          <w:iCs/>
          <w:spacing w:val="-4"/>
          <w:sz w:val="24"/>
          <w:szCs w:val="24"/>
        </w:rPr>
        <w:t> </w:t>
      </w:r>
      <w:r>
        <w:rPr>
          <w:i/>
          <w:iCs/>
          <w:sz w:val="24"/>
          <w:szCs w:val="24"/>
        </w:rPr>
        <w:t>18.0</w:t>
      </w:r>
      <w:r>
        <w:rPr>
          <w:i/>
          <w:iCs/>
          <w:spacing w:val="-1"/>
          <w:sz w:val="24"/>
          <w:szCs w:val="24"/>
        </w:rPr>
        <w:t> </w:t>
      </w:r>
      <w:r>
        <w:rPr>
          <w:i/>
          <w:iCs/>
          <w:spacing w:val="-5"/>
          <w:sz w:val="24"/>
          <w:szCs w:val="24"/>
        </w:rPr>
        <w:t>dB</w:t>
      </w:r>
    </w:p>
    <w:p>
      <w:pPr>
        <w:pStyle w:val="BodyText"/>
        <w:spacing w:line="278" w:lineRule="auto" w:before="55"/>
      </w:pPr>
      <w:r>
        <w:rPr/>
        <w:t>Thermal</w:t>
      </w:r>
      <w:r>
        <w:rPr>
          <w:spacing w:val="-5"/>
        </w:rPr>
        <w:t> </w:t>
      </w:r>
      <w:r>
        <w:rPr/>
        <w:t>noise</w:t>
      </w:r>
      <w:r>
        <w:rPr>
          <w:spacing w:val="-5"/>
        </w:rPr>
        <w:t> </w:t>
      </w:r>
      <w:r>
        <w:rPr/>
        <w:t>is</w:t>
      </w:r>
      <w:r>
        <w:rPr>
          <w:spacing w:val="-2"/>
        </w:rPr>
        <w:t> </w:t>
      </w:r>
      <w:r>
        <w:rPr/>
        <w:t>about</w:t>
      </w:r>
      <w:r>
        <w:rPr>
          <w:spacing w:val="-5"/>
        </w:rPr>
        <w:t> </w:t>
      </w:r>
      <w:r>
        <w:rPr/>
        <w:t>52</w:t>
      </w:r>
      <w:r>
        <w:rPr>
          <w:spacing w:val="-3"/>
        </w:rPr>
        <w:t> </w:t>
      </w:r>
      <w:r>
        <w:rPr/>
        <w:t>times</w:t>
      </w:r>
      <w:r>
        <w:rPr>
          <w:spacing w:val="-2"/>
        </w:rPr>
        <w:t> </w:t>
      </w:r>
      <w:r>
        <w:rPr/>
        <w:t>larger than</w:t>
      </w:r>
      <w:r>
        <w:rPr>
          <w:spacing w:val="-3"/>
        </w:rPr>
        <w:t> </w:t>
      </w:r>
      <w:r>
        <w:rPr/>
        <w:t>shot</w:t>
      </w:r>
      <w:r>
        <w:rPr>
          <w:spacing w:val="-5"/>
        </w:rPr>
        <w:t> </w:t>
      </w:r>
      <w:r>
        <w:rPr/>
        <w:t>noise</w:t>
      </w:r>
      <w:r>
        <w:rPr>
          <w:spacing w:val="-5"/>
        </w:rPr>
        <w:t> </w:t>
      </w:r>
      <w:r>
        <w:rPr/>
        <w:t>(98%</w:t>
      </w:r>
      <w:r>
        <w:rPr>
          <w:spacing w:val="-3"/>
        </w:rPr>
        <w:t> </w:t>
      </w:r>
      <w:r>
        <w:rPr/>
        <w:t>of</w:t>
      </w:r>
      <w:r>
        <w:rPr>
          <w:spacing w:val="-3"/>
        </w:rPr>
        <w:t> </w:t>
      </w:r>
      <w:r>
        <w:rPr/>
        <w:t>the</w:t>
      </w:r>
      <w:r>
        <w:rPr>
          <w:spacing w:val="-5"/>
        </w:rPr>
        <w:t> </w:t>
      </w:r>
      <w:r>
        <w:rPr/>
        <w:t>total),</w:t>
      </w:r>
      <w:r>
        <w:rPr>
          <w:spacing w:val="-3"/>
        </w:rPr>
        <w:t> </w:t>
      </w:r>
      <w:r>
        <w:rPr/>
        <w:t>so</w:t>
      </w:r>
      <w:r>
        <w:rPr>
          <w:spacing w:val="-3"/>
        </w:rPr>
        <w:t> </w:t>
      </w:r>
      <w:r>
        <w:rPr/>
        <w:t>the</w:t>
      </w:r>
      <w:r>
        <w:rPr>
          <w:spacing w:val="-5"/>
        </w:rPr>
        <w:t> </w:t>
      </w:r>
      <w:r>
        <w:rPr/>
        <w:t>PIN</w:t>
      </w:r>
      <w:r>
        <w:rPr>
          <w:spacing w:val="-2"/>
        </w:rPr>
        <w:t> </w:t>
      </w:r>
      <w:r>
        <w:rPr/>
        <w:t>receiver is thermal-noise limited.</w:t>
      </w:r>
    </w:p>
    <w:p>
      <w:pPr>
        <w:pStyle w:val="ListParagraph"/>
        <w:numPr>
          <w:ilvl w:val="0"/>
          <w:numId w:val="1"/>
        </w:numPr>
        <w:tabs>
          <w:tab w:pos="347" w:val="left" w:leader="none"/>
        </w:tabs>
        <w:spacing w:line="240" w:lineRule="auto" w:before="195" w:after="0"/>
        <w:ind w:left="347" w:right="0" w:hanging="324"/>
        <w:jc w:val="left"/>
        <w:rPr>
          <w:b/>
          <w:sz w:val="24"/>
        </w:rPr>
      </w:pPr>
      <w:bookmarkStart w:name="(c) APD at M = 12" w:id="6"/>
      <w:bookmarkEnd w:id="6"/>
      <w:r>
        <w:rPr/>
      </w:r>
      <w:r>
        <w:rPr>
          <w:b/>
          <w:sz w:val="24"/>
        </w:rPr>
        <w:t>APD at M</w:t>
      </w:r>
      <w:r>
        <w:rPr>
          <w:b/>
          <w:spacing w:val="-2"/>
          <w:sz w:val="24"/>
        </w:rPr>
        <w:t> </w:t>
      </w:r>
      <w:r>
        <w:rPr>
          <w:b/>
          <w:sz w:val="24"/>
        </w:rPr>
        <w:t>=</w:t>
      </w:r>
      <w:r>
        <w:rPr>
          <w:b/>
          <w:spacing w:val="-2"/>
          <w:sz w:val="24"/>
        </w:rPr>
        <w:t> </w:t>
      </w:r>
      <w:r>
        <w:rPr>
          <w:b/>
          <w:spacing w:val="-5"/>
          <w:sz w:val="24"/>
        </w:rPr>
        <w:t>12</w:t>
      </w:r>
    </w:p>
    <w:p>
      <w:pPr>
        <w:spacing w:line="278" w:lineRule="auto" w:before="79"/>
        <w:ind w:left="384" w:right="349" w:firstLine="0"/>
        <w:jc w:val="left"/>
        <w:rPr>
          <w:i/>
          <w:sz w:val="24"/>
        </w:rPr>
      </w:pPr>
      <w:r>
        <w:rPr>
          <w:i/>
          <w:sz w:val="24"/>
        </w:rPr>
        <mc:AlternateContent>
          <mc:Choice Requires="wps">
            <w:drawing>
              <wp:anchor distT="0" distB="0" distL="0" distR="0" allowOverlap="1" layoutInCell="1" locked="0" behindDoc="0" simplePos="0" relativeHeight="15730176">
                <wp:simplePos x="0" y="0"/>
                <wp:positionH relativeFrom="page">
                  <wp:posOffset>1003617</wp:posOffset>
                </wp:positionH>
                <wp:positionV relativeFrom="paragraph">
                  <wp:posOffset>49921</wp:posOffset>
                </wp:positionV>
                <wp:extent cx="19050" cy="47942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9050" cy="479425"/>
                        </a:xfrm>
                        <a:custGeom>
                          <a:avLst/>
                          <a:gdLst/>
                          <a:ahLst/>
                          <a:cxnLst/>
                          <a:rect l="l" t="t" r="r" b="b"/>
                          <a:pathLst>
                            <a:path w="19050" h="479425">
                              <a:moveTo>
                                <a:pt x="19050" y="0"/>
                              </a:moveTo>
                              <a:lnTo>
                                <a:pt x="0" y="0"/>
                              </a:lnTo>
                              <a:lnTo>
                                <a:pt x="0" y="203200"/>
                              </a:lnTo>
                              <a:lnTo>
                                <a:pt x="0" y="479425"/>
                              </a:lnTo>
                              <a:lnTo>
                                <a:pt x="19050" y="479425"/>
                              </a:lnTo>
                              <a:lnTo>
                                <a:pt x="19050" y="203200"/>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30803pt;width:1.5pt;height:37.75pt;mso-position-horizontal-relative:page;mso-position-vertical-relative:paragraph;z-index:15730176" id="docshape4" coordorigin="1581,79" coordsize="30,755" path="m1611,79l1581,79,1581,399,1581,834,1611,834,1611,399,1611,79xe" filled="true" fillcolor="#808080" stroked="false">
                <v:path arrowok="t"/>
                <v:fill type="solid"/>
                <w10:wrap type="none"/>
              </v:shape>
            </w:pict>
          </mc:Fallback>
        </mc:AlternateContent>
      </w:r>
      <w:r>
        <w:rPr>
          <w:i/>
          <w:sz w:val="24"/>
        </w:rPr>
        <w:t>Calculate</w:t>
      </w:r>
      <w:r>
        <w:rPr>
          <w:i/>
          <w:spacing w:val="-5"/>
          <w:sz w:val="24"/>
        </w:rPr>
        <w:t> </w:t>
      </w:r>
      <w:r>
        <w:rPr>
          <w:i/>
          <w:sz w:val="24"/>
        </w:rPr>
        <w:t>the APD</w:t>
      </w:r>
      <w:r>
        <w:rPr>
          <w:i/>
          <w:spacing w:val="-2"/>
          <w:sz w:val="24"/>
        </w:rPr>
        <w:t> </w:t>
      </w:r>
      <w:r>
        <w:rPr>
          <w:i/>
          <w:sz w:val="24"/>
        </w:rPr>
        <w:t>excess</w:t>
      </w:r>
      <w:r>
        <w:rPr>
          <w:i/>
          <w:spacing w:val="-2"/>
          <w:sz w:val="24"/>
        </w:rPr>
        <w:t> </w:t>
      </w:r>
      <w:r>
        <w:rPr>
          <w:i/>
          <w:sz w:val="24"/>
        </w:rPr>
        <w:t>noise</w:t>
      </w:r>
      <w:r>
        <w:rPr>
          <w:i/>
          <w:spacing w:val="-5"/>
          <w:sz w:val="24"/>
        </w:rPr>
        <w:t> </w:t>
      </w:r>
      <w:r>
        <w:rPr>
          <w:i/>
          <w:sz w:val="24"/>
        </w:rPr>
        <w:t>factor</w:t>
      </w:r>
      <w:r>
        <w:rPr>
          <w:i/>
          <w:spacing w:val="-2"/>
          <w:sz w:val="24"/>
        </w:rPr>
        <w:t> </w:t>
      </w:r>
      <w:r>
        <w:rPr>
          <w:i/>
          <w:sz w:val="24"/>
        </w:rPr>
        <w:t>and</w:t>
      </w:r>
      <w:r>
        <w:rPr>
          <w:i/>
          <w:spacing w:val="-3"/>
          <w:sz w:val="24"/>
        </w:rPr>
        <w:t> </w:t>
      </w:r>
      <w:r>
        <w:rPr>
          <w:i/>
          <w:sz w:val="24"/>
        </w:rPr>
        <w:t>SNR</w:t>
      </w:r>
      <w:r>
        <w:rPr>
          <w:i/>
          <w:spacing w:val="-5"/>
          <w:sz w:val="24"/>
        </w:rPr>
        <w:t> </w:t>
      </w:r>
      <w:r>
        <w:rPr>
          <w:i/>
          <w:sz w:val="24"/>
        </w:rPr>
        <w:t>at</w:t>
      </w:r>
      <w:r>
        <w:rPr>
          <w:i/>
          <w:spacing w:val="-5"/>
          <w:sz w:val="24"/>
        </w:rPr>
        <w:t> </w:t>
      </w:r>
      <w:r>
        <w:rPr>
          <w:i/>
          <w:sz w:val="24"/>
        </w:rPr>
        <w:t>M =</w:t>
      </w:r>
      <w:r>
        <w:rPr>
          <w:i/>
          <w:spacing w:val="-5"/>
          <w:sz w:val="24"/>
        </w:rPr>
        <w:t> </w:t>
      </w:r>
      <w:r>
        <w:rPr>
          <w:i/>
          <w:sz w:val="24"/>
        </w:rPr>
        <w:t>12,</w:t>
      </w:r>
      <w:r>
        <w:rPr>
          <w:i/>
          <w:spacing w:val="-3"/>
          <w:sz w:val="24"/>
        </w:rPr>
        <w:t> </w:t>
      </w:r>
      <w:r>
        <w:rPr>
          <w:i/>
          <w:sz w:val="24"/>
        </w:rPr>
        <w:t>and</w:t>
      </w:r>
      <w:r>
        <w:rPr>
          <w:i/>
          <w:spacing w:val="-3"/>
          <w:sz w:val="24"/>
        </w:rPr>
        <w:t> </w:t>
      </w:r>
      <w:r>
        <w:rPr>
          <w:i/>
          <w:sz w:val="24"/>
        </w:rPr>
        <w:t>quantify</w:t>
      </w:r>
      <w:r>
        <w:rPr>
          <w:i/>
          <w:spacing w:val="-5"/>
          <w:sz w:val="24"/>
        </w:rPr>
        <w:t> </w:t>
      </w:r>
      <w:r>
        <w:rPr>
          <w:i/>
          <w:sz w:val="24"/>
        </w:rPr>
        <w:t>the improvement over the PIN receiver. (2)</w:t>
      </w:r>
    </w:p>
    <w:p>
      <w:pPr>
        <w:spacing w:before="115"/>
        <w:ind w:left="23" w:right="0" w:firstLine="0"/>
        <w:jc w:val="left"/>
        <w:rPr>
          <w:i/>
          <w:sz w:val="24"/>
        </w:rPr>
      </w:pPr>
      <w:r>
        <w:rPr>
          <w:i/>
          <w:sz w:val="24"/>
        </w:rPr>
        <w:t>F</w:t>
      </w:r>
      <w:r>
        <w:rPr>
          <w:i/>
          <w:spacing w:val="-2"/>
          <w:sz w:val="24"/>
        </w:rPr>
        <w:t> </w:t>
      </w:r>
      <w:r>
        <w:rPr>
          <w:i/>
          <w:sz w:val="24"/>
        </w:rPr>
        <w:t>=</w:t>
      </w:r>
      <w:r>
        <w:rPr>
          <w:i/>
          <w:spacing w:val="-2"/>
          <w:sz w:val="24"/>
        </w:rPr>
        <w:t> </w:t>
      </w:r>
      <w:r>
        <w:rPr>
          <w:i/>
          <w:sz w:val="24"/>
        </w:rPr>
        <w:t>M^0.4 =</w:t>
      </w:r>
      <w:r>
        <w:rPr>
          <w:i/>
          <w:spacing w:val="-2"/>
          <w:sz w:val="24"/>
        </w:rPr>
        <w:t> </w:t>
      </w:r>
      <w:r>
        <w:rPr>
          <w:i/>
          <w:sz w:val="24"/>
        </w:rPr>
        <w:t>12^0.4 =</w:t>
      </w:r>
      <w:r>
        <w:rPr>
          <w:i/>
          <w:spacing w:val="-2"/>
          <w:sz w:val="24"/>
        </w:rPr>
        <w:t> </w:t>
      </w:r>
      <w:r>
        <w:rPr>
          <w:i/>
          <w:spacing w:val="-4"/>
          <w:sz w:val="24"/>
        </w:rPr>
        <w:t>2.70</w:t>
      </w:r>
    </w:p>
    <w:p>
      <w:pPr>
        <w:spacing w:before="51"/>
        <w:ind w:left="23" w:right="0" w:firstLine="0"/>
        <w:jc w:val="left"/>
        <w:rPr>
          <w:i/>
          <w:iCs/>
          <w:sz w:val="24"/>
          <w:szCs w:val="24"/>
        </w:rPr>
      </w:pPr>
      <w:r>
        <w:rPr>
          <w:i/>
          <w:iCs/>
          <w:sz w:val="24"/>
          <w:szCs w:val="24"/>
        </w:rPr>
        <w:t>SNR</w:t>
      </w:r>
      <w:r>
        <w:rPr>
          <w:i/>
          <w:iCs/>
          <w:spacing w:val="-4"/>
          <w:sz w:val="24"/>
          <w:szCs w:val="24"/>
        </w:rPr>
        <w:t> </w:t>
      </w:r>
      <w:r>
        <w:rPr>
          <w:i/>
          <w:iCs/>
          <w:sz w:val="24"/>
          <w:szCs w:val="24"/>
        </w:rPr>
        <w:t>=</w:t>
      </w:r>
      <w:r>
        <w:rPr>
          <w:i/>
          <w:iCs/>
          <w:spacing w:val="-3"/>
          <w:sz w:val="24"/>
          <w:szCs w:val="24"/>
        </w:rPr>
        <w:t> </w:t>
      </w:r>
      <w:r>
        <w:rPr>
          <w:i/>
          <w:iCs/>
          <w:sz w:val="24"/>
          <w:szCs w:val="24"/>
        </w:rPr>
        <w:t>M²Iₚ²</w:t>
      </w:r>
      <w:r>
        <w:rPr>
          <w:i/>
          <w:iCs/>
          <w:spacing w:val="1"/>
          <w:sz w:val="24"/>
          <w:szCs w:val="24"/>
        </w:rPr>
        <w:t> </w:t>
      </w:r>
      <w:r>
        <w:rPr>
          <w:i/>
          <w:iCs/>
          <w:sz w:val="24"/>
          <w:szCs w:val="24"/>
        </w:rPr>
        <w:t>/</w:t>
      </w:r>
      <w:r>
        <w:rPr>
          <w:i/>
          <w:iCs/>
          <w:spacing w:val="-3"/>
          <w:sz w:val="24"/>
          <w:szCs w:val="24"/>
        </w:rPr>
        <w:t> </w:t>
      </w:r>
      <w:r>
        <w:rPr>
          <w:i/>
          <w:iCs/>
          <w:sz w:val="24"/>
          <w:szCs w:val="24"/>
        </w:rPr>
        <w:t>(M²F</w:t>
      </w:r>
      <w:r>
        <w:rPr>
          <w:rFonts w:ascii="Cambria Math" w:hAnsi="Cambria Math" w:cs="Cambria Math" w:eastAsia="Cambria Math"/>
          <w:sz w:val="25"/>
          <w:szCs w:val="25"/>
        </w:rPr>
        <w:t>⟨</w:t>
      </w:r>
      <w:r>
        <w:rPr>
          <w:i/>
          <w:iCs/>
          <w:sz w:val="24"/>
          <w:szCs w:val="24"/>
        </w:rPr>
        <w:t>iₛ²</w:t>
      </w:r>
      <w:r>
        <w:rPr>
          <w:rFonts w:ascii="Cambria Math" w:hAnsi="Cambria Math" w:cs="Cambria Math" w:eastAsia="Cambria Math"/>
          <w:sz w:val="25"/>
          <w:szCs w:val="25"/>
        </w:rPr>
        <w:t>⟩</w:t>
      </w:r>
      <w:r>
        <w:rPr>
          <w:rFonts w:ascii="Cambria Math" w:hAnsi="Cambria Math" w:cs="Cambria Math" w:eastAsia="Cambria Math"/>
          <w:spacing w:val="1"/>
          <w:sz w:val="25"/>
          <w:szCs w:val="25"/>
        </w:rPr>
        <w:t> </w:t>
      </w:r>
      <w:r>
        <w:rPr>
          <w:i/>
          <w:iCs/>
          <w:sz w:val="24"/>
          <w:szCs w:val="24"/>
        </w:rPr>
        <w:t>+</w:t>
      </w:r>
      <w:r>
        <w:rPr>
          <w:i/>
          <w:iCs/>
          <w:spacing w:val="-3"/>
          <w:sz w:val="24"/>
          <w:szCs w:val="24"/>
        </w:rPr>
        <w:t> </w:t>
      </w:r>
      <w:r>
        <w:rPr>
          <w:rFonts w:ascii="Cambria Math" w:hAnsi="Cambria Math" w:cs="Cambria Math" w:eastAsia="Cambria Math"/>
          <w:sz w:val="25"/>
          <w:szCs w:val="25"/>
        </w:rPr>
        <w:t>⟨</w:t>
      </w:r>
      <w:r>
        <w:rPr>
          <w:i/>
          <w:iCs/>
          <w:sz w:val="24"/>
          <w:szCs w:val="24"/>
        </w:rPr>
        <w:t>i_T²</w:t>
      </w:r>
      <w:r>
        <w:rPr>
          <w:rFonts w:ascii="Cambria Math" w:hAnsi="Cambria Math" w:cs="Cambria Math" w:eastAsia="Cambria Math"/>
          <w:sz w:val="25"/>
          <w:szCs w:val="25"/>
        </w:rPr>
        <w:t>⟩</w:t>
      </w:r>
      <w:r>
        <w:rPr>
          <w:i/>
          <w:iCs/>
          <w:sz w:val="24"/>
          <w:szCs w:val="24"/>
        </w:rPr>
        <w:t>)</w:t>
      </w:r>
      <w:r>
        <w:rPr>
          <w:i/>
          <w:iCs/>
          <w:spacing w:val="-1"/>
          <w:sz w:val="24"/>
          <w:szCs w:val="24"/>
        </w:rPr>
        <w:t> </w:t>
      </w:r>
      <w:r>
        <w:rPr>
          <w:i/>
          <w:iCs/>
          <w:sz w:val="24"/>
          <w:szCs w:val="24"/>
        </w:rPr>
        <w:t>=</w:t>
      </w:r>
      <w:r>
        <w:rPr>
          <w:i/>
          <w:iCs/>
          <w:spacing w:val="-3"/>
          <w:sz w:val="24"/>
          <w:szCs w:val="24"/>
        </w:rPr>
        <w:t> </w:t>
      </w:r>
      <w:r>
        <w:rPr>
          <w:i/>
          <w:iCs/>
          <w:sz w:val="24"/>
          <w:szCs w:val="24"/>
        </w:rPr>
        <w:t>2.457×10⁻¹⁰</w:t>
      </w:r>
      <w:r>
        <w:rPr>
          <w:i/>
          <w:iCs/>
          <w:spacing w:val="-3"/>
          <w:sz w:val="24"/>
          <w:szCs w:val="24"/>
        </w:rPr>
        <w:t> </w:t>
      </w:r>
      <w:r>
        <w:rPr>
          <w:i/>
          <w:iCs/>
          <w:sz w:val="24"/>
          <w:szCs w:val="24"/>
        </w:rPr>
        <w:t>/</w:t>
      </w:r>
      <w:r>
        <w:rPr>
          <w:i/>
          <w:iCs/>
          <w:spacing w:val="-4"/>
          <w:sz w:val="24"/>
          <w:szCs w:val="24"/>
        </w:rPr>
        <w:t> </w:t>
      </w:r>
      <w:r>
        <w:rPr>
          <w:i/>
          <w:iCs/>
          <w:sz w:val="24"/>
          <w:szCs w:val="24"/>
        </w:rPr>
        <w:t>2.231×10⁻¹³</w:t>
      </w:r>
      <w:r>
        <w:rPr>
          <w:i/>
          <w:iCs/>
          <w:spacing w:val="1"/>
          <w:sz w:val="24"/>
          <w:szCs w:val="24"/>
        </w:rPr>
        <w:t> </w:t>
      </w:r>
      <w:r>
        <w:rPr>
          <w:i/>
          <w:iCs/>
          <w:sz w:val="24"/>
          <w:szCs w:val="24"/>
        </w:rPr>
        <w:t>=</w:t>
      </w:r>
      <w:r>
        <w:rPr>
          <w:i/>
          <w:iCs/>
          <w:spacing w:val="-3"/>
          <w:sz w:val="24"/>
          <w:szCs w:val="24"/>
        </w:rPr>
        <w:t> </w:t>
      </w:r>
      <w:r>
        <w:rPr>
          <w:i/>
          <w:iCs/>
          <w:sz w:val="24"/>
          <w:szCs w:val="24"/>
        </w:rPr>
        <w:t>1101</w:t>
      </w:r>
      <w:r>
        <w:rPr>
          <w:i/>
          <w:iCs/>
          <w:spacing w:val="-1"/>
          <w:sz w:val="24"/>
          <w:szCs w:val="24"/>
        </w:rPr>
        <w:t> </w:t>
      </w:r>
      <w:r>
        <w:rPr>
          <w:i/>
          <w:iCs/>
          <w:sz w:val="24"/>
          <w:szCs w:val="24"/>
        </w:rPr>
        <w:t>=</w:t>
      </w:r>
      <w:r>
        <w:rPr>
          <w:i/>
          <w:iCs/>
          <w:spacing w:val="-4"/>
          <w:sz w:val="24"/>
          <w:szCs w:val="24"/>
        </w:rPr>
        <w:t> </w:t>
      </w:r>
      <w:r>
        <w:rPr>
          <w:i/>
          <w:iCs/>
          <w:sz w:val="24"/>
          <w:szCs w:val="24"/>
        </w:rPr>
        <w:t>30.4</w:t>
      </w:r>
      <w:r>
        <w:rPr>
          <w:i/>
          <w:iCs/>
          <w:spacing w:val="-1"/>
          <w:sz w:val="24"/>
          <w:szCs w:val="24"/>
        </w:rPr>
        <w:t> </w:t>
      </w:r>
      <w:r>
        <w:rPr>
          <w:i/>
          <w:iCs/>
          <w:spacing w:val="-5"/>
          <w:sz w:val="24"/>
          <w:szCs w:val="24"/>
        </w:rPr>
        <w:t>dB</w:t>
      </w:r>
    </w:p>
    <w:p>
      <w:pPr>
        <w:spacing w:after="0"/>
        <w:jc w:val="left"/>
        <w:rPr>
          <w:i/>
          <w:sz w:val="24"/>
          <w:szCs w:val="24"/>
        </w:rPr>
        <w:sectPr>
          <w:type w:val="continuous"/>
          <w:pgSz w:w="11910" w:h="16840"/>
          <w:pgMar w:top="1380" w:bottom="280" w:left="1417" w:right="992"/>
        </w:sectPr>
      </w:pPr>
    </w:p>
    <w:p>
      <w:pPr>
        <w:pStyle w:val="BodyText"/>
        <w:spacing w:line="276" w:lineRule="auto" w:before="61"/>
        <w:ind w:right="349"/>
      </w:pPr>
      <w:r>
        <w:rPr/>
        <w:t>The</w:t>
      </w:r>
      <w:r>
        <w:rPr>
          <w:spacing w:val="-5"/>
        </w:rPr>
        <w:t> </w:t>
      </w:r>
      <w:r>
        <w:rPr/>
        <w:t>improvement</w:t>
      </w:r>
      <w:r>
        <w:rPr>
          <w:spacing w:val="-5"/>
        </w:rPr>
        <w:t> </w:t>
      </w:r>
      <w:r>
        <w:rPr/>
        <w:t>over</w:t>
      </w:r>
      <w:r>
        <w:rPr>
          <w:spacing w:val="-3"/>
        </w:rPr>
        <w:t> </w:t>
      </w:r>
      <w:r>
        <w:rPr/>
        <w:t>the</w:t>
      </w:r>
      <w:r>
        <w:rPr>
          <w:spacing w:val="-5"/>
        </w:rPr>
        <w:t> </w:t>
      </w:r>
      <w:r>
        <w:rPr/>
        <w:t>PIN</w:t>
      </w:r>
      <w:r>
        <w:rPr>
          <w:spacing w:val="-2"/>
        </w:rPr>
        <w:t> </w:t>
      </w:r>
      <w:r>
        <w:rPr/>
        <w:t>is</w:t>
      </w:r>
      <w:r>
        <w:rPr>
          <w:spacing w:val="-2"/>
        </w:rPr>
        <w:t> </w:t>
      </w:r>
      <w:r>
        <w:rPr/>
        <w:t>1101/63.2</w:t>
      </w:r>
      <w:r>
        <w:rPr>
          <w:spacing w:val="-3"/>
        </w:rPr>
        <w:t> </w:t>
      </w:r>
      <w:r>
        <w:rPr/>
        <w:t>=</w:t>
      </w:r>
      <w:r>
        <w:rPr>
          <w:spacing w:val="-3"/>
        </w:rPr>
        <w:t> </w:t>
      </w:r>
      <w:r>
        <w:rPr/>
        <w:t>17.4 times,</w:t>
      </w:r>
      <w:r>
        <w:rPr>
          <w:spacing w:val="-3"/>
        </w:rPr>
        <w:t> </w:t>
      </w:r>
      <w:r>
        <w:rPr/>
        <w:t>or</w:t>
      </w:r>
      <w:r>
        <w:rPr>
          <w:spacing w:val="-3"/>
        </w:rPr>
        <w:t> </w:t>
      </w:r>
      <w:r>
        <w:rPr/>
        <w:t>12.4</w:t>
      </w:r>
      <w:r>
        <w:rPr>
          <w:spacing w:val="-3"/>
        </w:rPr>
        <w:t> </w:t>
      </w:r>
      <w:r>
        <w:rPr/>
        <w:t>dB.</w:t>
      </w:r>
      <w:r>
        <w:rPr>
          <w:spacing w:val="-3"/>
        </w:rPr>
        <w:t> </w:t>
      </w:r>
      <w:r>
        <w:rPr/>
        <w:t>(Dark</w:t>
      </w:r>
      <w:r>
        <w:rPr>
          <w:spacing w:val="-3"/>
        </w:rPr>
        <w:t> </w:t>
      </w:r>
      <w:r>
        <w:rPr/>
        <w:t>current is</w:t>
      </w:r>
      <w:r>
        <w:rPr>
          <w:spacing w:val="-2"/>
        </w:rPr>
        <w:t> </w:t>
      </w:r>
      <w:r>
        <w:rPr/>
        <w:t>treated as multiplied by the gain, a standard simplification.) The gain lifts the signal above the fixed thermal noise.</w:t>
      </w:r>
    </w:p>
    <w:p>
      <w:pPr>
        <w:pStyle w:val="ListParagraph"/>
        <w:numPr>
          <w:ilvl w:val="0"/>
          <w:numId w:val="1"/>
        </w:numPr>
        <w:tabs>
          <w:tab w:pos="376" w:val="left" w:leader="none"/>
        </w:tabs>
        <w:spacing w:line="240" w:lineRule="auto" w:before="199" w:after="0"/>
        <w:ind w:left="376" w:right="0" w:hanging="353"/>
        <w:jc w:val="left"/>
        <w:rPr>
          <w:b/>
          <w:sz w:val="24"/>
        </w:rPr>
      </w:pPr>
      <w:bookmarkStart w:name="(d) APD at M = 60 and the gain claim" w:id="7"/>
      <w:bookmarkEnd w:id="7"/>
      <w:r>
        <w:rPr/>
      </w:r>
      <w:r>
        <w:rPr>
          <w:b/>
          <w:sz w:val="24"/>
        </w:rPr>
        <w:t>APD at M</w:t>
      </w:r>
      <w:r>
        <w:rPr>
          <w:b/>
          <w:spacing w:val="-3"/>
          <w:sz w:val="24"/>
        </w:rPr>
        <w:t> </w:t>
      </w:r>
      <w:r>
        <w:rPr>
          <w:b/>
          <w:sz w:val="24"/>
        </w:rPr>
        <w:t>=</w:t>
      </w:r>
      <w:r>
        <w:rPr>
          <w:b/>
          <w:spacing w:val="-2"/>
          <w:sz w:val="24"/>
        </w:rPr>
        <w:t> </w:t>
      </w:r>
      <w:r>
        <w:rPr>
          <w:b/>
          <w:sz w:val="24"/>
        </w:rPr>
        <w:t>60 and the</w:t>
      </w:r>
      <w:r>
        <w:rPr>
          <w:b/>
          <w:spacing w:val="-2"/>
          <w:sz w:val="24"/>
        </w:rPr>
        <w:t> </w:t>
      </w:r>
      <w:r>
        <w:rPr>
          <w:b/>
          <w:sz w:val="24"/>
        </w:rPr>
        <w:t>gain</w:t>
      </w:r>
      <w:r>
        <w:rPr>
          <w:b/>
          <w:spacing w:val="1"/>
          <w:sz w:val="24"/>
        </w:rPr>
        <w:t> </w:t>
      </w:r>
      <w:r>
        <w:rPr>
          <w:b/>
          <w:spacing w:val="-4"/>
          <w:sz w:val="24"/>
        </w:rPr>
        <w:t>claim</w:t>
      </w:r>
    </w:p>
    <w:p>
      <w:pPr>
        <w:spacing w:line="273" w:lineRule="auto" w:before="84"/>
        <w:ind w:left="384" w:right="578" w:firstLine="0"/>
        <w:jc w:val="left"/>
        <w:rPr>
          <w:i/>
          <w:sz w:val="24"/>
        </w:rPr>
      </w:pPr>
      <w:r>
        <w:rPr>
          <w:i/>
          <w:sz w:val="24"/>
        </w:rPr>
        <mc:AlternateContent>
          <mc:Choice Requires="wps">
            <w:drawing>
              <wp:anchor distT="0" distB="0" distL="0" distR="0" allowOverlap="1" layoutInCell="1" locked="0" behindDoc="0" simplePos="0" relativeHeight="15730688">
                <wp:simplePos x="0" y="0"/>
                <wp:positionH relativeFrom="page">
                  <wp:posOffset>1003617</wp:posOffset>
                </wp:positionH>
                <wp:positionV relativeFrom="paragraph">
                  <wp:posOffset>52643</wp:posOffset>
                </wp:positionV>
                <wp:extent cx="19050" cy="4794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9050" cy="479425"/>
                        </a:xfrm>
                        <a:custGeom>
                          <a:avLst/>
                          <a:gdLst/>
                          <a:ahLst/>
                          <a:cxnLst/>
                          <a:rect l="l" t="t" r="r" b="b"/>
                          <a:pathLst>
                            <a:path w="19050" h="479425">
                              <a:moveTo>
                                <a:pt x="19050" y="0"/>
                              </a:moveTo>
                              <a:lnTo>
                                <a:pt x="0" y="0"/>
                              </a:lnTo>
                              <a:lnTo>
                                <a:pt x="0" y="200025"/>
                              </a:lnTo>
                              <a:lnTo>
                                <a:pt x="0" y="479425"/>
                              </a:lnTo>
                              <a:lnTo>
                                <a:pt x="19050" y="479425"/>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4.145182pt;width:1.5pt;height:37.75pt;mso-position-horizontal-relative:page;mso-position-vertical-relative:paragraph;z-index:15730688" id="docshape5" coordorigin="1581,83" coordsize="30,755" path="m1611,83l1581,83,1581,398,1581,838,1611,838,1611,398,1611,83xe" filled="true" fillcolor="#808080" stroked="false">
                <v:path arrowok="t"/>
                <v:fill type="solid"/>
                <w10:wrap type="none"/>
              </v:shape>
            </w:pict>
          </mc:Fallback>
        </mc:AlternateContent>
      </w:r>
      <w:r>
        <w:rPr>
          <w:i/>
          <w:sz w:val="24"/>
        </w:rPr>
        <w:t>Evaluate</w:t>
      </w:r>
      <w:r>
        <w:rPr>
          <w:i/>
          <w:spacing w:val="-5"/>
          <w:sz w:val="24"/>
        </w:rPr>
        <w:t> </w:t>
      </w:r>
      <w:r>
        <w:rPr>
          <w:i/>
          <w:sz w:val="24"/>
        </w:rPr>
        <w:t>the</w:t>
      </w:r>
      <w:r>
        <w:rPr>
          <w:i/>
          <w:spacing w:val="-5"/>
          <w:sz w:val="24"/>
        </w:rPr>
        <w:t> </w:t>
      </w:r>
      <w:r>
        <w:rPr>
          <w:i/>
          <w:sz w:val="24"/>
        </w:rPr>
        <w:t>SNR</w:t>
      </w:r>
      <w:r>
        <w:rPr>
          <w:i/>
          <w:spacing w:val="-5"/>
          <w:sz w:val="24"/>
        </w:rPr>
        <w:t> </w:t>
      </w:r>
      <w:r>
        <w:rPr>
          <w:i/>
          <w:sz w:val="24"/>
        </w:rPr>
        <w:t>at</w:t>
      </w:r>
      <w:r>
        <w:rPr>
          <w:i/>
          <w:spacing w:val="-5"/>
          <w:sz w:val="24"/>
        </w:rPr>
        <w:t> </w:t>
      </w:r>
      <w:r>
        <w:rPr>
          <w:i/>
          <w:sz w:val="24"/>
        </w:rPr>
        <w:t>M</w:t>
      </w:r>
      <w:r>
        <w:rPr>
          <w:i/>
          <w:spacing w:val="-3"/>
          <w:sz w:val="24"/>
        </w:rPr>
        <w:t> </w:t>
      </w:r>
      <w:r>
        <w:rPr>
          <w:i/>
          <w:sz w:val="24"/>
        </w:rPr>
        <w:t>=</w:t>
      </w:r>
      <w:r>
        <w:rPr>
          <w:i/>
          <w:spacing w:val="-5"/>
          <w:sz w:val="24"/>
        </w:rPr>
        <w:t> </w:t>
      </w:r>
      <w:r>
        <w:rPr>
          <w:i/>
          <w:sz w:val="24"/>
        </w:rPr>
        <w:t>60</w:t>
      </w:r>
      <w:r>
        <w:rPr>
          <w:i/>
          <w:spacing w:val="-3"/>
          <w:sz w:val="24"/>
        </w:rPr>
        <w:t> </w:t>
      </w:r>
      <w:r>
        <w:rPr>
          <w:i/>
          <w:sz w:val="24"/>
        </w:rPr>
        <w:t>and critique</w:t>
      </w:r>
      <w:r>
        <w:rPr>
          <w:i/>
          <w:spacing w:val="-5"/>
          <w:sz w:val="24"/>
        </w:rPr>
        <w:t> </w:t>
      </w:r>
      <w:r>
        <w:rPr>
          <w:i/>
          <w:sz w:val="24"/>
        </w:rPr>
        <w:t>the claim</w:t>
      </w:r>
      <w:r>
        <w:rPr>
          <w:i/>
          <w:spacing w:val="-2"/>
          <w:sz w:val="24"/>
        </w:rPr>
        <w:t> </w:t>
      </w:r>
      <w:r>
        <w:rPr>
          <w:i/>
          <w:sz w:val="24"/>
        </w:rPr>
        <w:t>that</w:t>
      </w:r>
      <w:r>
        <w:rPr>
          <w:i/>
          <w:spacing w:val="-5"/>
          <w:sz w:val="24"/>
        </w:rPr>
        <w:t> </w:t>
      </w:r>
      <w:r>
        <w:rPr>
          <w:i/>
          <w:sz w:val="24"/>
        </w:rPr>
        <w:t>higher</w:t>
      </w:r>
      <w:r>
        <w:rPr>
          <w:i/>
          <w:spacing w:val="-2"/>
          <w:sz w:val="24"/>
        </w:rPr>
        <w:t> </w:t>
      </w:r>
      <w:r>
        <w:rPr>
          <w:i/>
          <w:sz w:val="24"/>
        </w:rPr>
        <w:t>APD</w:t>
      </w:r>
      <w:r>
        <w:rPr>
          <w:i/>
          <w:spacing w:val="-2"/>
          <w:sz w:val="24"/>
        </w:rPr>
        <w:t> </w:t>
      </w:r>
      <w:r>
        <w:rPr>
          <w:i/>
          <w:sz w:val="24"/>
        </w:rPr>
        <w:t>gain</w:t>
      </w:r>
      <w:r>
        <w:rPr>
          <w:i/>
          <w:spacing w:val="-3"/>
          <w:sz w:val="24"/>
        </w:rPr>
        <w:t> </w:t>
      </w:r>
      <w:r>
        <w:rPr>
          <w:i/>
          <w:sz w:val="24"/>
        </w:rPr>
        <w:t>always improves sensitivity. (2)</w:t>
      </w:r>
    </w:p>
    <w:p>
      <w:pPr>
        <w:spacing w:before="125"/>
        <w:ind w:left="23" w:right="0" w:firstLine="0"/>
        <w:jc w:val="left"/>
        <w:rPr>
          <w:i/>
          <w:sz w:val="24"/>
        </w:rPr>
      </w:pPr>
      <w:r>
        <w:rPr>
          <w:i/>
          <w:sz w:val="24"/>
        </w:rPr>
        <w:t>F</w:t>
      </w:r>
      <w:r>
        <w:rPr>
          <w:i/>
          <w:spacing w:val="-5"/>
          <w:sz w:val="24"/>
        </w:rPr>
        <w:t> </w:t>
      </w:r>
      <w:r>
        <w:rPr>
          <w:i/>
          <w:sz w:val="24"/>
        </w:rPr>
        <w:t>=</w:t>
      </w:r>
      <w:r>
        <w:rPr>
          <w:i/>
          <w:spacing w:val="-2"/>
          <w:sz w:val="24"/>
        </w:rPr>
        <w:t> </w:t>
      </w:r>
      <w:r>
        <w:rPr>
          <w:i/>
          <w:sz w:val="24"/>
        </w:rPr>
        <w:t>60^0.4</w:t>
      </w:r>
      <w:r>
        <w:rPr>
          <w:i/>
          <w:spacing w:val="-1"/>
          <w:sz w:val="24"/>
        </w:rPr>
        <w:t> </w:t>
      </w:r>
      <w:r>
        <w:rPr>
          <w:i/>
          <w:sz w:val="24"/>
        </w:rPr>
        <w:t>=</w:t>
      </w:r>
      <w:r>
        <w:rPr>
          <w:i/>
          <w:spacing w:val="-2"/>
          <w:sz w:val="24"/>
        </w:rPr>
        <w:t> </w:t>
      </w:r>
      <w:r>
        <w:rPr>
          <w:i/>
          <w:spacing w:val="-4"/>
          <w:sz w:val="24"/>
        </w:rPr>
        <w:t>5.14</w:t>
      </w:r>
    </w:p>
    <w:p>
      <w:pPr>
        <w:spacing w:line="275" w:lineRule="exact" w:before="60"/>
        <w:ind w:left="23" w:right="0" w:firstLine="0"/>
        <w:jc w:val="left"/>
        <w:rPr>
          <w:i/>
          <w:sz w:val="24"/>
        </w:rPr>
      </w:pPr>
      <w:r>
        <w:rPr>
          <w:i/>
          <w:sz w:val="24"/>
        </w:rPr>
        <w:t>SNR</w:t>
      </w:r>
      <w:r>
        <w:rPr>
          <w:i/>
          <w:spacing w:val="-3"/>
          <w:sz w:val="24"/>
        </w:rPr>
        <w:t> </w:t>
      </w:r>
      <w:r>
        <w:rPr>
          <w:i/>
          <w:sz w:val="24"/>
        </w:rPr>
        <w:t>=</w:t>
      </w:r>
      <w:r>
        <w:rPr>
          <w:i/>
          <w:spacing w:val="-3"/>
          <w:sz w:val="24"/>
        </w:rPr>
        <w:t> </w:t>
      </w:r>
      <w:r>
        <w:rPr>
          <w:i/>
          <w:sz w:val="24"/>
        </w:rPr>
        <w:t>3600 ×</w:t>
      </w:r>
      <w:r>
        <w:rPr>
          <w:i/>
          <w:spacing w:val="-3"/>
          <w:sz w:val="24"/>
        </w:rPr>
        <w:t> </w:t>
      </w:r>
      <w:r>
        <w:rPr>
          <w:i/>
          <w:sz w:val="24"/>
        </w:rPr>
        <w:t>1.706×10⁻¹²</w:t>
      </w:r>
      <w:r>
        <w:rPr>
          <w:i/>
          <w:spacing w:val="2"/>
          <w:sz w:val="24"/>
        </w:rPr>
        <w:t> </w:t>
      </w:r>
      <w:r>
        <w:rPr>
          <w:i/>
          <w:sz w:val="24"/>
        </w:rPr>
        <w:t>/</w:t>
      </w:r>
      <w:r>
        <w:rPr>
          <w:i/>
          <w:spacing w:val="-3"/>
          <w:sz w:val="24"/>
        </w:rPr>
        <w:t> </w:t>
      </w:r>
      <w:r>
        <w:rPr>
          <w:i/>
          <w:sz w:val="24"/>
        </w:rPr>
        <w:t>(3600 ×</w:t>
      </w:r>
      <w:r>
        <w:rPr>
          <w:i/>
          <w:spacing w:val="-3"/>
          <w:sz w:val="24"/>
        </w:rPr>
        <w:t> </w:t>
      </w:r>
      <w:r>
        <w:rPr>
          <w:i/>
          <w:sz w:val="24"/>
        </w:rPr>
        <w:t>5.14</w:t>
      </w:r>
      <w:r>
        <w:rPr>
          <w:i/>
          <w:spacing w:val="4"/>
          <w:sz w:val="24"/>
        </w:rPr>
        <w:t> </w:t>
      </w:r>
      <w:r>
        <w:rPr>
          <w:i/>
          <w:sz w:val="24"/>
        </w:rPr>
        <w:t>×</w:t>
      </w:r>
      <w:r>
        <w:rPr>
          <w:i/>
          <w:spacing w:val="-3"/>
          <w:sz w:val="24"/>
        </w:rPr>
        <w:t> </w:t>
      </w:r>
      <w:r>
        <w:rPr>
          <w:i/>
          <w:sz w:val="24"/>
        </w:rPr>
        <w:t>5.05×10⁻¹⁶</w:t>
      </w:r>
      <w:r>
        <w:rPr>
          <w:i/>
          <w:spacing w:val="2"/>
          <w:sz w:val="24"/>
        </w:rPr>
        <w:t> </w:t>
      </w:r>
      <w:r>
        <w:rPr>
          <w:i/>
          <w:sz w:val="24"/>
        </w:rPr>
        <w:t>+</w:t>
      </w:r>
      <w:r>
        <w:rPr>
          <w:i/>
          <w:spacing w:val="-3"/>
          <w:sz w:val="24"/>
        </w:rPr>
        <w:t> </w:t>
      </w:r>
      <w:r>
        <w:rPr>
          <w:i/>
          <w:sz w:val="24"/>
        </w:rPr>
        <w:t>2.65×10⁻¹⁴)</w:t>
      </w:r>
      <w:r>
        <w:rPr>
          <w:i/>
          <w:spacing w:val="4"/>
          <w:sz w:val="24"/>
        </w:rPr>
        <w:t> </w:t>
      </w:r>
      <w:r>
        <w:rPr>
          <w:i/>
          <w:sz w:val="24"/>
        </w:rPr>
        <w:t>=</w:t>
      </w:r>
      <w:r>
        <w:rPr>
          <w:i/>
          <w:spacing w:val="-3"/>
          <w:sz w:val="24"/>
        </w:rPr>
        <w:t> </w:t>
      </w:r>
      <w:r>
        <w:rPr>
          <w:i/>
          <w:sz w:val="24"/>
        </w:rPr>
        <w:t>6.14×10⁻⁹</w:t>
      </w:r>
      <w:r>
        <w:rPr>
          <w:i/>
          <w:spacing w:val="-2"/>
          <w:sz w:val="24"/>
        </w:rPr>
        <w:t> </w:t>
      </w:r>
      <w:r>
        <w:rPr>
          <w:i/>
          <w:spacing w:val="-10"/>
          <w:sz w:val="24"/>
        </w:rPr>
        <w:t>/</w:t>
      </w:r>
    </w:p>
    <w:p>
      <w:pPr>
        <w:spacing w:line="275" w:lineRule="exact" w:before="0"/>
        <w:ind w:left="23" w:right="0" w:firstLine="0"/>
        <w:jc w:val="left"/>
        <w:rPr>
          <w:i/>
          <w:sz w:val="24"/>
        </w:rPr>
      </w:pPr>
      <w:r>
        <w:rPr>
          <w:i/>
          <w:sz w:val="24"/>
        </w:rPr>
        <w:t>9.38×10⁻¹² =</w:t>
      </w:r>
      <w:r>
        <w:rPr>
          <w:i/>
          <w:spacing w:val="-3"/>
          <w:sz w:val="24"/>
        </w:rPr>
        <w:t> </w:t>
      </w:r>
      <w:r>
        <w:rPr>
          <w:i/>
          <w:sz w:val="24"/>
        </w:rPr>
        <w:t>655</w:t>
      </w:r>
      <w:r>
        <w:rPr>
          <w:i/>
          <w:spacing w:val="-1"/>
          <w:sz w:val="24"/>
        </w:rPr>
        <w:t> </w:t>
      </w:r>
      <w:r>
        <w:rPr>
          <w:i/>
          <w:sz w:val="24"/>
        </w:rPr>
        <w:t>=</w:t>
      </w:r>
      <w:r>
        <w:rPr>
          <w:i/>
          <w:spacing w:val="-3"/>
          <w:sz w:val="24"/>
        </w:rPr>
        <w:t> </w:t>
      </w:r>
      <w:r>
        <w:rPr>
          <w:i/>
          <w:sz w:val="24"/>
        </w:rPr>
        <w:t>28.2</w:t>
      </w:r>
      <w:r>
        <w:rPr>
          <w:i/>
          <w:spacing w:val="-1"/>
          <w:sz w:val="24"/>
        </w:rPr>
        <w:t> </w:t>
      </w:r>
      <w:r>
        <w:rPr>
          <w:i/>
          <w:spacing w:val="-5"/>
          <w:sz w:val="24"/>
        </w:rPr>
        <w:t>dB</w:t>
      </w:r>
    </w:p>
    <w:p>
      <w:pPr>
        <w:pStyle w:val="BodyText"/>
        <w:spacing w:line="276" w:lineRule="auto"/>
      </w:pPr>
      <w:r>
        <w:rPr/>
        <w:t>The SNR falls by 2.3 dB compared with M = 12. At this gain the multiplied shot noise (with its excess noise factor) exceeds the thermal noise, so extra gain amplifies noise faster than signal.</w:t>
      </w:r>
      <w:r>
        <w:rPr>
          <w:spacing w:val="-3"/>
        </w:rPr>
        <w:t> </w:t>
      </w:r>
      <w:r>
        <w:rPr/>
        <w:t>Setting</w:t>
      </w:r>
      <w:r>
        <w:rPr>
          <w:spacing w:val="-3"/>
        </w:rPr>
        <w:t> </w:t>
      </w:r>
      <w:r>
        <w:rPr/>
        <w:t>d(SNR)/dM</w:t>
      </w:r>
      <w:r>
        <w:rPr>
          <w:spacing w:val="-2"/>
        </w:rPr>
        <w:t> </w:t>
      </w:r>
      <w:r>
        <w:rPr/>
        <w:t>=</w:t>
      </w:r>
      <w:r>
        <w:rPr>
          <w:spacing w:val="-3"/>
        </w:rPr>
        <w:t> </w:t>
      </w:r>
      <w:r>
        <w:rPr/>
        <w:t>0</w:t>
      </w:r>
      <w:r>
        <w:rPr>
          <w:spacing w:val="-3"/>
        </w:rPr>
        <w:t> </w:t>
      </w:r>
      <w:r>
        <w:rPr/>
        <w:t>gives</w:t>
      </w:r>
      <w:r>
        <w:rPr>
          <w:spacing w:val="-2"/>
        </w:rPr>
        <w:t> </w:t>
      </w:r>
      <w:r>
        <w:rPr/>
        <w:t>M^(2+x)</w:t>
      </w:r>
      <w:r>
        <w:rPr>
          <w:spacing w:val="-3"/>
        </w:rPr>
        <w:t> </w:t>
      </w:r>
      <w:r>
        <w:rPr/>
        <w:t>=</w:t>
      </w:r>
      <w:r>
        <w:rPr>
          <w:spacing w:val="-3"/>
        </w:rPr>
        <w:t> </w:t>
      </w:r>
      <w:r>
        <w:rPr/>
        <w:t>2</w:t>
      </w:r>
      <w:r>
        <w:rPr>
          <w:rFonts w:ascii="Cambria Math" w:hAnsi="Cambria Math" w:cs="Cambria Math" w:eastAsia="Cambria Math"/>
        </w:rPr>
        <w:t>⟨</w:t>
      </w:r>
      <w:r>
        <w:rPr/>
        <w:t>i_T²</w:t>
      </w:r>
      <w:r>
        <w:rPr>
          <w:rFonts w:ascii="Cambria Math" w:hAnsi="Cambria Math" w:cs="Cambria Math" w:eastAsia="Cambria Math"/>
        </w:rPr>
        <w:t>⟩</w:t>
      </w:r>
      <w:r>
        <w:rPr/>
        <w:t>/(x</w:t>
      </w:r>
      <w:r>
        <w:rPr>
          <w:rFonts w:ascii="Cambria Math" w:hAnsi="Cambria Math" w:cs="Cambria Math" w:eastAsia="Cambria Math"/>
        </w:rPr>
        <w:t>⟨</w:t>
      </w:r>
      <w:r>
        <w:rPr/>
        <w:t>iₛ²</w:t>
      </w:r>
      <w:r>
        <w:rPr>
          <w:rFonts w:ascii="Cambria Math" w:hAnsi="Cambria Math" w:cs="Cambria Math" w:eastAsia="Cambria Math"/>
        </w:rPr>
        <w:t>⟩</w:t>
      </w:r>
      <w:r>
        <w:rPr/>
        <w:t>)</w:t>
      </w:r>
      <w:r>
        <w:rPr>
          <w:spacing w:val="-3"/>
        </w:rPr>
        <w:t> </w:t>
      </w:r>
      <w:r>
        <w:rPr/>
        <w:t>with</w:t>
      </w:r>
      <w:r>
        <w:rPr>
          <w:spacing w:val="-3"/>
        </w:rPr>
        <w:t> </w:t>
      </w:r>
      <w:r>
        <w:rPr/>
        <w:t>x</w:t>
      </w:r>
      <w:r>
        <w:rPr>
          <w:spacing w:val="-3"/>
        </w:rPr>
        <w:t> </w:t>
      </w:r>
      <w:r>
        <w:rPr/>
        <w:t>=</w:t>
      </w:r>
      <w:r>
        <w:rPr>
          <w:spacing w:val="-3"/>
        </w:rPr>
        <w:t> </w:t>
      </w:r>
      <w:r>
        <w:rPr/>
        <w:t>0.4,</w:t>
      </w:r>
      <w:r>
        <w:rPr>
          <w:spacing w:val="-3"/>
        </w:rPr>
        <w:t> </w:t>
      </w:r>
      <w:r>
        <w:rPr/>
        <w:t>which</w:t>
      </w:r>
      <w:r>
        <w:rPr>
          <w:spacing w:val="-3"/>
        </w:rPr>
        <w:t> </w:t>
      </w:r>
      <w:r>
        <w:rPr/>
        <w:t>yields</w:t>
      </w:r>
      <w:r>
        <w:rPr>
          <w:spacing w:val="-2"/>
        </w:rPr>
        <w:t> </w:t>
      </w:r>
      <w:r>
        <w:rPr/>
        <w:t>an optimum gain M_opt ≈ 10 (SNR about 30.5 dB). Judgement: the designer's claim is wrong; sensitivity improves only up to an optimum gain, and M = 12 is already close to it.</w:t>
      </w:r>
    </w:p>
    <w:p>
      <w:pPr>
        <w:pStyle w:val="BodyText"/>
        <w:spacing w:before="46"/>
        <w:ind w:left="0" w:right="0"/>
      </w:pPr>
    </w:p>
    <w:p>
      <w:pPr>
        <w:pStyle w:val="Heading2"/>
        <w:spacing w:before="0"/>
        <w:ind w:left="23" w:firstLine="0"/>
      </w:pPr>
      <w:bookmarkStart w:name="Q2. Bandwidth Assessment of a Photodiode" w:id="8"/>
      <w:bookmarkEnd w:id="8"/>
      <w:r>
        <w:rPr>
          <w:b w:val="0"/>
        </w:rPr>
      </w:r>
      <w:r>
        <w:rPr/>
        <w:t>Q2.</w:t>
      </w:r>
      <w:r>
        <w:rPr>
          <w:spacing w:val="-4"/>
        </w:rPr>
        <w:t> </w:t>
      </w:r>
      <w:r>
        <w:rPr/>
        <w:t>Bandwidth</w:t>
      </w:r>
      <w:r>
        <w:rPr>
          <w:spacing w:val="-1"/>
        </w:rPr>
        <w:t> </w:t>
      </w:r>
      <w:r>
        <w:rPr/>
        <w:t>Assessment</w:t>
      </w:r>
      <w:r>
        <w:rPr>
          <w:spacing w:val="-2"/>
        </w:rPr>
        <w:t> </w:t>
      </w:r>
      <w:r>
        <w:rPr/>
        <w:t>of</w:t>
      </w:r>
      <w:r>
        <w:rPr>
          <w:spacing w:val="-2"/>
        </w:rPr>
        <w:t> </w:t>
      </w:r>
      <w:r>
        <w:rPr/>
        <w:t>a</w:t>
      </w:r>
      <w:r>
        <w:rPr>
          <w:spacing w:val="-1"/>
        </w:rPr>
        <w:t> </w:t>
      </w:r>
      <w:r>
        <w:rPr/>
        <w:t>Photodiode</w:t>
      </w:r>
      <w:r>
        <w:rPr>
          <w:spacing w:val="-4"/>
        </w:rPr>
        <w:t> </w:t>
      </w:r>
      <w:r>
        <w:rPr/>
        <w:t>for</w:t>
      </w:r>
      <w:r>
        <w:rPr>
          <w:spacing w:val="-4"/>
        </w:rPr>
        <w:t> </w:t>
      </w:r>
      <w:r>
        <w:rPr/>
        <w:t>20</w:t>
      </w:r>
      <w:r>
        <w:rPr>
          <w:spacing w:val="-2"/>
        </w:rPr>
        <w:t> </w:t>
      </w:r>
      <w:r>
        <w:rPr/>
        <w:t>Gb/s </w:t>
      </w:r>
      <w:r>
        <w:rPr>
          <w:spacing w:val="-2"/>
        </w:rPr>
        <w:t>Data:</w:t>
      </w:r>
    </w:p>
    <w:p>
      <w:pPr>
        <w:spacing w:line="276" w:lineRule="auto" w:before="119"/>
        <w:ind w:left="384" w:right="507" w:firstLine="0"/>
        <w:jc w:val="left"/>
        <w:rPr>
          <w:i/>
          <w:sz w:val="24"/>
        </w:rPr>
      </w:pPr>
      <w:r>
        <w:rPr>
          <w:i/>
          <w:sz w:val="24"/>
        </w:rPr>
        <mc:AlternateContent>
          <mc:Choice Requires="wps">
            <w:drawing>
              <wp:anchor distT="0" distB="0" distL="0" distR="0" allowOverlap="1" layoutInCell="1" locked="0" behindDoc="0" simplePos="0" relativeHeight="15731200">
                <wp:simplePos x="0" y="0"/>
                <wp:positionH relativeFrom="page">
                  <wp:posOffset>1003617</wp:posOffset>
                </wp:positionH>
                <wp:positionV relativeFrom="paragraph">
                  <wp:posOffset>75378</wp:posOffset>
                </wp:positionV>
                <wp:extent cx="19050" cy="108331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9050" cy="1083310"/>
                        </a:xfrm>
                        <a:custGeom>
                          <a:avLst/>
                          <a:gdLst/>
                          <a:ahLst/>
                          <a:cxnLst/>
                          <a:rect l="l" t="t" r="r" b="b"/>
                          <a:pathLst>
                            <a:path w="19050" h="1083310">
                              <a:moveTo>
                                <a:pt x="19050" y="0"/>
                              </a:moveTo>
                              <a:lnTo>
                                <a:pt x="0" y="0"/>
                              </a:lnTo>
                              <a:lnTo>
                                <a:pt x="0" y="200025"/>
                              </a:lnTo>
                              <a:lnTo>
                                <a:pt x="0" y="403161"/>
                              </a:lnTo>
                              <a:lnTo>
                                <a:pt x="0" y="603504"/>
                              </a:lnTo>
                              <a:lnTo>
                                <a:pt x="0" y="806704"/>
                              </a:lnTo>
                              <a:lnTo>
                                <a:pt x="0" y="1082929"/>
                              </a:lnTo>
                              <a:lnTo>
                                <a:pt x="19050" y="1082929"/>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5.935328pt;width:1.5pt;height:85.3pt;mso-position-horizontal-relative:page;mso-position-vertical-relative:paragraph;z-index:15731200" id="docshape6" coordorigin="1581,119" coordsize="30,1706" path="m1611,119l1581,119,1581,434,1581,754,1581,1069,1581,1389,1581,1824,1611,1824,1611,434,1611,119xe" filled="true" fillcolor="#808080" stroked="false">
                <v:path arrowok="t"/>
                <v:fill type="solid"/>
                <w10:wrap type="none"/>
              </v:shape>
            </w:pict>
          </mc:Fallback>
        </mc:AlternateContent>
      </w:r>
      <w:r>
        <w:rPr>
          <w:i/>
          <w:sz w:val="24"/>
        </w:rPr>
        <w:t>A PIN photodiode has a depletion width of 0.8 μm, carrier saturation velocity 8 × 10⁴ m/s,</w:t>
      </w:r>
      <w:r>
        <w:rPr>
          <w:i/>
          <w:spacing w:val="-3"/>
          <w:sz w:val="24"/>
        </w:rPr>
        <w:t> </w:t>
      </w:r>
      <w:r>
        <w:rPr>
          <w:i/>
          <w:sz w:val="24"/>
        </w:rPr>
        <w:t>junction</w:t>
      </w:r>
      <w:r>
        <w:rPr>
          <w:i/>
          <w:spacing w:val="-3"/>
          <w:sz w:val="24"/>
        </w:rPr>
        <w:t> </w:t>
      </w:r>
      <w:r>
        <w:rPr>
          <w:i/>
          <w:sz w:val="24"/>
        </w:rPr>
        <w:t>capacitance</w:t>
      </w:r>
      <w:r>
        <w:rPr>
          <w:i/>
          <w:spacing w:val="-5"/>
          <w:sz w:val="24"/>
        </w:rPr>
        <w:t> </w:t>
      </w:r>
      <w:r>
        <w:rPr>
          <w:i/>
          <w:sz w:val="24"/>
        </w:rPr>
        <w:t>0.18</w:t>
      </w:r>
      <w:r>
        <w:rPr>
          <w:i/>
          <w:spacing w:val="-3"/>
          <w:sz w:val="24"/>
        </w:rPr>
        <w:t> </w:t>
      </w:r>
      <w:r>
        <w:rPr>
          <w:i/>
          <w:sz w:val="24"/>
        </w:rPr>
        <w:t>pF</w:t>
      </w:r>
      <w:r>
        <w:rPr>
          <w:i/>
          <w:spacing w:val="-5"/>
          <w:sz w:val="24"/>
        </w:rPr>
        <w:t> </w:t>
      </w:r>
      <w:r>
        <w:rPr>
          <w:i/>
          <w:sz w:val="24"/>
        </w:rPr>
        <w:t>and load</w:t>
      </w:r>
      <w:r>
        <w:rPr>
          <w:i/>
          <w:spacing w:val="-3"/>
          <w:sz w:val="24"/>
        </w:rPr>
        <w:t> </w:t>
      </w:r>
      <w:r>
        <w:rPr>
          <w:i/>
          <w:sz w:val="24"/>
        </w:rPr>
        <w:t>resistance</w:t>
      </w:r>
      <w:r>
        <w:rPr>
          <w:i/>
          <w:spacing w:val="-5"/>
          <w:sz w:val="24"/>
        </w:rPr>
        <w:t> </w:t>
      </w:r>
      <w:r>
        <w:rPr>
          <w:i/>
          <w:sz w:val="24"/>
        </w:rPr>
        <w:t>50</w:t>
      </w:r>
      <w:r>
        <w:rPr>
          <w:i/>
          <w:spacing w:val="-3"/>
          <w:sz w:val="24"/>
        </w:rPr>
        <w:t> </w:t>
      </w:r>
      <w:r>
        <w:rPr>
          <w:i/>
          <w:sz w:val="24"/>
        </w:rPr>
        <w:t>Ω.</w:t>
      </w:r>
      <w:r>
        <w:rPr>
          <w:i/>
          <w:spacing w:val="-3"/>
          <w:sz w:val="24"/>
        </w:rPr>
        <w:t> </w:t>
      </w:r>
      <w:r>
        <w:rPr>
          <w:i/>
          <w:sz w:val="24"/>
        </w:rPr>
        <w:t>Use</w:t>
      </w:r>
      <w:r>
        <w:rPr>
          <w:i/>
          <w:spacing w:val="-5"/>
          <w:sz w:val="24"/>
        </w:rPr>
        <w:t> </w:t>
      </w:r>
      <w:r>
        <w:rPr>
          <w:i/>
          <w:sz w:val="24"/>
        </w:rPr>
        <w:t>f_tr</w:t>
      </w:r>
      <w:r>
        <w:rPr>
          <w:i/>
          <w:spacing w:val="-2"/>
          <w:sz w:val="24"/>
        </w:rPr>
        <w:t> </w:t>
      </w:r>
      <w:r>
        <w:rPr>
          <w:i/>
          <w:sz w:val="24"/>
        </w:rPr>
        <w:t>≈</w:t>
      </w:r>
      <w:r>
        <w:rPr>
          <w:i/>
          <w:spacing w:val="-5"/>
          <w:sz w:val="24"/>
        </w:rPr>
        <w:t> </w:t>
      </w:r>
      <w:r>
        <w:rPr>
          <w:i/>
          <w:sz w:val="24"/>
        </w:rPr>
        <w:t>0.44/t_tr,</w:t>
      </w:r>
      <w:r>
        <w:rPr>
          <w:i/>
          <w:spacing w:val="-3"/>
          <w:sz w:val="24"/>
        </w:rPr>
        <w:t> </w:t>
      </w:r>
      <w:r>
        <w:rPr>
          <w:i/>
          <w:sz w:val="24"/>
        </w:rPr>
        <w:t>f_RC</w:t>
      </w:r>
      <w:r>
        <w:rPr>
          <w:i/>
          <w:spacing w:val="-3"/>
          <w:sz w:val="24"/>
        </w:rPr>
        <w:t> </w:t>
      </w:r>
      <w:r>
        <w:rPr>
          <w:i/>
          <w:sz w:val="24"/>
        </w:rPr>
        <w:t>= 1/(2πRC), and 1/f² = 1/f_tr² + 1/f_RC². A supplier claims that the detector can support both 10 Gb/s and 20 Gb/s NRZ links, for which the</w:t>
      </w:r>
      <w:r>
        <w:rPr>
          <w:i/>
          <w:spacing w:val="-2"/>
          <w:sz w:val="24"/>
        </w:rPr>
        <w:t> </w:t>
      </w:r>
      <w:r>
        <w:rPr>
          <w:i/>
          <w:sz w:val="24"/>
        </w:rPr>
        <w:t>required bandwidth is approximately</w:t>
      </w:r>
    </w:p>
    <w:p>
      <w:pPr>
        <w:spacing w:before="1"/>
        <w:ind w:left="384" w:right="0" w:firstLine="0"/>
        <w:jc w:val="left"/>
        <w:rPr>
          <w:i/>
          <w:sz w:val="24"/>
        </w:rPr>
      </w:pPr>
      <w:r>
        <w:rPr>
          <w:i/>
          <w:sz w:val="24"/>
        </w:rPr>
        <w:t>0.7</w:t>
      </w:r>
      <w:r>
        <w:rPr>
          <w:i/>
          <w:spacing w:val="-4"/>
          <w:sz w:val="24"/>
        </w:rPr>
        <w:t> </w:t>
      </w:r>
      <w:r>
        <w:rPr>
          <w:i/>
          <w:sz w:val="24"/>
        </w:rPr>
        <w:t>times the</w:t>
      </w:r>
      <w:r>
        <w:rPr>
          <w:i/>
          <w:spacing w:val="-3"/>
          <w:sz w:val="24"/>
        </w:rPr>
        <w:t> </w:t>
      </w:r>
      <w:r>
        <w:rPr>
          <w:i/>
          <w:sz w:val="24"/>
        </w:rPr>
        <w:t>bit</w:t>
      </w:r>
      <w:r>
        <w:rPr>
          <w:i/>
          <w:spacing w:val="-2"/>
          <w:sz w:val="24"/>
        </w:rPr>
        <w:t> </w:t>
      </w:r>
      <w:r>
        <w:rPr>
          <w:i/>
          <w:spacing w:val="-4"/>
          <w:sz w:val="24"/>
        </w:rPr>
        <w:t>rate.</w:t>
      </w:r>
    </w:p>
    <w:p>
      <w:pPr>
        <w:pStyle w:val="BodyText"/>
        <w:spacing w:line="276" w:lineRule="auto" w:before="159"/>
      </w:pPr>
      <w:r>
        <w:rPr>
          <w:b/>
        </w:rPr>
        <w:t>Summary. </w:t>
      </w:r>
      <w:r>
        <w:rPr/>
        <w:t>The detector is RC-limited at 17.7 GHz and has an overall bandwidth of 16.4 GHz.</w:t>
      </w:r>
      <w:r>
        <w:rPr>
          <w:spacing w:val="-3"/>
        </w:rPr>
        <w:t> </w:t>
      </w:r>
      <w:r>
        <w:rPr/>
        <w:t>That</w:t>
      </w:r>
      <w:r>
        <w:rPr>
          <w:spacing w:val="-5"/>
        </w:rPr>
        <w:t> </w:t>
      </w:r>
      <w:r>
        <w:rPr/>
        <w:t>meets</w:t>
      </w:r>
      <w:r>
        <w:rPr>
          <w:spacing w:val="-2"/>
        </w:rPr>
        <w:t> </w:t>
      </w:r>
      <w:r>
        <w:rPr/>
        <w:t>7</w:t>
      </w:r>
      <w:r>
        <w:rPr>
          <w:spacing w:val="-3"/>
        </w:rPr>
        <w:t> </w:t>
      </w:r>
      <w:r>
        <w:rPr/>
        <w:t>GHz</w:t>
      </w:r>
      <w:r>
        <w:rPr>
          <w:spacing w:val="-5"/>
        </w:rPr>
        <w:t> </w:t>
      </w:r>
      <w:r>
        <w:rPr/>
        <w:t>(10 Gb/s)</w:t>
      </w:r>
      <w:r>
        <w:rPr>
          <w:spacing w:val="-3"/>
        </w:rPr>
        <w:t> </w:t>
      </w:r>
      <w:r>
        <w:rPr/>
        <w:t>comfortably and 14</w:t>
      </w:r>
      <w:r>
        <w:rPr>
          <w:spacing w:val="-3"/>
        </w:rPr>
        <w:t> </w:t>
      </w:r>
      <w:r>
        <w:rPr/>
        <w:t>GHz</w:t>
      </w:r>
      <w:r>
        <w:rPr>
          <w:spacing w:val="-5"/>
        </w:rPr>
        <w:t> </w:t>
      </w:r>
      <w:r>
        <w:rPr/>
        <w:t>(20</w:t>
      </w:r>
      <w:r>
        <w:rPr>
          <w:spacing w:val="-3"/>
        </w:rPr>
        <w:t> </w:t>
      </w:r>
      <w:r>
        <w:rPr/>
        <w:t>Gb/s)</w:t>
      </w:r>
      <w:r>
        <w:rPr>
          <w:spacing w:val="-3"/>
        </w:rPr>
        <w:t> </w:t>
      </w:r>
      <w:r>
        <w:rPr/>
        <w:t>only</w:t>
      </w:r>
      <w:r>
        <w:rPr>
          <w:spacing w:val="-3"/>
        </w:rPr>
        <w:t> </w:t>
      </w:r>
      <w:r>
        <w:rPr/>
        <w:t>narrowly,</w:t>
      </w:r>
      <w:r>
        <w:rPr>
          <w:spacing w:val="-3"/>
        </w:rPr>
        <w:t> </w:t>
      </w:r>
      <w:r>
        <w:rPr/>
        <w:t>so</w:t>
      </w:r>
      <w:r>
        <w:rPr>
          <w:spacing w:val="-3"/>
        </w:rPr>
        <w:t> </w:t>
      </w:r>
      <w:r>
        <w:rPr/>
        <w:t>a lower junction capacitance is advisable for 20 Gb/s.</w:t>
      </w:r>
    </w:p>
    <w:p>
      <w:pPr>
        <w:pStyle w:val="Heading2"/>
        <w:numPr>
          <w:ilvl w:val="0"/>
          <w:numId w:val="2"/>
        </w:numPr>
        <w:tabs>
          <w:tab w:pos="362" w:val="left" w:leader="none"/>
        </w:tabs>
        <w:spacing w:line="240" w:lineRule="auto" w:before="204" w:after="0"/>
        <w:ind w:left="362" w:right="0" w:hanging="339"/>
        <w:jc w:val="left"/>
      </w:pPr>
      <w:bookmarkStart w:name="(a) Transit-time limit" w:id="9"/>
      <w:bookmarkEnd w:id="9"/>
      <w:r>
        <w:rPr>
          <w:b w:val="0"/>
        </w:rPr>
      </w:r>
      <w:r>
        <w:rPr/>
        <w:t>Transit-time</w:t>
      </w:r>
      <w:r>
        <w:rPr>
          <w:spacing w:val="-9"/>
        </w:rPr>
        <w:t> </w:t>
      </w:r>
      <w:r>
        <w:rPr>
          <w:spacing w:val="-4"/>
        </w:rPr>
        <w:t>limit</w:t>
      </w:r>
    </w:p>
    <w:p>
      <w:pPr>
        <w:spacing w:line="273" w:lineRule="auto" w:before="79"/>
        <w:ind w:left="384" w:right="512" w:firstLine="0"/>
        <w:jc w:val="left"/>
        <w:rPr>
          <w:i/>
          <w:sz w:val="24"/>
        </w:rPr>
      </w:pPr>
      <w:r>
        <w:rPr>
          <w:i/>
          <w:sz w:val="24"/>
        </w:rPr>
        <mc:AlternateContent>
          <mc:Choice Requires="wps">
            <w:drawing>
              <wp:anchor distT="0" distB="0" distL="0" distR="0" allowOverlap="1" layoutInCell="1" locked="0" behindDoc="0" simplePos="0" relativeHeight="15731712">
                <wp:simplePos x="0" y="0"/>
                <wp:positionH relativeFrom="page">
                  <wp:posOffset>1003617</wp:posOffset>
                </wp:positionH>
                <wp:positionV relativeFrom="paragraph">
                  <wp:posOffset>49620</wp:posOffset>
                </wp:positionV>
                <wp:extent cx="19050" cy="4794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9050" cy="479425"/>
                        </a:xfrm>
                        <a:custGeom>
                          <a:avLst/>
                          <a:gdLst/>
                          <a:ahLst/>
                          <a:cxnLst/>
                          <a:rect l="l" t="t" r="r" b="b"/>
                          <a:pathLst>
                            <a:path w="19050" h="479425">
                              <a:moveTo>
                                <a:pt x="19050" y="0"/>
                              </a:moveTo>
                              <a:lnTo>
                                <a:pt x="0" y="0"/>
                              </a:lnTo>
                              <a:lnTo>
                                <a:pt x="0" y="200025"/>
                              </a:lnTo>
                              <a:lnTo>
                                <a:pt x="0" y="479425"/>
                              </a:lnTo>
                              <a:lnTo>
                                <a:pt x="19050" y="479425"/>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07113pt;width:1.5pt;height:37.75pt;mso-position-horizontal-relative:page;mso-position-vertical-relative:paragraph;z-index:15731712" id="docshape7" coordorigin="1581,78" coordsize="30,755" path="m1611,78l1581,78,1581,393,1581,833,1611,833,1611,393,1611,78xe" filled="true" fillcolor="#808080" stroked="false">
                <v:path arrowok="t"/>
                <v:fill type="solid"/>
                <w10:wrap type="none"/>
              </v:shape>
            </w:pict>
          </mc:Fallback>
        </mc:AlternateContent>
      </w:r>
      <w:r>
        <w:rPr>
          <w:i/>
          <w:sz w:val="24"/>
        </w:rPr>
        <w:t>Calculate</w:t>
      </w:r>
      <w:r>
        <w:rPr>
          <w:i/>
          <w:spacing w:val="-6"/>
          <w:sz w:val="24"/>
        </w:rPr>
        <w:t> </w:t>
      </w:r>
      <w:r>
        <w:rPr>
          <w:i/>
          <w:sz w:val="24"/>
        </w:rPr>
        <w:t>the</w:t>
      </w:r>
      <w:r>
        <w:rPr>
          <w:i/>
          <w:spacing w:val="-2"/>
          <w:sz w:val="24"/>
        </w:rPr>
        <w:t> </w:t>
      </w:r>
      <w:r>
        <w:rPr>
          <w:i/>
          <w:sz w:val="24"/>
        </w:rPr>
        <w:t>carrier</w:t>
      </w:r>
      <w:r>
        <w:rPr>
          <w:i/>
          <w:spacing w:val="-4"/>
          <w:sz w:val="24"/>
        </w:rPr>
        <w:t> </w:t>
      </w:r>
      <w:r>
        <w:rPr>
          <w:i/>
          <w:sz w:val="24"/>
        </w:rPr>
        <w:t>transit</w:t>
      </w:r>
      <w:r>
        <w:rPr>
          <w:i/>
          <w:spacing w:val="-6"/>
          <w:sz w:val="24"/>
        </w:rPr>
        <w:t> </w:t>
      </w:r>
      <w:r>
        <w:rPr>
          <w:i/>
          <w:sz w:val="24"/>
        </w:rPr>
        <w:t>time</w:t>
      </w:r>
      <w:r>
        <w:rPr>
          <w:i/>
          <w:spacing w:val="-6"/>
          <w:sz w:val="24"/>
        </w:rPr>
        <w:t> </w:t>
      </w:r>
      <w:r>
        <w:rPr>
          <w:i/>
          <w:sz w:val="24"/>
        </w:rPr>
        <w:t>and</w:t>
      </w:r>
      <w:r>
        <w:rPr>
          <w:i/>
          <w:spacing w:val="-1"/>
          <w:sz w:val="24"/>
        </w:rPr>
        <w:t> </w:t>
      </w:r>
      <w:r>
        <w:rPr>
          <w:i/>
          <w:sz w:val="24"/>
        </w:rPr>
        <w:t>transit-time-limited</w:t>
      </w:r>
      <w:r>
        <w:rPr>
          <w:i/>
          <w:spacing w:val="-4"/>
          <w:sz w:val="24"/>
        </w:rPr>
        <w:t> </w:t>
      </w:r>
      <w:r>
        <w:rPr>
          <w:i/>
          <w:sz w:val="24"/>
        </w:rPr>
        <w:t>bandwidth,</w:t>
      </w:r>
      <w:r>
        <w:rPr>
          <w:i/>
          <w:spacing w:val="-4"/>
          <w:sz w:val="24"/>
        </w:rPr>
        <w:t> </w:t>
      </w:r>
      <w:r>
        <w:rPr>
          <w:i/>
          <w:sz w:val="24"/>
        </w:rPr>
        <w:t>and</w:t>
      </w:r>
      <w:r>
        <w:rPr>
          <w:i/>
          <w:spacing w:val="-1"/>
          <w:sz w:val="24"/>
        </w:rPr>
        <w:t> </w:t>
      </w:r>
      <w:r>
        <w:rPr>
          <w:i/>
          <w:sz w:val="24"/>
        </w:rPr>
        <w:t>judge</w:t>
      </w:r>
      <w:r>
        <w:rPr>
          <w:i/>
          <w:spacing w:val="-6"/>
          <w:sz w:val="24"/>
        </w:rPr>
        <w:t> </w:t>
      </w:r>
      <w:r>
        <w:rPr>
          <w:i/>
          <w:sz w:val="24"/>
        </w:rPr>
        <w:t>whether transit time restricts the design. (3)</w:t>
      </w:r>
    </w:p>
    <w:p>
      <w:pPr>
        <w:spacing w:line="290" w:lineRule="auto" w:before="126"/>
        <w:ind w:left="23" w:right="5180" w:firstLine="0"/>
        <w:jc w:val="left"/>
        <w:rPr>
          <w:i/>
          <w:sz w:val="24"/>
        </w:rPr>
      </w:pPr>
      <w:r>
        <w:rPr>
          <w:i/>
          <w:sz w:val="24"/>
        </w:rPr>
        <w:t>t_tr</w:t>
      </w:r>
      <w:r>
        <w:rPr>
          <w:i/>
          <w:spacing w:val="-2"/>
          <w:sz w:val="24"/>
        </w:rPr>
        <w:t> </w:t>
      </w:r>
      <w:r>
        <w:rPr>
          <w:i/>
          <w:sz w:val="24"/>
        </w:rPr>
        <w:t>=</w:t>
      </w:r>
      <w:r>
        <w:rPr>
          <w:i/>
          <w:spacing w:val="-5"/>
          <w:sz w:val="24"/>
        </w:rPr>
        <w:t> </w:t>
      </w:r>
      <w:r>
        <w:rPr>
          <w:i/>
          <w:sz w:val="24"/>
        </w:rPr>
        <w:t>W</w:t>
      </w:r>
      <w:r>
        <w:rPr>
          <w:i/>
          <w:spacing w:val="-3"/>
          <w:sz w:val="24"/>
        </w:rPr>
        <w:t> </w:t>
      </w:r>
      <w:r>
        <w:rPr>
          <w:i/>
          <w:sz w:val="24"/>
        </w:rPr>
        <w:t>/</w:t>
      </w:r>
      <w:r>
        <w:rPr>
          <w:i/>
          <w:spacing w:val="-5"/>
          <w:sz w:val="24"/>
        </w:rPr>
        <w:t> </w:t>
      </w:r>
      <w:r>
        <w:rPr>
          <w:i/>
          <w:sz w:val="24"/>
        </w:rPr>
        <w:t>v_s</w:t>
      </w:r>
      <w:r>
        <w:rPr>
          <w:i/>
          <w:spacing w:val="-2"/>
          <w:sz w:val="24"/>
        </w:rPr>
        <w:t> </w:t>
      </w:r>
      <w:r>
        <w:rPr>
          <w:i/>
          <w:sz w:val="24"/>
        </w:rPr>
        <w:t>=</w:t>
      </w:r>
      <w:r>
        <w:rPr>
          <w:i/>
          <w:spacing w:val="-5"/>
          <w:sz w:val="24"/>
        </w:rPr>
        <w:t> </w:t>
      </w:r>
      <w:r>
        <w:rPr>
          <w:i/>
          <w:sz w:val="24"/>
        </w:rPr>
        <w:t>0.8×10⁻⁶</w:t>
      </w:r>
      <w:r>
        <w:rPr>
          <w:i/>
          <w:spacing w:val="-5"/>
          <w:sz w:val="24"/>
        </w:rPr>
        <w:t> </w:t>
      </w:r>
      <w:r>
        <w:rPr>
          <w:i/>
          <w:sz w:val="24"/>
        </w:rPr>
        <w:t>/</w:t>
      </w:r>
      <w:r>
        <w:rPr>
          <w:i/>
          <w:spacing w:val="-5"/>
          <w:sz w:val="24"/>
        </w:rPr>
        <w:t> </w:t>
      </w:r>
      <w:r>
        <w:rPr>
          <w:i/>
          <w:sz w:val="24"/>
        </w:rPr>
        <w:t>8×10⁴</w:t>
      </w:r>
      <w:r>
        <w:rPr>
          <w:i/>
          <w:spacing w:val="-5"/>
          <w:sz w:val="24"/>
        </w:rPr>
        <w:t> </w:t>
      </w:r>
      <w:r>
        <w:rPr>
          <w:i/>
          <w:sz w:val="24"/>
        </w:rPr>
        <w:t>=</w:t>
      </w:r>
      <w:r>
        <w:rPr>
          <w:i/>
          <w:spacing w:val="-5"/>
          <w:sz w:val="24"/>
        </w:rPr>
        <w:t> </w:t>
      </w:r>
      <w:r>
        <w:rPr>
          <w:i/>
          <w:sz w:val="24"/>
        </w:rPr>
        <w:t>10</w:t>
      </w:r>
      <w:r>
        <w:rPr>
          <w:i/>
          <w:spacing w:val="-3"/>
          <w:sz w:val="24"/>
        </w:rPr>
        <w:t> </w:t>
      </w:r>
      <w:r>
        <w:rPr>
          <w:i/>
          <w:sz w:val="24"/>
        </w:rPr>
        <w:t>ps f_tr =</w:t>
      </w:r>
      <w:r>
        <w:rPr>
          <w:i/>
          <w:spacing w:val="-2"/>
          <w:sz w:val="24"/>
        </w:rPr>
        <w:t> </w:t>
      </w:r>
      <w:r>
        <w:rPr>
          <w:i/>
          <w:sz w:val="24"/>
        </w:rPr>
        <w:t>0.44</w:t>
      </w:r>
      <w:r>
        <w:rPr>
          <w:i/>
          <w:spacing w:val="-1"/>
          <w:sz w:val="24"/>
        </w:rPr>
        <w:t> </w:t>
      </w:r>
      <w:r>
        <w:rPr>
          <w:i/>
          <w:sz w:val="24"/>
        </w:rPr>
        <w:t>/</w:t>
      </w:r>
      <w:r>
        <w:rPr>
          <w:i/>
          <w:spacing w:val="-2"/>
          <w:sz w:val="24"/>
        </w:rPr>
        <w:t> </w:t>
      </w:r>
      <w:r>
        <w:rPr>
          <w:i/>
          <w:sz w:val="24"/>
        </w:rPr>
        <w:t>t_tr =</w:t>
      </w:r>
      <w:r>
        <w:rPr>
          <w:i/>
          <w:spacing w:val="-2"/>
          <w:sz w:val="24"/>
        </w:rPr>
        <w:t> </w:t>
      </w:r>
      <w:r>
        <w:rPr>
          <w:i/>
          <w:sz w:val="24"/>
        </w:rPr>
        <w:t>0.44 /</w:t>
      </w:r>
      <w:r>
        <w:rPr>
          <w:i/>
          <w:spacing w:val="-3"/>
          <w:sz w:val="24"/>
        </w:rPr>
        <w:t> </w:t>
      </w:r>
      <w:r>
        <w:rPr>
          <w:i/>
          <w:sz w:val="24"/>
        </w:rPr>
        <w:t>10 ps =</w:t>
      </w:r>
      <w:r>
        <w:rPr>
          <w:i/>
          <w:spacing w:val="-2"/>
          <w:sz w:val="24"/>
        </w:rPr>
        <w:t> </w:t>
      </w:r>
      <w:r>
        <w:rPr>
          <w:i/>
          <w:sz w:val="24"/>
        </w:rPr>
        <w:t>44 </w:t>
      </w:r>
      <w:r>
        <w:rPr>
          <w:i/>
          <w:spacing w:val="-5"/>
          <w:sz w:val="24"/>
        </w:rPr>
        <w:t>GHz</w:t>
      </w:r>
    </w:p>
    <w:p>
      <w:pPr>
        <w:pStyle w:val="BodyText"/>
        <w:spacing w:line="278" w:lineRule="auto" w:before="2"/>
      </w:pPr>
      <w:r>
        <w:rPr/>
        <w:t>A</w:t>
      </w:r>
      <w:r>
        <w:rPr>
          <w:spacing w:val="-2"/>
        </w:rPr>
        <w:t> </w:t>
      </w:r>
      <w:r>
        <w:rPr/>
        <w:t>transit-limited</w:t>
      </w:r>
      <w:r>
        <w:rPr>
          <w:spacing w:val="-3"/>
        </w:rPr>
        <w:t> </w:t>
      </w:r>
      <w:r>
        <w:rPr/>
        <w:t>bandwidth</w:t>
      </w:r>
      <w:r>
        <w:rPr>
          <w:spacing w:val="-3"/>
        </w:rPr>
        <w:t> </w:t>
      </w:r>
      <w:r>
        <w:rPr/>
        <w:t>of</w:t>
      </w:r>
      <w:r>
        <w:rPr>
          <w:spacing w:val="-3"/>
        </w:rPr>
        <w:t> </w:t>
      </w:r>
      <w:r>
        <w:rPr/>
        <w:t>44 GHz</w:t>
      </w:r>
      <w:r>
        <w:rPr>
          <w:spacing w:val="-5"/>
        </w:rPr>
        <w:t> </w:t>
      </w:r>
      <w:r>
        <w:rPr/>
        <w:t>is</w:t>
      </w:r>
      <w:r>
        <w:rPr>
          <w:spacing w:val="-2"/>
        </w:rPr>
        <w:t> </w:t>
      </w:r>
      <w:r>
        <w:rPr/>
        <w:t>well</w:t>
      </w:r>
      <w:r>
        <w:rPr>
          <w:spacing w:val="-5"/>
        </w:rPr>
        <w:t> </w:t>
      </w:r>
      <w:r>
        <w:rPr/>
        <w:t>above the</w:t>
      </w:r>
      <w:r>
        <w:rPr>
          <w:spacing w:val="-5"/>
        </w:rPr>
        <w:t> </w:t>
      </w:r>
      <w:r>
        <w:rPr/>
        <w:t>14</w:t>
      </w:r>
      <w:r>
        <w:rPr>
          <w:spacing w:val="-3"/>
        </w:rPr>
        <w:t> </w:t>
      </w:r>
      <w:r>
        <w:rPr/>
        <w:t>GHz</w:t>
      </w:r>
      <w:r>
        <w:rPr>
          <w:spacing w:val="-5"/>
        </w:rPr>
        <w:t> </w:t>
      </w:r>
      <w:r>
        <w:rPr/>
        <w:t>needed,</w:t>
      </w:r>
      <w:r>
        <w:rPr>
          <w:spacing w:val="-3"/>
        </w:rPr>
        <w:t> </w:t>
      </w:r>
      <w:r>
        <w:rPr/>
        <w:t>so</w:t>
      </w:r>
      <w:r>
        <w:rPr>
          <w:spacing w:val="-3"/>
        </w:rPr>
        <w:t> </w:t>
      </w:r>
      <w:r>
        <w:rPr/>
        <w:t>transit</w:t>
      </w:r>
      <w:r>
        <w:rPr>
          <w:spacing w:val="-5"/>
        </w:rPr>
        <w:t> </w:t>
      </w:r>
      <w:r>
        <w:rPr/>
        <w:t>time</w:t>
      </w:r>
      <w:r>
        <w:rPr>
          <w:spacing w:val="-5"/>
        </w:rPr>
        <w:t> </w:t>
      </w:r>
      <w:r>
        <w:rPr/>
        <w:t>does not restrict the design.</w:t>
      </w:r>
    </w:p>
    <w:p>
      <w:pPr>
        <w:pStyle w:val="Heading2"/>
        <w:numPr>
          <w:ilvl w:val="0"/>
          <w:numId w:val="2"/>
        </w:numPr>
        <w:tabs>
          <w:tab w:pos="376" w:val="left" w:leader="none"/>
        </w:tabs>
        <w:spacing w:line="240" w:lineRule="auto" w:before="195" w:after="0"/>
        <w:ind w:left="376" w:right="0" w:hanging="353"/>
        <w:jc w:val="left"/>
      </w:pPr>
      <w:bookmarkStart w:name="(b) RC limit" w:id="10"/>
      <w:bookmarkEnd w:id="10"/>
      <w:r>
        <w:rPr>
          <w:b w:val="0"/>
        </w:rPr>
      </w:r>
      <w:r>
        <w:rPr/>
        <w:t>RC</w:t>
      </w:r>
      <w:r>
        <w:rPr>
          <w:spacing w:val="2"/>
        </w:rPr>
        <w:t> </w:t>
      </w:r>
      <w:r>
        <w:rPr>
          <w:spacing w:val="-2"/>
        </w:rPr>
        <w:t>limit</w:t>
      </w:r>
    </w:p>
    <w:p>
      <w:pPr>
        <w:spacing w:line="278" w:lineRule="auto" w:before="79"/>
        <w:ind w:left="384" w:right="0" w:firstLine="0"/>
        <w:jc w:val="left"/>
        <w:rPr>
          <w:i/>
          <w:sz w:val="24"/>
        </w:rPr>
      </w:pPr>
      <w:r>
        <w:rPr>
          <w:i/>
          <w:sz w:val="24"/>
        </w:rPr>
        <mc:AlternateContent>
          <mc:Choice Requires="wps">
            <w:drawing>
              <wp:anchor distT="0" distB="0" distL="0" distR="0" allowOverlap="1" layoutInCell="1" locked="0" behindDoc="0" simplePos="0" relativeHeight="15732224">
                <wp:simplePos x="0" y="0"/>
                <wp:positionH relativeFrom="page">
                  <wp:posOffset>1003617</wp:posOffset>
                </wp:positionH>
                <wp:positionV relativeFrom="paragraph">
                  <wp:posOffset>49727</wp:posOffset>
                </wp:positionV>
                <wp:extent cx="19050" cy="480059"/>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9050" cy="480059"/>
                        </a:xfrm>
                        <a:custGeom>
                          <a:avLst/>
                          <a:gdLst/>
                          <a:ahLst/>
                          <a:cxnLst/>
                          <a:rect l="l" t="t" r="r" b="b"/>
                          <a:pathLst>
                            <a:path w="19050" h="480059">
                              <a:moveTo>
                                <a:pt x="19050" y="0"/>
                              </a:moveTo>
                              <a:lnTo>
                                <a:pt x="0" y="0"/>
                              </a:lnTo>
                              <a:lnTo>
                                <a:pt x="0" y="203517"/>
                              </a:lnTo>
                              <a:lnTo>
                                <a:pt x="0" y="479742"/>
                              </a:lnTo>
                              <a:lnTo>
                                <a:pt x="19050" y="479742"/>
                              </a:lnTo>
                              <a:lnTo>
                                <a:pt x="19050" y="203517"/>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15518pt;width:1.5pt;height:37.8pt;mso-position-horizontal-relative:page;mso-position-vertical-relative:paragraph;z-index:15732224" id="docshape8" coordorigin="1581,78" coordsize="30,756" path="m1611,78l1581,78,1581,399,1581,834,1611,834,1611,399,1611,78xe" filled="true" fillcolor="#808080" stroked="false">
                <v:path arrowok="t"/>
                <v:fill type="solid"/>
                <w10:wrap type="none"/>
              </v:shape>
            </w:pict>
          </mc:Fallback>
        </mc:AlternateContent>
      </w:r>
      <w:r>
        <w:rPr>
          <w:i/>
          <w:sz w:val="24"/>
        </w:rPr>
        <w:t>Calculate</w:t>
      </w:r>
      <w:r>
        <w:rPr>
          <w:i/>
          <w:spacing w:val="-5"/>
          <w:sz w:val="24"/>
        </w:rPr>
        <w:t> </w:t>
      </w:r>
      <w:r>
        <w:rPr>
          <w:i/>
          <w:sz w:val="24"/>
        </w:rPr>
        <w:t>the RC</w:t>
      </w:r>
      <w:r>
        <w:rPr>
          <w:i/>
          <w:spacing w:val="-3"/>
          <w:sz w:val="24"/>
        </w:rPr>
        <w:t> </w:t>
      </w:r>
      <w:r>
        <w:rPr>
          <w:i/>
          <w:sz w:val="24"/>
        </w:rPr>
        <w:t>time constant</w:t>
      </w:r>
      <w:r>
        <w:rPr>
          <w:i/>
          <w:spacing w:val="-5"/>
          <w:sz w:val="24"/>
        </w:rPr>
        <w:t> </w:t>
      </w:r>
      <w:r>
        <w:rPr>
          <w:i/>
          <w:sz w:val="24"/>
        </w:rPr>
        <w:t>and</w:t>
      </w:r>
      <w:r>
        <w:rPr>
          <w:i/>
          <w:spacing w:val="-3"/>
          <w:sz w:val="24"/>
        </w:rPr>
        <w:t> </w:t>
      </w:r>
      <w:r>
        <w:rPr>
          <w:i/>
          <w:sz w:val="24"/>
        </w:rPr>
        <w:t>RC-limited</w:t>
      </w:r>
      <w:r>
        <w:rPr>
          <w:i/>
          <w:spacing w:val="-3"/>
          <w:sz w:val="24"/>
        </w:rPr>
        <w:t> </w:t>
      </w:r>
      <w:r>
        <w:rPr>
          <w:i/>
          <w:sz w:val="24"/>
        </w:rPr>
        <w:t>bandwidth,</w:t>
      </w:r>
      <w:r>
        <w:rPr>
          <w:i/>
          <w:spacing w:val="-3"/>
          <w:sz w:val="24"/>
        </w:rPr>
        <w:t> </w:t>
      </w:r>
      <w:r>
        <w:rPr>
          <w:i/>
          <w:sz w:val="24"/>
        </w:rPr>
        <w:t>and</w:t>
      </w:r>
      <w:r>
        <w:rPr>
          <w:i/>
          <w:spacing w:val="-3"/>
          <w:sz w:val="24"/>
        </w:rPr>
        <w:t> </w:t>
      </w:r>
      <w:r>
        <w:rPr>
          <w:i/>
          <w:sz w:val="24"/>
        </w:rPr>
        <w:t>identify</w:t>
      </w:r>
      <w:r>
        <w:rPr>
          <w:i/>
          <w:spacing w:val="-5"/>
          <w:sz w:val="24"/>
        </w:rPr>
        <w:t> </w:t>
      </w:r>
      <w:r>
        <w:rPr>
          <w:i/>
          <w:sz w:val="24"/>
        </w:rPr>
        <w:t>the</w:t>
      </w:r>
      <w:r>
        <w:rPr>
          <w:i/>
          <w:spacing w:val="-5"/>
          <w:sz w:val="24"/>
        </w:rPr>
        <w:t> </w:t>
      </w:r>
      <w:r>
        <w:rPr>
          <w:i/>
          <w:sz w:val="24"/>
        </w:rPr>
        <w:t>dominant bandwidth limitation. (3)</w:t>
      </w:r>
    </w:p>
    <w:p>
      <w:pPr>
        <w:spacing w:before="115"/>
        <w:ind w:left="23" w:right="0" w:firstLine="0"/>
        <w:jc w:val="left"/>
        <w:rPr>
          <w:i/>
          <w:sz w:val="24"/>
        </w:rPr>
      </w:pPr>
      <w:r>
        <w:rPr>
          <w:i/>
          <w:sz w:val="24"/>
        </w:rPr>
        <w:t>RC</w:t>
      </w:r>
      <w:r>
        <w:rPr>
          <w:i/>
          <w:spacing w:val="-1"/>
          <w:sz w:val="24"/>
        </w:rPr>
        <w:t> </w:t>
      </w:r>
      <w:r>
        <w:rPr>
          <w:i/>
          <w:sz w:val="24"/>
        </w:rPr>
        <w:t>=</w:t>
      </w:r>
      <w:r>
        <w:rPr>
          <w:i/>
          <w:spacing w:val="-3"/>
          <w:sz w:val="24"/>
        </w:rPr>
        <w:t> </w:t>
      </w:r>
      <w:r>
        <w:rPr>
          <w:i/>
          <w:sz w:val="24"/>
        </w:rPr>
        <w:t>50 Ω</w:t>
      </w:r>
      <w:r>
        <w:rPr>
          <w:i/>
          <w:spacing w:val="1"/>
          <w:sz w:val="24"/>
        </w:rPr>
        <w:t> </w:t>
      </w:r>
      <w:r>
        <w:rPr>
          <w:i/>
          <w:sz w:val="24"/>
        </w:rPr>
        <w:t>×</w:t>
      </w:r>
      <w:r>
        <w:rPr>
          <w:i/>
          <w:spacing w:val="-3"/>
          <w:sz w:val="24"/>
        </w:rPr>
        <w:t> </w:t>
      </w:r>
      <w:r>
        <w:rPr>
          <w:i/>
          <w:sz w:val="24"/>
        </w:rPr>
        <w:t>0.18 pF</w:t>
      </w:r>
      <w:r>
        <w:rPr>
          <w:i/>
          <w:spacing w:val="3"/>
          <w:sz w:val="24"/>
        </w:rPr>
        <w:t> </w:t>
      </w:r>
      <w:r>
        <w:rPr>
          <w:i/>
          <w:sz w:val="24"/>
        </w:rPr>
        <w:t>=</w:t>
      </w:r>
      <w:r>
        <w:rPr>
          <w:i/>
          <w:spacing w:val="-2"/>
          <w:sz w:val="24"/>
        </w:rPr>
        <w:t> </w:t>
      </w:r>
      <w:r>
        <w:rPr>
          <w:i/>
          <w:sz w:val="24"/>
        </w:rPr>
        <w:t>9 </w:t>
      </w:r>
      <w:r>
        <w:rPr>
          <w:i/>
          <w:spacing w:val="-5"/>
          <w:sz w:val="24"/>
        </w:rPr>
        <w:t>ps</w:t>
      </w:r>
    </w:p>
    <w:p>
      <w:pPr>
        <w:spacing w:before="64"/>
        <w:ind w:left="23" w:right="0" w:firstLine="0"/>
        <w:jc w:val="left"/>
        <w:rPr>
          <w:i/>
          <w:sz w:val="24"/>
        </w:rPr>
      </w:pPr>
      <w:r>
        <w:rPr>
          <w:i/>
          <w:sz w:val="24"/>
        </w:rPr>
        <w:t>f_RC</w:t>
      </w:r>
      <w:r>
        <w:rPr>
          <w:i/>
          <w:spacing w:val="-1"/>
          <w:sz w:val="24"/>
        </w:rPr>
        <w:t> </w:t>
      </w:r>
      <w:r>
        <w:rPr>
          <w:i/>
          <w:sz w:val="24"/>
        </w:rPr>
        <w:t>=</w:t>
      </w:r>
      <w:r>
        <w:rPr>
          <w:i/>
          <w:spacing w:val="-3"/>
          <w:sz w:val="24"/>
        </w:rPr>
        <w:t> </w:t>
      </w:r>
      <w:r>
        <w:rPr>
          <w:i/>
          <w:sz w:val="24"/>
        </w:rPr>
        <w:t>1</w:t>
      </w:r>
      <w:r>
        <w:rPr>
          <w:i/>
          <w:spacing w:val="-1"/>
          <w:sz w:val="24"/>
        </w:rPr>
        <w:t> </w:t>
      </w:r>
      <w:r>
        <w:rPr>
          <w:i/>
          <w:sz w:val="24"/>
        </w:rPr>
        <w:t>/</w:t>
      </w:r>
      <w:r>
        <w:rPr>
          <w:i/>
          <w:spacing w:val="-2"/>
          <w:sz w:val="24"/>
        </w:rPr>
        <w:t> </w:t>
      </w:r>
      <w:r>
        <w:rPr>
          <w:i/>
          <w:sz w:val="24"/>
        </w:rPr>
        <w:t>(2π</w:t>
      </w:r>
      <w:r>
        <w:rPr>
          <w:i/>
          <w:spacing w:val="3"/>
          <w:sz w:val="24"/>
        </w:rPr>
        <w:t> </w:t>
      </w:r>
      <w:r>
        <w:rPr>
          <w:i/>
          <w:sz w:val="24"/>
        </w:rPr>
        <w:t>×</w:t>
      </w:r>
      <w:r>
        <w:rPr>
          <w:i/>
          <w:spacing w:val="-2"/>
          <w:sz w:val="24"/>
        </w:rPr>
        <w:t> </w:t>
      </w:r>
      <w:r>
        <w:rPr>
          <w:i/>
          <w:sz w:val="24"/>
        </w:rPr>
        <w:t>9 ps)</w:t>
      </w:r>
      <w:r>
        <w:rPr>
          <w:i/>
          <w:spacing w:val="-1"/>
          <w:sz w:val="24"/>
        </w:rPr>
        <w:t> </w:t>
      </w:r>
      <w:r>
        <w:rPr>
          <w:i/>
          <w:sz w:val="24"/>
        </w:rPr>
        <w:t>=</w:t>
      </w:r>
      <w:r>
        <w:rPr>
          <w:i/>
          <w:spacing w:val="-2"/>
          <w:sz w:val="24"/>
        </w:rPr>
        <w:t> </w:t>
      </w:r>
      <w:r>
        <w:rPr>
          <w:i/>
          <w:sz w:val="24"/>
        </w:rPr>
        <w:t>17.7 </w:t>
      </w:r>
      <w:r>
        <w:rPr>
          <w:i/>
          <w:spacing w:val="-5"/>
          <w:sz w:val="24"/>
        </w:rPr>
        <w:t>GHz</w:t>
      </w:r>
    </w:p>
    <w:p>
      <w:pPr>
        <w:pStyle w:val="BodyText"/>
        <w:spacing w:line="273" w:lineRule="auto"/>
      </w:pPr>
      <w:r>
        <w:rPr/>
        <w:t>The</w:t>
      </w:r>
      <w:r>
        <w:rPr>
          <w:spacing w:val="-5"/>
        </w:rPr>
        <w:t> </w:t>
      </w:r>
      <w:r>
        <w:rPr/>
        <w:t>RC</w:t>
      </w:r>
      <w:r>
        <w:rPr>
          <w:spacing w:val="-3"/>
        </w:rPr>
        <w:t> </w:t>
      </w:r>
      <w:r>
        <w:rPr/>
        <w:t>limit</w:t>
      </w:r>
      <w:r>
        <w:rPr>
          <w:spacing w:val="-5"/>
        </w:rPr>
        <w:t> </w:t>
      </w:r>
      <w:r>
        <w:rPr/>
        <w:t>(17.7 GHz)</w:t>
      </w:r>
      <w:r>
        <w:rPr>
          <w:spacing w:val="-3"/>
        </w:rPr>
        <w:t> </w:t>
      </w:r>
      <w:r>
        <w:rPr/>
        <w:t>is</w:t>
      </w:r>
      <w:r>
        <w:rPr>
          <w:spacing w:val="-2"/>
        </w:rPr>
        <w:t> </w:t>
      </w:r>
      <w:r>
        <w:rPr/>
        <w:t>much</w:t>
      </w:r>
      <w:r>
        <w:rPr>
          <w:spacing w:val="-3"/>
        </w:rPr>
        <w:t> </w:t>
      </w:r>
      <w:r>
        <w:rPr/>
        <w:t>lower</w:t>
      </w:r>
      <w:r>
        <w:rPr>
          <w:spacing w:val="-3"/>
        </w:rPr>
        <w:t> </w:t>
      </w:r>
      <w:r>
        <w:rPr/>
        <w:t>than</w:t>
      </w:r>
      <w:r>
        <w:rPr>
          <w:spacing w:val="-3"/>
        </w:rPr>
        <w:t> </w:t>
      </w:r>
      <w:r>
        <w:rPr/>
        <w:t>the transit</w:t>
      </w:r>
      <w:r>
        <w:rPr>
          <w:spacing w:val="-5"/>
        </w:rPr>
        <w:t> </w:t>
      </w:r>
      <w:r>
        <w:rPr/>
        <w:t>limit</w:t>
      </w:r>
      <w:r>
        <w:rPr>
          <w:spacing w:val="-5"/>
        </w:rPr>
        <w:t> </w:t>
      </w:r>
      <w:r>
        <w:rPr/>
        <w:t>(44 GHz),</w:t>
      </w:r>
      <w:r>
        <w:rPr>
          <w:spacing w:val="-3"/>
        </w:rPr>
        <w:t> </w:t>
      </w:r>
      <w:r>
        <w:rPr/>
        <w:t>so</w:t>
      </w:r>
      <w:r>
        <w:rPr>
          <w:spacing w:val="-3"/>
        </w:rPr>
        <w:t> </w:t>
      </w:r>
      <w:r>
        <w:rPr/>
        <w:t>the</w:t>
      </w:r>
      <w:r>
        <w:rPr>
          <w:spacing w:val="-5"/>
        </w:rPr>
        <w:t> </w:t>
      </w:r>
      <w:r>
        <w:rPr/>
        <w:t>junction capacitance and load resistance are the dominant limitation.</w:t>
      </w:r>
    </w:p>
    <w:p>
      <w:pPr>
        <w:pStyle w:val="Heading2"/>
        <w:numPr>
          <w:ilvl w:val="0"/>
          <w:numId w:val="2"/>
        </w:numPr>
        <w:tabs>
          <w:tab w:pos="347" w:val="left" w:leader="none"/>
        </w:tabs>
        <w:spacing w:line="240" w:lineRule="auto" w:before="207" w:after="0"/>
        <w:ind w:left="347" w:right="0" w:hanging="324"/>
        <w:jc w:val="left"/>
      </w:pPr>
      <w:bookmarkStart w:name="(c) Overall bandwidth and the supplier's" w:id="11"/>
      <w:bookmarkEnd w:id="11"/>
      <w:r>
        <w:rPr>
          <w:b w:val="0"/>
        </w:rPr>
      </w:r>
      <w:r>
        <w:rPr/>
        <w:t>Overall</w:t>
      </w:r>
      <w:r>
        <w:rPr>
          <w:spacing w:val="-6"/>
        </w:rPr>
        <w:t> </w:t>
      </w:r>
      <w:r>
        <w:rPr/>
        <w:t>bandwidth</w:t>
      </w:r>
      <w:r>
        <w:rPr>
          <w:spacing w:val="-3"/>
        </w:rPr>
        <w:t> </w:t>
      </w:r>
      <w:r>
        <w:rPr/>
        <w:t>and</w:t>
      </w:r>
      <w:r>
        <w:rPr>
          <w:spacing w:val="-3"/>
        </w:rPr>
        <w:t> </w:t>
      </w:r>
      <w:r>
        <w:rPr/>
        <w:t>the</w:t>
      </w:r>
      <w:r>
        <w:rPr>
          <w:spacing w:val="-6"/>
        </w:rPr>
        <w:t> </w:t>
      </w:r>
      <w:r>
        <w:rPr/>
        <w:t>supplier's</w:t>
      </w:r>
      <w:r>
        <w:rPr>
          <w:spacing w:val="-2"/>
        </w:rPr>
        <w:t> </w:t>
      </w:r>
      <w:r>
        <w:rPr>
          <w:spacing w:val="-4"/>
        </w:rPr>
        <w:t>claim</w:t>
      </w:r>
    </w:p>
    <w:p>
      <w:pPr>
        <w:pStyle w:val="Heading2"/>
        <w:spacing w:after="0" w:line="240" w:lineRule="auto"/>
        <w:jc w:val="left"/>
        <w:sectPr>
          <w:pgSz w:w="11910" w:h="16840"/>
          <w:pgMar w:top="1380" w:bottom="280" w:left="1417" w:right="992"/>
        </w:sectPr>
      </w:pPr>
    </w:p>
    <w:p>
      <w:pPr>
        <w:spacing w:line="273" w:lineRule="auto" w:before="61"/>
        <w:ind w:left="384" w:right="512" w:firstLine="0"/>
        <w:jc w:val="left"/>
        <w:rPr>
          <w:i/>
          <w:sz w:val="24"/>
        </w:rPr>
      </w:pPr>
      <w:r>
        <w:rPr>
          <w:i/>
          <w:sz w:val="24"/>
        </w:rPr>
        <mc:AlternateContent>
          <mc:Choice Requires="wps">
            <w:drawing>
              <wp:anchor distT="0" distB="0" distL="0" distR="0" allowOverlap="1" layoutInCell="1" locked="0" behindDoc="0" simplePos="0" relativeHeight="15732736">
                <wp:simplePos x="0" y="0"/>
                <wp:positionH relativeFrom="page">
                  <wp:posOffset>1003617</wp:posOffset>
                </wp:positionH>
                <wp:positionV relativeFrom="paragraph">
                  <wp:posOffset>38480</wp:posOffset>
                </wp:positionV>
                <wp:extent cx="19050" cy="4794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9050" cy="479425"/>
                        </a:xfrm>
                        <a:custGeom>
                          <a:avLst/>
                          <a:gdLst/>
                          <a:ahLst/>
                          <a:cxnLst/>
                          <a:rect l="l" t="t" r="r" b="b"/>
                          <a:pathLst>
                            <a:path w="19050" h="479425">
                              <a:moveTo>
                                <a:pt x="19050" y="0"/>
                              </a:moveTo>
                              <a:lnTo>
                                <a:pt x="0" y="0"/>
                              </a:lnTo>
                              <a:lnTo>
                                <a:pt x="0" y="200025"/>
                              </a:lnTo>
                              <a:lnTo>
                                <a:pt x="0" y="479425"/>
                              </a:lnTo>
                              <a:lnTo>
                                <a:pt x="19050" y="479425"/>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029963pt;width:1.5pt;height:37.75pt;mso-position-horizontal-relative:page;mso-position-vertical-relative:paragraph;z-index:15732736" id="docshape9" coordorigin="1581,61" coordsize="30,755" path="m1611,61l1581,61,1581,376,1581,816,1611,816,1611,376,1611,61xe" filled="true" fillcolor="#808080" stroked="false">
                <v:path arrowok="t"/>
                <v:fill type="solid"/>
                <w10:wrap type="none"/>
              </v:shape>
            </w:pict>
          </mc:Fallback>
        </mc:AlternateContent>
      </w:r>
      <w:r>
        <w:rPr>
          <w:i/>
          <w:sz w:val="24"/>
        </w:rPr>
        <w:t>Determine</w:t>
      </w:r>
      <w:r>
        <w:rPr>
          <w:i/>
          <w:spacing w:val="-5"/>
          <w:sz w:val="24"/>
        </w:rPr>
        <w:t> </w:t>
      </w:r>
      <w:r>
        <w:rPr>
          <w:i/>
          <w:sz w:val="24"/>
        </w:rPr>
        <w:t>the</w:t>
      </w:r>
      <w:r>
        <w:rPr>
          <w:i/>
          <w:spacing w:val="-5"/>
          <w:sz w:val="24"/>
        </w:rPr>
        <w:t> </w:t>
      </w:r>
      <w:r>
        <w:rPr>
          <w:i/>
          <w:sz w:val="24"/>
        </w:rPr>
        <w:t>overall</w:t>
      </w:r>
      <w:r>
        <w:rPr>
          <w:i/>
          <w:spacing w:val="-5"/>
          <w:sz w:val="24"/>
        </w:rPr>
        <w:t> </w:t>
      </w:r>
      <w:r>
        <w:rPr>
          <w:i/>
          <w:sz w:val="24"/>
        </w:rPr>
        <w:t>bandwidth</w:t>
      </w:r>
      <w:r>
        <w:rPr>
          <w:i/>
          <w:spacing w:val="-3"/>
          <w:sz w:val="24"/>
        </w:rPr>
        <w:t> </w:t>
      </w:r>
      <w:r>
        <w:rPr>
          <w:i/>
          <w:sz w:val="24"/>
        </w:rPr>
        <w:t>and</w:t>
      </w:r>
      <w:r>
        <w:rPr>
          <w:i/>
          <w:spacing w:val="-3"/>
          <w:sz w:val="24"/>
        </w:rPr>
        <w:t> </w:t>
      </w:r>
      <w:r>
        <w:rPr>
          <w:i/>
          <w:sz w:val="24"/>
        </w:rPr>
        <w:t>assess</w:t>
      </w:r>
      <w:r>
        <w:rPr>
          <w:i/>
          <w:spacing w:val="-2"/>
          <w:sz w:val="24"/>
        </w:rPr>
        <w:t> </w:t>
      </w:r>
      <w:r>
        <w:rPr>
          <w:i/>
          <w:sz w:val="24"/>
        </w:rPr>
        <w:t>the</w:t>
      </w:r>
      <w:r>
        <w:rPr>
          <w:i/>
          <w:spacing w:val="-5"/>
          <w:sz w:val="24"/>
        </w:rPr>
        <w:t> </w:t>
      </w:r>
      <w:r>
        <w:rPr>
          <w:i/>
          <w:sz w:val="24"/>
        </w:rPr>
        <w:t>supplier's</w:t>
      </w:r>
      <w:r>
        <w:rPr>
          <w:i/>
          <w:spacing w:val="-2"/>
          <w:sz w:val="24"/>
        </w:rPr>
        <w:t> </w:t>
      </w:r>
      <w:r>
        <w:rPr>
          <w:i/>
          <w:sz w:val="24"/>
        </w:rPr>
        <w:t>claim</w:t>
      </w:r>
      <w:r>
        <w:rPr>
          <w:i/>
          <w:spacing w:val="-2"/>
          <w:sz w:val="24"/>
        </w:rPr>
        <w:t> </w:t>
      </w:r>
      <w:r>
        <w:rPr>
          <w:i/>
          <w:sz w:val="24"/>
        </w:rPr>
        <w:t>for</w:t>
      </w:r>
      <w:r>
        <w:rPr>
          <w:i/>
          <w:spacing w:val="-2"/>
          <w:sz w:val="24"/>
        </w:rPr>
        <w:t> </w:t>
      </w:r>
      <w:r>
        <w:rPr>
          <w:i/>
          <w:sz w:val="24"/>
        </w:rPr>
        <w:t>both</w:t>
      </w:r>
      <w:r>
        <w:rPr>
          <w:i/>
          <w:spacing w:val="-3"/>
          <w:sz w:val="24"/>
        </w:rPr>
        <w:t> </w:t>
      </w:r>
      <w:r>
        <w:rPr>
          <w:i/>
          <w:sz w:val="24"/>
        </w:rPr>
        <w:t>10</w:t>
      </w:r>
      <w:r>
        <w:rPr>
          <w:i/>
          <w:spacing w:val="-3"/>
          <w:sz w:val="24"/>
        </w:rPr>
        <w:t> </w:t>
      </w:r>
      <w:r>
        <w:rPr>
          <w:i/>
          <w:sz w:val="24"/>
        </w:rPr>
        <w:t>Gb/s</w:t>
      </w:r>
      <w:r>
        <w:rPr>
          <w:i/>
          <w:spacing w:val="-2"/>
          <w:sz w:val="24"/>
        </w:rPr>
        <w:t> </w:t>
      </w:r>
      <w:r>
        <w:rPr>
          <w:i/>
          <w:sz w:val="24"/>
        </w:rPr>
        <w:t>and</w:t>
      </w:r>
      <w:r>
        <w:rPr>
          <w:i/>
          <w:spacing w:val="-3"/>
          <w:sz w:val="24"/>
        </w:rPr>
        <w:t> </w:t>
      </w:r>
      <w:r>
        <w:rPr>
          <w:i/>
          <w:sz w:val="24"/>
        </w:rPr>
        <w:t>20 Gb/s operation. (2)</w:t>
      </w:r>
    </w:p>
    <w:p>
      <w:pPr>
        <w:spacing w:line="292" w:lineRule="auto" w:before="126"/>
        <w:ind w:left="23" w:right="2688" w:firstLine="0"/>
        <w:jc w:val="left"/>
        <w:rPr>
          <w:i/>
          <w:sz w:val="24"/>
        </w:rPr>
      </w:pPr>
      <w:r>
        <w:rPr>
          <w:i/>
          <w:sz w:val="24"/>
        </w:rPr>
        <w:t>1/f²</w:t>
      </w:r>
      <w:r>
        <w:rPr>
          <w:i/>
          <w:spacing w:val="-1"/>
          <w:sz w:val="24"/>
        </w:rPr>
        <w:t> </w:t>
      </w:r>
      <w:r>
        <w:rPr>
          <w:i/>
          <w:sz w:val="24"/>
        </w:rPr>
        <w:t>=</w:t>
      </w:r>
      <w:r>
        <w:rPr>
          <w:i/>
          <w:spacing w:val="-5"/>
          <w:sz w:val="24"/>
        </w:rPr>
        <w:t> </w:t>
      </w:r>
      <w:r>
        <w:rPr>
          <w:i/>
          <w:sz w:val="24"/>
        </w:rPr>
        <w:t>1/(44)²</w:t>
      </w:r>
      <w:r>
        <w:rPr>
          <w:i/>
          <w:spacing w:val="-1"/>
          <w:sz w:val="24"/>
        </w:rPr>
        <w:t> </w:t>
      </w:r>
      <w:r>
        <w:rPr>
          <w:i/>
          <w:sz w:val="24"/>
        </w:rPr>
        <w:t>+</w:t>
      </w:r>
      <w:r>
        <w:rPr>
          <w:i/>
          <w:spacing w:val="-5"/>
          <w:sz w:val="24"/>
        </w:rPr>
        <w:t> </w:t>
      </w:r>
      <w:r>
        <w:rPr>
          <w:i/>
          <w:sz w:val="24"/>
        </w:rPr>
        <w:t>1/(17.7)²</w:t>
      </w:r>
      <w:r>
        <w:rPr>
          <w:i/>
          <w:spacing w:val="-1"/>
          <w:sz w:val="24"/>
        </w:rPr>
        <w:t> </w:t>
      </w:r>
      <w:r>
        <w:rPr>
          <w:i/>
          <w:sz w:val="24"/>
        </w:rPr>
        <w:t>=</w:t>
      </w:r>
      <w:r>
        <w:rPr>
          <w:i/>
          <w:spacing w:val="-5"/>
          <w:sz w:val="24"/>
        </w:rPr>
        <w:t> </w:t>
      </w:r>
      <w:r>
        <w:rPr>
          <w:i/>
          <w:sz w:val="24"/>
        </w:rPr>
        <w:t>5.17×10⁻⁴</w:t>
      </w:r>
      <w:r>
        <w:rPr>
          <w:i/>
          <w:spacing w:val="-5"/>
          <w:sz w:val="24"/>
        </w:rPr>
        <w:t> </w:t>
      </w:r>
      <w:r>
        <w:rPr>
          <w:i/>
          <w:sz w:val="24"/>
        </w:rPr>
        <w:t>+</w:t>
      </w:r>
      <w:r>
        <w:rPr>
          <w:i/>
          <w:spacing w:val="-5"/>
          <w:sz w:val="24"/>
        </w:rPr>
        <w:t> </w:t>
      </w:r>
      <w:r>
        <w:rPr>
          <w:i/>
          <w:sz w:val="24"/>
        </w:rPr>
        <w:t>3.20×10⁻³</w:t>
      </w:r>
      <w:r>
        <w:rPr>
          <w:i/>
          <w:spacing w:val="-1"/>
          <w:sz w:val="24"/>
        </w:rPr>
        <w:t> </w:t>
      </w:r>
      <w:r>
        <w:rPr>
          <w:i/>
          <w:sz w:val="24"/>
        </w:rPr>
        <w:t>=</w:t>
      </w:r>
      <w:r>
        <w:rPr>
          <w:i/>
          <w:spacing w:val="-1"/>
          <w:sz w:val="24"/>
        </w:rPr>
        <w:t> </w:t>
      </w:r>
      <w:r>
        <w:rPr>
          <w:i/>
          <w:sz w:val="24"/>
        </w:rPr>
        <w:t>3.71×10⁻³</w:t>
      </w:r>
      <w:r>
        <w:rPr>
          <w:i/>
          <w:spacing w:val="-1"/>
          <w:sz w:val="24"/>
        </w:rPr>
        <w:t> </w:t>
      </w:r>
      <w:r>
        <w:rPr>
          <w:i/>
          <w:sz w:val="24"/>
        </w:rPr>
        <w:t>GHz⁻² f = 16.4 GHz</w:t>
      </w: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2201"/>
        <w:gridCol w:w="2201"/>
        <w:gridCol w:w="2761"/>
      </w:tblGrid>
      <w:tr>
        <w:trPr>
          <w:trHeight w:val="675" w:hRule="atLeast"/>
        </w:trPr>
        <w:tc>
          <w:tcPr>
            <w:tcW w:w="2201" w:type="dxa"/>
            <w:shd w:val="clear" w:color="auto" w:fill="E7E6E6"/>
          </w:tcPr>
          <w:p>
            <w:pPr>
              <w:pStyle w:val="TableParagraph"/>
              <w:rPr>
                <w:b/>
                <w:sz w:val="24"/>
              </w:rPr>
            </w:pPr>
            <w:r>
              <w:rPr>
                <w:b/>
                <w:sz w:val="24"/>
              </w:rPr>
              <w:t>Bit</w:t>
            </w:r>
            <w:r>
              <w:rPr>
                <w:b/>
                <w:spacing w:val="-2"/>
                <w:sz w:val="24"/>
              </w:rPr>
              <w:t> </w:t>
            </w:r>
            <w:r>
              <w:rPr>
                <w:b/>
                <w:spacing w:val="-4"/>
                <w:sz w:val="24"/>
              </w:rPr>
              <w:t>rate</w:t>
            </w:r>
          </w:p>
        </w:tc>
        <w:tc>
          <w:tcPr>
            <w:tcW w:w="2201" w:type="dxa"/>
            <w:shd w:val="clear" w:color="auto" w:fill="E7E6E6"/>
          </w:tcPr>
          <w:p>
            <w:pPr>
              <w:pStyle w:val="TableParagraph"/>
              <w:spacing w:line="242" w:lineRule="auto"/>
              <w:ind w:right="59"/>
              <w:rPr>
                <w:b/>
                <w:sz w:val="24"/>
              </w:rPr>
            </w:pPr>
            <w:r>
              <w:rPr>
                <w:b/>
                <w:spacing w:val="-2"/>
                <w:sz w:val="24"/>
              </w:rPr>
              <w:t>Required </w:t>
            </w:r>
            <w:r>
              <w:rPr>
                <w:b/>
                <w:sz w:val="24"/>
              </w:rPr>
              <w:t>bandwidth</w:t>
            </w:r>
            <w:r>
              <w:rPr>
                <w:b/>
                <w:spacing w:val="-15"/>
                <w:sz w:val="24"/>
              </w:rPr>
              <w:t> </w:t>
            </w:r>
            <w:r>
              <w:rPr>
                <w:b/>
                <w:sz w:val="24"/>
              </w:rPr>
              <w:t>(0.7</w:t>
            </w:r>
            <w:r>
              <w:rPr>
                <w:b/>
                <w:spacing w:val="-15"/>
                <w:sz w:val="24"/>
              </w:rPr>
              <w:t> </w:t>
            </w:r>
            <w:r>
              <w:rPr>
                <w:b/>
                <w:sz w:val="24"/>
              </w:rPr>
              <w:t>B)</w:t>
            </w:r>
          </w:p>
        </w:tc>
        <w:tc>
          <w:tcPr>
            <w:tcW w:w="2201" w:type="dxa"/>
            <w:shd w:val="clear" w:color="auto" w:fill="E7E6E6"/>
          </w:tcPr>
          <w:p>
            <w:pPr>
              <w:pStyle w:val="TableParagraph"/>
              <w:spacing w:line="242" w:lineRule="auto"/>
              <w:ind w:right="552"/>
              <w:rPr>
                <w:b/>
                <w:sz w:val="24"/>
              </w:rPr>
            </w:pPr>
            <w:r>
              <w:rPr>
                <w:b/>
                <w:sz w:val="24"/>
              </w:rPr>
              <w:t>Available</w:t>
            </w:r>
            <w:r>
              <w:rPr>
                <w:b/>
                <w:spacing w:val="-15"/>
                <w:sz w:val="24"/>
              </w:rPr>
              <w:t> </w:t>
            </w:r>
            <w:r>
              <w:rPr>
                <w:b/>
                <w:sz w:val="24"/>
              </w:rPr>
              <w:t>(16.4 </w:t>
            </w:r>
            <w:r>
              <w:rPr>
                <w:b/>
                <w:spacing w:val="-4"/>
                <w:sz w:val="24"/>
              </w:rPr>
              <w:t>GHz)</w:t>
            </w:r>
          </w:p>
        </w:tc>
        <w:tc>
          <w:tcPr>
            <w:tcW w:w="2761" w:type="dxa"/>
            <w:shd w:val="clear" w:color="auto" w:fill="E7E6E6"/>
          </w:tcPr>
          <w:p>
            <w:pPr>
              <w:pStyle w:val="TableParagraph"/>
              <w:ind w:left="99"/>
              <w:rPr>
                <w:b/>
                <w:sz w:val="24"/>
              </w:rPr>
            </w:pPr>
            <w:r>
              <w:rPr>
                <w:b/>
                <w:spacing w:val="-2"/>
                <w:sz w:val="24"/>
              </w:rPr>
              <w:t>Margin</w:t>
            </w:r>
          </w:p>
        </w:tc>
      </w:tr>
      <w:tr>
        <w:trPr>
          <w:trHeight w:val="395" w:hRule="atLeast"/>
        </w:trPr>
        <w:tc>
          <w:tcPr>
            <w:tcW w:w="2201" w:type="dxa"/>
          </w:tcPr>
          <w:p>
            <w:pPr>
              <w:pStyle w:val="TableParagraph"/>
              <w:rPr>
                <w:sz w:val="24"/>
              </w:rPr>
            </w:pPr>
            <w:r>
              <w:rPr>
                <w:sz w:val="24"/>
              </w:rPr>
              <w:t>10 </w:t>
            </w:r>
            <w:r>
              <w:rPr>
                <w:spacing w:val="-4"/>
                <w:sz w:val="24"/>
              </w:rPr>
              <w:t>Gb/s</w:t>
            </w:r>
          </w:p>
        </w:tc>
        <w:tc>
          <w:tcPr>
            <w:tcW w:w="2201" w:type="dxa"/>
          </w:tcPr>
          <w:p>
            <w:pPr>
              <w:pStyle w:val="TableParagraph"/>
              <w:rPr>
                <w:sz w:val="24"/>
              </w:rPr>
            </w:pPr>
            <w:r>
              <w:rPr>
                <w:sz w:val="24"/>
              </w:rPr>
              <w:t>7 </w:t>
            </w:r>
            <w:r>
              <w:rPr>
                <w:spacing w:val="-5"/>
                <w:sz w:val="24"/>
              </w:rPr>
              <w:t>GHz</w:t>
            </w:r>
          </w:p>
        </w:tc>
        <w:tc>
          <w:tcPr>
            <w:tcW w:w="2201" w:type="dxa"/>
          </w:tcPr>
          <w:p>
            <w:pPr>
              <w:pStyle w:val="TableParagraph"/>
              <w:rPr>
                <w:sz w:val="24"/>
              </w:rPr>
            </w:pPr>
            <w:r>
              <w:rPr>
                <w:sz w:val="24"/>
              </w:rPr>
              <w:t>16.4 </w:t>
            </w:r>
            <w:r>
              <w:rPr>
                <w:spacing w:val="-5"/>
                <w:sz w:val="24"/>
              </w:rPr>
              <w:t>GHz</w:t>
            </w:r>
          </w:p>
        </w:tc>
        <w:tc>
          <w:tcPr>
            <w:tcW w:w="2761" w:type="dxa"/>
          </w:tcPr>
          <w:p>
            <w:pPr>
              <w:pStyle w:val="TableParagraph"/>
              <w:ind w:left="99"/>
              <w:rPr>
                <w:sz w:val="24"/>
              </w:rPr>
            </w:pPr>
            <w:r>
              <w:rPr>
                <w:sz w:val="24"/>
              </w:rPr>
              <w:t>9.4</w:t>
            </w:r>
            <w:r>
              <w:rPr>
                <w:spacing w:val="-3"/>
                <w:sz w:val="24"/>
              </w:rPr>
              <w:t> </w:t>
            </w:r>
            <w:r>
              <w:rPr>
                <w:sz w:val="24"/>
              </w:rPr>
              <w:t>GHz,</w:t>
            </w:r>
            <w:r>
              <w:rPr>
                <w:spacing w:val="-2"/>
                <w:sz w:val="24"/>
              </w:rPr>
              <w:t> comfortable</w:t>
            </w:r>
          </w:p>
        </w:tc>
      </w:tr>
      <w:tr>
        <w:trPr>
          <w:trHeight w:val="395" w:hRule="atLeast"/>
        </w:trPr>
        <w:tc>
          <w:tcPr>
            <w:tcW w:w="2201" w:type="dxa"/>
          </w:tcPr>
          <w:p>
            <w:pPr>
              <w:pStyle w:val="TableParagraph"/>
              <w:spacing w:before="58"/>
              <w:rPr>
                <w:sz w:val="24"/>
              </w:rPr>
            </w:pPr>
            <w:r>
              <w:rPr>
                <w:sz w:val="24"/>
              </w:rPr>
              <w:t>20 </w:t>
            </w:r>
            <w:r>
              <w:rPr>
                <w:spacing w:val="-4"/>
                <w:sz w:val="24"/>
              </w:rPr>
              <w:t>Gb/s</w:t>
            </w:r>
          </w:p>
        </w:tc>
        <w:tc>
          <w:tcPr>
            <w:tcW w:w="2201" w:type="dxa"/>
          </w:tcPr>
          <w:p>
            <w:pPr>
              <w:pStyle w:val="TableParagraph"/>
              <w:spacing w:before="58"/>
              <w:rPr>
                <w:sz w:val="24"/>
              </w:rPr>
            </w:pPr>
            <w:r>
              <w:rPr>
                <w:sz w:val="24"/>
              </w:rPr>
              <w:t>14 </w:t>
            </w:r>
            <w:r>
              <w:rPr>
                <w:spacing w:val="-5"/>
                <w:sz w:val="24"/>
              </w:rPr>
              <w:t>GHz</w:t>
            </w:r>
          </w:p>
        </w:tc>
        <w:tc>
          <w:tcPr>
            <w:tcW w:w="2201" w:type="dxa"/>
          </w:tcPr>
          <w:p>
            <w:pPr>
              <w:pStyle w:val="TableParagraph"/>
              <w:spacing w:before="58"/>
              <w:rPr>
                <w:sz w:val="24"/>
              </w:rPr>
            </w:pPr>
            <w:r>
              <w:rPr>
                <w:sz w:val="24"/>
              </w:rPr>
              <w:t>16.4 </w:t>
            </w:r>
            <w:r>
              <w:rPr>
                <w:spacing w:val="-5"/>
                <w:sz w:val="24"/>
              </w:rPr>
              <w:t>GHz</w:t>
            </w:r>
          </w:p>
        </w:tc>
        <w:tc>
          <w:tcPr>
            <w:tcW w:w="2761" w:type="dxa"/>
          </w:tcPr>
          <w:p>
            <w:pPr>
              <w:pStyle w:val="TableParagraph"/>
              <w:spacing w:before="58"/>
              <w:ind w:left="99"/>
              <w:rPr>
                <w:sz w:val="24"/>
              </w:rPr>
            </w:pPr>
            <w:r>
              <w:rPr>
                <w:sz w:val="24"/>
              </w:rPr>
              <w:t>2.4</w:t>
            </w:r>
            <w:r>
              <w:rPr>
                <w:spacing w:val="-2"/>
                <w:sz w:val="24"/>
              </w:rPr>
              <w:t> </w:t>
            </w:r>
            <w:r>
              <w:rPr>
                <w:sz w:val="24"/>
              </w:rPr>
              <w:t>GHz</w:t>
            </w:r>
            <w:r>
              <w:rPr>
                <w:spacing w:val="-2"/>
                <w:sz w:val="24"/>
              </w:rPr>
              <w:t> </w:t>
            </w:r>
            <w:r>
              <w:rPr>
                <w:sz w:val="24"/>
              </w:rPr>
              <w:t>(17%),</w:t>
            </w:r>
            <w:r>
              <w:rPr>
                <w:spacing w:val="-1"/>
                <w:sz w:val="24"/>
              </w:rPr>
              <w:t> </w:t>
            </w:r>
            <w:r>
              <w:rPr>
                <w:spacing w:val="-2"/>
                <w:sz w:val="24"/>
              </w:rPr>
              <w:t>narrow</w:t>
            </w:r>
          </w:p>
        </w:tc>
      </w:tr>
    </w:tbl>
    <w:p>
      <w:pPr>
        <w:pStyle w:val="BodyText"/>
        <w:spacing w:before="56"/>
        <w:ind w:left="0" w:right="0"/>
        <w:rPr>
          <w:i/>
        </w:rPr>
      </w:pPr>
    </w:p>
    <w:p>
      <w:pPr>
        <w:pStyle w:val="BodyText"/>
        <w:spacing w:line="278" w:lineRule="auto" w:before="1"/>
        <w:ind w:right="578"/>
      </w:pPr>
      <w:r>
        <w:rPr/>
        <w:t>The</w:t>
      </w:r>
      <w:r>
        <w:rPr>
          <w:spacing w:val="-5"/>
        </w:rPr>
        <w:t> </w:t>
      </w:r>
      <w:r>
        <w:rPr/>
        <w:t>claim</w:t>
      </w:r>
      <w:r>
        <w:rPr>
          <w:spacing w:val="-5"/>
        </w:rPr>
        <w:t> </w:t>
      </w:r>
      <w:r>
        <w:rPr/>
        <w:t>holds</w:t>
      </w:r>
      <w:r>
        <w:rPr>
          <w:spacing w:val="-2"/>
        </w:rPr>
        <w:t> </w:t>
      </w:r>
      <w:r>
        <w:rPr/>
        <w:t>for</w:t>
      </w:r>
      <w:r>
        <w:rPr>
          <w:spacing w:val="-3"/>
        </w:rPr>
        <w:t> </w:t>
      </w:r>
      <w:r>
        <w:rPr/>
        <w:t>10</w:t>
      </w:r>
      <w:r>
        <w:rPr>
          <w:spacing w:val="-3"/>
        </w:rPr>
        <w:t> </w:t>
      </w:r>
      <w:r>
        <w:rPr/>
        <w:t>Gb/s. For</w:t>
      </w:r>
      <w:r>
        <w:rPr>
          <w:spacing w:val="-3"/>
        </w:rPr>
        <w:t> </w:t>
      </w:r>
      <w:r>
        <w:rPr/>
        <w:t>20</w:t>
      </w:r>
      <w:r>
        <w:rPr>
          <w:spacing w:val="-3"/>
        </w:rPr>
        <w:t> </w:t>
      </w:r>
      <w:r>
        <w:rPr/>
        <w:t>Gb/s</w:t>
      </w:r>
      <w:r>
        <w:rPr>
          <w:spacing w:val="-2"/>
        </w:rPr>
        <w:t> </w:t>
      </w:r>
      <w:r>
        <w:rPr/>
        <w:t>it</w:t>
      </w:r>
      <w:r>
        <w:rPr>
          <w:spacing w:val="-5"/>
        </w:rPr>
        <w:t> </w:t>
      </w:r>
      <w:r>
        <w:rPr/>
        <w:t>is</w:t>
      </w:r>
      <w:r>
        <w:rPr>
          <w:spacing w:val="-2"/>
        </w:rPr>
        <w:t> </w:t>
      </w:r>
      <w:r>
        <w:rPr/>
        <w:t>only marginally</w:t>
      </w:r>
      <w:r>
        <w:rPr>
          <w:spacing w:val="-3"/>
        </w:rPr>
        <w:t> </w:t>
      </w:r>
      <w:r>
        <w:rPr/>
        <w:t>true:</w:t>
      </w:r>
      <w:r>
        <w:rPr>
          <w:spacing w:val="-5"/>
        </w:rPr>
        <w:t> </w:t>
      </w:r>
      <w:r>
        <w:rPr/>
        <w:t>a</w:t>
      </w:r>
      <w:r>
        <w:rPr>
          <w:spacing w:val="-5"/>
        </w:rPr>
        <w:t> </w:t>
      </w:r>
      <w:r>
        <w:rPr/>
        <w:t>17%</w:t>
      </w:r>
      <w:r>
        <w:rPr>
          <w:spacing w:val="-3"/>
        </w:rPr>
        <w:t> </w:t>
      </w:r>
      <w:r>
        <w:rPr/>
        <w:t>margin</w:t>
      </w:r>
      <w:r>
        <w:rPr>
          <w:spacing w:val="-3"/>
        </w:rPr>
        <w:t> </w:t>
      </w:r>
      <w:r>
        <w:rPr/>
        <w:t>leaves little room for package parasitics and tolerances, so the claim is weak.</w:t>
      </w:r>
    </w:p>
    <w:p>
      <w:pPr>
        <w:pStyle w:val="Heading2"/>
        <w:numPr>
          <w:ilvl w:val="0"/>
          <w:numId w:val="2"/>
        </w:numPr>
        <w:tabs>
          <w:tab w:pos="376" w:val="left" w:leader="none"/>
        </w:tabs>
        <w:spacing w:line="240" w:lineRule="auto" w:before="194" w:after="0"/>
        <w:ind w:left="376" w:right="0" w:hanging="353"/>
        <w:jc w:val="left"/>
      </w:pPr>
      <w:bookmarkStart w:name="(d) Redesign for 20 Gb/s" w:id="12"/>
      <w:bookmarkEnd w:id="12"/>
      <w:r>
        <w:rPr>
          <w:b w:val="0"/>
        </w:rPr>
      </w:r>
      <w:r>
        <w:rPr/>
        <w:t>Redesign</w:t>
      </w:r>
      <w:r>
        <w:rPr>
          <w:spacing w:val="-3"/>
        </w:rPr>
        <w:t> </w:t>
      </w:r>
      <w:r>
        <w:rPr/>
        <w:t>for</w:t>
      </w:r>
      <w:r>
        <w:rPr>
          <w:spacing w:val="-3"/>
        </w:rPr>
        <w:t> </w:t>
      </w:r>
      <w:r>
        <w:rPr/>
        <w:t>20</w:t>
      </w:r>
      <w:r>
        <w:rPr>
          <w:spacing w:val="-1"/>
        </w:rPr>
        <w:t> </w:t>
      </w:r>
      <w:r>
        <w:rPr>
          <w:spacing w:val="-4"/>
        </w:rPr>
        <w:t>Gb/s</w:t>
      </w:r>
    </w:p>
    <w:p>
      <w:pPr>
        <w:spacing w:line="278" w:lineRule="auto" w:before="80"/>
        <w:ind w:left="384" w:right="0" w:firstLine="0"/>
        <w:jc w:val="left"/>
        <w:rPr>
          <w:i/>
          <w:sz w:val="24"/>
        </w:rPr>
      </w:pPr>
      <w:r>
        <w:rPr>
          <w:i/>
          <w:sz w:val="24"/>
        </w:rPr>
        <mc:AlternateContent>
          <mc:Choice Requires="wps">
            <w:drawing>
              <wp:anchor distT="0" distB="0" distL="0" distR="0" allowOverlap="1" layoutInCell="1" locked="0" behindDoc="0" simplePos="0" relativeHeight="15733248">
                <wp:simplePos x="0" y="0"/>
                <wp:positionH relativeFrom="page">
                  <wp:posOffset>1003617</wp:posOffset>
                </wp:positionH>
                <wp:positionV relativeFrom="paragraph">
                  <wp:posOffset>49956</wp:posOffset>
                </wp:positionV>
                <wp:extent cx="19050" cy="480059"/>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9050" cy="480059"/>
                        </a:xfrm>
                        <a:custGeom>
                          <a:avLst/>
                          <a:gdLst/>
                          <a:ahLst/>
                          <a:cxnLst/>
                          <a:rect l="l" t="t" r="r" b="b"/>
                          <a:pathLst>
                            <a:path w="19050" h="480059">
                              <a:moveTo>
                                <a:pt x="19050" y="0"/>
                              </a:moveTo>
                              <a:lnTo>
                                <a:pt x="0" y="0"/>
                              </a:lnTo>
                              <a:lnTo>
                                <a:pt x="0" y="203517"/>
                              </a:lnTo>
                              <a:lnTo>
                                <a:pt x="0" y="479742"/>
                              </a:lnTo>
                              <a:lnTo>
                                <a:pt x="19050" y="479742"/>
                              </a:lnTo>
                              <a:lnTo>
                                <a:pt x="19050" y="203517"/>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33568pt;width:1.5pt;height:37.8pt;mso-position-horizontal-relative:page;mso-position-vertical-relative:paragraph;z-index:15733248" id="docshape10" coordorigin="1581,79" coordsize="30,756" path="m1611,79l1581,79,1581,399,1581,834,1611,834,1611,399,1611,79xe" filled="true" fillcolor="#808080" stroked="false">
                <v:path arrowok="t"/>
                <v:fill type="solid"/>
                <w10:wrap type="none"/>
              </v:shape>
            </w:pict>
          </mc:Fallback>
        </mc:AlternateContent>
      </w:r>
      <w:r>
        <w:rPr>
          <w:i/>
          <w:sz w:val="24"/>
        </w:rPr>
        <w:t>Recommend</w:t>
      </w:r>
      <w:r>
        <w:rPr>
          <w:i/>
          <w:spacing w:val="-3"/>
          <w:sz w:val="24"/>
        </w:rPr>
        <w:t> </w:t>
      </w:r>
      <w:r>
        <w:rPr>
          <w:i/>
          <w:sz w:val="24"/>
        </w:rPr>
        <w:t>a</w:t>
      </w:r>
      <w:r>
        <w:rPr>
          <w:i/>
          <w:spacing w:val="-3"/>
          <w:sz w:val="24"/>
        </w:rPr>
        <w:t> </w:t>
      </w:r>
      <w:r>
        <w:rPr>
          <w:i/>
          <w:sz w:val="24"/>
        </w:rPr>
        <w:t>practical</w:t>
      </w:r>
      <w:r>
        <w:rPr>
          <w:i/>
          <w:spacing w:val="-5"/>
          <w:sz w:val="24"/>
        </w:rPr>
        <w:t> </w:t>
      </w:r>
      <w:r>
        <w:rPr>
          <w:i/>
          <w:sz w:val="24"/>
        </w:rPr>
        <w:t>redesign for</w:t>
      </w:r>
      <w:r>
        <w:rPr>
          <w:i/>
          <w:spacing w:val="-2"/>
          <w:sz w:val="24"/>
        </w:rPr>
        <w:t> </w:t>
      </w:r>
      <w:r>
        <w:rPr>
          <w:i/>
          <w:sz w:val="24"/>
        </w:rPr>
        <w:t>20</w:t>
      </w:r>
      <w:r>
        <w:rPr>
          <w:i/>
          <w:spacing w:val="-3"/>
          <w:sz w:val="24"/>
        </w:rPr>
        <w:t> </w:t>
      </w:r>
      <w:r>
        <w:rPr>
          <w:i/>
          <w:sz w:val="24"/>
        </w:rPr>
        <w:t>Gb/s</w:t>
      </w:r>
      <w:r>
        <w:rPr>
          <w:i/>
          <w:spacing w:val="-2"/>
          <w:sz w:val="24"/>
        </w:rPr>
        <w:t> </w:t>
      </w:r>
      <w:r>
        <w:rPr>
          <w:i/>
          <w:sz w:val="24"/>
        </w:rPr>
        <w:t>operation</w:t>
      </w:r>
      <w:r>
        <w:rPr>
          <w:i/>
          <w:spacing w:val="-3"/>
          <w:sz w:val="24"/>
        </w:rPr>
        <w:t> </w:t>
      </w:r>
      <w:r>
        <w:rPr>
          <w:i/>
          <w:sz w:val="24"/>
        </w:rPr>
        <w:t>by</w:t>
      </w:r>
      <w:r>
        <w:rPr>
          <w:i/>
          <w:spacing w:val="-5"/>
          <w:sz w:val="24"/>
        </w:rPr>
        <w:t> </w:t>
      </w:r>
      <w:r>
        <w:rPr>
          <w:i/>
          <w:sz w:val="24"/>
        </w:rPr>
        <w:t>evaluating</w:t>
      </w:r>
      <w:r>
        <w:rPr>
          <w:i/>
          <w:spacing w:val="-3"/>
          <w:sz w:val="24"/>
        </w:rPr>
        <w:t> </w:t>
      </w:r>
      <w:r>
        <w:rPr>
          <w:i/>
          <w:sz w:val="24"/>
        </w:rPr>
        <w:t>the</w:t>
      </w:r>
      <w:r>
        <w:rPr>
          <w:i/>
          <w:spacing w:val="-5"/>
          <w:sz w:val="24"/>
        </w:rPr>
        <w:t> </w:t>
      </w:r>
      <w:r>
        <w:rPr>
          <w:i/>
          <w:sz w:val="24"/>
        </w:rPr>
        <w:t>trade-off</w:t>
      </w:r>
      <w:r>
        <w:rPr>
          <w:i/>
          <w:spacing w:val="-5"/>
          <w:sz w:val="24"/>
        </w:rPr>
        <w:t> </w:t>
      </w:r>
      <w:r>
        <w:rPr>
          <w:i/>
          <w:sz w:val="24"/>
        </w:rPr>
        <w:t>among junction capacitance, depletion width, optical absorption and responsivity. (2)</w:t>
      </w:r>
    </w:p>
    <w:p>
      <w:pPr>
        <w:pStyle w:val="BodyText"/>
        <w:spacing w:line="276" w:lineRule="auto" w:before="115"/>
      </w:pPr>
      <w:r>
        <w:rPr/>
        <w:t>Since</w:t>
      </w:r>
      <w:r>
        <w:rPr>
          <w:spacing w:val="-5"/>
        </w:rPr>
        <w:t> </w:t>
      </w:r>
      <w:r>
        <w:rPr/>
        <w:t>the</w:t>
      </w:r>
      <w:r>
        <w:rPr>
          <w:spacing w:val="-5"/>
        </w:rPr>
        <w:t> </w:t>
      </w:r>
      <w:r>
        <w:rPr/>
        <w:t>RC term</w:t>
      </w:r>
      <w:r>
        <w:rPr>
          <w:spacing w:val="-5"/>
        </w:rPr>
        <w:t> </w:t>
      </w:r>
      <w:r>
        <w:rPr/>
        <w:t>dominates,</w:t>
      </w:r>
      <w:r>
        <w:rPr>
          <w:spacing w:val="-3"/>
        </w:rPr>
        <w:t> </w:t>
      </w:r>
      <w:r>
        <w:rPr/>
        <w:t>the</w:t>
      </w:r>
      <w:r>
        <w:rPr>
          <w:spacing w:val="-5"/>
        </w:rPr>
        <w:t> </w:t>
      </w:r>
      <w:r>
        <w:rPr/>
        <w:t>best</w:t>
      </w:r>
      <w:r>
        <w:rPr>
          <w:spacing w:val="-5"/>
        </w:rPr>
        <w:t> </w:t>
      </w:r>
      <w:r>
        <w:rPr/>
        <w:t>step</w:t>
      </w:r>
      <w:r>
        <w:rPr>
          <w:spacing w:val="-3"/>
        </w:rPr>
        <w:t> </w:t>
      </w:r>
      <w:r>
        <w:rPr/>
        <w:t>is</w:t>
      </w:r>
      <w:r>
        <w:rPr>
          <w:spacing w:val="-2"/>
        </w:rPr>
        <w:t> </w:t>
      </w:r>
      <w:r>
        <w:rPr/>
        <w:t>to cut</w:t>
      </w:r>
      <w:r>
        <w:rPr>
          <w:spacing w:val="-5"/>
        </w:rPr>
        <w:t> </w:t>
      </w:r>
      <w:r>
        <w:rPr/>
        <w:t>the</w:t>
      </w:r>
      <w:r>
        <w:rPr>
          <w:spacing w:val="-5"/>
        </w:rPr>
        <w:t> </w:t>
      </w:r>
      <w:r>
        <w:rPr/>
        <w:t>junction</w:t>
      </w:r>
      <w:r>
        <w:rPr>
          <w:spacing w:val="-3"/>
        </w:rPr>
        <w:t> </w:t>
      </w:r>
      <w:r>
        <w:rPr/>
        <w:t>capacitance</w:t>
      </w:r>
      <w:r>
        <w:rPr>
          <w:spacing w:val="-5"/>
        </w:rPr>
        <w:t> </w:t>
      </w:r>
      <w:r>
        <w:rPr/>
        <w:t>by</w:t>
      </w:r>
      <w:r>
        <w:rPr>
          <w:spacing w:val="-3"/>
        </w:rPr>
        <w:t> </w:t>
      </w:r>
      <w:r>
        <w:rPr/>
        <w:t>reducing the active area. Lowering C to about 0.10 pF gives RC = 5 ps and f_RC = 31.8 GHz, so the overall bandwidth becomes about 25.8 GHz, a comfortable margin over 14 GHz.</w:t>
      </w:r>
    </w:p>
    <w:p>
      <w:pPr>
        <w:pStyle w:val="ListParagraph"/>
        <w:numPr>
          <w:ilvl w:val="1"/>
          <w:numId w:val="2"/>
        </w:numPr>
        <w:tabs>
          <w:tab w:pos="744" w:val="left" w:leader="none"/>
        </w:tabs>
        <w:spacing w:line="276" w:lineRule="auto" w:before="124" w:after="0"/>
        <w:ind w:left="744" w:right="675" w:hanging="360"/>
        <w:jc w:val="left"/>
        <w:rPr>
          <w:sz w:val="24"/>
        </w:rPr>
      </w:pPr>
      <w:r>
        <w:rPr>
          <w:b/>
          <w:sz w:val="24"/>
        </w:rPr>
        <w:t>Depletion</w:t>
      </w:r>
      <w:r>
        <w:rPr>
          <w:b/>
          <w:spacing w:val="-2"/>
          <w:sz w:val="24"/>
        </w:rPr>
        <w:t> </w:t>
      </w:r>
      <w:r>
        <w:rPr>
          <w:b/>
          <w:sz w:val="24"/>
        </w:rPr>
        <w:t>width:</w:t>
      </w:r>
      <w:r>
        <w:rPr>
          <w:b/>
          <w:spacing w:val="-2"/>
          <w:sz w:val="24"/>
        </w:rPr>
        <w:t> </w:t>
      </w:r>
      <w:r>
        <w:rPr>
          <w:sz w:val="24"/>
        </w:rPr>
        <w:t>thinning</w:t>
      </w:r>
      <w:r>
        <w:rPr>
          <w:spacing w:val="-3"/>
          <w:sz w:val="24"/>
        </w:rPr>
        <w:t> </w:t>
      </w:r>
      <w:r>
        <w:rPr>
          <w:sz w:val="24"/>
        </w:rPr>
        <w:t>W</w:t>
      </w:r>
      <w:r>
        <w:rPr>
          <w:spacing w:val="-5"/>
          <w:sz w:val="24"/>
        </w:rPr>
        <w:t> </w:t>
      </w:r>
      <w:r>
        <w:rPr>
          <w:sz w:val="24"/>
        </w:rPr>
        <w:t>shortens</w:t>
      </w:r>
      <w:r>
        <w:rPr>
          <w:spacing w:val="-2"/>
          <w:sz w:val="24"/>
        </w:rPr>
        <w:t> </w:t>
      </w:r>
      <w:r>
        <w:rPr>
          <w:sz w:val="24"/>
        </w:rPr>
        <w:t>the</w:t>
      </w:r>
      <w:r>
        <w:rPr>
          <w:spacing w:val="-5"/>
          <w:sz w:val="24"/>
        </w:rPr>
        <w:t> </w:t>
      </w:r>
      <w:r>
        <w:rPr>
          <w:sz w:val="24"/>
        </w:rPr>
        <w:t>transit</w:t>
      </w:r>
      <w:r>
        <w:rPr>
          <w:spacing w:val="-5"/>
          <w:sz w:val="24"/>
        </w:rPr>
        <w:t> </w:t>
      </w:r>
      <w:r>
        <w:rPr>
          <w:sz w:val="24"/>
        </w:rPr>
        <w:t>time</w:t>
      </w:r>
      <w:r>
        <w:rPr>
          <w:spacing w:val="-5"/>
          <w:sz w:val="24"/>
        </w:rPr>
        <w:t> </w:t>
      </w:r>
      <w:r>
        <w:rPr>
          <w:sz w:val="24"/>
        </w:rPr>
        <w:t>but</w:t>
      </w:r>
      <w:r>
        <w:rPr>
          <w:spacing w:val="-5"/>
          <w:sz w:val="24"/>
        </w:rPr>
        <w:t> </w:t>
      </w:r>
      <w:r>
        <w:rPr>
          <w:sz w:val="24"/>
        </w:rPr>
        <w:t>raises</w:t>
      </w:r>
      <w:r>
        <w:rPr>
          <w:spacing w:val="-2"/>
          <w:sz w:val="24"/>
        </w:rPr>
        <w:t> </w:t>
      </w:r>
      <w:r>
        <w:rPr>
          <w:sz w:val="24"/>
        </w:rPr>
        <w:t>C</w:t>
      </w:r>
      <w:r>
        <w:rPr>
          <w:spacing w:val="-3"/>
          <w:sz w:val="24"/>
        </w:rPr>
        <w:t> </w:t>
      </w:r>
      <w:r>
        <w:rPr>
          <w:sz w:val="24"/>
        </w:rPr>
        <w:t>(C </w:t>
      </w:r>
      <w:r>
        <w:rPr>
          <w:rFonts w:ascii="Cambria Math" w:hAnsi="Cambria Math"/>
          <w:sz w:val="24"/>
        </w:rPr>
        <w:t>∝ </w:t>
      </w:r>
      <w:r>
        <w:rPr>
          <w:sz w:val="24"/>
        </w:rPr>
        <w:t>A/W),</w:t>
      </w:r>
      <w:r>
        <w:rPr>
          <w:spacing w:val="-3"/>
          <w:sz w:val="24"/>
        </w:rPr>
        <w:t> </w:t>
      </w:r>
      <w:r>
        <w:rPr>
          <w:sz w:val="24"/>
        </w:rPr>
        <w:t>so</w:t>
      </w:r>
      <w:r>
        <w:rPr>
          <w:spacing w:val="-3"/>
          <w:sz w:val="24"/>
        </w:rPr>
        <w:t> </w:t>
      </w:r>
      <w:r>
        <w:rPr>
          <w:sz w:val="24"/>
        </w:rPr>
        <w:t>it works against the RC limit.</w:t>
      </w:r>
    </w:p>
    <w:p>
      <w:pPr>
        <w:pStyle w:val="ListParagraph"/>
        <w:numPr>
          <w:ilvl w:val="1"/>
          <w:numId w:val="2"/>
        </w:numPr>
        <w:tabs>
          <w:tab w:pos="744" w:val="left" w:leader="none"/>
        </w:tabs>
        <w:spacing w:line="273" w:lineRule="auto" w:before="58" w:after="0"/>
        <w:ind w:left="744" w:right="884" w:hanging="360"/>
        <w:jc w:val="left"/>
        <w:rPr>
          <w:sz w:val="24"/>
        </w:rPr>
      </w:pPr>
      <w:r>
        <w:rPr>
          <w:b/>
          <w:sz w:val="24"/>
        </w:rPr>
        <w:t>Absorption</w:t>
      </w:r>
      <w:r>
        <w:rPr>
          <w:b/>
          <w:spacing w:val="-3"/>
          <w:sz w:val="24"/>
        </w:rPr>
        <w:t> </w:t>
      </w:r>
      <w:r>
        <w:rPr>
          <w:b/>
          <w:sz w:val="24"/>
        </w:rPr>
        <w:t>and</w:t>
      </w:r>
      <w:r>
        <w:rPr>
          <w:b/>
          <w:spacing w:val="-3"/>
          <w:sz w:val="24"/>
        </w:rPr>
        <w:t> </w:t>
      </w:r>
      <w:r>
        <w:rPr>
          <w:b/>
          <w:sz w:val="24"/>
        </w:rPr>
        <w:t>responsivity:</w:t>
      </w:r>
      <w:r>
        <w:rPr>
          <w:b/>
          <w:spacing w:val="-1"/>
          <w:sz w:val="24"/>
        </w:rPr>
        <w:t> </w:t>
      </w:r>
      <w:r>
        <w:rPr>
          <w:sz w:val="24"/>
        </w:rPr>
        <w:t>quantum</w:t>
      </w:r>
      <w:r>
        <w:rPr>
          <w:spacing w:val="-6"/>
          <w:sz w:val="24"/>
        </w:rPr>
        <w:t> </w:t>
      </w:r>
      <w:r>
        <w:rPr>
          <w:sz w:val="24"/>
        </w:rPr>
        <w:t>efficiency</w:t>
      </w:r>
      <w:r>
        <w:rPr>
          <w:spacing w:val="-4"/>
          <w:sz w:val="24"/>
        </w:rPr>
        <w:t> </w:t>
      </w:r>
      <w:r>
        <w:rPr>
          <w:sz w:val="24"/>
        </w:rPr>
        <w:t>follows</w:t>
      </w:r>
      <w:r>
        <w:rPr>
          <w:spacing w:val="-3"/>
          <w:sz w:val="24"/>
        </w:rPr>
        <w:t> </w:t>
      </w:r>
      <w:r>
        <w:rPr>
          <w:sz w:val="24"/>
        </w:rPr>
        <w:t>η</w:t>
      </w:r>
      <w:r>
        <w:rPr>
          <w:spacing w:val="-4"/>
          <w:sz w:val="24"/>
        </w:rPr>
        <w:t> </w:t>
      </w:r>
      <w:r>
        <w:rPr>
          <w:sz w:val="24"/>
        </w:rPr>
        <w:t>=</w:t>
      </w:r>
      <w:r>
        <w:rPr>
          <w:spacing w:val="-5"/>
          <w:sz w:val="24"/>
        </w:rPr>
        <w:t> </w:t>
      </w:r>
      <w:r>
        <w:rPr>
          <w:sz w:val="24"/>
        </w:rPr>
        <w:t>1</w:t>
      </w:r>
      <w:r>
        <w:rPr>
          <w:spacing w:val="-4"/>
          <w:sz w:val="24"/>
        </w:rPr>
        <w:t> </w:t>
      </w:r>
      <w:r>
        <w:rPr>
          <w:sz w:val="24"/>
        </w:rPr>
        <w:t>−</w:t>
      </w:r>
      <w:r>
        <w:rPr>
          <w:spacing w:val="-4"/>
          <w:sz w:val="24"/>
        </w:rPr>
        <w:t> </w:t>
      </w:r>
      <w:r>
        <w:rPr>
          <w:sz w:val="24"/>
        </w:rPr>
        <w:t>e^(−αW),</w:t>
      </w:r>
      <w:r>
        <w:rPr>
          <w:spacing w:val="-4"/>
          <w:sz w:val="24"/>
        </w:rPr>
        <w:t> </w:t>
      </w:r>
      <w:r>
        <w:rPr>
          <w:sz w:val="24"/>
        </w:rPr>
        <w:t>so</w:t>
      </w:r>
      <w:r>
        <w:rPr>
          <w:spacing w:val="-4"/>
          <w:sz w:val="24"/>
        </w:rPr>
        <w:t> </w:t>
      </w:r>
      <w:r>
        <w:rPr>
          <w:sz w:val="24"/>
        </w:rPr>
        <w:t>a thinner W absorbs less light and lowers responsivity.</w:t>
      </w:r>
    </w:p>
    <w:p>
      <w:pPr>
        <w:pStyle w:val="ListParagraph"/>
        <w:numPr>
          <w:ilvl w:val="1"/>
          <w:numId w:val="2"/>
        </w:numPr>
        <w:tabs>
          <w:tab w:pos="744" w:val="left" w:leader="none"/>
        </w:tabs>
        <w:spacing w:line="276" w:lineRule="auto" w:before="66" w:after="0"/>
        <w:ind w:left="744" w:right="801" w:hanging="360"/>
        <w:jc w:val="left"/>
        <w:rPr>
          <w:sz w:val="24"/>
        </w:rPr>
      </w:pPr>
      <w:r>
        <w:rPr>
          <w:b/>
          <w:sz w:val="24"/>
        </w:rPr>
        <w:t>Smaller area: </w:t>
      </w:r>
      <w:r>
        <w:rPr>
          <w:sz w:val="24"/>
        </w:rPr>
        <w:t>a small area lowers C but makes optical alignment and coupling harder,</w:t>
      </w:r>
      <w:r>
        <w:rPr>
          <w:spacing w:val="-3"/>
          <w:sz w:val="24"/>
        </w:rPr>
        <w:t> </w:t>
      </w:r>
      <w:r>
        <w:rPr>
          <w:sz w:val="24"/>
        </w:rPr>
        <w:t>so</w:t>
      </w:r>
      <w:r>
        <w:rPr>
          <w:spacing w:val="-3"/>
          <w:sz w:val="24"/>
        </w:rPr>
        <w:t> </w:t>
      </w:r>
      <w:r>
        <w:rPr>
          <w:sz w:val="24"/>
        </w:rPr>
        <w:t>a</w:t>
      </w:r>
      <w:r>
        <w:rPr>
          <w:spacing w:val="-5"/>
          <w:sz w:val="24"/>
        </w:rPr>
        <w:t> </w:t>
      </w:r>
      <w:r>
        <w:rPr>
          <w:sz w:val="24"/>
        </w:rPr>
        <w:t>lens</w:t>
      </w:r>
      <w:r>
        <w:rPr>
          <w:spacing w:val="-2"/>
          <w:sz w:val="24"/>
        </w:rPr>
        <w:t> </w:t>
      </w:r>
      <w:r>
        <w:rPr>
          <w:sz w:val="24"/>
        </w:rPr>
        <w:t>or</w:t>
      </w:r>
      <w:r>
        <w:rPr>
          <w:spacing w:val="-3"/>
          <w:sz w:val="24"/>
        </w:rPr>
        <w:t> </w:t>
      </w:r>
      <w:r>
        <w:rPr>
          <w:sz w:val="24"/>
        </w:rPr>
        <w:t>an</w:t>
      </w:r>
      <w:r>
        <w:rPr>
          <w:spacing w:val="-3"/>
          <w:sz w:val="24"/>
        </w:rPr>
        <w:t> </w:t>
      </w:r>
      <w:r>
        <w:rPr>
          <w:sz w:val="24"/>
        </w:rPr>
        <w:t>edge-coupled</w:t>
      </w:r>
      <w:r>
        <w:rPr>
          <w:spacing w:val="-3"/>
          <w:sz w:val="24"/>
        </w:rPr>
        <w:t> </w:t>
      </w:r>
      <w:r>
        <w:rPr>
          <w:sz w:val="24"/>
        </w:rPr>
        <w:t>waveguide</w:t>
      </w:r>
      <w:r>
        <w:rPr>
          <w:spacing w:val="-5"/>
          <w:sz w:val="24"/>
        </w:rPr>
        <w:t> </w:t>
      </w:r>
      <w:r>
        <w:rPr>
          <w:sz w:val="24"/>
        </w:rPr>
        <w:t>photodiode</w:t>
      </w:r>
      <w:r>
        <w:rPr>
          <w:spacing w:val="-5"/>
          <w:sz w:val="24"/>
        </w:rPr>
        <w:t> </w:t>
      </w:r>
      <w:r>
        <w:rPr>
          <w:sz w:val="24"/>
        </w:rPr>
        <w:t>may</w:t>
      </w:r>
      <w:r>
        <w:rPr>
          <w:spacing w:val="-3"/>
          <w:sz w:val="24"/>
        </w:rPr>
        <w:t> </w:t>
      </w:r>
      <w:r>
        <w:rPr>
          <w:sz w:val="24"/>
        </w:rPr>
        <w:t>be</w:t>
      </w:r>
      <w:r>
        <w:rPr>
          <w:spacing w:val="-5"/>
          <w:sz w:val="24"/>
        </w:rPr>
        <w:t> </w:t>
      </w:r>
      <w:r>
        <w:rPr>
          <w:sz w:val="24"/>
        </w:rPr>
        <w:t>needed</w:t>
      </w:r>
      <w:r>
        <w:rPr>
          <w:spacing w:val="-3"/>
          <w:sz w:val="24"/>
        </w:rPr>
        <w:t> </w:t>
      </w:r>
      <w:r>
        <w:rPr>
          <w:sz w:val="24"/>
        </w:rPr>
        <w:t>to</w:t>
      </w:r>
      <w:r>
        <w:rPr>
          <w:spacing w:val="-3"/>
          <w:sz w:val="24"/>
        </w:rPr>
        <w:t> </w:t>
      </w:r>
      <w:r>
        <w:rPr>
          <w:sz w:val="24"/>
        </w:rPr>
        <w:t>keep </w:t>
      </w:r>
      <w:r>
        <w:rPr>
          <w:spacing w:val="-2"/>
          <w:sz w:val="24"/>
        </w:rPr>
        <w:t>responsivity.</w:t>
      </w:r>
    </w:p>
    <w:p>
      <w:pPr>
        <w:pStyle w:val="BodyText"/>
        <w:spacing w:line="278" w:lineRule="auto" w:before="58"/>
        <w:ind w:right="578"/>
      </w:pPr>
      <w:r>
        <w:rPr/>
        <w:t>Recommendation:</w:t>
      </w:r>
      <w:r>
        <w:rPr>
          <w:spacing w:val="-5"/>
        </w:rPr>
        <w:t> </w:t>
      </w:r>
      <w:r>
        <w:rPr/>
        <w:t>keep</w:t>
      </w:r>
      <w:r>
        <w:rPr>
          <w:spacing w:val="-3"/>
        </w:rPr>
        <w:t> </w:t>
      </w:r>
      <w:r>
        <w:rPr/>
        <w:t>W</w:t>
      </w:r>
      <w:r>
        <w:rPr>
          <w:spacing w:val="-5"/>
        </w:rPr>
        <w:t> </w:t>
      </w:r>
      <w:r>
        <w:rPr/>
        <w:t>near</w:t>
      </w:r>
      <w:r>
        <w:rPr>
          <w:spacing w:val="-3"/>
        </w:rPr>
        <w:t> </w:t>
      </w:r>
      <w:r>
        <w:rPr/>
        <w:t>0.8</w:t>
      </w:r>
      <w:r>
        <w:rPr>
          <w:spacing w:val="-3"/>
        </w:rPr>
        <w:t> </w:t>
      </w:r>
      <w:r>
        <w:rPr/>
        <w:t>μm to</w:t>
      </w:r>
      <w:r>
        <w:rPr>
          <w:spacing w:val="-3"/>
        </w:rPr>
        <w:t> </w:t>
      </w:r>
      <w:r>
        <w:rPr/>
        <w:t>preserve</w:t>
      </w:r>
      <w:r>
        <w:rPr>
          <w:spacing w:val="-5"/>
        </w:rPr>
        <w:t> </w:t>
      </w:r>
      <w:r>
        <w:rPr/>
        <w:t>responsivity</w:t>
      </w:r>
      <w:r>
        <w:rPr>
          <w:spacing w:val="-3"/>
        </w:rPr>
        <w:t> </w:t>
      </w:r>
      <w:r>
        <w:rPr/>
        <w:t>and</w:t>
      </w:r>
      <w:r>
        <w:rPr>
          <w:spacing w:val="-3"/>
        </w:rPr>
        <w:t> </w:t>
      </w:r>
      <w:r>
        <w:rPr/>
        <w:t>reduce</w:t>
      </w:r>
      <w:r>
        <w:rPr>
          <w:spacing w:val="-5"/>
        </w:rPr>
        <w:t> </w:t>
      </w:r>
      <w:r>
        <w:rPr/>
        <w:t>the</w:t>
      </w:r>
      <w:r>
        <w:rPr>
          <w:spacing w:val="-5"/>
        </w:rPr>
        <w:t> </w:t>
      </w:r>
      <w:r>
        <w:rPr/>
        <w:t>area to</w:t>
      </w:r>
      <w:r>
        <w:rPr>
          <w:spacing w:val="-3"/>
        </w:rPr>
        <w:t> </w:t>
      </w:r>
      <w:r>
        <w:rPr/>
        <w:t>bring C to about 0.1 pF.</w:t>
      </w:r>
    </w:p>
    <w:p>
      <w:pPr>
        <w:pStyle w:val="BodyText"/>
        <w:spacing w:before="39"/>
        <w:ind w:left="0" w:right="0"/>
      </w:pPr>
    </w:p>
    <w:p>
      <w:pPr>
        <w:pStyle w:val="Heading2"/>
        <w:spacing w:before="0"/>
        <w:ind w:left="23" w:firstLine="0"/>
      </w:pPr>
      <w:bookmarkStart w:name="Q3. LiDAR Range Resolution and Wearable " w:id="13"/>
      <w:bookmarkEnd w:id="13"/>
      <w:r>
        <w:rPr>
          <w:b w:val="0"/>
        </w:rPr>
      </w:r>
      <w:r>
        <w:rPr/>
        <w:t>Q3.</w:t>
      </w:r>
      <w:r>
        <w:rPr>
          <w:spacing w:val="-3"/>
        </w:rPr>
        <w:t> </w:t>
      </w:r>
      <w:r>
        <w:rPr/>
        <w:t>LiDAR</w:t>
      </w:r>
      <w:r>
        <w:rPr>
          <w:spacing w:val="-2"/>
        </w:rPr>
        <w:t> </w:t>
      </w:r>
      <w:r>
        <w:rPr/>
        <w:t>Range</w:t>
      </w:r>
      <w:r>
        <w:rPr>
          <w:spacing w:val="-4"/>
        </w:rPr>
        <w:t> </w:t>
      </w:r>
      <w:r>
        <w:rPr/>
        <w:t>Resolution</w:t>
      </w:r>
      <w:r>
        <w:rPr>
          <w:spacing w:val="-2"/>
        </w:rPr>
        <w:t> </w:t>
      </w:r>
      <w:r>
        <w:rPr/>
        <w:t>and</w:t>
      </w:r>
      <w:r>
        <w:rPr>
          <w:spacing w:val="-2"/>
        </w:rPr>
        <w:t> </w:t>
      </w:r>
      <w:r>
        <w:rPr/>
        <w:t>Wearable</w:t>
      </w:r>
      <w:r>
        <w:rPr>
          <w:spacing w:val="-4"/>
        </w:rPr>
        <w:t> PPG:</w:t>
      </w:r>
    </w:p>
    <w:p>
      <w:pPr>
        <w:spacing w:line="276" w:lineRule="auto" w:before="124"/>
        <w:ind w:left="384" w:right="535" w:firstLine="0"/>
        <w:jc w:val="left"/>
        <w:rPr>
          <w:i/>
          <w:sz w:val="24"/>
        </w:rPr>
      </w:pPr>
      <w:r>
        <w:rPr>
          <w:i/>
          <w:sz w:val="24"/>
        </w:rPr>
        <mc:AlternateContent>
          <mc:Choice Requires="wps">
            <w:drawing>
              <wp:anchor distT="0" distB="0" distL="0" distR="0" allowOverlap="1" layoutInCell="1" locked="0" behindDoc="0" simplePos="0" relativeHeight="15733760">
                <wp:simplePos x="0" y="0"/>
                <wp:positionH relativeFrom="page">
                  <wp:posOffset>1003617</wp:posOffset>
                </wp:positionH>
                <wp:positionV relativeFrom="paragraph">
                  <wp:posOffset>78534</wp:posOffset>
                </wp:positionV>
                <wp:extent cx="19050" cy="128333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9050" cy="1283335"/>
                        </a:xfrm>
                        <a:custGeom>
                          <a:avLst/>
                          <a:gdLst/>
                          <a:ahLst/>
                          <a:cxnLst/>
                          <a:rect l="l" t="t" r="r" b="b"/>
                          <a:pathLst>
                            <a:path w="19050" h="1283335">
                              <a:moveTo>
                                <a:pt x="19050" y="803338"/>
                              </a:moveTo>
                              <a:lnTo>
                                <a:pt x="0" y="803338"/>
                              </a:lnTo>
                              <a:lnTo>
                                <a:pt x="0" y="1006856"/>
                              </a:lnTo>
                              <a:lnTo>
                                <a:pt x="0" y="1283081"/>
                              </a:lnTo>
                              <a:lnTo>
                                <a:pt x="19050" y="1283081"/>
                              </a:lnTo>
                              <a:lnTo>
                                <a:pt x="19050" y="1006856"/>
                              </a:lnTo>
                              <a:lnTo>
                                <a:pt x="19050" y="803338"/>
                              </a:lnTo>
                              <a:close/>
                            </a:path>
                            <a:path w="19050" h="1283335">
                              <a:moveTo>
                                <a:pt x="19050" y="0"/>
                              </a:moveTo>
                              <a:lnTo>
                                <a:pt x="0" y="0"/>
                              </a:lnTo>
                              <a:lnTo>
                                <a:pt x="0" y="200025"/>
                              </a:lnTo>
                              <a:lnTo>
                                <a:pt x="0" y="400050"/>
                              </a:lnTo>
                              <a:lnTo>
                                <a:pt x="0" y="603250"/>
                              </a:lnTo>
                              <a:lnTo>
                                <a:pt x="0" y="803275"/>
                              </a:lnTo>
                              <a:lnTo>
                                <a:pt x="19050" y="803275"/>
                              </a:lnTo>
                              <a:lnTo>
                                <a:pt x="19050" y="603250"/>
                              </a:lnTo>
                              <a:lnTo>
                                <a:pt x="19050" y="400050"/>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6.183855pt;width:1.5pt;height:101.05pt;mso-position-horizontal-relative:page;mso-position-vertical-relative:paragraph;z-index:15733760" id="docshape11" coordorigin="1581,124" coordsize="30,2021" path="m1611,1389l1581,1389,1581,1709,1581,2144,1611,2144,1611,1709,1611,1389xm1611,124l1581,124,1581,439,1581,754,1581,1074,1581,1389,1611,1389,1611,1074,1611,754,1611,439,1611,124xe" filled="true" fillcolor="#808080" stroked="false">
                <v:path arrowok="t"/>
                <v:fill type="solid"/>
                <w10:wrap type="none"/>
              </v:shape>
            </w:pict>
          </mc:Fallback>
        </mc:AlternateContent>
      </w:r>
      <w:r>
        <w:rPr>
          <w:i/>
          <w:sz w:val="24"/>
        </w:rPr>
        <w:t>An automotive LiDAR receives a return pulse 520 ns after transmission of a 4 ns laser pulse.</w:t>
      </w:r>
      <w:r>
        <w:rPr>
          <w:i/>
          <w:spacing w:val="-3"/>
          <w:sz w:val="24"/>
        </w:rPr>
        <w:t> </w:t>
      </w:r>
      <w:r>
        <w:rPr>
          <w:i/>
          <w:sz w:val="24"/>
        </w:rPr>
        <w:t>A</w:t>
      </w:r>
      <w:r>
        <w:rPr>
          <w:i/>
          <w:spacing w:val="-4"/>
          <w:sz w:val="24"/>
        </w:rPr>
        <w:t> </w:t>
      </w:r>
      <w:r>
        <w:rPr>
          <w:i/>
          <w:sz w:val="24"/>
        </w:rPr>
        <w:t>team</w:t>
      </w:r>
      <w:r>
        <w:rPr>
          <w:i/>
          <w:spacing w:val="-2"/>
          <w:sz w:val="24"/>
        </w:rPr>
        <w:t> </w:t>
      </w:r>
      <w:r>
        <w:rPr>
          <w:i/>
          <w:sz w:val="24"/>
        </w:rPr>
        <w:t>claims</w:t>
      </w:r>
      <w:r>
        <w:rPr>
          <w:i/>
          <w:spacing w:val="-2"/>
          <w:sz w:val="24"/>
        </w:rPr>
        <w:t> </w:t>
      </w:r>
      <w:r>
        <w:rPr>
          <w:i/>
          <w:sz w:val="24"/>
        </w:rPr>
        <w:t>this</w:t>
      </w:r>
      <w:r>
        <w:rPr>
          <w:i/>
          <w:spacing w:val="-2"/>
          <w:sz w:val="24"/>
        </w:rPr>
        <w:t> </w:t>
      </w:r>
      <w:r>
        <w:rPr>
          <w:i/>
          <w:sz w:val="24"/>
        </w:rPr>
        <w:t>is</w:t>
      </w:r>
      <w:r>
        <w:rPr>
          <w:i/>
          <w:spacing w:val="-2"/>
          <w:sz w:val="24"/>
        </w:rPr>
        <w:t> </w:t>
      </w:r>
      <w:r>
        <w:rPr>
          <w:i/>
          <w:sz w:val="24"/>
        </w:rPr>
        <w:t>sufficient</w:t>
      </w:r>
      <w:r>
        <w:rPr>
          <w:i/>
          <w:spacing w:val="-4"/>
          <w:sz w:val="24"/>
        </w:rPr>
        <w:t> </w:t>
      </w:r>
      <w:r>
        <w:rPr>
          <w:i/>
          <w:sz w:val="24"/>
        </w:rPr>
        <w:t>to</w:t>
      </w:r>
      <w:r>
        <w:rPr>
          <w:i/>
          <w:spacing w:val="-3"/>
          <w:sz w:val="24"/>
        </w:rPr>
        <w:t> </w:t>
      </w:r>
      <w:r>
        <w:rPr>
          <w:i/>
          <w:sz w:val="24"/>
        </w:rPr>
        <w:t>distinguish</w:t>
      </w:r>
      <w:r>
        <w:rPr>
          <w:i/>
          <w:spacing w:val="-3"/>
          <w:sz w:val="24"/>
        </w:rPr>
        <w:t> </w:t>
      </w:r>
      <w:r>
        <w:rPr>
          <w:i/>
          <w:sz w:val="24"/>
        </w:rPr>
        <w:t>two</w:t>
      </w:r>
      <w:r>
        <w:rPr>
          <w:i/>
          <w:spacing w:val="-3"/>
          <w:sz w:val="24"/>
        </w:rPr>
        <w:t> </w:t>
      </w:r>
      <w:r>
        <w:rPr>
          <w:i/>
          <w:sz w:val="24"/>
        </w:rPr>
        <w:t>road</w:t>
      </w:r>
      <w:r>
        <w:rPr>
          <w:i/>
          <w:spacing w:val="-3"/>
          <w:sz w:val="24"/>
        </w:rPr>
        <w:t> </w:t>
      </w:r>
      <w:r>
        <w:rPr>
          <w:i/>
          <w:sz w:val="24"/>
        </w:rPr>
        <w:t>users</w:t>
      </w:r>
      <w:r>
        <w:rPr>
          <w:i/>
          <w:spacing w:val="-2"/>
          <w:sz w:val="24"/>
        </w:rPr>
        <w:t> </w:t>
      </w:r>
      <w:r>
        <w:rPr>
          <w:i/>
          <w:sz w:val="24"/>
        </w:rPr>
        <w:t>separated</w:t>
      </w:r>
      <w:r>
        <w:rPr>
          <w:i/>
          <w:spacing w:val="-3"/>
          <w:sz w:val="24"/>
        </w:rPr>
        <w:t> </w:t>
      </w:r>
      <w:r>
        <w:rPr>
          <w:i/>
          <w:sz w:val="24"/>
        </w:rPr>
        <w:t>by</w:t>
      </w:r>
      <w:r>
        <w:rPr>
          <w:i/>
          <w:spacing w:val="-4"/>
          <w:sz w:val="24"/>
        </w:rPr>
        <w:t> </w:t>
      </w:r>
      <w:r>
        <w:rPr>
          <w:i/>
          <w:sz w:val="24"/>
        </w:rPr>
        <w:t>0.5</w:t>
      </w:r>
      <w:r>
        <w:rPr>
          <w:i/>
          <w:spacing w:val="-3"/>
          <w:sz w:val="24"/>
        </w:rPr>
        <w:t> </w:t>
      </w:r>
      <w:r>
        <w:rPr>
          <w:i/>
          <w:sz w:val="24"/>
        </w:rPr>
        <w:t>m.</w:t>
      </w:r>
      <w:r>
        <w:rPr>
          <w:i/>
          <w:spacing w:val="-3"/>
          <w:sz w:val="24"/>
        </w:rPr>
        <w:t> </w:t>
      </w:r>
      <w:r>
        <w:rPr>
          <w:i/>
          <w:sz w:val="24"/>
        </w:rPr>
        <w:t>A wearable PPG sensor uses a silicon photodiode with responsivity 0.50 A/W; its received optical signal has a DC component of 10 μW and a pulsatile AC component of 30 nW. The LiDAR team proposes a PIN photodiode for detecting weak returns in bright </w:t>
      </w:r>
      <w:r>
        <w:rPr>
          <w:i/>
          <w:spacing w:val="-2"/>
          <w:sz w:val="24"/>
        </w:rPr>
        <w:t>sunlight.</w:t>
      </w:r>
    </w:p>
    <w:p>
      <w:pPr>
        <w:pStyle w:val="BodyText"/>
        <w:spacing w:line="276" w:lineRule="auto" w:before="117"/>
        <w:ind w:right="749"/>
        <w:jc w:val="both"/>
      </w:pPr>
      <w:r>
        <w:rPr>
          <w:b/>
        </w:rPr>
        <w:t>Summary. </w:t>
      </w:r>
      <w:r>
        <w:rPr/>
        <w:t>The</w:t>
      </w:r>
      <w:r>
        <w:rPr>
          <w:spacing w:val="-2"/>
        </w:rPr>
        <w:t> </w:t>
      </w:r>
      <w:r>
        <w:rPr/>
        <w:t>target</w:t>
      </w:r>
      <w:r>
        <w:rPr>
          <w:spacing w:val="-2"/>
        </w:rPr>
        <w:t> </w:t>
      </w:r>
      <w:r>
        <w:rPr/>
        <w:t>is at</w:t>
      </w:r>
      <w:r>
        <w:rPr>
          <w:spacing w:val="-2"/>
        </w:rPr>
        <w:t> </w:t>
      </w:r>
      <w:r>
        <w:rPr/>
        <w:t>78 m, but</w:t>
      </w:r>
      <w:r>
        <w:rPr>
          <w:spacing w:val="-2"/>
        </w:rPr>
        <w:t> </w:t>
      </w:r>
      <w:r>
        <w:rPr/>
        <w:t>the</w:t>
      </w:r>
      <w:r>
        <w:rPr>
          <w:spacing w:val="-2"/>
        </w:rPr>
        <w:t> </w:t>
      </w:r>
      <w:r>
        <w:rPr/>
        <w:t>4 ns pulse</w:t>
      </w:r>
      <w:r>
        <w:rPr>
          <w:spacing w:val="-2"/>
        </w:rPr>
        <w:t> </w:t>
      </w:r>
      <w:r>
        <w:rPr/>
        <w:t>limits resolution to 0.6 m, so the</w:t>
      </w:r>
      <w:r>
        <w:rPr>
          <w:spacing w:val="-2"/>
        </w:rPr>
        <w:t> </w:t>
      </w:r>
      <w:r>
        <w:rPr/>
        <w:t>0.5 m claim</w:t>
      </w:r>
      <w:r>
        <w:rPr>
          <w:spacing w:val="-5"/>
        </w:rPr>
        <w:t> </w:t>
      </w:r>
      <w:r>
        <w:rPr/>
        <w:t>fails.</w:t>
      </w:r>
      <w:r>
        <w:rPr>
          <w:spacing w:val="-3"/>
        </w:rPr>
        <w:t> </w:t>
      </w:r>
      <w:r>
        <w:rPr/>
        <w:t>The</w:t>
      </w:r>
      <w:r>
        <w:rPr>
          <w:spacing w:val="-5"/>
        </w:rPr>
        <w:t> </w:t>
      </w:r>
      <w:r>
        <w:rPr/>
        <w:t>PPG</w:t>
      </w:r>
      <w:r>
        <w:rPr>
          <w:spacing w:val="-7"/>
        </w:rPr>
        <w:t> </w:t>
      </w:r>
      <w:r>
        <w:rPr/>
        <w:t>perfusion index</w:t>
      </w:r>
      <w:r>
        <w:rPr>
          <w:spacing w:val="-3"/>
        </w:rPr>
        <w:t> </w:t>
      </w:r>
      <w:r>
        <w:rPr/>
        <w:t>is</w:t>
      </w:r>
      <w:r>
        <w:rPr>
          <w:spacing w:val="-2"/>
        </w:rPr>
        <w:t> </w:t>
      </w:r>
      <w:r>
        <w:rPr/>
        <w:t>0.3%,</w:t>
      </w:r>
      <w:r>
        <w:rPr>
          <w:spacing w:val="-3"/>
        </w:rPr>
        <w:t> </w:t>
      </w:r>
      <w:r>
        <w:rPr/>
        <w:t>and</w:t>
      </w:r>
      <w:r>
        <w:rPr>
          <w:spacing w:val="-3"/>
        </w:rPr>
        <w:t> </w:t>
      </w:r>
      <w:r>
        <w:rPr/>
        <w:t>a PIN</w:t>
      </w:r>
      <w:r>
        <w:rPr>
          <w:spacing w:val="-2"/>
        </w:rPr>
        <w:t> </w:t>
      </w:r>
      <w:r>
        <w:rPr/>
        <w:t>detector</w:t>
      </w:r>
      <w:r>
        <w:rPr>
          <w:spacing w:val="-3"/>
        </w:rPr>
        <w:t> </w:t>
      </w:r>
      <w:r>
        <w:rPr/>
        <w:t>is</w:t>
      </w:r>
      <w:r>
        <w:rPr>
          <w:spacing w:val="-2"/>
        </w:rPr>
        <w:t> </w:t>
      </w:r>
      <w:r>
        <w:rPr/>
        <w:t>a</w:t>
      </w:r>
      <w:r>
        <w:rPr>
          <w:spacing w:val="-5"/>
        </w:rPr>
        <w:t> </w:t>
      </w:r>
      <w:r>
        <w:rPr/>
        <w:t>poor choice</w:t>
      </w:r>
      <w:r>
        <w:rPr>
          <w:spacing w:val="-5"/>
        </w:rPr>
        <w:t> </w:t>
      </w:r>
      <w:r>
        <w:rPr/>
        <w:t>for</w:t>
      </w:r>
      <w:r>
        <w:rPr>
          <w:spacing w:val="-3"/>
        </w:rPr>
        <w:t> </w:t>
      </w:r>
      <w:r>
        <w:rPr/>
        <w:t>weak sunlit echoes.</w:t>
      </w:r>
    </w:p>
    <w:p>
      <w:pPr>
        <w:pStyle w:val="Heading2"/>
        <w:numPr>
          <w:ilvl w:val="0"/>
          <w:numId w:val="3"/>
        </w:numPr>
        <w:tabs>
          <w:tab w:pos="362" w:val="left" w:leader="none"/>
        </w:tabs>
        <w:spacing w:line="240" w:lineRule="auto" w:before="203" w:after="0"/>
        <w:ind w:left="362" w:right="0" w:hanging="339"/>
        <w:jc w:val="left"/>
      </w:pPr>
      <w:bookmarkStart w:name="(a) Range and resolution" w:id="14"/>
      <w:bookmarkEnd w:id="14"/>
      <w:r>
        <w:rPr>
          <w:b w:val="0"/>
        </w:rPr>
      </w:r>
      <w:r>
        <w:rPr/>
        <w:t>Range</w:t>
      </w:r>
      <w:r>
        <w:rPr>
          <w:spacing w:val="-2"/>
        </w:rPr>
        <w:t> </w:t>
      </w:r>
      <w:r>
        <w:rPr/>
        <w:t>and</w:t>
      </w:r>
      <w:r>
        <w:rPr>
          <w:spacing w:val="2"/>
        </w:rPr>
        <w:t> </w:t>
      </w:r>
      <w:r>
        <w:rPr>
          <w:spacing w:val="-2"/>
        </w:rPr>
        <w:t>resolution</w:t>
      </w:r>
    </w:p>
    <w:p>
      <w:pPr>
        <w:pStyle w:val="Heading2"/>
        <w:spacing w:after="0" w:line="240" w:lineRule="auto"/>
        <w:jc w:val="left"/>
        <w:sectPr>
          <w:pgSz w:w="11910" w:h="16840"/>
          <w:pgMar w:top="1380" w:bottom="280" w:left="1417" w:right="992"/>
        </w:sectPr>
      </w:pPr>
    </w:p>
    <w:p>
      <w:pPr>
        <w:spacing w:line="273" w:lineRule="auto" w:before="61"/>
        <w:ind w:left="384" w:right="507" w:firstLine="0"/>
        <w:jc w:val="left"/>
        <w:rPr>
          <w:i/>
          <w:sz w:val="24"/>
        </w:rPr>
      </w:pPr>
      <w:r>
        <w:rPr>
          <w:i/>
          <w:sz w:val="24"/>
        </w:rPr>
        <mc:AlternateContent>
          <mc:Choice Requires="wps">
            <w:drawing>
              <wp:anchor distT="0" distB="0" distL="0" distR="0" allowOverlap="1" layoutInCell="1" locked="0" behindDoc="0" simplePos="0" relativeHeight="15734272">
                <wp:simplePos x="0" y="0"/>
                <wp:positionH relativeFrom="page">
                  <wp:posOffset>1003617</wp:posOffset>
                </wp:positionH>
                <wp:positionV relativeFrom="paragraph">
                  <wp:posOffset>38480</wp:posOffset>
                </wp:positionV>
                <wp:extent cx="19050" cy="47942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9050" cy="479425"/>
                        </a:xfrm>
                        <a:custGeom>
                          <a:avLst/>
                          <a:gdLst/>
                          <a:ahLst/>
                          <a:cxnLst/>
                          <a:rect l="l" t="t" r="r" b="b"/>
                          <a:pathLst>
                            <a:path w="19050" h="479425">
                              <a:moveTo>
                                <a:pt x="19050" y="0"/>
                              </a:moveTo>
                              <a:lnTo>
                                <a:pt x="0" y="0"/>
                              </a:lnTo>
                              <a:lnTo>
                                <a:pt x="0" y="200025"/>
                              </a:lnTo>
                              <a:lnTo>
                                <a:pt x="0" y="479425"/>
                              </a:lnTo>
                              <a:lnTo>
                                <a:pt x="19050" y="479425"/>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029963pt;width:1.5pt;height:37.75pt;mso-position-horizontal-relative:page;mso-position-vertical-relative:paragraph;z-index:15734272" id="docshape12" coordorigin="1581,61" coordsize="30,755" path="m1611,61l1581,61,1581,376,1581,816,1611,816,1611,376,1611,61xe" filled="true" fillcolor="#808080" stroked="false">
                <v:path arrowok="t"/>
                <v:fill type="solid"/>
                <w10:wrap type="none"/>
              </v:shape>
            </w:pict>
          </mc:Fallback>
        </mc:AlternateContent>
      </w:r>
      <w:r>
        <w:rPr>
          <w:i/>
          <w:sz w:val="24"/>
        </w:rPr>
        <w:t>Calculate</w:t>
      </w:r>
      <w:r>
        <w:rPr>
          <w:i/>
          <w:spacing w:val="-6"/>
          <w:sz w:val="24"/>
        </w:rPr>
        <w:t> </w:t>
      </w:r>
      <w:r>
        <w:rPr>
          <w:i/>
          <w:sz w:val="24"/>
        </w:rPr>
        <w:t>the</w:t>
      </w:r>
      <w:r>
        <w:rPr>
          <w:i/>
          <w:spacing w:val="-1"/>
          <w:sz w:val="24"/>
        </w:rPr>
        <w:t> </w:t>
      </w:r>
      <w:r>
        <w:rPr>
          <w:i/>
          <w:sz w:val="24"/>
        </w:rPr>
        <w:t>target</w:t>
      </w:r>
      <w:r>
        <w:rPr>
          <w:i/>
          <w:spacing w:val="-6"/>
          <w:sz w:val="24"/>
        </w:rPr>
        <w:t> </w:t>
      </w:r>
      <w:r>
        <w:rPr>
          <w:i/>
          <w:sz w:val="24"/>
        </w:rPr>
        <w:t>range</w:t>
      </w:r>
      <w:r>
        <w:rPr>
          <w:i/>
          <w:spacing w:val="-6"/>
          <w:sz w:val="24"/>
        </w:rPr>
        <w:t> </w:t>
      </w:r>
      <w:r>
        <w:rPr>
          <w:i/>
          <w:sz w:val="24"/>
        </w:rPr>
        <w:t>and</w:t>
      </w:r>
      <w:r>
        <w:rPr>
          <w:i/>
          <w:spacing w:val="-4"/>
          <w:sz w:val="24"/>
        </w:rPr>
        <w:t> </w:t>
      </w:r>
      <w:r>
        <w:rPr>
          <w:i/>
          <w:sz w:val="24"/>
        </w:rPr>
        <w:t>pulse-width-limited</w:t>
      </w:r>
      <w:r>
        <w:rPr>
          <w:i/>
          <w:spacing w:val="-4"/>
          <w:sz w:val="24"/>
        </w:rPr>
        <w:t> </w:t>
      </w:r>
      <w:r>
        <w:rPr>
          <w:i/>
          <w:sz w:val="24"/>
        </w:rPr>
        <w:t>range</w:t>
      </w:r>
      <w:r>
        <w:rPr>
          <w:i/>
          <w:spacing w:val="-6"/>
          <w:sz w:val="24"/>
        </w:rPr>
        <w:t> </w:t>
      </w:r>
      <w:r>
        <w:rPr>
          <w:i/>
          <w:sz w:val="24"/>
        </w:rPr>
        <w:t>resolution,</w:t>
      </w:r>
      <w:r>
        <w:rPr>
          <w:i/>
          <w:spacing w:val="-4"/>
          <w:sz w:val="24"/>
        </w:rPr>
        <w:t> </w:t>
      </w:r>
      <w:r>
        <w:rPr>
          <w:i/>
          <w:sz w:val="24"/>
        </w:rPr>
        <w:t>then</w:t>
      </w:r>
      <w:r>
        <w:rPr>
          <w:i/>
          <w:spacing w:val="-4"/>
          <w:sz w:val="24"/>
        </w:rPr>
        <w:t> </w:t>
      </w:r>
      <w:r>
        <w:rPr>
          <w:i/>
          <w:sz w:val="24"/>
        </w:rPr>
        <w:t>judge</w:t>
      </w:r>
      <w:r>
        <w:rPr>
          <w:i/>
          <w:spacing w:val="-6"/>
          <w:sz w:val="24"/>
        </w:rPr>
        <w:t> </w:t>
      </w:r>
      <w:r>
        <w:rPr>
          <w:i/>
          <w:sz w:val="24"/>
        </w:rPr>
        <w:t>whether the 0.5 m separation claim is justified. (2)</w:t>
      </w:r>
    </w:p>
    <w:p>
      <w:pPr>
        <w:spacing w:line="292" w:lineRule="auto" w:before="126"/>
        <w:ind w:left="23" w:right="5180" w:firstLine="0"/>
        <w:jc w:val="left"/>
        <w:rPr>
          <w:i/>
          <w:sz w:val="24"/>
        </w:rPr>
      </w:pPr>
      <w:r>
        <w:rPr>
          <w:i/>
          <w:sz w:val="24"/>
        </w:rPr>
        <w:t>R</w:t>
      </w:r>
      <w:r>
        <w:rPr>
          <w:i/>
          <w:spacing w:val="-5"/>
          <w:sz w:val="24"/>
        </w:rPr>
        <w:t> </w:t>
      </w:r>
      <w:r>
        <w:rPr>
          <w:i/>
          <w:sz w:val="24"/>
        </w:rPr>
        <w:t>=</w:t>
      </w:r>
      <w:r>
        <w:rPr>
          <w:i/>
          <w:spacing w:val="-5"/>
          <w:sz w:val="24"/>
        </w:rPr>
        <w:t> </w:t>
      </w:r>
      <w:r>
        <w:rPr>
          <w:i/>
          <w:sz w:val="24"/>
        </w:rPr>
        <w:t>ct/2</w:t>
      </w:r>
      <w:r>
        <w:rPr>
          <w:i/>
          <w:spacing w:val="-3"/>
          <w:sz w:val="24"/>
        </w:rPr>
        <w:t> </w:t>
      </w:r>
      <w:r>
        <w:rPr>
          <w:i/>
          <w:sz w:val="24"/>
        </w:rPr>
        <w:t>=</w:t>
      </w:r>
      <w:r>
        <w:rPr>
          <w:i/>
          <w:spacing w:val="-5"/>
          <w:sz w:val="24"/>
        </w:rPr>
        <w:t> </w:t>
      </w:r>
      <w:r>
        <w:rPr>
          <w:i/>
          <w:sz w:val="24"/>
        </w:rPr>
        <w:t>(3×10⁸</w:t>
      </w:r>
      <w:r>
        <w:rPr>
          <w:i/>
          <w:spacing w:val="-5"/>
          <w:sz w:val="24"/>
        </w:rPr>
        <w:t> </w:t>
      </w:r>
      <w:r>
        <w:rPr>
          <w:i/>
          <w:sz w:val="24"/>
        </w:rPr>
        <w:t>×</w:t>
      </w:r>
      <w:r>
        <w:rPr>
          <w:i/>
          <w:spacing w:val="-5"/>
          <w:sz w:val="24"/>
        </w:rPr>
        <w:t> </w:t>
      </w:r>
      <w:r>
        <w:rPr>
          <w:i/>
          <w:sz w:val="24"/>
        </w:rPr>
        <w:t>520×10⁻⁹) /</w:t>
      </w:r>
      <w:r>
        <w:rPr>
          <w:i/>
          <w:spacing w:val="-5"/>
          <w:sz w:val="24"/>
        </w:rPr>
        <w:t> </w:t>
      </w:r>
      <w:r>
        <w:rPr>
          <w:i/>
          <w:sz w:val="24"/>
        </w:rPr>
        <w:t>2</w:t>
      </w:r>
      <w:r>
        <w:rPr>
          <w:i/>
          <w:spacing w:val="-3"/>
          <w:sz w:val="24"/>
        </w:rPr>
        <w:t> </w:t>
      </w:r>
      <w:r>
        <w:rPr>
          <w:i/>
          <w:sz w:val="24"/>
        </w:rPr>
        <w:t>=</w:t>
      </w:r>
      <w:r>
        <w:rPr>
          <w:i/>
          <w:spacing w:val="-5"/>
          <w:sz w:val="24"/>
        </w:rPr>
        <w:t> </w:t>
      </w:r>
      <w:r>
        <w:rPr>
          <w:i/>
          <w:sz w:val="24"/>
        </w:rPr>
        <w:t>78</w:t>
      </w:r>
      <w:r>
        <w:rPr>
          <w:i/>
          <w:spacing w:val="-3"/>
          <w:sz w:val="24"/>
        </w:rPr>
        <w:t> </w:t>
      </w:r>
      <w:r>
        <w:rPr>
          <w:i/>
          <w:sz w:val="24"/>
        </w:rPr>
        <w:t>m ΔR</w:t>
      </w:r>
      <w:r>
        <w:rPr>
          <w:i/>
          <w:spacing w:val="-3"/>
          <w:sz w:val="24"/>
        </w:rPr>
        <w:t> </w:t>
      </w:r>
      <w:r>
        <w:rPr>
          <w:i/>
          <w:sz w:val="24"/>
        </w:rPr>
        <w:t>=</w:t>
      </w:r>
      <w:r>
        <w:rPr>
          <w:i/>
          <w:spacing w:val="-2"/>
          <w:sz w:val="24"/>
        </w:rPr>
        <w:t> </w:t>
      </w:r>
      <w:r>
        <w:rPr>
          <w:i/>
          <w:sz w:val="24"/>
        </w:rPr>
        <w:t>cτ/2 =</w:t>
      </w:r>
      <w:r>
        <w:rPr>
          <w:i/>
          <w:spacing w:val="-2"/>
          <w:sz w:val="24"/>
        </w:rPr>
        <w:t> </w:t>
      </w:r>
      <w:r>
        <w:rPr>
          <w:i/>
          <w:sz w:val="24"/>
        </w:rPr>
        <w:t>(3×10⁸</w:t>
      </w:r>
      <w:r>
        <w:rPr>
          <w:i/>
          <w:spacing w:val="-2"/>
          <w:sz w:val="24"/>
        </w:rPr>
        <w:t> </w:t>
      </w:r>
      <w:r>
        <w:rPr>
          <w:i/>
          <w:sz w:val="24"/>
        </w:rPr>
        <w:t>×</w:t>
      </w:r>
      <w:r>
        <w:rPr>
          <w:i/>
          <w:spacing w:val="-3"/>
          <w:sz w:val="24"/>
        </w:rPr>
        <w:t> </w:t>
      </w:r>
      <w:r>
        <w:rPr>
          <w:i/>
          <w:sz w:val="24"/>
        </w:rPr>
        <w:t>4×10⁻⁹)</w:t>
      </w:r>
      <w:r>
        <w:rPr>
          <w:i/>
          <w:spacing w:val="4"/>
          <w:sz w:val="24"/>
        </w:rPr>
        <w:t> </w:t>
      </w:r>
      <w:r>
        <w:rPr>
          <w:i/>
          <w:sz w:val="24"/>
        </w:rPr>
        <w:t>/</w:t>
      </w:r>
      <w:r>
        <w:rPr>
          <w:i/>
          <w:spacing w:val="-2"/>
          <w:sz w:val="24"/>
        </w:rPr>
        <w:t> </w:t>
      </w:r>
      <w:r>
        <w:rPr>
          <w:i/>
          <w:sz w:val="24"/>
        </w:rPr>
        <w:t>2 =</w:t>
      </w:r>
      <w:r>
        <w:rPr>
          <w:i/>
          <w:spacing w:val="-2"/>
          <w:sz w:val="24"/>
        </w:rPr>
        <w:t> </w:t>
      </w:r>
      <w:r>
        <w:rPr>
          <w:i/>
          <w:sz w:val="24"/>
        </w:rPr>
        <w:t>0.6 </w:t>
      </w:r>
      <w:r>
        <w:rPr>
          <w:i/>
          <w:spacing w:val="-10"/>
          <w:sz w:val="24"/>
        </w:rPr>
        <w:t>m</w:t>
      </w:r>
    </w:p>
    <w:p>
      <w:pPr>
        <w:pStyle w:val="BodyText"/>
        <w:spacing w:line="276" w:lineRule="auto" w:before="0"/>
        <w:ind w:right="507"/>
      </w:pPr>
      <w:r>
        <w:rPr/>
        <w:t>The</w:t>
      </w:r>
      <w:r>
        <w:rPr>
          <w:spacing w:val="-4"/>
        </w:rPr>
        <w:t> </w:t>
      </w:r>
      <w:r>
        <w:rPr/>
        <w:t>520</w:t>
      </w:r>
      <w:r>
        <w:rPr>
          <w:spacing w:val="-2"/>
        </w:rPr>
        <w:t> </w:t>
      </w:r>
      <w:r>
        <w:rPr/>
        <w:t>ns</w:t>
      </w:r>
      <w:r>
        <w:rPr>
          <w:spacing w:val="-1"/>
        </w:rPr>
        <w:t> </w:t>
      </w:r>
      <w:r>
        <w:rPr/>
        <w:t>delay</w:t>
      </w:r>
      <w:r>
        <w:rPr>
          <w:spacing w:val="-2"/>
        </w:rPr>
        <w:t> </w:t>
      </w:r>
      <w:r>
        <w:rPr/>
        <w:t>only</w:t>
      </w:r>
      <w:r>
        <w:rPr>
          <w:spacing w:val="-2"/>
        </w:rPr>
        <w:t> </w:t>
      </w:r>
      <w:r>
        <w:rPr/>
        <w:t>gives</w:t>
      </w:r>
      <w:r>
        <w:rPr>
          <w:spacing w:val="-1"/>
        </w:rPr>
        <w:t> </w:t>
      </w:r>
      <w:r>
        <w:rPr/>
        <w:t>the</w:t>
      </w:r>
      <w:r>
        <w:rPr>
          <w:spacing w:val="-4"/>
        </w:rPr>
        <w:t> </w:t>
      </w:r>
      <w:r>
        <w:rPr/>
        <w:t>range.</w:t>
      </w:r>
      <w:r>
        <w:rPr>
          <w:spacing w:val="-2"/>
        </w:rPr>
        <w:t> </w:t>
      </w:r>
      <w:r>
        <w:rPr/>
        <w:t>The</w:t>
      </w:r>
      <w:r>
        <w:rPr>
          <w:spacing w:val="-4"/>
        </w:rPr>
        <w:t> </w:t>
      </w:r>
      <w:r>
        <w:rPr/>
        <w:t>resolution</w:t>
      </w:r>
      <w:r>
        <w:rPr>
          <w:spacing w:val="-2"/>
        </w:rPr>
        <w:t> </w:t>
      </w:r>
      <w:r>
        <w:rPr/>
        <w:t>depends</w:t>
      </w:r>
      <w:r>
        <w:rPr>
          <w:spacing w:val="-1"/>
        </w:rPr>
        <w:t> </w:t>
      </w:r>
      <w:r>
        <w:rPr/>
        <w:t>on</w:t>
      </w:r>
      <w:r>
        <w:rPr>
          <w:spacing w:val="-2"/>
        </w:rPr>
        <w:t> </w:t>
      </w:r>
      <w:r>
        <w:rPr/>
        <w:t>the</w:t>
      </w:r>
      <w:r>
        <w:rPr>
          <w:spacing w:val="-4"/>
        </w:rPr>
        <w:t> </w:t>
      </w:r>
      <w:r>
        <w:rPr/>
        <w:t>pulse</w:t>
      </w:r>
      <w:r>
        <w:rPr>
          <w:spacing w:val="-4"/>
        </w:rPr>
        <w:t> </w:t>
      </w:r>
      <w:r>
        <w:rPr/>
        <w:t>width,</w:t>
      </w:r>
      <w:r>
        <w:rPr>
          <w:spacing w:val="-2"/>
        </w:rPr>
        <w:t> </w:t>
      </w:r>
      <w:r>
        <w:rPr/>
        <w:t>and</w:t>
      </w:r>
      <w:r>
        <w:rPr>
          <w:spacing w:val="-2"/>
        </w:rPr>
        <w:t> </w:t>
      </w:r>
      <w:r>
        <w:rPr/>
        <w:t>0.6</w:t>
      </w:r>
      <w:r>
        <w:rPr>
          <w:spacing w:val="-2"/>
        </w:rPr>
        <w:t> </w:t>
      </w:r>
      <w:r>
        <w:rPr/>
        <w:t>m is larger than 0.5 m, so the two road users would merge into one echo. The claim is not justified; a pulse of at most 2 × 0.5 / (3×10⁸) = 3.3 ns would be needed.</w:t>
      </w:r>
    </w:p>
    <w:p>
      <w:pPr>
        <w:pStyle w:val="Heading2"/>
        <w:numPr>
          <w:ilvl w:val="0"/>
          <w:numId w:val="3"/>
        </w:numPr>
        <w:tabs>
          <w:tab w:pos="376" w:val="left" w:leader="none"/>
        </w:tabs>
        <w:spacing w:line="240" w:lineRule="auto" w:before="201" w:after="0"/>
        <w:ind w:left="376" w:right="0" w:hanging="353"/>
        <w:jc w:val="left"/>
      </w:pPr>
      <w:bookmarkStart w:name="(b) PPG photocurrents and perfusion inde" w:id="15"/>
      <w:bookmarkEnd w:id="15"/>
      <w:r>
        <w:rPr>
          <w:b w:val="0"/>
        </w:rPr>
      </w:r>
      <w:r>
        <w:rPr/>
        <w:t>PPG</w:t>
      </w:r>
      <w:r>
        <w:rPr>
          <w:spacing w:val="-6"/>
        </w:rPr>
        <w:t> </w:t>
      </w:r>
      <w:r>
        <w:rPr/>
        <w:t>photocurrents</w:t>
      </w:r>
      <w:r>
        <w:rPr>
          <w:spacing w:val="-2"/>
        </w:rPr>
        <w:t> </w:t>
      </w:r>
      <w:r>
        <w:rPr/>
        <w:t>and</w:t>
      </w:r>
      <w:r>
        <w:rPr>
          <w:spacing w:val="-3"/>
        </w:rPr>
        <w:t> </w:t>
      </w:r>
      <w:r>
        <w:rPr/>
        <w:t>perfusion</w:t>
      </w:r>
      <w:r>
        <w:rPr>
          <w:spacing w:val="-2"/>
        </w:rPr>
        <w:t> </w:t>
      </w:r>
      <w:r>
        <w:rPr>
          <w:spacing w:val="-4"/>
        </w:rPr>
        <w:t>index</w:t>
      </w:r>
    </w:p>
    <w:p>
      <w:pPr>
        <w:spacing w:line="273" w:lineRule="auto" w:before="79"/>
        <w:ind w:left="384" w:right="512" w:firstLine="0"/>
        <w:jc w:val="left"/>
        <w:rPr>
          <w:i/>
          <w:sz w:val="24"/>
        </w:rPr>
      </w:pPr>
      <w:r>
        <w:rPr>
          <w:i/>
          <w:sz w:val="24"/>
        </w:rPr>
        <mc:AlternateContent>
          <mc:Choice Requires="wps">
            <w:drawing>
              <wp:anchor distT="0" distB="0" distL="0" distR="0" allowOverlap="1" layoutInCell="1" locked="0" behindDoc="0" simplePos="0" relativeHeight="15734784">
                <wp:simplePos x="0" y="0"/>
                <wp:positionH relativeFrom="page">
                  <wp:posOffset>1003617</wp:posOffset>
                </wp:positionH>
                <wp:positionV relativeFrom="paragraph">
                  <wp:posOffset>49462</wp:posOffset>
                </wp:positionV>
                <wp:extent cx="19050" cy="47942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9050" cy="479425"/>
                        </a:xfrm>
                        <a:custGeom>
                          <a:avLst/>
                          <a:gdLst/>
                          <a:ahLst/>
                          <a:cxnLst/>
                          <a:rect l="l" t="t" r="r" b="b"/>
                          <a:pathLst>
                            <a:path w="19050" h="479425">
                              <a:moveTo>
                                <a:pt x="19050" y="0"/>
                              </a:moveTo>
                              <a:lnTo>
                                <a:pt x="0" y="0"/>
                              </a:lnTo>
                              <a:lnTo>
                                <a:pt x="0" y="200025"/>
                              </a:lnTo>
                              <a:lnTo>
                                <a:pt x="0" y="479425"/>
                              </a:lnTo>
                              <a:lnTo>
                                <a:pt x="19050" y="479425"/>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894717pt;width:1.5pt;height:37.75pt;mso-position-horizontal-relative:page;mso-position-vertical-relative:paragraph;z-index:15734784" id="docshape13" coordorigin="1581,78" coordsize="30,755" path="m1611,78l1581,78,1581,393,1581,833,1611,833,1611,393,1611,78xe" filled="true" fillcolor="#808080" stroked="false">
                <v:path arrowok="t"/>
                <v:fill type="solid"/>
                <w10:wrap type="none"/>
              </v:shape>
            </w:pict>
          </mc:Fallback>
        </mc:AlternateContent>
      </w:r>
      <w:r>
        <w:rPr>
          <w:i/>
          <w:sz w:val="24"/>
        </w:rPr>
        <w:t>Calculate</w:t>
      </w:r>
      <w:r>
        <w:rPr>
          <w:i/>
          <w:spacing w:val="-5"/>
          <w:sz w:val="24"/>
        </w:rPr>
        <w:t> </w:t>
      </w:r>
      <w:r>
        <w:rPr>
          <w:i/>
          <w:sz w:val="24"/>
        </w:rPr>
        <w:t>the</w:t>
      </w:r>
      <w:r>
        <w:rPr>
          <w:i/>
          <w:spacing w:val="-5"/>
          <w:sz w:val="24"/>
        </w:rPr>
        <w:t> </w:t>
      </w:r>
      <w:r>
        <w:rPr>
          <w:i/>
          <w:sz w:val="24"/>
        </w:rPr>
        <w:t>DC</w:t>
      </w:r>
      <w:r>
        <w:rPr>
          <w:i/>
          <w:spacing w:val="-3"/>
          <w:sz w:val="24"/>
        </w:rPr>
        <w:t> </w:t>
      </w:r>
      <w:r>
        <w:rPr>
          <w:i/>
          <w:sz w:val="24"/>
        </w:rPr>
        <w:t>and</w:t>
      </w:r>
      <w:r>
        <w:rPr>
          <w:i/>
          <w:spacing w:val="-3"/>
          <w:sz w:val="24"/>
        </w:rPr>
        <w:t> </w:t>
      </w:r>
      <w:r>
        <w:rPr>
          <w:i/>
          <w:sz w:val="24"/>
        </w:rPr>
        <w:t>AC</w:t>
      </w:r>
      <w:r>
        <w:rPr>
          <w:i/>
          <w:spacing w:val="-3"/>
          <w:sz w:val="24"/>
        </w:rPr>
        <w:t> </w:t>
      </w:r>
      <w:r>
        <w:rPr>
          <w:i/>
          <w:sz w:val="24"/>
        </w:rPr>
        <w:t>photocurrents</w:t>
      </w:r>
      <w:r>
        <w:rPr>
          <w:i/>
          <w:spacing w:val="-2"/>
          <w:sz w:val="24"/>
        </w:rPr>
        <w:t> </w:t>
      </w:r>
      <w:r>
        <w:rPr>
          <w:i/>
          <w:sz w:val="24"/>
        </w:rPr>
        <w:t>and</w:t>
      </w:r>
      <w:r>
        <w:rPr>
          <w:i/>
          <w:spacing w:val="-3"/>
          <w:sz w:val="24"/>
        </w:rPr>
        <w:t> </w:t>
      </w:r>
      <w:r>
        <w:rPr>
          <w:i/>
          <w:sz w:val="24"/>
        </w:rPr>
        <w:t>the</w:t>
      </w:r>
      <w:r>
        <w:rPr>
          <w:i/>
          <w:spacing w:val="-5"/>
          <w:sz w:val="24"/>
        </w:rPr>
        <w:t> </w:t>
      </w:r>
      <w:r>
        <w:rPr>
          <w:i/>
          <w:sz w:val="24"/>
        </w:rPr>
        <w:t>perfusion</w:t>
      </w:r>
      <w:r>
        <w:rPr>
          <w:i/>
          <w:spacing w:val="-3"/>
          <w:sz w:val="24"/>
        </w:rPr>
        <w:t> </w:t>
      </w:r>
      <w:r>
        <w:rPr>
          <w:i/>
          <w:sz w:val="24"/>
        </w:rPr>
        <w:t>index,</w:t>
      </w:r>
      <w:r>
        <w:rPr>
          <w:i/>
          <w:spacing w:val="-3"/>
          <w:sz w:val="24"/>
        </w:rPr>
        <w:t> </w:t>
      </w:r>
      <w:r>
        <w:rPr>
          <w:i/>
          <w:sz w:val="24"/>
        </w:rPr>
        <w:t>and</w:t>
      </w:r>
      <w:r>
        <w:rPr>
          <w:i/>
          <w:spacing w:val="-3"/>
          <w:sz w:val="24"/>
        </w:rPr>
        <w:t> </w:t>
      </w:r>
      <w:r>
        <w:rPr>
          <w:i/>
          <w:sz w:val="24"/>
        </w:rPr>
        <w:t>explain the physiological origin of the AC component. (2)</w:t>
      </w:r>
    </w:p>
    <w:p>
      <w:pPr>
        <w:spacing w:before="125"/>
        <w:ind w:left="23" w:right="0" w:firstLine="0"/>
        <w:jc w:val="left"/>
        <w:rPr>
          <w:i/>
          <w:sz w:val="24"/>
        </w:rPr>
      </w:pPr>
      <w:r>
        <w:rPr>
          <w:i/>
          <w:sz w:val="24"/>
        </w:rPr>
        <w:t>I_DC</w:t>
      </w:r>
      <w:r>
        <w:rPr>
          <w:i/>
          <w:spacing w:val="-1"/>
          <w:sz w:val="24"/>
        </w:rPr>
        <w:t> </w:t>
      </w:r>
      <w:r>
        <w:rPr>
          <w:i/>
          <w:sz w:val="24"/>
        </w:rPr>
        <w:t>=</w:t>
      </w:r>
      <w:r>
        <w:rPr>
          <w:i/>
          <w:spacing w:val="-3"/>
          <w:sz w:val="24"/>
        </w:rPr>
        <w:t> </w:t>
      </w:r>
      <w:r>
        <w:rPr>
          <w:i/>
          <w:sz w:val="24"/>
        </w:rPr>
        <w:t>0.50 ×</w:t>
      </w:r>
      <w:r>
        <w:rPr>
          <w:i/>
          <w:spacing w:val="-2"/>
          <w:sz w:val="24"/>
        </w:rPr>
        <w:t> </w:t>
      </w:r>
      <w:r>
        <w:rPr>
          <w:i/>
          <w:sz w:val="24"/>
        </w:rPr>
        <w:t>10 μW =</w:t>
      </w:r>
      <w:r>
        <w:rPr>
          <w:i/>
          <w:spacing w:val="-3"/>
          <w:sz w:val="24"/>
        </w:rPr>
        <w:t> </w:t>
      </w:r>
      <w:r>
        <w:rPr>
          <w:i/>
          <w:sz w:val="24"/>
        </w:rPr>
        <w:t>5 </w:t>
      </w:r>
      <w:r>
        <w:rPr>
          <w:i/>
          <w:spacing w:val="-5"/>
          <w:sz w:val="24"/>
        </w:rPr>
        <w:t>μA</w:t>
      </w:r>
    </w:p>
    <w:p>
      <w:pPr>
        <w:spacing w:before="59"/>
        <w:ind w:left="23" w:right="0" w:firstLine="0"/>
        <w:jc w:val="left"/>
        <w:rPr>
          <w:i/>
          <w:sz w:val="24"/>
        </w:rPr>
      </w:pPr>
      <w:r>
        <w:rPr>
          <w:i/>
          <w:sz w:val="24"/>
        </w:rPr>
        <w:t>I_AC</w:t>
      </w:r>
      <w:r>
        <w:rPr>
          <w:i/>
          <w:spacing w:val="-1"/>
          <w:sz w:val="24"/>
        </w:rPr>
        <w:t> </w:t>
      </w:r>
      <w:r>
        <w:rPr>
          <w:i/>
          <w:sz w:val="24"/>
        </w:rPr>
        <w:t>=</w:t>
      </w:r>
      <w:r>
        <w:rPr>
          <w:i/>
          <w:spacing w:val="-3"/>
          <w:sz w:val="24"/>
        </w:rPr>
        <w:t> </w:t>
      </w:r>
      <w:r>
        <w:rPr>
          <w:i/>
          <w:sz w:val="24"/>
        </w:rPr>
        <w:t>0.50 ×</w:t>
      </w:r>
      <w:r>
        <w:rPr>
          <w:i/>
          <w:spacing w:val="-2"/>
          <w:sz w:val="24"/>
        </w:rPr>
        <w:t> </w:t>
      </w:r>
      <w:r>
        <w:rPr>
          <w:i/>
          <w:sz w:val="24"/>
        </w:rPr>
        <w:t>30</w:t>
      </w:r>
      <w:r>
        <w:rPr>
          <w:i/>
          <w:spacing w:val="-1"/>
          <w:sz w:val="24"/>
        </w:rPr>
        <w:t> </w:t>
      </w:r>
      <w:r>
        <w:rPr>
          <w:i/>
          <w:sz w:val="24"/>
        </w:rPr>
        <w:t>nW =</w:t>
      </w:r>
      <w:r>
        <w:rPr>
          <w:i/>
          <w:spacing w:val="-2"/>
          <w:sz w:val="24"/>
        </w:rPr>
        <w:t> </w:t>
      </w:r>
      <w:r>
        <w:rPr>
          <w:i/>
          <w:sz w:val="24"/>
        </w:rPr>
        <w:t>15 </w:t>
      </w:r>
      <w:r>
        <w:rPr>
          <w:i/>
          <w:spacing w:val="-5"/>
          <w:sz w:val="24"/>
        </w:rPr>
        <w:t>nA</w:t>
      </w:r>
    </w:p>
    <w:p>
      <w:pPr>
        <w:spacing w:before="60"/>
        <w:ind w:left="23" w:right="0" w:firstLine="0"/>
        <w:jc w:val="left"/>
        <w:rPr>
          <w:i/>
          <w:sz w:val="24"/>
        </w:rPr>
      </w:pPr>
      <w:r>
        <w:rPr>
          <w:i/>
          <w:sz w:val="24"/>
        </w:rPr>
        <w:t>PI</w:t>
      </w:r>
      <w:r>
        <w:rPr>
          <w:i/>
          <w:spacing w:val="-1"/>
          <w:sz w:val="24"/>
        </w:rPr>
        <w:t> </w:t>
      </w:r>
      <w:r>
        <w:rPr>
          <w:i/>
          <w:sz w:val="24"/>
        </w:rPr>
        <w:t>=</w:t>
      </w:r>
      <w:r>
        <w:rPr>
          <w:i/>
          <w:spacing w:val="-2"/>
          <w:sz w:val="24"/>
        </w:rPr>
        <w:t> </w:t>
      </w:r>
      <w:r>
        <w:rPr>
          <w:i/>
          <w:sz w:val="24"/>
        </w:rPr>
        <w:t>I_AC /</w:t>
      </w:r>
      <w:r>
        <w:rPr>
          <w:i/>
          <w:spacing w:val="-3"/>
          <w:sz w:val="24"/>
        </w:rPr>
        <w:t> </w:t>
      </w:r>
      <w:r>
        <w:rPr>
          <w:i/>
          <w:sz w:val="24"/>
        </w:rPr>
        <w:t>I_DC ×</w:t>
      </w:r>
      <w:r>
        <w:rPr>
          <w:i/>
          <w:spacing w:val="-3"/>
          <w:sz w:val="24"/>
        </w:rPr>
        <w:t> </w:t>
      </w:r>
      <w:r>
        <w:rPr>
          <w:i/>
          <w:sz w:val="24"/>
        </w:rPr>
        <w:t>100</w:t>
      </w:r>
      <w:r>
        <w:rPr>
          <w:i/>
          <w:spacing w:val="3"/>
          <w:sz w:val="24"/>
        </w:rPr>
        <w:t> </w:t>
      </w:r>
      <w:r>
        <w:rPr>
          <w:i/>
          <w:sz w:val="24"/>
        </w:rPr>
        <w:t>=</w:t>
      </w:r>
      <w:r>
        <w:rPr>
          <w:i/>
          <w:spacing w:val="-2"/>
          <w:sz w:val="24"/>
        </w:rPr>
        <w:t> </w:t>
      </w:r>
      <w:r>
        <w:rPr>
          <w:i/>
          <w:sz w:val="24"/>
        </w:rPr>
        <w:t>15 nA</w:t>
      </w:r>
      <w:r>
        <w:rPr>
          <w:i/>
          <w:spacing w:val="-2"/>
          <w:sz w:val="24"/>
        </w:rPr>
        <w:t> </w:t>
      </w:r>
      <w:r>
        <w:rPr>
          <w:i/>
          <w:sz w:val="24"/>
        </w:rPr>
        <w:t>/</w:t>
      </w:r>
      <w:r>
        <w:rPr>
          <w:i/>
          <w:spacing w:val="-3"/>
          <w:sz w:val="24"/>
        </w:rPr>
        <w:t> </w:t>
      </w:r>
      <w:r>
        <w:rPr>
          <w:i/>
          <w:sz w:val="24"/>
        </w:rPr>
        <w:t>5</w:t>
      </w:r>
      <w:r>
        <w:rPr>
          <w:i/>
          <w:spacing w:val="4"/>
          <w:sz w:val="24"/>
        </w:rPr>
        <w:t> </w:t>
      </w:r>
      <w:r>
        <w:rPr>
          <w:i/>
          <w:sz w:val="24"/>
        </w:rPr>
        <w:t>μA</w:t>
      </w:r>
      <w:r>
        <w:rPr>
          <w:i/>
          <w:spacing w:val="-3"/>
          <w:sz w:val="24"/>
        </w:rPr>
        <w:t> </w:t>
      </w:r>
      <w:r>
        <w:rPr>
          <w:i/>
          <w:sz w:val="24"/>
        </w:rPr>
        <w:t>×</w:t>
      </w:r>
      <w:r>
        <w:rPr>
          <w:i/>
          <w:spacing w:val="-3"/>
          <w:sz w:val="24"/>
        </w:rPr>
        <w:t> </w:t>
      </w:r>
      <w:r>
        <w:rPr>
          <w:i/>
          <w:sz w:val="24"/>
        </w:rPr>
        <w:t>100</w:t>
      </w:r>
      <w:r>
        <w:rPr>
          <w:i/>
          <w:spacing w:val="4"/>
          <w:sz w:val="24"/>
        </w:rPr>
        <w:t> </w:t>
      </w:r>
      <w:r>
        <w:rPr>
          <w:i/>
          <w:sz w:val="24"/>
        </w:rPr>
        <w:t>=</w:t>
      </w:r>
      <w:r>
        <w:rPr>
          <w:i/>
          <w:spacing w:val="-2"/>
          <w:sz w:val="24"/>
        </w:rPr>
        <w:t> </w:t>
      </w:r>
      <w:r>
        <w:rPr>
          <w:i/>
          <w:sz w:val="24"/>
        </w:rPr>
        <w:t>0.3</w:t>
      </w:r>
      <w:r>
        <w:rPr>
          <w:i/>
          <w:spacing w:val="4"/>
          <w:sz w:val="24"/>
        </w:rPr>
        <w:t> </w:t>
      </w:r>
      <w:r>
        <w:rPr>
          <w:i/>
          <w:spacing w:val="-10"/>
          <w:sz w:val="24"/>
        </w:rPr>
        <w:t>%</w:t>
      </w:r>
    </w:p>
    <w:p>
      <w:pPr>
        <w:pStyle w:val="BodyText"/>
        <w:spacing w:line="276" w:lineRule="auto"/>
        <w:ind w:right="578"/>
      </w:pPr>
      <w:r>
        <w:rPr/>
        <w:t>The</w:t>
      </w:r>
      <w:r>
        <w:rPr>
          <w:spacing w:val="-5"/>
        </w:rPr>
        <w:t> </w:t>
      </w:r>
      <w:r>
        <w:rPr/>
        <w:t>AC</w:t>
      </w:r>
      <w:r>
        <w:rPr>
          <w:spacing w:val="-3"/>
        </w:rPr>
        <w:t> </w:t>
      </w:r>
      <w:r>
        <w:rPr/>
        <w:t>component</w:t>
      </w:r>
      <w:r>
        <w:rPr>
          <w:spacing w:val="-5"/>
        </w:rPr>
        <w:t> </w:t>
      </w:r>
      <w:r>
        <w:rPr/>
        <w:t>comes</w:t>
      </w:r>
      <w:r>
        <w:rPr>
          <w:spacing w:val="-2"/>
        </w:rPr>
        <w:t> </w:t>
      </w:r>
      <w:r>
        <w:rPr/>
        <w:t>from</w:t>
      </w:r>
      <w:r>
        <w:rPr>
          <w:spacing w:val="-5"/>
        </w:rPr>
        <w:t> </w:t>
      </w:r>
      <w:r>
        <w:rPr/>
        <w:t>the</w:t>
      </w:r>
      <w:r>
        <w:rPr>
          <w:spacing w:val="-5"/>
        </w:rPr>
        <w:t> </w:t>
      </w:r>
      <w:r>
        <w:rPr/>
        <w:t>pulsatile</w:t>
      </w:r>
      <w:r>
        <w:rPr>
          <w:spacing w:val="-5"/>
        </w:rPr>
        <w:t> </w:t>
      </w:r>
      <w:r>
        <w:rPr/>
        <w:t>arterial blood</w:t>
      </w:r>
      <w:r>
        <w:rPr>
          <w:spacing w:val="-3"/>
        </w:rPr>
        <w:t> </w:t>
      </w:r>
      <w:r>
        <w:rPr/>
        <w:t>volume. With each</w:t>
      </w:r>
      <w:r>
        <w:rPr>
          <w:spacing w:val="-3"/>
        </w:rPr>
        <w:t> </w:t>
      </w:r>
      <w:r>
        <w:rPr/>
        <w:t>heartbeat</w:t>
      </w:r>
      <w:r>
        <w:rPr>
          <w:spacing w:val="-5"/>
        </w:rPr>
        <w:t> </w:t>
      </w:r>
      <w:r>
        <w:rPr/>
        <w:t>the arteries fill with blood, which absorbs more light (haemoglobin absorbs strongly), so the detected light dips and recovers at the heart rate. The DC component comes from static tissue, bone, venous blood and the non-pulsatile blood.</w:t>
      </w:r>
    </w:p>
    <w:p>
      <w:pPr>
        <w:pStyle w:val="Heading2"/>
        <w:numPr>
          <w:ilvl w:val="0"/>
          <w:numId w:val="3"/>
        </w:numPr>
        <w:tabs>
          <w:tab w:pos="347" w:val="left" w:leader="none"/>
        </w:tabs>
        <w:spacing w:line="240" w:lineRule="auto" w:before="201" w:after="0"/>
        <w:ind w:left="347" w:right="0" w:hanging="324"/>
        <w:jc w:val="left"/>
      </w:pPr>
      <w:bookmarkStart w:name="(c) PIN detector for LiDAR in sunlight" w:id="16"/>
      <w:bookmarkEnd w:id="16"/>
      <w:r>
        <w:rPr>
          <w:b w:val="0"/>
        </w:rPr>
      </w:r>
      <w:r>
        <w:rPr/>
        <w:t>PIN</w:t>
      </w:r>
      <w:r>
        <w:rPr>
          <w:spacing w:val="-1"/>
        </w:rPr>
        <w:t> </w:t>
      </w:r>
      <w:r>
        <w:rPr/>
        <w:t>detector</w:t>
      </w:r>
      <w:r>
        <w:rPr>
          <w:spacing w:val="-4"/>
        </w:rPr>
        <w:t> </w:t>
      </w:r>
      <w:r>
        <w:rPr/>
        <w:t>for</w:t>
      </w:r>
      <w:r>
        <w:rPr>
          <w:spacing w:val="-3"/>
        </w:rPr>
        <w:t> </w:t>
      </w:r>
      <w:r>
        <w:rPr/>
        <w:t>LiDAR</w:t>
      </w:r>
      <w:r>
        <w:rPr>
          <w:spacing w:val="-1"/>
        </w:rPr>
        <w:t> </w:t>
      </w:r>
      <w:r>
        <w:rPr/>
        <w:t>in </w:t>
      </w:r>
      <w:r>
        <w:rPr>
          <w:spacing w:val="-2"/>
        </w:rPr>
        <w:t>sunlight</w:t>
      </w:r>
    </w:p>
    <w:p>
      <w:pPr>
        <w:spacing w:line="273" w:lineRule="auto" w:before="84"/>
        <w:ind w:left="384" w:right="578" w:firstLine="0"/>
        <w:jc w:val="left"/>
        <w:rPr>
          <w:i/>
          <w:sz w:val="24"/>
        </w:rPr>
      </w:pPr>
      <w:r>
        <w:rPr>
          <w:i/>
          <w:sz w:val="24"/>
        </w:rPr>
        <mc:AlternateContent>
          <mc:Choice Requires="wps">
            <w:drawing>
              <wp:anchor distT="0" distB="0" distL="0" distR="0" allowOverlap="1" layoutInCell="1" locked="0" behindDoc="0" simplePos="0" relativeHeight="15735296">
                <wp:simplePos x="0" y="0"/>
                <wp:positionH relativeFrom="page">
                  <wp:posOffset>1003617</wp:posOffset>
                </wp:positionH>
                <wp:positionV relativeFrom="paragraph">
                  <wp:posOffset>52749</wp:posOffset>
                </wp:positionV>
                <wp:extent cx="19050" cy="4794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9050" cy="479425"/>
                        </a:xfrm>
                        <a:custGeom>
                          <a:avLst/>
                          <a:gdLst/>
                          <a:ahLst/>
                          <a:cxnLst/>
                          <a:rect l="l" t="t" r="r" b="b"/>
                          <a:pathLst>
                            <a:path w="19050" h="479425">
                              <a:moveTo>
                                <a:pt x="19050" y="0"/>
                              </a:moveTo>
                              <a:lnTo>
                                <a:pt x="0" y="0"/>
                              </a:lnTo>
                              <a:lnTo>
                                <a:pt x="0" y="200025"/>
                              </a:lnTo>
                              <a:lnTo>
                                <a:pt x="0" y="479425"/>
                              </a:lnTo>
                              <a:lnTo>
                                <a:pt x="19050" y="479425"/>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4.153475pt;width:1.5pt;height:37.75pt;mso-position-horizontal-relative:page;mso-position-vertical-relative:paragraph;z-index:15735296" id="docshape14" coordorigin="1581,83" coordsize="30,755" path="m1611,83l1581,83,1581,398,1581,838,1611,838,1611,398,1611,83xe" filled="true" fillcolor="#808080" stroked="false">
                <v:path arrowok="t"/>
                <v:fill type="solid"/>
                <w10:wrap type="none"/>
              </v:shape>
            </w:pict>
          </mc:Fallback>
        </mc:AlternateContent>
      </w:r>
      <w:r>
        <w:rPr>
          <w:i/>
          <w:sz w:val="24"/>
        </w:rPr>
        <w:t>Critique</w:t>
      </w:r>
      <w:r>
        <w:rPr>
          <w:i/>
          <w:spacing w:val="-4"/>
          <w:sz w:val="24"/>
        </w:rPr>
        <w:t> </w:t>
      </w:r>
      <w:r>
        <w:rPr>
          <w:i/>
          <w:sz w:val="24"/>
        </w:rPr>
        <w:t>the</w:t>
      </w:r>
      <w:r>
        <w:rPr>
          <w:i/>
          <w:spacing w:val="-4"/>
          <w:sz w:val="24"/>
        </w:rPr>
        <w:t> </w:t>
      </w:r>
      <w:r>
        <w:rPr>
          <w:i/>
          <w:sz w:val="24"/>
        </w:rPr>
        <w:t>use</w:t>
      </w:r>
      <w:r>
        <w:rPr>
          <w:i/>
          <w:spacing w:val="-4"/>
          <w:sz w:val="24"/>
        </w:rPr>
        <w:t> </w:t>
      </w:r>
      <w:r>
        <w:rPr>
          <w:i/>
          <w:sz w:val="24"/>
        </w:rPr>
        <w:t>of</w:t>
      </w:r>
      <w:r>
        <w:rPr>
          <w:i/>
          <w:spacing w:val="-4"/>
          <w:sz w:val="24"/>
        </w:rPr>
        <w:t> </w:t>
      </w:r>
      <w:r>
        <w:rPr>
          <w:i/>
          <w:sz w:val="24"/>
        </w:rPr>
        <w:t>a</w:t>
      </w:r>
      <w:r>
        <w:rPr>
          <w:i/>
          <w:spacing w:val="-2"/>
          <w:sz w:val="24"/>
        </w:rPr>
        <w:t> </w:t>
      </w:r>
      <w:r>
        <w:rPr>
          <w:i/>
          <w:sz w:val="24"/>
        </w:rPr>
        <w:t>PIN</w:t>
      </w:r>
      <w:r>
        <w:rPr>
          <w:i/>
          <w:spacing w:val="-2"/>
          <w:sz w:val="24"/>
        </w:rPr>
        <w:t> </w:t>
      </w:r>
      <w:r>
        <w:rPr>
          <w:i/>
          <w:sz w:val="24"/>
        </w:rPr>
        <w:t>detector</w:t>
      </w:r>
      <w:r>
        <w:rPr>
          <w:i/>
          <w:spacing w:val="-1"/>
          <w:sz w:val="24"/>
        </w:rPr>
        <w:t> </w:t>
      </w:r>
      <w:r>
        <w:rPr>
          <w:i/>
          <w:sz w:val="24"/>
        </w:rPr>
        <w:t>for</w:t>
      </w:r>
      <w:r>
        <w:rPr>
          <w:i/>
          <w:spacing w:val="-1"/>
          <w:sz w:val="24"/>
        </w:rPr>
        <w:t> </w:t>
      </w:r>
      <w:r>
        <w:rPr>
          <w:i/>
          <w:sz w:val="24"/>
        </w:rPr>
        <w:t>weak</w:t>
      </w:r>
      <w:r>
        <w:rPr>
          <w:i/>
          <w:spacing w:val="-4"/>
          <w:sz w:val="24"/>
        </w:rPr>
        <w:t> </w:t>
      </w:r>
      <w:r>
        <w:rPr>
          <w:i/>
          <w:sz w:val="24"/>
        </w:rPr>
        <w:t>LiDAR</w:t>
      </w:r>
      <w:r>
        <w:rPr>
          <w:i/>
          <w:spacing w:val="-4"/>
          <w:sz w:val="24"/>
        </w:rPr>
        <w:t> </w:t>
      </w:r>
      <w:r>
        <w:rPr>
          <w:i/>
          <w:sz w:val="24"/>
        </w:rPr>
        <w:t>echoes</w:t>
      </w:r>
      <w:r>
        <w:rPr>
          <w:i/>
          <w:spacing w:val="-1"/>
          <w:sz w:val="24"/>
        </w:rPr>
        <w:t> </w:t>
      </w:r>
      <w:r>
        <w:rPr>
          <w:i/>
          <w:sz w:val="24"/>
        </w:rPr>
        <w:t>in</w:t>
      </w:r>
      <w:r>
        <w:rPr>
          <w:i/>
          <w:spacing w:val="-2"/>
          <w:sz w:val="24"/>
        </w:rPr>
        <w:t> </w:t>
      </w:r>
      <w:r>
        <w:rPr>
          <w:i/>
          <w:sz w:val="24"/>
        </w:rPr>
        <w:t>sunlight</w:t>
      </w:r>
      <w:r>
        <w:rPr>
          <w:i/>
          <w:spacing w:val="-4"/>
          <w:sz w:val="24"/>
        </w:rPr>
        <w:t> </w:t>
      </w:r>
      <w:r>
        <w:rPr>
          <w:i/>
          <w:sz w:val="24"/>
        </w:rPr>
        <w:t>and</w:t>
      </w:r>
      <w:r>
        <w:rPr>
          <w:i/>
          <w:spacing w:val="-2"/>
          <w:sz w:val="24"/>
        </w:rPr>
        <w:t> </w:t>
      </w:r>
      <w:r>
        <w:rPr>
          <w:i/>
          <w:sz w:val="24"/>
        </w:rPr>
        <w:t>recommend one alternative detector and one background-rejection method. (1)</w:t>
      </w:r>
    </w:p>
    <w:p>
      <w:pPr>
        <w:pStyle w:val="BodyText"/>
        <w:spacing w:line="276" w:lineRule="auto" w:before="125"/>
        <w:ind w:right="507"/>
      </w:pPr>
      <w:r>
        <w:rPr/>
        <w:t>A</w:t>
      </w:r>
      <w:r>
        <w:rPr>
          <w:spacing w:val="-2"/>
        </w:rPr>
        <w:t> </w:t>
      </w:r>
      <w:r>
        <w:rPr/>
        <w:t>PIN</w:t>
      </w:r>
      <w:r>
        <w:rPr>
          <w:spacing w:val="-2"/>
        </w:rPr>
        <w:t> </w:t>
      </w:r>
      <w:r>
        <w:rPr/>
        <w:t>diode</w:t>
      </w:r>
      <w:r>
        <w:rPr>
          <w:spacing w:val="-5"/>
        </w:rPr>
        <w:t> </w:t>
      </w:r>
      <w:r>
        <w:rPr/>
        <w:t>has</w:t>
      </w:r>
      <w:r>
        <w:rPr>
          <w:spacing w:val="-2"/>
        </w:rPr>
        <w:t> </w:t>
      </w:r>
      <w:r>
        <w:rPr/>
        <w:t>no</w:t>
      </w:r>
      <w:r>
        <w:rPr>
          <w:spacing w:val="-3"/>
        </w:rPr>
        <w:t> </w:t>
      </w:r>
      <w:r>
        <w:rPr/>
        <w:t>internal</w:t>
      </w:r>
      <w:r>
        <w:rPr>
          <w:spacing w:val="-5"/>
        </w:rPr>
        <w:t> </w:t>
      </w:r>
      <w:r>
        <w:rPr/>
        <w:t>gain,</w:t>
      </w:r>
      <w:r>
        <w:rPr>
          <w:spacing w:val="-3"/>
        </w:rPr>
        <w:t> </w:t>
      </w:r>
      <w:r>
        <w:rPr/>
        <w:t>so</w:t>
      </w:r>
      <w:r>
        <w:rPr>
          <w:spacing w:val="-3"/>
        </w:rPr>
        <w:t> </w:t>
      </w:r>
      <w:r>
        <w:rPr/>
        <w:t>a</w:t>
      </w:r>
      <w:r>
        <w:rPr>
          <w:spacing w:val="-5"/>
        </w:rPr>
        <w:t> </w:t>
      </w:r>
      <w:r>
        <w:rPr/>
        <w:t>weak</w:t>
      </w:r>
      <w:r>
        <w:rPr>
          <w:spacing w:val="-3"/>
        </w:rPr>
        <w:t> </w:t>
      </w:r>
      <w:r>
        <w:rPr/>
        <w:t>echo</w:t>
      </w:r>
      <w:r>
        <w:rPr>
          <w:spacing w:val="-3"/>
        </w:rPr>
        <w:t> </w:t>
      </w:r>
      <w:r>
        <w:rPr/>
        <w:t>gives</w:t>
      </w:r>
      <w:r>
        <w:rPr>
          <w:spacing w:val="-2"/>
        </w:rPr>
        <w:t> </w:t>
      </w:r>
      <w:r>
        <w:rPr/>
        <w:t>a</w:t>
      </w:r>
      <w:r>
        <w:rPr>
          <w:spacing w:val="-5"/>
        </w:rPr>
        <w:t> </w:t>
      </w:r>
      <w:r>
        <w:rPr/>
        <w:t>photocurrent</w:t>
      </w:r>
      <w:r>
        <w:rPr>
          <w:spacing w:val="-5"/>
        </w:rPr>
        <w:t> </w:t>
      </w:r>
      <w:r>
        <w:rPr/>
        <w:t>below</w:t>
      </w:r>
      <w:r>
        <w:rPr>
          <w:spacing w:val="-2"/>
        </w:rPr>
        <w:t> </w:t>
      </w:r>
      <w:r>
        <w:rPr/>
        <w:t>the amplifier's thermal noise, while bright sunlight adds shot noise and a large DC background that can saturate the front end. The SNR is poor. The recommended alternative is an avalanche photodiode (APD), whose gain lifts the echo above the amplifier noise. For background rejection, use a narrow-band optical filter centred on the laser wavelength to block most of the sunlight.</w:t>
      </w:r>
    </w:p>
    <w:sectPr>
      <w:pgSz w:w="11910" w:h="16840"/>
      <w:pgMar w:top="1380" w:bottom="280" w:left="1417"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Letter"/>
      <w:lvlText w:val="(%1)"/>
      <w:lvlJc w:val="left"/>
      <w:pPr>
        <w:ind w:left="363" w:hanging="3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73" w:hanging="340"/>
      </w:pPr>
      <w:rPr>
        <w:rFonts w:hint="default"/>
        <w:lang w:val="en-US" w:eastAsia="en-US" w:bidi="ar-SA"/>
      </w:rPr>
    </w:lvl>
    <w:lvl w:ilvl="2">
      <w:start w:val="0"/>
      <w:numFmt w:val="bullet"/>
      <w:lvlText w:val="•"/>
      <w:lvlJc w:val="left"/>
      <w:pPr>
        <w:ind w:left="2187" w:hanging="340"/>
      </w:pPr>
      <w:rPr>
        <w:rFonts w:hint="default"/>
        <w:lang w:val="en-US" w:eastAsia="en-US" w:bidi="ar-SA"/>
      </w:rPr>
    </w:lvl>
    <w:lvl w:ilvl="3">
      <w:start w:val="0"/>
      <w:numFmt w:val="bullet"/>
      <w:lvlText w:val="•"/>
      <w:lvlJc w:val="left"/>
      <w:pPr>
        <w:ind w:left="3100" w:hanging="340"/>
      </w:pPr>
      <w:rPr>
        <w:rFonts w:hint="default"/>
        <w:lang w:val="en-US" w:eastAsia="en-US" w:bidi="ar-SA"/>
      </w:rPr>
    </w:lvl>
    <w:lvl w:ilvl="4">
      <w:start w:val="0"/>
      <w:numFmt w:val="bullet"/>
      <w:lvlText w:val="•"/>
      <w:lvlJc w:val="left"/>
      <w:pPr>
        <w:ind w:left="4014" w:hanging="340"/>
      </w:pPr>
      <w:rPr>
        <w:rFonts w:hint="default"/>
        <w:lang w:val="en-US" w:eastAsia="en-US" w:bidi="ar-SA"/>
      </w:rPr>
    </w:lvl>
    <w:lvl w:ilvl="5">
      <w:start w:val="0"/>
      <w:numFmt w:val="bullet"/>
      <w:lvlText w:val="•"/>
      <w:lvlJc w:val="left"/>
      <w:pPr>
        <w:ind w:left="4928" w:hanging="340"/>
      </w:pPr>
      <w:rPr>
        <w:rFonts w:hint="default"/>
        <w:lang w:val="en-US" w:eastAsia="en-US" w:bidi="ar-SA"/>
      </w:rPr>
    </w:lvl>
    <w:lvl w:ilvl="6">
      <w:start w:val="0"/>
      <w:numFmt w:val="bullet"/>
      <w:lvlText w:val="•"/>
      <w:lvlJc w:val="left"/>
      <w:pPr>
        <w:ind w:left="5841" w:hanging="340"/>
      </w:pPr>
      <w:rPr>
        <w:rFonts w:hint="default"/>
        <w:lang w:val="en-US" w:eastAsia="en-US" w:bidi="ar-SA"/>
      </w:rPr>
    </w:lvl>
    <w:lvl w:ilvl="7">
      <w:start w:val="0"/>
      <w:numFmt w:val="bullet"/>
      <w:lvlText w:val="•"/>
      <w:lvlJc w:val="left"/>
      <w:pPr>
        <w:ind w:left="6755" w:hanging="340"/>
      </w:pPr>
      <w:rPr>
        <w:rFonts w:hint="default"/>
        <w:lang w:val="en-US" w:eastAsia="en-US" w:bidi="ar-SA"/>
      </w:rPr>
    </w:lvl>
    <w:lvl w:ilvl="8">
      <w:start w:val="0"/>
      <w:numFmt w:val="bullet"/>
      <w:lvlText w:val="•"/>
      <w:lvlJc w:val="left"/>
      <w:pPr>
        <w:ind w:left="7668" w:hanging="340"/>
      </w:pPr>
      <w:rPr>
        <w:rFonts w:hint="default"/>
        <w:lang w:val="en-US" w:eastAsia="en-US" w:bidi="ar-SA"/>
      </w:rPr>
    </w:lvl>
  </w:abstractNum>
  <w:abstractNum w:abstractNumId="1">
    <w:multiLevelType w:val="hybridMultilevel"/>
    <w:lvl w:ilvl="0">
      <w:start w:val="1"/>
      <w:numFmt w:val="lowerLetter"/>
      <w:lvlText w:val="(%1)"/>
      <w:lvlJc w:val="left"/>
      <w:pPr>
        <w:ind w:left="363" w:hanging="3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712" w:hanging="360"/>
      </w:pPr>
      <w:rPr>
        <w:rFonts w:hint="default"/>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658" w:hanging="360"/>
      </w:pPr>
      <w:rPr>
        <w:rFonts w:hint="default"/>
        <w:lang w:val="en-US" w:eastAsia="en-US" w:bidi="ar-SA"/>
      </w:rPr>
    </w:lvl>
    <w:lvl w:ilvl="5">
      <w:start w:val="0"/>
      <w:numFmt w:val="bullet"/>
      <w:lvlText w:val="•"/>
      <w:lvlJc w:val="left"/>
      <w:pPr>
        <w:ind w:left="4631" w:hanging="360"/>
      </w:pPr>
      <w:rPr>
        <w:rFonts w:hint="default"/>
        <w:lang w:val="en-US" w:eastAsia="en-US" w:bidi="ar-SA"/>
      </w:rPr>
    </w:lvl>
    <w:lvl w:ilvl="6">
      <w:start w:val="0"/>
      <w:numFmt w:val="bullet"/>
      <w:lvlText w:val="•"/>
      <w:lvlJc w:val="left"/>
      <w:pPr>
        <w:ind w:left="5604" w:hanging="360"/>
      </w:pPr>
      <w:rPr>
        <w:rFonts w:hint="default"/>
        <w:lang w:val="en-US" w:eastAsia="en-US" w:bidi="ar-SA"/>
      </w:rPr>
    </w:lvl>
    <w:lvl w:ilvl="7">
      <w:start w:val="0"/>
      <w:numFmt w:val="bullet"/>
      <w:lvlText w:val="•"/>
      <w:lvlJc w:val="left"/>
      <w:pPr>
        <w:ind w:left="6577" w:hanging="360"/>
      </w:pPr>
      <w:rPr>
        <w:rFonts w:hint="default"/>
        <w:lang w:val="en-US" w:eastAsia="en-US" w:bidi="ar-SA"/>
      </w:rPr>
    </w:lvl>
    <w:lvl w:ilvl="8">
      <w:start w:val="0"/>
      <w:numFmt w:val="bullet"/>
      <w:lvlText w:val="•"/>
      <w:lvlJc w:val="left"/>
      <w:pPr>
        <w:ind w:left="7550" w:hanging="360"/>
      </w:pPr>
      <w:rPr>
        <w:rFonts w:hint="default"/>
        <w:lang w:val="en-US" w:eastAsia="en-US" w:bidi="ar-SA"/>
      </w:rPr>
    </w:lvl>
  </w:abstractNum>
  <w:abstractNum w:abstractNumId="0">
    <w:multiLevelType w:val="hybridMultilevel"/>
    <w:lvl w:ilvl="0">
      <w:start w:val="1"/>
      <w:numFmt w:val="lowerLetter"/>
      <w:lvlText w:val="(%1)"/>
      <w:lvlJc w:val="left"/>
      <w:pPr>
        <w:ind w:left="363" w:hanging="3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73" w:hanging="340"/>
      </w:pPr>
      <w:rPr>
        <w:rFonts w:hint="default"/>
        <w:lang w:val="en-US" w:eastAsia="en-US" w:bidi="ar-SA"/>
      </w:rPr>
    </w:lvl>
    <w:lvl w:ilvl="2">
      <w:start w:val="0"/>
      <w:numFmt w:val="bullet"/>
      <w:lvlText w:val="•"/>
      <w:lvlJc w:val="left"/>
      <w:pPr>
        <w:ind w:left="2187" w:hanging="340"/>
      </w:pPr>
      <w:rPr>
        <w:rFonts w:hint="default"/>
        <w:lang w:val="en-US" w:eastAsia="en-US" w:bidi="ar-SA"/>
      </w:rPr>
    </w:lvl>
    <w:lvl w:ilvl="3">
      <w:start w:val="0"/>
      <w:numFmt w:val="bullet"/>
      <w:lvlText w:val="•"/>
      <w:lvlJc w:val="left"/>
      <w:pPr>
        <w:ind w:left="3100" w:hanging="340"/>
      </w:pPr>
      <w:rPr>
        <w:rFonts w:hint="default"/>
        <w:lang w:val="en-US" w:eastAsia="en-US" w:bidi="ar-SA"/>
      </w:rPr>
    </w:lvl>
    <w:lvl w:ilvl="4">
      <w:start w:val="0"/>
      <w:numFmt w:val="bullet"/>
      <w:lvlText w:val="•"/>
      <w:lvlJc w:val="left"/>
      <w:pPr>
        <w:ind w:left="4014" w:hanging="340"/>
      </w:pPr>
      <w:rPr>
        <w:rFonts w:hint="default"/>
        <w:lang w:val="en-US" w:eastAsia="en-US" w:bidi="ar-SA"/>
      </w:rPr>
    </w:lvl>
    <w:lvl w:ilvl="5">
      <w:start w:val="0"/>
      <w:numFmt w:val="bullet"/>
      <w:lvlText w:val="•"/>
      <w:lvlJc w:val="left"/>
      <w:pPr>
        <w:ind w:left="4928" w:hanging="340"/>
      </w:pPr>
      <w:rPr>
        <w:rFonts w:hint="default"/>
        <w:lang w:val="en-US" w:eastAsia="en-US" w:bidi="ar-SA"/>
      </w:rPr>
    </w:lvl>
    <w:lvl w:ilvl="6">
      <w:start w:val="0"/>
      <w:numFmt w:val="bullet"/>
      <w:lvlText w:val="•"/>
      <w:lvlJc w:val="left"/>
      <w:pPr>
        <w:ind w:left="5841" w:hanging="340"/>
      </w:pPr>
      <w:rPr>
        <w:rFonts w:hint="default"/>
        <w:lang w:val="en-US" w:eastAsia="en-US" w:bidi="ar-SA"/>
      </w:rPr>
    </w:lvl>
    <w:lvl w:ilvl="7">
      <w:start w:val="0"/>
      <w:numFmt w:val="bullet"/>
      <w:lvlText w:val="•"/>
      <w:lvlJc w:val="left"/>
      <w:pPr>
        <w:ind w:left="6755" w:hanging="340"/>
      </w:pPr>
      <w:rPr>
        <w:rFonts w:hint="default"/>
        <w:lang w:val="en-US" w:eastAsia="en-US" w:bidi="ar-SA"/>
      </w:rPr>
    </w:lvl>
    <w:lvl w:ilvl="8">
      <w:start w:val="0"/>
      <w:numFmt w:val="bullet"/>
      <w:lvlText w:val="•"/>
      <w:lvlJc w:val="left"/>
      <w:pPr>
        <w:ind w:left="7668" w:hanging="34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59"/>
      <w:ind w:left="23" w:right="512"/>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9"/>
      <w:ind w:left="173"/>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201"/>
      <w:ind w:left="376" w:hanging="353"/>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95"/>
      <w:ind w:left="376" w:hanging="35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7"/>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2026-10-30T06:12:26Z</dcterms:created>
  <dcterms:modified xsi:type="dcterms:W3CDTF">2026-10-30T06:12:26Z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2026-10-29T00:00:00Z</vt:filetime>
  </property>
  <property fmtid="{D5CDD505-2E9C-101B-9397-08002B2CF9AE}" pid="4" name="Creator">
    <vt:lpwstr>Microsoft Word</vt:lpwstr>
  </property>
  <property fmtid="{D5CDD505-2E9C-101B-9397-08002B2CF9AE}" pid="5" name="LastSaved">
    <vt:filetime>2026-10-30T00:00:00Z</vt:filetime>
  </property>
</Properties>
</file>