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D94" w:rsidRDefault="00F339C4" w:rsidP="00C03781">
      <w:pPr>
        <w:jc w:val="both"/>
        <w:rPr>
          <w:b/>
          <w:sz w:val="28"/>
        </w:rPr>
      </w:pPr>
      <w:r>
        <w:rPr>
          <w:b/>
          <w:sz w:val="28"/>
        </w:rPr>
        <w:t xml:space="preserve">TECHNOLOGY </w:t>
      </w:r>
      <w:r w:rsidR="003E1CB2">
        <w:rPr>
          <w:b/>
          <w:sz w:val="28"/>
        </w:rPr>
        <w:t>NAME:</w:t>
      </w:r>
      <w:r w:rsidR="003E1CB2" w:rsidRPr="003E1CB2">
        <w:rPr>
          <w:b/>
          <w:sz w:val="28"/>
        </w:rPr>
        <w:t xml:space="preserve"> ENVIRONMENTAL MONITORING</w:t>
      </w:r>
    </w:p>
    <w:p w:rsidR="003E1CB2" w:rsidRPr="00B25038" w:rsidRDefault="003E1CB2" w:rsidP="00C03781">
      <w:pPr>
        <w:jc w:val="both"/>
      </w:pPr>
      <w:r>
        <w:rPr>
          <w:b/>
          <w:sz w:val="28"/>
        </w:rPr>
        <w:t>INTRODUCTION:</w:t>
      </w:r>
    </w:p>
    <w:p w:rsidR="003E1CB2" w:rsidRPr="00E13A26" w:rsidRDefault="00145A3B" w:rsidP="00C03781">
      <w:pPr>
        <w:jc w:val="both"/>
        <w:rPr>
          <w:sz w:val="28"/>
        </w:rPr>
      </w:pPr>
      <w:r>
        <w:rPr>
          <w:sz w:val="28"/>
        </w:rPr>
        <w:t xml:space="preserve">                               </w:t>
      </w:r>
      <w:r w:rsidR="003E1CB2" w:rsidRPr="00E13A26">
        <w:rPr>
          <w:sz w:val="28"/>
        </w:rPr>
        <w:t>Environmental monitoring solutions have evolved over the years into Smart Environmental Monitoring (SEM) systems that now incorporate modern sensors, Machine Learning (ML) techniques, and the Internet of Things (</w:t>
      </w:r>
      <w:proofErr w:type="spellStart"/>
      <w:r w:rsidR="003E1CB2" w:rsidRPr="00E13A26">
        <w:rPr>
          <w:sz w:val="28"/>
        </w:rPr>
        <w:t>IoT</w:t>
      </w:r>
      <w:proofErr w:type="spellEnd"/>
      <w:r w:rsidR="003E1CB2" w:rsidRPr="00E13A26">
        <w:rPr>
          <w:sz w:val="28"/>
        </w:rPr>
        <w:t xml:space="preserve">). Technologies such as </w:t>
      </w:r>
      <w:proofErr w:type="spellStart"/>
      <w:r w:rsidR="003E1CB2" w:rsidRPr="00E13A26">
        <w:rPr>
          <w:sz w:val="28"/>
        </w:rPr>
        <w:t>loT</w:t>
      </w:r>
      <w:proofErr w:type="spellEnd"/>
      <w:r w:rsidR="003E1CB2" w:rsidRPr="00E13A26">
        <w:rPr>
          <w:sz w:val="28"/>
        </w:rPr>
        <w:t xml:space="preserve"> devices and wireless sensor networks have made advanced environmental monitoring using </w:t>
      </w:r>
      <w:proofErr w:type="spellStart"/>
      <w:r w:rsidR="003E1CB2" w:rsidRPr="00E13A26">
        <w:rPr>
          <w:sz w:val="28"/>
        </w:rPr>
        <w:t>loT</w:t>
      </w:r>
      <w:proofErr w:type="spellEnd"/>
      <w:r w:rsidR="003E1CB2" w:rsidRPr="00E13A26">
        <w:rPr>
          <w:sz w:val="28"/>
        </w:rPr>
        <w:t xml:space="preserve"> a more streamlined and Artificial Intelligence- controlled process.</w:t>
      </w:r>
    </w:p>
    <w:p w:rsidR="00B25038" w:rsidRPr="00E13A26" w:rsidRDefault="00B25038" w:rsidP="00C03781">
      <w:pPr>
        <w:jc w:val="both"/>
        <w:rPr>
          <w:sz w:val="28"/>
        </w:rPr>
      </w:pPr>
      <w:r w:rsidRPr="00E13A26">
        <w:rPr>
          <w:sz w:val="28"/>
        </w:rPr>
        <w:t xml:space="preserve"> </w:t>
      </w:r>
      <w:r w:rsidR="00C03781" w:rsidRPr="00E13A26">
        <w:rPr>
          <w:sz w:val="28"/>
        </w:rPr>
        <w:t xml:space="preserve">           </w:t>
      </w:r>
      <w:r w:rsidRPr="00E13A26">
        <w:rPr>
          <w:sz w:val="28"/>
        </w:rPr>
        <w:t xml:space="preserve"> </w:t>
      </w:r>
      <w:proofErr w:type="spellStart"/>
      <w:r w:rsidR="003E1CB2" w:rsidRPr="00E13A26">
        <w:rPr>
          <w:sz w:val="28"/>
        </w:rPr>
        <w:t>IoT</w:t>
      </w:r>
      <w:proofErr w:type="spellEnd"/>
      <w:r w:rsidR="003E1CB2" w:rsidRPr="00E13A26">
        <w:rPr>
          <w:sz w:val="28"/>
        </w:rPr>
        <w:t xml:space="preserve"> for environmental monitoring facilitates the development of wireless, remote environmental monitoring systems, which enable operations to remove much of the human interaction in system function, which reduces human </w:t>
      </w:r>
      <w:proofErr w:type="spellStart"/>
      <w:r w:rsidR="003E1CB2" w:rsidRPr="00E13A26">
        <w:rPr>
          <w:sz w:val="28"/>
        </w:rPr>
        <w:t>labo</w:t>
      </w:r>
      <w:r w:rsidR="00F339C4" w:rsidRPr="00E13A26">
        <w:rPr>
          <w:sz w:val="28"/>
        </w:rPr>
        <w:t>u</w:t>
      </w:r>
      <w:r w:rsidR="003E1CB2" w:rsidRPr="00E13A26">
        <w:rPr>
          <w:sz w:val="28"/>
        </w:rPr>
        <w:t>r</w:t>
      </w:r>
      <w:proofErr w:type="spellEnd"/>
      <w:r w:rsidR="003E1CB2" w:rsidRPr="00E13A26">
        <w:rPr>
          <w:sz w:val="28"/>
        </w:rPr>
        <w:t>, increases the range and frequency of sampling and monitoring, facilitates sophisticated on-site testing, provides lower latency, and connects detection systems to response teams, ultimately resulting in higher rates of significant disaster and contamination prevention.</w:t>
      </w:r>
    </w:p>
    <w:p w:rsidR="00B25038" w:rsidRPr="00B25038" w:rsidRDefault="00B25038" w:rsidP="00C03781">
      <w:pPr>
        <w:jc w:val="both"/>
        <w:rPr>
          <w:rFonts w:ascii="Calibri" w:hAnsi="Calibri" w:cs="Calibri"/>
          <w:b/>
          <w:bCs/>
          <w:color w:val="313131"/>
          <w:sz w:val="28"/>
          <w:szCs w:val="28"/>
          <w:shd w:val="clear" w:color="auto" w:fill="FFFFFF"/>
        </w:rPr>
      </w:pPr>
      <w:r w:rsidRPr="00B25038">
        <w:rPr>
          <w:rFonts w:ascii="Calibri" w:hAnsi="Calibri" w:cs="Calibri"/>
          <w:b/>
          <w:bCs/>
          <w:color w:val="313131"/>
          <w:sz w:val="28"/>
          <w:szCs w:val="28"/>
          <w:shd w:val="clear" w:color="auto" w:fill="FFFFFF"/>
        </w:rPr>
        <w:t>DEFINITION</w:t>
      </w:r>
      <w:r>
        <w:rPr>
          <w:rFonts w:ascii="Calibri" w:hAnsi="Calibri" w:cs="Calibri"/>
          <w:b/>
          <w:bCs/>
          <w:color w:val="313131"/>
          <w:sz w:val="28"/>
          <w:szCs w:val="28"/>
          <w:shd w:val="clear" w:color="auto" w:fill="FFFFFF"/>
        </w:rPr>
        <w:t>:</w:t>
      </w:r>
    </w:p>
    <w:p w:rsidR="00B25038" w:rsidRPr="00E13A26" w:rsidRDefault="00145A3B" w:rsidP="00C03781">
      <w:pPr>
        <w:jc w:val="both"/>
        <w:rPr>
          <w:rFonts w:cstheme="minorHAnsi"/>
          <w:color w:val="313131"/>
          <w:sz w:val="28"/>
          <w:shd w:val="clear" w:color="auto" w:fill="FFFFFF"/>
        </w:rPr>
      </w:pPr>
      <w:r>
        <w:rPr>
          <w:rFonts w:cstheme="minorHAnsi"/>
          <w:color w:val="313131"/>
          <w:sz w:val="28"/>
          <w:shd w:val="clear" w:color="auto" w:fill="FFFFFF"/>
        </w:rPr>
        <w:t xml:space="preserve">                      </w:t>
      </w:r>
      <w:r w:rsidR="00B25038" w:rsidRPr="00E13A26">
        <w:rPr>
          <w:rFonts w:cstheme="minorHAnsi"/>
          <w:color w:val="313131"/>
          <w:sz w:val="28"/>
          <w:shd w:val="clear" w:color="auto" w:fill="FFFFFF"/>
        </w:rPr>
        <w:t xml:space="preserve">The project involves setting up </w:t>
      </w:r>
      <w:proofErr w:type="spellStart"/>
      <w:r w:rsidR="00B25038" w:rsidRPr="00E13A26">
        <w:rPr>
          <w:rFonts w:cstheme="minorHAnsi"/>
          <w:color w:val="313131"/>
          <w:sz w:val="28"/>
          <w:shd w:val="clear" w:color="auto" w:fill="FFFFFF"/>
        </w:rPr>
        <w:t>IoT</w:t>
      </w:r>
      <w:proofErr w:type="spellEnd"/>
      <w:r w:rsidR="00B25038" w:rsidRPr="00E13A26">
        <w:rPr>
          <w:rFonts w:cstheme="minorHAnsi"/>
          <w:color w:val="313131"/>
          <w:sz w:val="28"/>
          <w:shd w:val="clear" w:color="auto" w:fill="FFFFFF"/>
        </w:rPr>
        <w:t xml:space="preserve"> devices to monitor environmental conditions in public parks, including temperature and humidity. The primary objective is to provide real-time environmental data to park visitors through a public platform, enabling them to plan their outdoor activities accordingly. This project includes defining objectives, designing the </w:t>
      </w:r>
      <w:proofErr w:type="spellStart"/>
      <w:r w:rsidR="00B25038" w:rsidRPr="00E13A26">
        <w:rPr>
          <w:rFonts w:cstheme="minorHAnsi"/>
          <w:color w:val="313131"/>
          <w:sz w:val="28"/>
          <w:shd w:val="clear" w:color="auto" w:fill="FFFFFF"/>
        </w:rPr>
        <w:t>IoT</w:t>
      </w:r>
      <w:proofErr w:type="spellEnd"/>
      <w:r w:rsidR="00B25038" w:rsidRPr="00E13A26">
        <w:rPr>
          <w:rFonts w:cstheme="minorHAnsi"/>
          <w:color w:val="313131"/>
          <w:sz w:val="28"/>
          <w:shd w:val="clear" w:color="auto" w:fill="FFFFFF"/>
        </w:rPr>
        <w:t xml:space="preserve"> sensor system, developing the environmental monitoring platform, and integrating them using </w:t>
      </w:r>
      <w:proofErr w:type="spellStart"/>
      <w:r w:rsidR="00B25038" w:rsidRPr="00E13A26">
        <w:rPr>
          <w:rFonts w:cstheme="minorHAnsi"/>
          <w:color w:val="313131"/>
          <w:sz w:val="28"/>
          <w:shd w:val="clear" w:color="auto" w:fill="FFFFFF"/>
        </w:rPr>
        <w:t>IoT</w:t>
      </w:r>
      <w:proofErr w:type="spellEnd"/>
      <w:r w:rsidR="00B25038" w:rsidRPr="00E13A26">
        <w:rPr>
          <w:rFonts w:cstheme="minorHAnsi"/>
          <w:color w:val="313131"/>
          <w:sz w:val="28"/>
          <w:shd w:val="clear" w:color="auto" w:fill="FFFFFF"/>
        </w:rPr>
        <w:t xml:space="preserve"> technology.</w:t>
      </w:r>
    </w:p>
    <w:p w:rsidR="00B25038" w:rsidRDefault="00B25038" w:rsidP="00C03781">
      <w:pPr>
        <w:jc w:val="both"/>
        <w:rPr>
          <w:rFonts w:cstheme="minorHAnsi"/>
          <w:b/>
          <w:color w:val="313131"/>
          <w:sz w:val="28"/>
          <w:szCs w:val="28"/>
          <w:shd w:val="clear" w:color="auto" w:fill="FFFFFF"/>
        </w:rPr>
      </w:pPr>
      <w:r>
        <w:rPr>
          <w:rFonts w:cstheme="minorHAnsi"/>
          <w:b/>
          <w:color w:val="313131"/>
          <w:sz w:val="28"/>
          <w:szCs w:val="28"/>
          <w:shd w:val="clear" w:color="auto" w:fill="FFFFFF"/>
        </w:rPr>
        <w:t>OVERVIEW OF PROJECT:</w:t>
      </w:r>
    </w:p>
    <w:p w:rsidR="00B25038" w:rsidRPr="00B25038" w:rsidRDefault="00145A3B" w:rsidP="00C03781">
      <w:pPr>
        <w:shd w:val="clear" w:color="auto" w:fill="FFFFFF"/>
        <w:spacing w:after="0" w:line="240" w:lineRule="auto"/>
        <w:jc w:val="both"/>
        <w:rPr>
          <w:rFonts w:eastAsia="Times New Roman" w:cstheme="minorHAnsi"/>
          <w:color w:val="202124"/>
          <w:sz w:val="20"/>
          <w:szCs w:val="21"/>
          <w:lang w:bidi="ta-IN"/>
        </w:rPr>
      </w:pPr>
      <w:r>
        <w:rPr>
          <w:rFonts w:eastAsia="Times New Roman" w:cstheme="minorHAnsi"/>
          <w:color w:val="202124"/>
          <w:sz w:val="28"/>
          <w:szCs w:val="30"/>
          <w:lang w:bidi="ta-IN"/>
        </w:rPr>
        <w:t xml:space="preserve">                                           </w:t>
      </w:r>
      <w:r w:rsidR="00B25038" w:rsidRPr="00E13A26">
        <w:rPr>
          <w:rFonts w:eastAsia="Times New Roman" w:cstheme="minorHAnsi"/>
          <w:color w:val="202124"/>
          <w:sz w:val="28"/>
          <w:szCs w:val="30"/>
          <w:lang w:bidi="ta-IN"/>
        </w:rPr>
        <w:t>Environmental monitoring includes not only the examination and analysis of ambient materials such as water, soil and air but also examination of other species, animal or plant that may provide useful information on pathogens and toxic or radioactive substances in the locality.</w:t>
      </w:r>
    </w:p>
    <w:p w:rsidR="00B25038" w:rsidRPr="00E13A26" w:rsidRDefault="00B25038" w:rsidP="00C03781">
      <w:pPr>
        <w:jc w:val="both"/>
        <w:rPr>
          <w:rFonts w:cstheme="minorHAnsi"/>
          <w:sz w:val="24"/>
          <w:szCs w:val="28"/>
        </w:rPr>
      </w:pPr>
    </w:p>
    <w:p w:rsidR="00E13A26" w:rsidRDefault="00E13A26" w:rsidP="00C03781">
      <w:pPr>
        <w:jc w:val="both"/>
        <w:rPr>
          <w:rFonts w:cstheme="minorHAnsi"/>
          <w:b/>
          <w:sz w:val="28"/>
          <w:szCs w:val="28"/>
        </w:rPr>
      </w:pPr>
    </w:p>
    <w:p w:rsidR="00E92D89" w:rsidRPr="00E92D89" w:rsidRDefault="00B25038" w:rsidP="00C03781">
      <w:pPr>
        <w:jc w:val="both"/>
        <w:rPr>
          <w:rFonts w:cstheme="minorHAnsi"/>
          <w:b/>
          <w:sz w:val="28"/>
          <w:szCs w:val="28"/>
        </w:rPr>
      </w:pPr>
      <w:r>
        <w:rPr>
          <w:rFonts w:cstheme="minorHAnsi"/>
          <w:b/>
          <w:sz w:val="28"/>
          <w:szCs w:val="28"/>
        </w:rPr>
        <w:t>OBJECTIVE:</w:t>
      </w:r>
    </w:p>
    <w:p w:rsidR="00E92D89" w:rsidRPr="00E13A26" w:rsidRDefault="00E92D89" w:rsidP="00C03781">
      <w:pPr>
        <w:pStyle w:val="ListParagraph"/>
        <w:numPr>
          <w:ilvl w:val="0"/>
          <w:numId w:val="1"/>
        </w:numPr>
        <w:shd w:val="clear" w:color="auto" w:fill="FFFFFF"/>
        <w:spacing w:after="0" w:line="240" w:lineRule="auto"/>
        <w:jc w:val="both"/>
        <w:textAlignment w:val="top"/>
        <w:rPr>
          <w:rFonts w:cstheme="minorHAnsi"/>
          <w:color w:val="4D5156"/>
          <w:sz w:val="28"/>
          <w:shd w:val="clear" w:color="auto" w:fill="FFFFFF"/>
        </w:rPr>
      </w:pPr>
      <w:r w:rsidRPr="00E13A26">
        <w:rPr>
          <w:rFonts w:cstheme="minorHAnsi"/>
          <w:color w:val="4D5156"/>
          <w:sz w:val="28"/>
          <w:shd w:val="clear" w:color="auto" w:fill="FFFFFF"/>
        </w:rPr>
        <w:t> </w:t>
      </w:r>
      <w:r w:rsidRPr="00E13A26">
        <w:rPr>
          <w:rFonts w:cstheme="minorHAnsi"/>
          <w:color w:val="040C28"/>
          <w:sz w:val="28"/>
        </w:rPr>
        <w:t>To manage and minimize the impact an organization's activities have on and environment</w:t>
      </w:r>
      <w:r w:rsidRPr="00E13A26">
        <w:rPr>
          <w:rFonts w:cstheme="minorHAnsi"/>
          <w:color w:val="4D5156"/>
          <w:sz w:val="28"/>
          <w:shd w:val="clear" w:color="auto" w:fill="FFFFFF"/>
        </w:rPr>
        <w:t>.</w:t>
      </w:r>
    </w:p>
    <w:p w:rsidR="00E92D89" w:rsidRPr="00E13A26" w:rsidRDefault="00E92D89" w:rsidP="00C03781">
      <w:pPr>
        <w:pStyle w:val="ListParagraph"/>
        <w:numPr>
          <w:ilvl w:val="0"/>
          <w:numId w:val="1"/>
        </w:numPr>
        <w:shd w:val="clear" w:color="auto" w:fill="FFFFFF"/>
        <w:spacing w:after="0" w:line="240" w:lineRule="auto"/>
        <w:jc w:val="both"/>
        <w:textAlignment w:val="top"/>
        <w:rPr>
          <w:rFonts w:eastAsia="Times New Roman" w:cstheme="minorHAnsi"/>
          <w:color w:val="202124"/>
          <w:sz w:val="32"/>
          <w:szCs w:val="27"/>
        </w:rPr>
      </w:pPr>
      <w:r w:rsidRPr="00E13A26">
        <w:rPr>
          <w:rFonts w:cstheme="minorHAnsi"/>
          <w:color w:val="4D5156"/>
          <w:sz w:val="28"/>
          <w:shd w:val="clear" w:color="auto" w:fill="FFFFFF"/>
        </w:rPr>
        <w:t>To ensure compliance with laws and regulations or to mitigate risks of harmful effects on the natural environment and protect the health of human beings.</w:t>
      </w:r>
    </w:p>
    <w:p w:rsidR="00E92D89" w:rsidRPr="00E13A26" w:rsidRDefault="002241F7" w:rsidP="00C03781">
      <w:pPr>
        <w:tabs>
          <w:tab w:val="left" w:pos="5840"/>
        </w:tabs>
        <w:jc w:val="both"/>
        <w:rPr>
          <w:rFonts w:cstheme="minorHAnsi"/>
          <w:b/>
          <w:sz w:val="36"/>
          <w:szCs w:val="28"/>
        </w:rPr>
      </w:pPr>
      <w:r w:rsidRPr="00E13A26">
        <w:rPr>
          <w:rFonts w:cstheme="minorHAnsi"/>
          <w:b/>
          <w:sz w:val="36"/>
          <w:szCs w:val="28"/>
        </w:rPr>
        <w:tab/>
      </w:r>
    </w:p>
    <w:p w:rsidR="00C406E5" w:rsidRPr="00C406E5" w:rsidRDefault="00C406E5" w:rsidP="00C03781">
      <w:pPr>
        <w:jc w:val="both"/>
        <w:rPr>
          <w:rFonts w:cstheme="minorHAnsi"/>
          <w:b/>
          <w:sz w:val="28"/>
          <w:szCs w:val="28"/>
        </w:rPr>
      </w:pPr>
    </w:p>
    <w:p w:rsidR="00C406E5" w:rsidRPr="00C406E5" w:rsidRDefault="00C406E5" w:rsidP="00C03781">
      <w:pPr>
        <w:jc w:val="both"/>
        <w:rPr>
          <w:rFonts w:cstheme="minorHAnsi"/>
          <w:b/>
          <w:sz w:val="32"/>
          <w:szCs w:val="28"/>
        </w:rPr>
      </w:pPr>
      <w:r w:rsidRPr="00C406E5">
        <w:rPr>
          <w:rFonts w:cstheme="minorHAnsi"/>
          <w:b/>
          <w:sz w:val="28"/>
          <w:szCs w:val="28"/>
        </w:rPr>
        <w:t>BLOCK DIAGRAM:</w:t>
      </w:r>
    </w:p>
    <w:p w:rsidR="00B25038" w:rsidRDefault="00AA2401" w:rsidP="00C03781">
      <w:pPr>
        <w:jc w:val="both"/>
      </w:pPr>
      <w:r>
        <w:rPr>
          <w:noProof/>
        </w:rPr>
        <mc:AlternateContent>
          <mc:Choice Requires="wps">
            <w:drawing>
              <wp:inline distT="0" distB="0" distL="0" distR="0" wp14:anchorId="07961E70" wp14:editId="251A6E01">
                <wp:extent cx="304800" cy="304800"/>
                <wp:effectExtent l="0" t="0" r="0" b="0"/>
                <wp:docPr id="4" name="Rectangle 4" descr="Block diagram of the Environmental monitor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Block diagram of the Environmental monitor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5z9eC3AIAAPU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AA2401">
        <w:t xml:space="preserve"> </w:t>
      </w:r>
      <w:r>
        <w:rPr>
          <w:noProof/>
        </w:rPr>
        <mc:AlternateContent>
          <mc:Choice Requires="wps">
            <w:drawing>
              <wp:inline distT="0" distB="0" distL="0" distR="0" wp14:anchorId="01FAE280" wp14:editId="10CFFC94">
                <wp:extent cx="304800" cy="304800"/>
                <wp:effectExtent l="0" t="0" r="0" b="0"/>
                <wp:docPr id="5" name="Rectangle 5" descr="Block diagram of the Environmental monitor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ck diagram of the Environmental monitor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ByPR03AIAAPUFAAAOAAAAAAAAAAAAAAAAAC4CAABkcnMv&#10;ZTJvRG9jLnhtbFBLAQItABQABgAIAAAAIQBMoOks2AAAAAMBAAAPAAAAAAAAAAAAAAAAADYFAABk&#10;cnMvZG93bnJldi54bWxQSwUGAAAAAAQABADzAAAAOwYAAAAA&#10;" filled="f" stroked="f">
                <o:lock v:ext="edit" aspectratio="t"/>
                <w10:anchorlock/>
              </v:rect>
            </w:pict>
          </mc:Fallback>
        </mc:AlternateContent>
      </w:r>
      <w:r>
        <w:rPr>
          <w:rFonts w:cstheme="minorHAnsi"/>
          <w:noProof/>
          <w:sz w:val="24"/>
          <w:szCs w:val="28"/>
        </w:rPr>
        <w:drawing>
          <wp:inline distT="0" distB="0" distL="0" distR="0" wp14:anchorId="16197676" wp14:editId="69E25C4A">
            <wp:extent cx="6340379" cy="418465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of-the-Environmental-monitoring-system.png"/>
                    <pic:cNvPicPr/>
                  </pic:nvPicPr>
                  <pic:blipFill>
                    <a:blip r:embed="rId6">
                      <a:extLst>
                        <a:ext uri="{28A0092B-C50C-407E-A947-70E740481C1C}">
                          <a14:useLocalDpi xmlns:a14="http://schemas.microsoft.com/office/drawing/2010/main" val="0"/>
                        </a:ext>
                      </a:extLst>
                    </a:blip>
                    <a:stretch>
                      <a:fillRect/>
                    </a:stretch>
                  </pic:blipFill>
                  <pic:spPr>
                    <a:xfrm>
                      <a:off x="0" y="0"/>
                      <a:ext cx="6344561" cy="4187410"/>
                    </a:xfrm>
                    <a:prstGeom prst="rect">
                      <a:avLst/>
                    </a:prstGeom>
                  </pic:spPr>
                </pic:pic>
              </a:graphicData>
            </a:graphic>
          </wp:inline>
        </w:drawing>
      </w:r>
    </w:p>
    <w:p w:rsidR="00AA2401" w:rsidRDefault="00AA2401" w:rsidP="00C03781">
      <w:pPr>
        <w:jc w:val="both"/>
      </w:pPr>
    </w:p>
    <w:p w:rsidR="00AA2401" w:rsidRDefault="00AA2401" w:rsidP="00C03781">
      <w:pPr>
        <w:jc w:val="both"/>
      </w:pPr>
    </w:p>
    <w:p w:rsidR="00AA2401" w:rsidRDefault="00427023" w:rsidP="00C03781">
      <w:pPr>
        <w:jc w:val="both"/>
        <w:rPr>
          <w:rFonts w:cstheme="minorHAnsi"/>
          <w:b/>
          <w:sz w:val="28"/>
          <w:szCs w:val="28"/>
        </w:rPr>
      </w:pPr>
      <w:r w:rsidRPr="00427023">
        <w:rPr>
          <w:rFonts w:cstheme="minorHAnsi"/>
          <w:b/>
          <w:sz w:val="28"/>
          <w:szCs w:val="28"/>
        </w:rPr>
        <w:lastRenderedPageBreak/>
        <w:t>FLOWCHART:</w:t>
      </w:r>
    </w:p>
    <w:p w:rsidR="00427023" w:rsidRPr="00427023" w:rsidRDefault="00427023" w:rsidP="00C03781">
      <w:pPr>
        <w:jc w:val="both"/>
        <w:rPr>
          <w:rFonts w:cstheme="minorHAnsi"/>
          <w:b/>
          <w:sz w:val="28"/>
          <w:szCs w:val="28"/>
        </w:rPr>
      </w:pPr>
      <w:r>
        <w:rPr>
          <w:noProof/>
        </w:rPr>
        <mc:AlternateContent>
          <mc:Choice Requires="wps">
            <w:drawing>
              <wp:inline distT="0" distB="0" distL="0" distR="0" wp14:anchorId="2BFB7167" wp14:editId="683A532F">
                <wp:extent cx="304800" cy="304800"/>
                <wp:effectExtent l="0" t="0" r="0" b="0"/>
                <wp:docPr id="2" name="AutoShape 5" descr="Flow chart of environmental monitor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Flow chart of environmental monitor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RBFio1gIAAO4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AA2401" w:rsidRDefault="002241F7" w:rsidP="00C03781">
      <w:pPr>
        <w:jc w:val="both"/>
        <w:rPr>
          <w:rFonts w:cstheme="minorHAnsi"/>
          <w:sz w:val="24"/>
          <w:szCs w:val="28"/>
        </w:rPr>
      </w:pPr>
      <w:r>
        <w:rPr>
          <w:rFonts w:cstheme="minorHAnsi"/>
          <w:b/>
          <w:noProof/>
          <w:sz w:val="28"/>
          <w:szCs w:val="28"/>
        </w:rPr>
        <w:drawing>
          <wp:inline distT="0" distB="0" distL="0" distR="0" wp14:anchorId="209618F4" wp14:editId="39480B2D">
            <wp:extent cx="5943600" cy="399934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environmental-monitoring-syste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99349"/>
                    </a:xfrm>
                    <a:prstGeom prst="rect">
                      <a:avLst/>
                    </a:prstGeom>
                  </pic:spPr>
                </pic:pic>
              </a:graphicData>
            </a:graphic>
          </wp:inline>
        </w:drawing>
      </w:r>
    </w:p>
    <w:p w:rsidR="00E13A26" w:rsidRPr="00E13A26" w:rsidRDefault="00E13A26" w:rsidP="00C03781">
      <w:pPr>
        <w:jc w:val="both"/>
        <w:rPr>
          <w:rFonts w:cstheme="minorHAnsi"/>
          <w:b/>
          <w:sz w:val="32"/>
          <w:szCs w:val="28"/>
        </w:rPr>
      </w:pPr>
    </w:p>
    <w:p w:rsidR="00145A3B" w:rsidRDefault="00145A3B" w:rsidP="00C03781">
      <w:pPr>
        <w:jc w:val="both"/>
        <w:rPr>
          <w:rFonts w:cstheme="minorHAnsi"/>
          <w:b/>
          <w:sz w:val="32"/>
          <w:szCs w:val="28"/>
        </w:rPr>
      </w:pPr>
    </w:p>
    <w:p w:rsidR="00145A3B" w:rsidRDefault="00145A3B" w:rsidP="00C03781">
      <w:pPr>
        <w:jc w:val="both"/>
        <w:rPr>
          <w:rFonts w:cstheme="minorHAnsi"/>
          <w:b/>
          <w:sz w:val="32"/>
          <w:szCs w:val="28"/>
        </w:rPr>
      </w:pPr>
    </w:p>
    <w:p w:rsidR="00E13A26" w:rsidRDefault="00E13A26" w:rsidP="00C03781">
      <w:pPr>
        <w:jc w:val="both"/>
        <w:rPr>
          <w:rFonts w:cstheme="minorHAnsi"/>
          <w:sz w:val="24"/>
          <w:szCs w:val="28"/>
        </w:rPr>
      </w:pPr>
      <w:r w:rsidRPr="00E13A26">
        <w:rPr>
          <w:rFonts w:cstheme="minorHAnsi"/>
          <w:b/>
          <w:sz w:val="32"/>
          <w:szCs w:val="28"/>
        </w:rPr>
        <w:t>CONCLUSION</w:t>
      </w:r>
      <w:r>
        <w:rPr>
          <w:rFonts w:cstheme="minorHAnsi"/>
          <w:sz w:val="24"/>
          <w:szCs w:val="28"/>
        </w:rPr>
        <w:t>:</w:t>
      </w:r>
    </w:p>
    <w:p w:rsidR="00145A3B" w:rsidRPr="00145A3B" w:rsidRDefault="00145A3B" w:rsidP="00C03781">
      <w:pPr>
        <w:jc w:val="both"/>
        <w:rPr>
          <w:rFonts w:cstheme="minorHAnsi"/>
          <w:sz w:val="28"/>
          <w:szCs w:val="28"/>
        </w:rPr>
      </w:pPr>
      <w:r w:rsidRPr="00145A3B">
        <w:rPr>
          <w:rFonts w:cstheme="minorHAnsi"/>
          <w:sz w:val="28"/>
          <w:szCs w:val="28"/>
        </w:rPr>
        <w:t xml:space="preserve">            </w:t>
      </w:r>
      <w:r>
        <w:rPr>
          <w:rFonts w:cstheme="minorHAnsi"/>
          <w:sz w:val="28"/>
          <w:szCs w:val="28"/>
        </w:rPr>
        <w:t xml:space="preserve">       </w:t>
      </w:r>
      <w:r w:rsidRPr="00145A3B">
        <w:rPr>
          <w:rFonts w:cstheme="minorHAnsi"/>
          <w:sz w:val="28"/>
          <w:szCs w:val="28"/>
        </w:rPr>
        <w:t xml:space="preserve">  From above mentioned </w:t>
      </w:r>
      <w:proofErr w:type="gramStart"/>
      <w:r w:rsidRPr="00145A3B">
        <w:rPr>
          <w:rFonts w:cstheme="minorHAnsi"/>
          <w:sz w:val="28"/>
          <w:szCs w:val="28"/>
        </w:rPr>
        <w:t>sensors ,we</w:t>
      </w:r>
      <w:proofErr w:type="gramEnd"/>
      <w:r w:rsidRPr="00145A3B">
        <w:rPr>
          <w:rFonts w:cstheme="minorHAnsi"/>
          <w:sz w:val="28"/>
          <w:szCs w:val="28"/>
        </w:rPr>
        <w:t xml:space="preserve"> can get informati</w:t>
      </w:r>
      <w:r>
        <w:rPr>
          <w:rFonts w:cstheme="minorHAnsi"/>
          <w:sz w:val="28"/>
          <w:szCs w:val="28"/>
        </w:rPr>
        <w:t>on about Temperature, A</w:t>
      </w:r>
      <w:r w:rsidRPr="00145A3B">
        <w:rPr>
          <w:rFonts w:cstheme="minorHAnsi"/>
          <w:sz w:val="28"/>
          <w:szCs w:val="28"/>
        </w:rPr>
        <w:t>ir quality,</w:t>
      </w:r>
      <w:r>
        <w:rPr>
          <w:rFonts w:cstheme="minorHAnsi"/>
          <w:sz w:val="28"/>
          <w:szCs w:val="28"/>
        </w:rPr>
        <w:t xml:space="preserve"> R</w:t>
      </w:r>
      <w:r w:rsidRPr="00145A3B">
        <w:rPr>
          <w:rFonts w:cstheme="minorHAnsi"/>
          <w:sz w:val="28"/>
          <w:szCs w:val="28"/>
        </w:rPr>
        <w:t>ainfall,</w:t>
      </w:r>
      <w:r>
        <w:rPr>
          <w:rFonts w:cstheme="minorHAnsi"/>
          <w:sz w:val="28"/>
          <w:szCs w:val="28"/>
        </w:rPr>
        <w:t xml:space="preserve"> </w:t>
      </w:r>
      <w:proofErr w:type="spellStart"/>
      <w:r>
        <w:rPr>
          <w:rFonts w:cstheme="minorHAnsi"/>
          <w:sz w:val="28"/>
          <w:szCs w:val="28"/>
        </w:rPr>
        <w:t>P</w:t>
      </w:r>
      <w:r w:rsidRPr="00145A3B">
        <w:rPr>
          <w:rFonts w:cstheme="minorHAnsi"/>
          <w:sz w:val="28"/>
          <w:szCs w:val="28"/>
        </w:rPr>
        <w:t>h</w:t>
      </w:r>
      <w:proofErr w:type="spellEnd"/>
      <w:r w:rsidRPr="00145A3B">
        <w:rPr>
          <w:rFonts w:cstheme="minorHAnsi"/>
          <w:sz w:val="28"/>
          <w:szCs w:val="28"/>
        </w:rPr>
        <w:t xml:space="preserve"> values,</w:t>
      </w:r>
      <w:r>
        <w:rPr>
          <w:rFonts w:cstheme="minorHAnsi"/>
          <w:sz w:val="28"/>
          <w:szCs w:val="28"/>
        </w:rPr>
        <w:t xml:space="preserve"> W</w:t>
      </w:r>
      <w:r w:rsidRPr="00145A3B">
        <w:rPr>
          <w:rFonts w:cstheme="minorHAnsi"/>
          <w:sz w:val="28"/>
          <w:szCs w:val="28"/>
        </w:rPr>
        <w:t xml:space="preserve">ind speed </w:t>
      </w:r>
      <w:proofErr w:type="spellStart"/>
      <w:r w:rsidRPr="00145A3B">
        <w:rPr>
          <w:rFonts w:cstheme="minorHAnsi"/>
          <w:sz w:val="28"/>
          <w:szCs w:val="28"/>
        </w:rPr>
        <w:t>etc</w:t>
      </w:r>
      <w:proofErr w:type="spellEnd"/>
      <w:r w:rsidRPr="00145A3B">
        <w:rPr>
          <w:rFonts w:cstheme="minorHAnsi"/>
          <w:sz w:val="28"/>
          <w:szCs w:val="28"/>
        </w:rPr>
        <w:t xml:space="preserve">,.By using these sensors </w:t>
      </w:r>
      <w:r>
        <w:rPr>
          <w:rFonts w:cstheme="minorHAnsi"/>
          <w:sz w:val="28"/>
          <w:szCs w:val="28"/>
        </w:rPr>
        <w:t xml:space="preserve">advanced techniques will be provided and our Environment will be Enhanced and </w:t>
      </w:r>
      <w:proofErr w:type="spellStart"/>
      <w:r>
        <w:rPr>
          <w:rFonts w:cstheme="minorHAnsi"/>
          <w:sz w:val="28"/>
          <w:szCs w:val="28"/>
        </w:rPr>
        <w:t>mainted</w:t>
      </w:r>
      <w:proofErr w:type="spellEnd"/>
      <w:r>
        <w:rPr>
          <w:rFonts w:cstheme="minorHAnsi"/>
          <w:sz w:val="28"/>
          <w:szCs w:val="28"/>
        </w:rPr>
        <w:t xml:space="preserve"> successfully. </w:t>
      </w:r>
    </w:p>
    <w:p w:rsidR="00AA2401" w:rsidRDefault="00AA2401" w:rsidP="00C03781">
      <w:pPr>
        <w:jc w:val="both"/>
        <w:rPr>
          <w:rFonts w:cstheme="minorHAnsi"/>
          <w:b/>
          <w:sz w:val="28"/>
          <w:szCs w:val="28"/>
        </w:rPr>
      </w:pPr>
      <w:bookmarkStart w:id="0" w:name="_GoBack"/>
      <w:bookmarkEnd w:id="0"/>
    </w:p>
    <w:sectPr w:rsidR="00AA2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25A08"/>
    <w:multiLevelType w:val="hybridMultilevel"/>
    <w:tmpl w:val="1700E49E"/>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CB2"/>
    <w:rsid w:val="00073D94"/>
    <w:rsid w:val="00100C0D"/>
    <w:rsid w:val="00145A3B"/>
    <w:rsid w:val="002241F7"/>
    <w:rsid w:val="003E1CB2"/>
    <w:rsid w:val="00427023"/>
    <w:rsid w:val="00AA2401"/>
    <w:rsid w:val="00B25038"/>
    <w:rsid w:val="00C03781"/>
    <w:rsid w:val="00C406E5"/>
    <w:rsid w:val="00E13A26"/>
    <w:rsid w:val="00E92D89"/>
    <w:rsid w:val="00F3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1CB2"/>
    <w:rPr>
      <w:color w:val="0000FF"/>
      <w:u w:val="single"/>
    </w:rPr>
  </w:style>
  <w:style w:type="character" w:customStyle="1" w:styleId="hgkelc">
    <w:name w:val="hgkelc"/>
    <w:basedOn w:val="DefaultParagraphFont"/>
    <w:rsid w:val="00B25038"/>
  </w:style>
  <w:style w:type="character" w:customStyle="1" w:styleId="cskcde">
    <w:name w:val="cskcde"/>
    <w:basedOn w:val="DefaultParagraphFont"/>
    <w:rsid w:val="00E92D89"/>
  </w:style>
  <w:style w:type="paragraph" w:styleId="ListParagraph">
    <w:name w:val="List Paragraph"/>
    <w:basedOn w:val="Normal"/>
    <w:uiPriority w:val="34"/>
    <w:qFormat/>
    <w:rsid w:val="00E92D89"/>
    <w:pPr>
      <w:ind w:left="720"/>
      <w:contextualSpacing/>
    </w:pPr>
  </w:style>
  <w:style w:type="paragraph" w:styleId="BalloonText">
    <w:name w:val="Balloon Text"/>
    <w:basedOn w:val="Normal"/>
    <w:link w:val="BalloonTextChar"/>
    <w:uiPriority w:val="99"/>
    <w:semiHidden/>
    <w:unhideWhenUsed/>
    <w:rsid w:val="00C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1CB2"/>
    <w:rPr>
      <w:color w:val="0000FF"/>
      <w:u w:val="single"/>
    </w:rPr>
  </w:style>
  <w:style w:type="character" w:customStyle="1" w:styleId="hgkelc">
    <w:name w:val="hgkelc"/>
    <w:basedOn w:val="DefaultParagraphFont"/>
    <w:rsid w:val="00B25038"/>
  </w:style>
  <w:style w:type="character" w:customStyle="1" w:styleId="cskcde">
    <w:name w:val="cskcde"/>
    <w:basedOn w:val="DefaultParagraphFont"/>
    <w:rsid w:val="00E92D89"/>
  </w:style>
  <w:style w:type="paragraph" w:styleId="ListParagraph">
    <w:name w:val="List Paragraph"/>
    <w:basedOn w:val="Normal"/>
    <w:uiPriority w:val="34"/>
    <w:qFormat/>
    <w:rsid w:val="00E92D89"/>
    <w:pPr>
      <w:ind w:left="720"/>
      <w:contextualSpacing/>
    </w:pPr>
  </w:style>
  <w:style w:type="paragraph" w:styleId="BalloonText">
    <w:name w:val="Balloon Text"/>
    <w:basedOn w:val="Normal"/>
    <w:link w:val="BalloonTextChar"/>
    <w:uiPriority w:val="99"/>
    <w:semiHidden/>
    <w:unhideWhenUsed/>
    <w:rsid w:val="00C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24820">
      <w:bodyDiv w:val="1"/>
      <w:marLeft w:val="0"/>
      <w:marRight w:val="0"/>
      <w:marTop w:val="0"/>
      <w:marBottom w:val="0"/>
      <w:divBdr>
        <w:top w:val="none" w:sz="0" w:space="0" w:color="auto"/>
        <w:left w:val="none" w:sz="0" w:space="0" w:color="auto"/>
        <w:bottom w:val="none" w:sz="0" w:space="0" w:color="auto"/>
        <w:right w:val="none" w:sz="0" w:space="0" w:color="auto"/>
      </w:divBdr>
      <w:divsChild>
        <w:div w:id="1080715868">
          <w:marLeft w:val="0"/>
          <w:marRight w:val="0"/>
          <w:marTop w:val="0"/>
          <w:marBottom w:val="0"/>
          <w:divBdr>
            <w:top w:val="none" w:sz="0" w:space="0" w:color="auto"/>
            <w:left w:val="none" w:sz="0" w:space="0" w:color="auto"/>
            <w:bottom w:val="none" w:sz="0" w:space="0" w:color="auto"/>
            <w:right w:val="none" w:sz="0" w:space="0" w:color="auto"/>
          </w:divBdr>
          <w:divsChild>
            <w:div w:id="1529752864">
              <w:marLeft w:val="0"/>
              <w:marRight w:val="0"/>
              <w:marTop w:val="0"/>
              <w:marBottom w:val="0"/>
              <w:divBdr>
                <w:top w:val="none" w:sz="0" w:space="0" w:color="auto"/>
                <w:left w:val="none" w:sz="0" w:space="0" w:color="auto"/>
                <w:bottom w:val="none" w:sz="0" w:space="0" w:color="auto"/>
                <w:right w:val="none" w:sz="0" w:space="0" w:color="auto"/>
              </w:divBdr>
              <w:divsChild>
                <w:div w:id="20212268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4125250">
          <w:marLeft w:val="0"/>
          <w:marRight w:val="0"/>
          <w:marTop w:val="0"/>
          <w:marBottom w:val="0"/>
          <w:divBdr>
            <w:top w:val="none" w:sz="0" w:space="0" w:color="auto"/>
            <w:left w:val="none" w:sz="0" w:space="0" w:color="auto"/>
            <w:bottom w:val="none" w:sz="0" w:space="0" w:color="auto"/>
            <w:right w:val="none" w:sz="0" w:space="0" w:color="auto"/>
          </w:divBdr>
          <w:divsChild>
            <w:div w:id="1276136356">
              <w:marLeft w:val="0"/>
              <w:marRight w:val="0"/>
              <w:marTop w:val="0"/>
              <w:marBottom w:val="0"/>
              <w:divBdr>
                <w:top w:val="none" w:sz="0" w:space="0" w:color="auto"/>
                <w:left w:val="none" w:sz="0" w:space="0" w:color="auto"/>
                <w:bottom w:val="none" w:sz="0" w:space="0" w:color="auto"/>
                <w:right w:val="none" w:sz="0" w:space="0" w:color="auto"/>
              </w:divBdr>
              <w:divsChild>
                <w:div w:id="147402827">
                  <w:marLeft w:val="0"/>
                  <w:marRight w:val="0"/>
                  <w:marTop w:val="0"/>
                  <w:marBottom w:val="0"/>
                  <w:divBdr>
                    <w:top w:val="none" w:sz="0" w:space="0" w:color="auto"/>
                    <w:left w:val="none" w:sz="0" w:space="0" w:color="auto"/>
                    <w:bottom w:val="none" w:sz="0" w:space="0" w:color="auto"/>
                    <w:right w:val="none" w:sz="0" w:space="0" w:color="auto"/>
                  </w:divBdr>
                  <w:divsChild>
                    <w:div w:id="2004698458">
                      <w:marLeft w:val="0"/>
                      <w:marRight w:val="0"/>
                      <w:marTop w:val="0"/>
                      <w:marBottom w:val="0"/>
                      <w:divBdr>
                        <w:top w:val="none" w:sz="0" w:space="0" w:color="auto"/>
                        <w:left w:val="none" w:sz="0" w:space="0" w:color="auto"/>
                        <w:bottom w:val="none" w:sz="0" w:space="0" w:color="auto"/>
                        <w:right w:val="none" w:sz="0" w:space="0" w:color="auto"/>
                      </w:divBdr>
                      <w:divsChild>
                        <w:div w:id="348023855">
                          <w:marLeft w:val="0"/>
                          <w:marRight w:val="0"/>
                          <w:marTop w:val="0"/>
                          <w:marBottom w:val="0"/>
                          <w:divBdr>
                            <w:top w:val="none" w:sz="0" w:space="0" w:color="auto"/>
                            <w:left w:val="none" w:sz="0" w:space="0" w:color="auto"/>
                            <w:bottom w:val="none" w:sz="0" w:space="0" w:color="auto"/>
                            <w:right w:val="none" w:sz="0" w:space="0" w:color="auto"/>
                          </w:divBdr>
                          <w:divsChild>
                            <w:div w:id="1878275670">
                              <w:marLeft w:val="300"/>
                              <w:marRight w:val="0"/>
                              <w:marTop w:val="0"/>
                              <w:marBottom w:val="0"/>
                              <w:divBdr>
                                <w:top w:val="none" w:sz="0" w:space="0" w:color="auto"/>
                                <w:left w:val="none" w:sz="0" w:space="0" w:color="auto"/>
                                <w:bottom w:val="none" w:sz="0" w:space="0" w:color="auto"/>
                                <w:right w:val="none" w:sz="0" w:space="0" w:color="auto"/>
                              </w:divBdr>
                              <w:divsChild>
                                <w:div w:id="1982735786">
                                  <w:marLeft w:val="0"/>
                                  <w:marRight w:val="0"/>
                                  <w:marTop w:val="0"/>
                                  <w:marBottom w:val="0"/>
                                  <w:divBdr>
                                    <w:top w:val="none" w:sz="0" w:space="0" w:color="auto"/>
                                    <w:left w:val="none" w:sz="0" w:space="0" w:color="auto"/>
                                    <w:bottom w:val="none" w:sz="0" w:space="0" w:color="auto"/>
                                    <w:right w:val="none" w:sz="0" w:space="0" w:color="auto"/>
                                  </w:divBdr>
                                  <w:divsChild>
                                    <w:div w:id="737556790">
                                      <w:marLeft w:val="0"/>
                                      <w:marRight w:val="0"/>
                                      <w:marTop w:val="0"/>
                                      <w:marBottom w:val="0"/>
                                      <w:divBdr>
                                        <w:top w:val="none" w:sz="0" w:space="0" w:color="auto"/>
                                        <w:left w:val="none" w:sz="0" w:space="0" w:color="auto"/>
                                        <w:bottom w:val="none" w:sz="0" w:space="0" w:color="auto"/>
                                        <w:right w:val="none" w:sz="0" w:space="0" w:color="auto"/>
                                      </w:divBdr>
                                      <w:divsChild>
                                        <w:div w:id="1611816984">
                                          <w:marLeft w:val="0"/>
                                          <w:marRight w:val="0"/>
                                          <w:marTop w:val="0"/>
                                          <w:marBottom w:val="0"/>
                                          <w:divBdr>
                                            <w:top w:val="none" w:sz="0" w:space="0" w:color="auto"/>
                                            <w:left w:val="none" w:sz="0" w:space="0" w:color="auto"/>
                                            <w:bottom w:val="none" w:sz="0" w:space="0" w:color="auto"/>
                                            <w:right w:val="none" w:sz="0" w:space="0" w:color="auto"/>
                                          </w:divBdr>
                                          <w:divsChild>
                                            <w:div w:id="1653369772">
                                              <w:marLeft w:val="0"/>
                                              <w:marRight w:val="0"/>
                                              <w:marTop w:val="0"/>
                                              <w:marBottom w:val="0"/>
                                              <w:divBdr>
                                                <w:top w:val="none" w:sz="0" w:space="0" w:color="auto"/>
                                                <w:left w:val="none" w:sz="0" w:space="0" w:color="auto"/>
                                                <w:bottom w:val="none" w:sz="0" w:space="0" w:color="auto"/>
                                                <w:right w:val="none" w:sz="0" w:space="0" w:color="auto"/>
                                              </w:divBdr>
                                              <w:divsChild>
                                                <w:div w:id="2055881351">
                                                  <w:marLeft w:val="0"/>
                                                  <w:marRight w:val="0"/>
                                                  <w:marTop w:val="0"/>
                                                  <w:marBottom w:val="0"/>
                                                  <w:divBdr>
                                                    <w:top w:val="none" w:sz="0" w:space="0" w:color="auto"/>
                                                    <w:left w:val="none" w:sz="0" w:space="0" w:color="auto"/>
                                                    <w:bottom w:val="none" w:sz="0" w:space="0" w:color="auto"/>
                                                    <w:right w:val="none" w:sz="0" w:space="0" w:color="auto"/>
                                                  </w:divBdr>
                                                  <w:divsChild>
                                                    <w:div w:id="393814715">
                                                      <w:marLeft w:val="0"/>
                                                      <w:marRight w:val="0"/>
                                                      <w:marTop w:val="0"/>
                                                      <w:marBottom w:val="0"/>
                                                      <w:divBdr>
                                                        <w:top w:val="none" w:sz="0" w:space="0" w:color="auto"/>
                                                        <w:left w:val="none" w:sz="0" w:space="0" w:color="auto"/>
                                                        <w:bottom w:val="none" w:sz="0" w:space="0" w:color="auto"/>
                                                        <w:right w:val="none" w:sz="0" w:space="0" w:color="auto"/>
                                                      </w:divBdr>
                                                      <w:divsChild>
                                                        <w:div w:id="87779469">
                                                          <w:marLeft w:val="0"/>
                                                          <w:marRight w:val="0"/>
                                                          <w:marTop w:val="0"/>
                                                          <w:marBottom w:val="0"/>
                                                          <w:divBdr>
                                                            <w:top w:val="none" w:sz="0" w:space="0" w:color="auto"/>
                                                            <w:left w:val="none" w:sz="0" w:space="0" w:color="auto"/>
                                                            <w:bottom w:val="none" w:sz="0" w:space="0" w:color="auto"/>
                                                            <w:right w:val="none" w:sz="0" w:space="0" w:color="auto"/>
                                                          </w:divBdr>
                                                          <w:divsChild>
                                                            <w:div w:id="1185901409">
                                                              <w:marLeft w:val="0"/>
                                                              <w:marRight w:val="0"/>
                                                              <w:marTop w:val="0"/>
                                                              <w:marBottom w:val="0"/>
                                                              <w:divBdr>
                                                                <w:top w:val="none" w:sz="0" w:space="0" w:color="auto"/>
                                                                <w:left w:val="none" w:sz="0" w:space="0" w:color="auto"/>
                                                                <w:bottom w:val="none" w:sz="0" w:space="0" w:color="auto"/>
                                                                <w:right w:val="none" w:sz="0" w:space="0" w:color="auto"/>
                                                              </w:divBdr>
                                                              <w:divsChild>
                                                                <w:div w:id="997273121">
                                                                  <w:marLeft w:val="0"/>
                                                                  <w:marRight w:val="0"/>
                                                                  <w:marTop w:val="0"/>
                                                                  <w:marBottom w:val="0"/>
                                                                  <w:divBdr>
                                                                    <w:top w:val="none" w:sz="0" w:space="0" w:color="auto"/>
                                                                    <w:left w:val="none" w:sz="0" w:space="0" w:color="auto"/>
                                                                    <w:bottom w:val="none" w:sz="0" w:space="0" w:color="auto"/>
                                                                    <w:right w:val="none" w:sz="0" w:space="0" w:color="auto"/>
                                                                  </w:divBdr>
                                                                  <w:divsChild>
                                                                    <w:div w:id="602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9743115">
                      <w:marLeft w:val="0"/>
                      <w:marRight w:val="0"/>
                      <w:marTop w:val="0"/>
                      <w:marBottom w:val="0"/>
                      <w:divBdr>
                        <w:top w:val="none" w:sz="0" w:space="0" w:color="auto"/>
                        <w:left w:val="none" w:sz="0" w:space="0" w:color="auto"/>
                        <w:bottom w:val="none" w:sz="0" w:space="0" w:color="auto"/>
                        <w:right w:val="none" w:sz="0" w:space="0" w:color="auto"/>
                      </w:divBdr>
                      <w:divsChild>
                        <w:div w:id="1690525314">
                          <w:marLeft w:val="0"/>
                          <w:marRight w:val="0"/>
                          <w:marTop w:val="0"/>
                          <w:marBottom w:val="0"/>
                          <w:divBdr>
                            <w:top w:val="none" w:sz="0" w:space="0" w:color="auto"/>
                            <w:left w:val="none" w:sz="0" w:space="0" w:color="auto"/>
                            <w:bottom w:val="none" w:sz="0" w:space="0" w:color="auto"/>
                            <w:right w:val="none" w:sz="0" w:space="0" w:color="auto"/>
                          </w:divBdr>
                          <w:divsChild>
                            <w:div w:id="7222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09678">
      <w:bodyDiv w:val="1"/>
      <w:marLeft w:val="0"/>
      <w:marRight w:val="0"/>
      <w:marTop w:val="0"/>
      <w:marBottom w:val="0"/>
      <w:divBdr>
        <w:top w:val="none" w:sz="0" w:space="0" w:color="auto"/>
        <w:left w:val="none" w:sz="0" w:space="0" w:color="auto"/>
        <w:bottom w:val="none" w:sz="0" w:space="0" w:color="auto"/>
        <w:right w:val="none" w:sz="0" w:space="0" w:color="auto"/>
      </w:divBdr>
      <w:divsChild>
        <w:div w:id="2071732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4</cp:revision>
  <dcterms:created xsi:type="dcterms:W3CDTF">2023-09-27T08:28:00Z</dcterms:created>
  <dcterms:modified xsi:type="dcterms:W3CDTF">2023-09-27T16:09:00Z</dcterms:modified>
</cp:coreProperties>
</file>