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color w:val="555555"/>
          <w:sz w:val="24"/>
          <w:szCs w:val="24"/>
        </w:rPr>
        <w:t xml:space="preserve">ShopEase - Microservices-Based E-Commerce Management System</w:t>
      </w:r>
    </w:p>
    <w:p>
      <w:pPr>
        <w:spacing w:after="80"/>
        <w:jc w:val="center"/>
      </w:pPr>
      <w:r>
        <w:rPr>
          <w:b/>
          <w:bCs/>
          <w:sz w:val="40"/>
          <w:szCs w:val="40"/>
        </w:rPr>
        <w:t xml:space="preserve">Monolithic vs Microservices Architecture</w:t>
      </w:r>
    </w:p>
    <w:p>
      <w:pPr>
        <w:spacing w:after="60"/>
        <w:jc w:val="center"/>
      </w:pPr>
      <w:r>
        <w:rPr>
          <w:color w:val="555555"/>
          <w:sz w:val="22"/>
          <w:szCs w:val="22"/>
        </w:rPr>
        <w:t xml:space="preserve">Document 1 - Comparison</w:t>
      </w:r>
    </w:p>
    <w:p>
      <w:pPr>
        <w:pBdr>
          <w:bottom w:val="single" w:color="2F5496" w:sz="8" w:space="6"/>
        </w:pBdr>
        <w:spacing w:after="240"/>
        <w:jc w:val="center"/>
      </w:pPr>
      <w:r>
        <w:rPr>
          <w:sz w:val="22"/>
          <w:szCs w:val="22"/>
        </w:rPr>
        <w:t xml:space="preserve">Prepared by: Dineshkumar S   |   Day 1 Deliverable</w:t>
      </w:r>
    </w:p>
    <w:p>
      <w:pPr>
        <w:pStyle w:val="Heading1"/>
      </w:pPr>
      <w:r>
        <w:t xml:space="preserve">1. What is a Monolithic Architecture?</w:t>
      </w:r>
    </w:p>
    <w:p>
      <w:pPr>
        <w:spacing w:after="120" w:line="300"/>
      </w:pPr>
      <w:r>
        <w:t xml:space="preserve">In a monolithic application, the whole application is built as one single unit. All features such as login, products, orders and payments are in one codebase. They are deployed together as one package and they usually use one shared database.</w:t>
      </w:r>
    </w:p>
    <w:p>
      <w:pPr>
        <w:spacing w:after="120" w:line="300"/>
      </w:pPr>
      <w:r>
        <w:t xml:space="preserve">Example: If ShopEase was built as a monolith, there would be one big FastAPI project. Registration, product list, orders and payments would all be inside the same project and would all read and write the same database.</w:t>
      </w:r>
    </w:p>
    <w:p>
      <w:pPr>
        <w:pStyle w:val="Heading2"/>
      </w:pPr>
      <w:r>
        <w:t xml:space="preserve">Advantages of a monolith</w:t>
      </w:r>
    </w:p>
    <w:p>
      <w:pPr>
        <w:pStyle w:val="ListParagraph"/>
        <w:numPr>
          <w:ilvl w:val="0"/>
          <w:numId w:val="2"/>
        </w:numPr>
        <w:spacing w:after="60"/>
      </w:pPr>
      <w:r>
        <w:t xml:space="preserve">Simple to build and easy to start, because there is only one project.</w:t>
      </w:r>
    </w:p>
    <w:p>
      <w:pPr>
        <w:pStyle w:val="ListParagraph"/>
        <w:numPr>
          <w:ilvl w:val="0"/>
          <w:numId w:val="2"/>
        </w:numPr>
        <w:spacing w:after="60"/>
      </w:pPr>
      <w:r>
        <w:t xml:space="preserve">Easy to test and debug on a developer's laptop.</w:t>
      </w:r>
    </w:p>
    <w:p>
      <w:pPr>
        <w:pStyle w:val="ListParagraph"/>
        <w:numPr>
          <w:ilvl w:val="0"/>
          <w:numId w:val="2"/>
        </w:numPr>
        <w:spacing w:after="60"/>
      </w:pPr>
      <w:r>
        <w:t xml:space="preserve">Only one deployment is needed.</w:t>
      </w:r>
    </w:p>
    <w:p>
      <w:pPr>
        <w:pStyle w:val="ListParagraph"/>
        <w:numPr>
          <w:ilvl w:val="0"/>
          <w:numId w:val="2"/>
        </w:numPr>
        <w:spacing w:after="60"/>
      </w:pPr>
      <w:r>
        <w:t xml:space="preserve">No network calls between features, so it is fast inside.</w:t>
      </w:r>
    </w:p>
    <w:p>
      <w:pPr>
        <w:pStyle w:val="Heading2"/>
      </w:pPr>
      <w:r>
        <w:t xml:space="preserve">Disadvantages of a monolith</w:t>
      </w:r>
    </w:p>
    <w:p>
      <w:pPr>
        <w:pStyle w:val="ListParagraph"/>
        <w:numPr>
          <w:ilvl w:val="0"/>
          <w:numId w:val="2"/>
        </w:numPr>
        <w:spacing w:after="60"/>
      </w:pPr>
      <w:r>
        <w:t xml:space="preserve">If one part has a bug or crashes, the whole application can go down.</w:t>
      </w:r>
    </w:p>
    <w:p>
      <w:pPr>
        <w:pStyle w:val="ListParagraph"/>
        <w:numPr>
          <w:ilvl w:val="0"/>
          <w:numId w:val="2"/>
        </w:numPr>
        <w:spacing w:after="60"/>
      </w:pPr>
      <w:r>
        <w:t xml:space="preserve">The whole application must be scaled together, even if only one feature (like product search) is busy.</w:t>
      </w:r>
    </w:p>
    <w:p>
      <w:pPr>
        <w:pStyle w:val="ListParagraph"/>
        <w:numPr>
          <w:ilvl w:val="0"/>
          <w:numId w:val="2"/>
        </w:numPr>
        <w:spacing w:after="60"/>
      </w:pPr>
      <w:r>
        <w:t xml:space="preserve">A small change needs the full application to be tested and deployed again.</w:t>
      </w:r>
    </w:p>
    <w:p>
      <w:pPr>
        <w:pStyle w:val="ListParagraph"/>
        <w:numPr>
          <w:ilvl w:val="0"/>
          <w:numId w:val="2"/>
        </w:numPr>
        <w:spacing w:after="60"/>
      </w:pPr>
      <w:r>
        <w:t xml:space="preserve">The code becomes big and hard to understand as the project grows.</w:t>
      </w:r>
    </w:p>
    <w:p>
      <w:pPr>
        <w:pStyle w:val="ListParagraph"/>
        <w:numPr>
          <w:ilvl w:val="0"/>
          <w:numId w:val="2"/>
        </w:numPr>
        <w:spacing w:after="60"/>
      </w:pPr>
      <w:r>
        <w:t xml:space="preserve">The whole project is tied to one technology and one shared database.</w:t>
      </w:r>
    </w:p>
    <w:p>
      <w:pPr>
        <w:pStyle w:val="Heading1"/>
      </w:pPr>
      <w:r>
        <w:t xml:space="preserve">2. What is a Microservices Architecture?</w:t>
      </w:r>
    </w:p>
    <w:p>
      <w:pPr>
        <w:spacing w:after="120" w:line="300"/>
      </w:pPr>
      <w:r>
        <w:t xml:space="preserve">In a microservices architecture, the application is split into small services. Each service does one job, runs on its own, has its own database, and can be deployed and scaled separately. The services talk to each other using REST APIs over HTTP.</w:t>
      </w:r>
    </w:p>
    <w:p>
      <w:pPr>
        <w:spacing w:after="120" w:line="300"/>
      </w:pPr>
      <w:r>
        <w:t xml:space="preserve">Example: ShopEase is split into the Authentication, User, Product, Order and Payment services, with an API Gateway in front of them.</w:t>
      </w:r>
    </w:p>
    <w:p>
      <w:pPr>
        <w:pStyle w:val="Heading2"/>
      </w:pPr>
      <w:r>
        <w:t xml:space="preserve">Advantages of microservices</w:t>
      </w:r>
    </w:p>
    <w:p>
      <w:pPr>
        <w:pStyle w:val="ListParagraph"/>
        <w:numPr>
          <w:ilvl w:val="0"/>
          <w:numId w:val="2"/>
        </w:numPr>
        <w:spacing w:after="60"/>
      </w:pPr>
      <w:r>
        <w:t xml:space="preserve">Each service can be scaled alone. For example, only the Product Service can be scaled during a sale.</w:t>
      </w:r>
    </w:p>
    <w:p>
      <w:pPr>
        <w:pStyle w:val="ListParagraph"/>
        <w:numPr>
          <w:ilvl w:val="0"/>
          <w:numId w:val="2"/>
        </w:numPr>
        <w:spacing w:after="60"/>
      </w:pPr>
      <w:r>
        <w:t xml:space="preserve">A failure in one service does not stop the other services.</w:t>
      </w:r>
    </w:p>
    <w:p>
      <w:pPr>
        <w:pStyle w:val="ListParagraph"/>
        <w:numPr>
          <w:ilvl w:val="0"/>
          <w:numId w:val="2"/>
        </w:numPr>
        <w:spacing w:after="60"/>
      </w:pPr>
      <w:r>
        <w:t xml:space="preserve">Different teams can work on different services at the same time.</w:t>
      </w:r>
    </w:p>
    <w:p>
      <w:pPr>
        <w:pStyle w:val="ListParagraph"/>
        <w:numPr>
          <w:ilvl w:val="0"/>
          <w:numId w:val="2"/>
        </w:numPr>
        <w:spacing w:after="60"/>
      </w:pPr>
      <w:r>
        <w:t xml:space="preserve">Each service can be updated and deployed without touching the others.</w:t>
      </w:r>
    </w:p>
    <w:p>
      <w:pPr>
        <w:pStyle w:val="ListParagraph"/>
        <w:numPr>
          <w:ilvl w:val="0"/>
          <w:numId w:val="2"/>
        </w:numPr>
        <w:spacing w:after="60"/>
      </w:pPr>
      <w:r>
        <w:t xml:space="preserve">Each service can use the technology and database that suits it best.</w:t>
      </w:r>
    </w:p>
    <w:p>
      <w:pPr>
        <w:pStyle w:val="Heading2"/>
      </w:pPr>
      <w:r>
        <w:t xml:space="preserve">Disadvantages of microservices</w:t>
      </w:r>
    </w:p>
    <w:p>
      <w:pPr>
        <w:pStyle w:val="ListParagraph"/>
        <w:numPr>
          <w:ilvl w:val="0"/>
          <w:numId w:val="2"/>
        </w:numPr>
        <w:spacing w:after="60"/>
      </w:pPr>
      <w:r>
        <w:t xml:space="preserve">The system is more complex because there are many services to manage.</w:t>
      </w:r>
    </w:p>
    <w:p>
      <w:pPr>
        <w:pStyle w:val="ListParagraph"/>
        <w:numPr>
          <w:ilvl w:val="0"/>
          <w:numId w:val="2"/>
        </w:numPr>
        <w:spacing w:after="60"/>
      </w:pPr>
      <w:r>
        <w:t xml:space="preserve">Services talk over the network, so there can be delays and failures.</w:t>
      </w:r>
    </w:p>
    <w:p>
      <w:pPr>
        <w:pStyle w:val="ListParagraph"/>
        <w:numPr>
          <w:ilvl w:val="0"/>
          <w:numId w:val="2"/>
        </w:numPr>
        <w:spacing w:after="60"/>
      </w:pPr>
      <w:r>
        <w:t xml:space="preserve">Debugging is harder because one request goes through many services.</w:t>
      </w:r>
    </w:p>
    <w:p>
      <w:pPr>
        <w:pStyle w:val="ListParagraph"/>
        <w:numPr>
          <w:ilvl w:val="0"/>
          <w:numId w:val="2"/>
        </w:numPr>
        <w:spacing w:after="60"/>
      </w:pPr>
      <w:r>
        <w:t xml:space="preserve">Keeping data correct across different databases is harder.</w:t>
      </w:r>
    </w:p>
    <w:p>
      <w:pPr>
        <w:pStyle w:val="ListParagraph"/>
        <w:numPr>
          <w:ilvl w:val="0"/>
          <w:numId w:val="2"/>
        </w:numPr>
        <w:spacing w:after="60"/>
      </w:pPr>
      <w:r>
        <w:t xml:space="preserve">Deployment needs tools like Docker and Docker Compose.</w:t>
      </w:r>
    </w:p>
    <w:p>
      <w:pPr>
        <w:pStyle w:val="Heading1"/>
      </w:pPr>
      <w:r>
        <w:t xml:space="preserve">3. Comparison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Point</w:t>
            </w:r>
          </w:p>
        </w:tc>
        <w:tc>
          <w:tcPr>
            <w:tcW w:type="dxa" w:w="3513"/>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Monolithic</w:t>
            </w:r>
          </w:p>
        </w:tc>
        <w:tc>
          <w:tcPr>
            <w:tcW w:type="dxa" w:w="3513"/>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Microservices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Structure</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One single codebase</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Many small independent services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Database</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One shared database</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Separate database for each service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Scalability</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Whole application scales together</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Each service scales on its own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Deployment</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One deployment for everything</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Each service is deployed separately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Fault isolation</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One bug can bring down everything</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 failure stays inside one service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Technology</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Usually one technology for all</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Each service can use a different technology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Team work</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Teams depend on each other</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Teams work independently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Testing</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Easy at the start, slow when big</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Each service is small and easy to test; integration testing is harder</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Complexity</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Simple to begin, complex later</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More complex from the beginning</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Communication</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Function calls inside the code</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REST API calls over the network</w:t>
            </w:r>
          </w:p>
        </w:tc>
      </w:tr>
    </w:tbl>
    <w:p>
      <w:pPr>
        <w:spacing w:after="160"/>
      </w:pPr>
    </w:p>
    <w:p>
      <w:pPr>
        <w:pStyle w:val="Heading1"/>
      </w:pPr>
      <w:r>
        <w:t xml:space="preserve">4. Why Microservices Suit Large Enterprise Applications</w:t>
      </w:r>
    </w:p>
    <w:p>
      <w:pPr>
        <w:spacing w:after="120" w:line="300"/>
      </w:pPr>
      <w:r>
        <w:t xml:space="preserve">Large applications like online shopping sites have many features, many users and many developers. Microservices help in these ways:</w:t>
      </w:r>
    </w:p>
    <w:p>
      <w:pPr>
        <w:pStyle w:val="ListParagraph"/>
        <w:numPr>
          <w:ilvl w:val="0"/>
          <w:numId w:val="2"/>
        </w:numPr>
        <w:spacing w:after="60"/>
      </w:pPr>
      <w:r>
        <w:t xml:space="preserve">Scalability: During a sale, thousands of people browse products, but fewer people pay. The Product Service can be scaled up without scaling the Payment Service.</w:t>
      </w:r>
    </w:p>
    <w:p>
      <w:pPr>
        <w:pStyle w:val="ListParagraph"/>
        <w:numPr>
          <w:ilvl w:val="0"/>
          <w:numId w:val="2"/>
        </w:numPr>
        <w:spacing w:after="60"/>
      </w:pPr>
      <w:r>
        <w:t xml:space="preserve">Reliability: If the Payment Service has a problem, customers can still log in and browse products.</w:t>
      </w:r>
    </w:p>
    <w:p>
      <w:pPr>
        <w:pStyle w:val="ListParagraph"/>
        <w:numPr>
          <w:ilvl w:val="0"/>
          <w:numId w:val="2"/>
        </w:numPr>
        <w:spacing w:after="60"/>
      </w:pPr>
      <w:r>
        <w:t xml:space="preserve">Faster releases: A team can update the Order Service without waiting for the other teams.</w:t>
      </w:r>
    </w:p>
    <w:p>
      <w:pPr>
        <w:pStyle w:val="ListParagraph"/>
        <w:numPr>
          <w:ilvl w:val="0"/>
          <w:numId w:val="2"/>
        </w:numPr>
        <w:spacing w:after="60"/>
      </w:pPr>
      <w:r>
        <w:t xml:space="preserve">Easy maintenance: Each service is small, so a new developer can understand it quickly.</w:t>
      </w:r>
    </w:p>
    <w:p>
      <w:pPr>
        <w:pStyle w:val="ListParagraph"/>
        <w:numPr>
          <w:ilvl w:val="0"/>
          <w:numId w:val="2"/>
        </w:numPr>
        <w:spacing w:after="60"/>
      </w:pPr>
      <w:r>
        <w:t xml:space="preserve">Security: Sensitive data like payments can be kept in a separate service with stricter rules.</w:t>
      </w:r>
    </w:p>
    <w:p>
      <w:pPr>
        <w:pStyle w:val="Heading1"/>
      </w:pPr>
      <w:r>
        <w:t xml:space="preserve">5. Conclusion</w:t>
      </w:r>
    </w:p>
    <w:p>
      <w:pPr>
        <w:spacing w:after="120" w:line="300"/>
      </w:pPr>
      <w:r>
        <w:t xml:space="preserve">A monolith is a good choice for small projects because it is simple. For a large enterprise application like ShopEase, microservices are a better choice because they give better scaling, better fault isolation and faster teamwork. The price is extra complexity, which we handle using an API Gateway, Docker and clear service responsibilities.</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Dineshkumar S</dc:creator>
  <cp:lastModifiedBy>Un-named</cp:lastModifiedBy>
  <cp:revision>1</cp:revision>
  <dcterms:created xsi:type="dcterms:W3CDTF">2026-10-29T05:32:44.971Z</dcterms:created>
  <dcterms:modified xsi:type="dcterms:W3CDTF">2026-10-29T05:32:44.979Z</dcterms:modified>
</cp:coreProperties>
</file>

<file path=docProps/custom.xml><?xml version="1.0" encoding="utf-8"?>
<Properties xmlns="http://schemas.openxmlformats.org/officeDocument/2006/custom-properties" xmlns:vt="http://schemas.openxmlformats.org/officeDocument/2006/docPropsVTypes"/>
</file>