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FF" w:rsidRPr="00C346EF" w:rsidRDefault="00C346EF" w:rsidP="00C346EF">
      <w:pPr>
        <w:jc w:val="center"/>
        <w:rPr>
          <w:b/>
          <w:sz w:val="40"/>
          <w:szCs w:val="40"/>
          <w:u w:val="single"/>
        </w:rPr>
      </w:pPr>
      <w:r w:rsidRPr="00C346EF">
        <w:rPr>
          <w:b/>
          <w:sz w:val="40"/>
          <w:szCs w:val="40"/>
          <w:u w:val="single"/>
        </w:rPr>
        <w:t>22 March 2025</w:t>
      </w:r>
    </w:p>
    <w:p w:rsidR="00C346EF" w:rsidRDefault="00C346EF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marginalized Parliament in bu</w:t>
      </w:r>
      <w:r w:rsidR="00544C10">
        <w:rPr>
          <w:sz w:val="28"/>
          <w:szCs w:val="28"/>
        </w:rPr>
        <w:t>dgetary affairs.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Charting a route for IORA under India’s chairmanship.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Heat plan India must develop a comprehensive heat strategy ahead of COP30.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I.S approves Demands for Grants of rs50 lakh crore for various Ministries.</w:t>
      </w:r>
    </w:p>
    <w:p w:rsidR="00150290" w:rsidRDefault="00150290" w:rsidP="00150290">
      <w:pPr>
        <w:pStyle w:val="ListParagraph"/>
        <w:rPr>
          <w:sz w:val="28"/>
          <w:szCs w:val="28"/>
        </w:rPr>
      </w:pPr>
    </w:p>
    <w:p w:rsidR="00150290" w:rsidRPr="00C346EF" w:rsidRDefault="00150290" w:rsidP="0015029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24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Corruption in Judiciary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Universal health coverage.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TB care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Delaying the census.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Anti-dumping duty.</w:t>
      </w:r>
      <w:bookmarkStart w:id="0" w:name="_GoBack"/>
      <w:bookmarkEnd w:id="0"/>
    </w:p>
    <w:p w:rsidR="00150290" w:rsidRPr="00C346EF" w:rsidRDefault="00150290" w:rsidP="00150290">
      <w:pPr>
        <w:pStyle w:val="ListParagraph"/>
        <w:rPr>
          <w:sz w:val="28"/>
          <w:szCs w:val="28"/>
        </w:rPr>
      </w:pPr>
    </w:p>
    <w:sectPr w:rsidR="00150290" w:rsidRPr="00C3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44073"/>
    <w:multiLevelType w:val="hybridMultilevel"/>
    <w:tmpl w:val="56685B94"/>
    <w:lvl w:ilvl="0" w:tplc="FB827808">
      <w:start w:val="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EF"/>
    <w:rsid w:val="00150290"/>
    <w:rsid w:val="00544C10"/>
    <w:rsid w:val="00A92EFF"/>
    <w:rsid w:val="00C3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Prajapat</dc:creator>
  <cp:lastModifiedBy>Dinesh Prajapat</cp:lastModifiedBy>
  <cp:revision>2</cp:revision>
  <dcterms:created xsi:type="dcterms:W3CDTF">2025-03-22T03:35:00Z</dcterms:created>
  <dcterms:modified xsi:type="dcterms:W3CDTF">2025-03-24T03:34:00Z</dcterms:modified>
</cp:coreProperties>
</file>