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8e4edf3ebdf482cc6dcf33a0a75dcb119f4c4ce"/>
    <w:p>
      <w:pPr>
        <w:pStyle w:val="Heading1"/>
      </w:pPr>
      <w:r>
        <w:t xml:space="preserve">DESIGN AND IMPLEMENTATION OF A DEEP LEARNING MODEL FOR EARLY LUNG CANCER DETECTION USING CT IMAGING</w:t>
      </w:r>
    </w:p>
    <w:bookmarkStart w:id="20" w:name="abstract"/>
    <w:p>
      <w:pPr>
        <w:pStyle w:val="Heading2"/>
      </w:pPr>
      <w:r>
        <w:t xml:space="preserve">ABSTRACT</w:t>
      </w:r>
    </w:p>
    <w:p>
      <w:pPr>
        <w:pStyle w:val="FirstParagraph"/>
      </w:pPr>
      <w:r>
        <w:t xml:space="preserve">Detecting lung cancer is both challenging and crucial due to its high mortality rate. Lung cancer is one of the most prevalent forms of cancer in India, alongside prostate, mouth, and breast cancer. Contributing factors such as smoking, rising pollution levels, and exposure to carcinogenic elements significantly impact both men and women, with men being more affected. Since lung cancer poses a severe risk to both genders, early and accurate detection is essential. This project explores the use of a Vision Transformer (ViT) algorithm to predict lung cancer risk by analyzing medical imaging data. The Vision Transformer, known for its ability to process image patches as input and learn global patterns effectively, is well-suited for detecting nodules in CT scans and X-rays. By leveraging this state-of-the-art deep learning technique, the model can identify subtle features that traditional methods might overlook. The study also emphasizes the importance of preprocessing and augmenting medical images to enhance the algorithm’s performance. With its advanced capabilities in image recognition, the Vision Transformer provides a highly accurate and scalable solution for lung cancer detection, aiming to reduce fatalities through timely and reliable diagnosis.</w:t>
      </w:r>
    </w:p>
    <w:bookmarkEnd w:id="20"/>
    <w:bookmarkStart w:id="21" w:name="languages-and-technologies-used"/>
    <w:p>
      <w:pPr>
        <w:pStyle w:val="Heading2"/>
      </w:pPr>
      <w:r>
        <w:t xml:space="preserve">LANGUAGES AND TECHNOLOGIES USED:</w:t>
      </w:r>
    </w:p>
    <w:p>
      <w:pPr>
        <w:pStyle w:val="FirstParagraph"/>
      </w:pPr>
      <w:r>
        <w:rPr>
          <w:bCs/>
          <w:b/>
        </w:rPr>
        <w:t xml:space="preserve">FRONT END:</w:t>
      </w:r>
      <w:r>
        <w:t xml:space="preserve"> </w:t>
      </w:r>
      <w:r>
        <w:t xml:space="preserve">HTML, CSS, BOOTSTRAP</w:t>
      </w:r>
      <w:r>
        <w:br/>
      </w:r>
      <w:r>
        <w:rPr>
          <w:bCs/>
          <w:b/>
        </w:rPr>
        <w:t xml:space="preserve">BACK END:</w:t>
      </w:r>
      <w:r>
        <w:t xml:space="preserve"> </w:t>
      </w:r>
      <w:r>
        <w:t xml:space="preserve">PYTHON</w:t>
      </w:r>
      <w:r>
        <w:br/>
      </w:r>
      <w:r>
        <w:rPr>
          <w:bCs/>
          <w:b/>
        </w:rPr>
        <w:t xml:space="preserve">FRAMEWORK:</w:t>
      </w:r>
      <w:r>
        <w:t xml:space="preserve"> </w:t>
      </w:r>
      <w:r>
        <w:t xml:space="preserve">FLASK</w:t>
      </w:r>
      <w:r>
        <w:br/>
      </w:r>
      <w:r>
        <w:rPr>
          <w:bCs/>
          <w:b/>
        </w:rPr>
        <w:t xml:space="preserve">DATABASE:</w:t>
      </w:r>
      <w:r>
        <w:t xml:space="preserve"> </w:t>
      </w:r>
      <w:r>
        <w:t xml:space="preserve">SQLite</w:t>
      </w:r>
      <w:r>
        <w:br/>
      </w:r>
      <w:r>
        <w:rPr>
          <w:bCs/>
          <w:b/>
        </w:rPr>
        <w:t xml:space="preserve">DEEP LEARNING LIBRARIES:</w:t>
      </w:r>
      <w:r>
        <w:t xml:space="preserve"> </w:t>
      </w:r>
      <w:r>
        <w:t xml:space="preserve">PyTorch, Transformers</w:t>
      </w:r>
    </w:p>
    <w:bookmarkEnd w:id="21"/>
    <w:bookmarkStart w:id="24" w:name="system-architecture"/>
    <w:p>
      <w:pPr>
        <w:pStyle w:val="Heading2"/>
      </w:pPr>
      <w:r>
        <w:t xml:space="preserve">SYSTEM ARCHITECTURE</w:t>
      </w:r>
    </w:p>
    <w:bookmarkStart w:id="22" w:name="web-application-architecture"/>
    <w:p>
      <w:pPr>
        <w:pStyle w:val="Heading3"/>
      </w:pPr>
      <w:r>
        <w:t xml:space="preserve">Web Application Architecture</w:t>
      </w:r>
    </w:p>
    <w:p>
      <w:pPr>
        <w:pStyle w:val="FirstParagraph"/>
      </w:pPr>
      <w:r>
        <w:t xml:space="preserve">The system follows a three-tier architecture:</w:t>
      </w:r>
      <w:r>
        <w:t xml:space="preserve"> </w:t>
      </w:r>
      <w:r>
        <w:t xml:space="preserve">1.</w:t>
      </w:r>
      <w:r>
        <w:t xml:space="preserve"> </w:t>
      </w:r>
      <w:r>
        <w:rPr>
          <w:bCs/>
          <w:b/>
        </w:rPr>
        <w:t xml:space="preserve">Presentation Layer (Frontend)</w:t>
      </w:r>
      <w:r>
        <w:t xml:space="preserve"> </w:t>
      </w:r>
      <w:r>
        <w:t xml:space="preserve">- Implements the user interface using HTML, CSS, and Bootstrap</w:t>
      </w:r>
      <w:r>
        <w:t xml:space="preserve"> </w:t>
      </w:r>
      <w:r>
        <w:t xml:space="preserve">2.</w:t>
      </w:r>
      <w:r>
        <w:t xml:space="preserve"> </w:t>
      </w:r>
      <w:r>
        <w:rPr>
          <w:bCs/>
          <w:b/>
        </w:rPr>
        <w:t xml:space="preserve">Application Layer (Backend)</w:t>
      </w:r>
      <w:r>
        <w:t xml:space="preserve"> </w:t>
      </w:r>
      <w:r>
        <w:t xml:space="preserve">- Powered by Flask framework with Python</w:t>
      </w:r>
      <w:r>
        <w:t xml:space="preserve"> </w:t>
      </w:r>
      <w:r>
        <w:t xml:space="preserve">3.</w:t>
      </w:r>
      <w:r>
        <w:t xml:space="preserve"> </w:t>
      </w:r>
      <w:r>
        <w:rPr>
          <w:bCs/>
          <w:b/>
        </w:rPr>
        <w:t xml:space="preserve">Data Layer</w:t>
      </w:r>
      <w:r>
        <w:t xml:space="preserve"> </w:t>
      </w:r>
      <w:r>
        <w:t xml:space="preserve">- Uses SQLite database for user management and prediction storage</w:t>
      </w:r>
    </w:p>
    <w:bookmarkEnd w:id="22"/>
    <w:bookmarkStart w:id="23" w:name="model-architecture"/>
    <w:p>
      <w:pPr>
        <w:pStyle w:val="Heading3"/>
      </w:pPr>
      <w:r>
        <w:t xml:space="preserve">Model Architecture</w:t>
      </w:r>
    </w:p>
    <w:p>
      <w:pPr>
        <w:pStyle w:val="FirstParagraph"/>
      </w:pPr>
      <w:r>
        <w:t xml:space="preserve">The Vision Transformer (ViT) model architecture consists of:</w:t>
      </w:r>
      <w:r>
        <w:t xml:space="preserve"> </w:t>
      </w:r>
      <w:r>
        <w:t xml:space="preserve">- Input layer that processes image patches of 16x16 pixels</w:t>
      </w:r>
      <w:r>
        <w:t xml:space="preserve"> </w:t>
      </w:r>
      <w:r>
        <w:t xml:space="preserve">- Multi-head self-attention layers for feature extraction</w:t>
      </w:r>
      <w:r>
        <w:t xml:space="preserve"> </w:t>
      </w:r>
      <w:r>
        <w:t xml:space="preserve">- MLP blocks for feature transformation</w:t>
      </w:r>
      <w:r>
        <w:t xml:space="preserve"> </w:t>
      </w:r>
      <w:r>
        <w:t xml:space="preserve">- Classification head with 4 output classes corresponding to:</w:t>
      </w:r>
      <w:r>
        <w:t xml:space="preserve"> </w:t>
      </w:r>
      <w:r>
        <w:t xml:space="preserve">- Adenocarcinoma</w:t>
      </w:r>
      <w:r>
        <w:t xml:space="preserve"> </w:t>
      </w:r>
      <w:r>
        <w:t xml:space="preserve">- Large Cell Carcinoma</w:t>
      </w:r>
      <w:r>
        <w:t xml:space="preserve"> </w:t>
      </w:r>
      <w:r>
        <w:t xml:space="preserve">- Normal</w:t>
      </w:r>
      <w:r>
        <w:t xml:space="preserve"> </w:t>
      </w:r>
      <w:r>
        <w:t xml:space="preserve">- Squamous Cell Carcinoma</w:t>
      </w:r>
    </w:p>
    <w:bookmarkEnd w:id="23"/>
    <w:bookmarkEnd w:id="24"/>
    <w:bookmarkStart w:id="35" w:name="modules-description"/>
    <w:p>
      <w:pPr>
        <w:pStyle w:val="Heading2"/>
      </w:pPr>
      <w:r>
        <w:t xml:space="preserve">MODULES DESCRIPTION</w:t>
      </w:r>
    </w:p>
    <w:bookmarkStart w:id="25" w:name="user-authentication-module"/>
    <w:p>
      <w:pPr>
        <w:pStyle w:val="Heading3"/>
      </w:pPr>
      <w:r>
        <w:t xml:space="preserve">User Authentication Module</w:t>
      </w:r>
    </w:p>
    <w:p>
      <w:pPr>
        <w:pStyle w:val="FirstParagraph"/>
      </w:pPr>
      <w:r>
        <w:t xml:space="preserve">This module handles user registration, login, and session management to ensure secure access to the system. Key features include:</w:t>
      </w:r>
      <w:r>
        <w:t xml:space="preserve"> </w:t>
      </w:r>
      <w:r>
        <w:t xml:space="preserve">- User registration with unique username validation</w:t>
      </w:r>
      <w:r>
        <w:t xml:space="preserve"> </w:t>
      </w:r>
      <w:r>
        <w:t xml:space="preserve">- Secure login with session management</w:t>
      </w:r>
      <w:r>
        <w:t xml:space="preserve"> </w:t>
      </w:r>
      <w:r>
        <w:t xml:space="preserve">- Logout functionality to terminate user sessions</w:t>
      </w:r>
      <w:r>
        <w:t xml:space="preserve"> </w:t>
      </w:r>
      <w:r>
        <w:t xml:space="preserve">- SQLite database integration for storing user credentials</w:t>
      </w:r>
    </w:p>
    <w:bookmarkEnd w:id="25"/>
    <w:bookmarkStart w:id="26" w:name="dataset-collection"/>
    <w:p>
      <w:pPr>
        <w:pStyle w:val="Heading3"/>
      </w:pPr>
      <w:r>
        <w:t xml:space="preserve">Dataset Collection</w:t>
      </w:r>
    </w:p>
    <w:p>
      <w:pPr>
        <w:pStyle w:val="FirstParagraph"/>
      </w:pPr>
      <w:r>
        <w:t xml:space="preserve">This module focuses on acquiring diverse medical imaging datasets, such as CT scans and X-rays, from trusted sources, including reputable health institutions, research repositories, and public health organizations. These datasets should comprehensively include annotated images with lung cancer-related features, along with patient metadata when available, to enable precise detection and diagnosis.</w:t>
      </w:r>
    </w:p>
    <w:bookmarkEnd w:id="26"/>
    <w:bookmarkStart w:id="27" w:name="data-preprocessing"/>
    <w:p>
      <w:pPr>
        <w:pStyle w:val="Heading3"/>
      </w:pPr>
      <w:r>
        <w:t xml:space="preserve">Data Preprocessing</w:t>
      </w:r>
    </w:p>
    <w:p>
      <w:pPr>
        <w:pStyle w:val="FirstParagraph"/>
      </w:pPr>
      <w:r>
        <w:t xml:space="preserve">In this phase, medical images undergo preprocessing steps to enhance their quality and ensure suitability for Vision Transformer (ViT) algorithms. Tasks include resizing images into fixed-size patches, normalizing pixel values, and applying augmentation techniques such as rotation, flipping, and contrast adjustments. These steps improve the algorithm’s ability to generalize and detect subtle patterns in medical images.</w:t>
      </w:r>
    </w:p>
    <w:bookmarkEnd w:id="27"/>
    <w:bookmarkStart w:id="28" w:name="image-processing-and-prediction-module"/>
    <w:p>
      <w:pPr>
        <w:pStyle w:val="Heading3"/>
      </w:pPr>
      <w:r>
        <w:t xml:space="preserve">Image Processing and Prediction Module</w:t>
      </w:r>
    </w:p>
    <w:p>
      <w:pPr>
        <w:pStyle w:val="FirstParagraph"/>
      </w:pPr>
      <w:r>
        <w:t xml:space="preserve">This critical module handles the core functionality of image analysis and cancer detection:</w:t>
      </w:r>
      <w:r>
        <w:t xml:space="preserve"> </w:t>
      </w:r>
      <w:r>
        <w:t xml:space="preserve">- Image upload and storage in the application’s static directory</w:t>
      </w:r>
      <w:r>
        <w:t xml:space="preserve"> </w:t>
      </w:r>
      <w:r>
        <w:t xml:space="preserve">- Image preprocessing using PyTorch and PIL libraries</w:t>
      </w:r>
      <w:r>
        <w:t xml:space="preserve"> </w:t>
      </w:r>
      <w:r>
        <w:t xml:space="preserve">- Model inference using the pre-trained ViT model</w:t>
      </w:r>
      <w:r>
        <w:t xml:space="preserve"> </w:t>
      </w:r>
      <w:r>
        <w:t xml:space="preserve">- Classification into four categories with probability scores</w:t>
      </w:r>
      <w:r>
        <w:t xml:space="preserve"> </w:t>
      </w:r>
      <w:r>
        <w:t xml:space="preserve">- Storage of prediction results in the database for future reference</w:t>
      </w:r>
    </w:p>
    <w:bookmarkEnd w:id="28"/>
    <w:bookmarkStart w:id="29" w:name="user-dashboard-module"/>
    <w:p>
      <w:pPr>
        <w:pStyle w:val="Heading3"/>
      </w:pPr>
      <w:r>
        <w:t xml:space="preserve">User Dashboard Module</w:t>
      </w:r>
    </w:p>
    <w:p>
      <w:pPr>
        <w:pStyle w:val="FirstParagraph"/>
      </w:pPr>
      <w:r>
        <w:t xml:space="preserve">The dashboard module provides a comprehensive view of a user’s prediction history:</w:t>
      </w:r>
      <w:r>
        <w:t xml:space="preserve"> </w:t>
      </w:r>
      <w:r>
        <w:t xml:space="preserve">- Displays all previous predictions made by the user</w:t>
      </w:r>
      <w:r>
        <w:t xml:space="preserve"> </w:t>
      </w:r>
      <w:r>
        <w:t xml:space="preserve">- Shows uploaded images along with their classification results</w:t>
      </w:r>
      <w:r>
        <w:t xml:space="preserve"> </w:t>
      </w:r>
      <w:r>
        <w:t xml:space="preserve">- Offers a centralized location for tracking diagnostic history</w:t>
      </w:r>
      <w:r>
        <w:t xml:space="preserve"> </w:t>
      </w:r>
      <w:r>
        <w:t xml:space="preserve">- Enhances user experience through intuitive visualization of results</w:t>
      </w:r>
    </w:p>
    <w:bookmarkEnd w:id="29"/>
    <w:bookmarkStart w:id="30" w:name="exploratory-data-analysis-eda"/>
    <w:p>
      <w:pPr>
        <w:pStyle w:val="Heading3"/>
      </w:pPr>
      <w:r>
        <w:t xml:space="preserve">Exploratory Data Analysis (EDA)</w:t>
      </w:r>
    </w:p>
    <w:p>
      <w:pPr>
        <w:pStyle w:val="FirstParagraph"/>
      </w:pPr>
      <w:r>
        <w:t xml:space="preserve">EDA involves a detailed examination of the imaging dataset to uncover trends and insights. Visualizations like heatmaps and pixel intensity histograms are used to understand patterns within the images. Statistical analysis of patient metadata (e.g., age, smoking history) complements the image data, ensuring a holistic understanding of the dataset before applying Vision Transformers.</w:t>
      </w:r>
    </w:p>
    <w:bookmarkEnd w:id="30"/>
    <w:bookmarkStart w:id="31" w:name="model-selection"/>
    <w:p>
      <w:pPr>
        <w:pStyle w:val="Heading3"/>
      </w:pPr>
      <w:r>
        <w:t xml:space="preserve">Model Selection</w:t>
      </w:r>
    </w:p>
    <w:p>
      <w:pPr>
        <w:pStyle w:val="FirstParagraph"/>
      </w:pPr>
      <w:r>
        <w:t xml:space="preserve">The Vision Transformer (ViT) algorithm is selected for its cutting-edge capability to process images as sequences of patches. ViT’s transformer-based architecture enables it to learn both local and global features effectively, making it ideal for detecting lung cancer nodules. This approach outperforms traditional CNNs by capturing fine-grained details and context within medical images.</w:t>
      </w:r>
    </w:p>
    <w:bookmarkEnd w:id="31"/>
    <w:bookmarkStart w:id="32" w:name="training-the-model"/>
    <w:p>
      <w:pPr>
        <w:pStyle w:val="Heading3"/>
      </w:pPr>
      <w:r>
        <w:t xml:space="preserve">Training the Model</w:t>
      </w:r>
    </w:p>
    <w:p>
      <w:pPr>
        <w:pStyle w:val="FirstParagraph"/>
      </w:pPr>
      <w:r>
        <w:t xml:space="preserve">The dataset is split into training and testing subsets. The Vision Transformer model is trained on image patches extracted from the dataset, learning to recognize patterns indicative of lung cancer. Advanced techniques such as transfer learning, attention mechanisms, and hyperparameter tuning are applied to optimize the model’s performance.</w:t>
      </w:r>
    </w:p>
    <w:bookmarkEnd w:id="32"/>
    <w:bookmarkStart w:id="33" w:name="model-evaluation"/>
    <w:p>
      <w:pPr>
        <w:pStyle w:val="Heading3"/>
      </w:pPr>
      <w:r>
        <w:t xml:space="preserve">Model Evaluation</w:t>
      </w:r>
    </w:p>
    <w:p>
      <w:pPr>
        <w:pStyle w:val="FirstParagraph"/>
      </w:pPr>
      <w:r>
        <w:t xml:space="preserve">The trained Vision Transformer model is evaluated using metrics such as accuracy, precision, recall, F1-score, and Area Under the Receiver Operating Characteristic Curve (AUC-ROC). Cross-validation is employed to ensure generalizability. Attention maps generated by the model provide insights into the areas of the image most influential in predictions, enhancing interpretability.</w:t>
      </w:r>
    </w:p>
    <w:bookmarkEnd w:id="33"/>
    <w:bookmarkStart w:id="34" w:name="results-and-predictions"/>
    <w:p>
      <w:pPr>
        <w:pStyle w:val="Heading3"/>
      </w:pPr>
      <w:r>
        <w:t xml:space="preserve">Results and Predictions</w:t>
      </w:r>
    </w:p>
    <w:p>
      <w:pPr>
        <w:pStyle w:val="FirstParagraph"/>
      </w:pPr>
      <w:r>
        <w:t xml:space="preserve">The Vision Transformer model generates predictions for new medical images, identifying lung cancer nodules with high accuracy. Results are presented in an interpretable format, including heatmaps highlighting regions of concern. This aids healthcare professionals in making informed decisions for early intervention, ultimately improving patient outcomes.</w:t>
      </w:r>
    </w:p>
    <w:bookmarkEnd w:id="34"/>
    <w:bookmarkEnd w:id="35"/>
    <w:bookmarkStart w:id="39" w:name="database-design"/>
    <w:p>
      <w:pPr>
        <w:pStyle w:val="Heading2"/>
      </w:pPr>
      <w:r>
        <w:t xml:space="preserve">DATABASE DESIGN</w:t>
      </w:r>
    </w:p>
    <w:bookmarkStart w:id="38" w:name="database-schema"/>
    <w:p>
      <w:pPr>
        <w:pStyle w:val="Heading3"/>
      </w:pPr>
      <w:r>
        <w:t xml:space="preserve">Database Schema</w:t>
      </w:r>
    </w:p>
    <w:p>
      <w:pPr>
        <w:pStyle w:val="FirstParagraph"/>
      </w:pPr>
      <w:r>
        <w:t xml:space="preserve">The application uses SQLite with SQLAlchemy ORM to manage data persistence. The database consists of two main tables:</w:t>
      </w:r>
    </w:p>
    <w:bookmarkStart w:id="36" w:name="user-table"/>
    <w:p>
      <w:pPr>
        <w:pStyle w:val="Heading4"/>
      </w:pPr>
      <w:r>
        <w:t xml:space="preserve">User Table</w:t>
      </w:r>
    </w:p>
    <w:p>
      <w:pPr>
        <w:numPr>
          <w:ilvl w:val="0"/>
          <w:numId w:val="1001"/>
        </w:numPr>
        <w:pStyle w:val="Compact"/>
      </w:pPr>
      <w:r>
        <w:rPr>
          <w:bCs/>
          <w:b/>
        </w:rPr>
        <w:t xml:space="preserve">id</w:t>
      </w:r>
      <w:r>
        <w:t xml:space="preserve">: Integer, Primary Key, Auto-increment</w:t>
      </w:r>
    </w:p>
    <w:p>
      <w:pPr>
        <w:numPr>
          <w:ilvl w:val="0"/>
          <w:numId w:val="1001"/>
        </w:numPr>
        <w:pStyle w:val="Compact"/>
      </w:pPr>
      <w:r>
        <w:rPr>
          <w:bCs/>
          <w:b/>
        </w:rPr>
        <w:t xml:space="preserve">username</w:t>
      </w:r>
      <w:r>
        <w:t xml:space="preserve">: String(80), Unique, Not Null</w:t>
      </w:r>
    </w:p>
    <w:p>
      <w:pPr>
        <w:numPr>
          <w:ilvl w:val="0"/>
          <w:numId w:val="1001"/>
        </w:numPr>
        <w:pStyle w:val="Compact"/>
      </w:pPr>
      <w:r>
        <w:rPr>
          <w:bCs/>
          <w:b/>
        </w:rPr>
        <w:t xml:space="preserve">password</w:t>
      </w:r>
      <w:r>
        <w:t xml:space="preserve">: String(120), Not Null</w:t>
      </w:r>
    </w:p>
    <w:bookmarkEnd w:id="36"/>
    <w:bookmarkStart w:id="37" w:name="prediction-table"/>
    <w:p>
      <w:pPr>
        <w:pStyle w:val="Heading4"/>
      </w:pPr>
      <w:r>
        <w:t xml:space="preserve">Prediction Table</w:t>
      </w:r>
    </w:p>
    <w:p>
      <w:pPr>
        <w:numPr>
          <w:ilvl w:val="0"/>
          <w:numId w:val="1002"/>
        </w:numPr>
        <w:pStyle w:val="Compact"/>
      </w:pPr>
      <w:r>
        <w:rPr>
          <w:bCs/>
          <w:b/>
        </w:rPr>
        <w:t xml:space="preserve">id</w:t>
      </w:r>
      <w:r>
        <w:t xml:space="preserve">: Integer, Primary Key, Auto-increment</w:t>
      </w:r>
    </w:p>
    <w:p>
      <w:pPr>
        <w:numPr>
          <w:ilvl w:val="0"/>
          <w:numId w:val="1002"/>
        </w:numPr>
        <w:pStyle w:val="Compact"/>
      </w:pPr>
      <w:r>
        <w:rPr>
          <w:bCs/>
          <w:b/>
        </w:rPr>
        <w:t xml:space="preserve">user_id</w:t>
      </w:r>
      <w:r>
        <w:t xml:space="preserve">: Integer, Foreign Key referencing User.id</w:t>
      </w:r>
    </w:p>
    <w:p>
      <w:pPr>
        <w:numPr>
          <w:ilvl w:val="0"/>
          <w:numId w:val="1002"/>
        </w:numPr>
        <w:pStyle w:val="Compact"/>
      </w:pPr>
      <w:r>
        <w:rPr>
          <w:bCs/>
          <w:b/>
        </w:rPr>
        <w:t xml:space="preserve">image_path</w:t>
      </w:r>
      <w:r>
        <w:t xml:space="preserve">: String(200), Not Null</w:t>
      </w:r>
    </w:p>
    <w:p>
      <w:pPr>
        <w:numPr>
          <w:ilvl w:val="0"/>
          <w:numId w:val="1002"/>
        </w:numPr>
        <w:pStyle w:val="Compact"/>
      </w:pPr>
      <w:r>
        <w:rPr>
          <w:bCs/>
          <w:b/>
        </w:rPr>
        <w:t xml:space="preserve">prediction</w:t>
      </w:r>
      <w:r>
        <w:t xml:space="preserve">: String(50), Not Null</w:t>
      </w:r>
    </w:p>
    <w:p>
      <w:pPr>
        <w:pStyle w:val="FirstParagraph"/>
      </w:pPr>
      <w:r>
        <w:t xml:space="preserve">This relational structure allows for:</w:t>
      </w:r>
      <w:r>
        <w:t xml:space="preserve"> </w:t>
      </w:r>
      <w:r>
        <w:t xml:space="preserve">- Secure user authentication</w:t>
      </w:r>
      <w:r>
        <w:t xml:space="preserve"> </w:t>
      </w:r>
      <w:r>
        <w:t xml:space="preserve">- Association between users and their predictions</w:t>
      </w:r>
      <w:r>
        <w:t xml:space="preserve"> </w:t>
      </w:r>
      <w:r>
        <w:t xml:space="preserve">- Efficient retrieval of prediction history for each user</w:t>
      </w:r>
    </w:p>
    <w:bookmarkEnd w:id="37"/>
    <w:bookmarkEnd w:id="38"/>
    <w:bookmarkEnd w:id="39"/>
    <w:bookmarkStart w:id="42" w:name="system-specification"/>
    <w:p>
      <w:pPr>
        <w:pStyle w:val="Heading2"/>
      </w:pPr>
      <w:r>
        <w:t xml:space="preserve">SYSTEM SPECIFICATION</w:t>
      </w:r>
    </w:p>
    <w:bookmarkStart w:id="40" w:name="hardware-configuration"/>
    <w:p>
      <w:pPr>
        <w:pStyle w:val="Heading3"/>
      </w:pPr>
      <w:r>
        <w:t xml:space="preserve">HARDWARE CONFIGURATION:</w:t>
      </w:r>
    </w:p>
    <w:p>
      <w:pPr>
        <w:numPr>
          <w:ilvl w:val="0"/>
          <w:numId w:val="1003"/>
        </w:numPr>
        <w:pStyle w:val="Compact"/>
      </w:pPr>
      <w:r>
        <w:rPr>
          <w:bCs/>
          <w:b/>
        </w:rPr>
        <w:t xml:space="preserve">Processor</w:t>
      </w:r>
      <w:r>
        <w:t xml:space="preserve">: Intel icore 7 5th gen</w:t>
      </w:r>
    </w:p>
    <w:p>
      <w:pPr>
        <w:numPr>
          <w:ilvl w:val="0"/>
          <w:numId w:val="1003"/>
        </w:numPr>
        <w:pStyle w:val="Compact"/>
      </w:pPr>
      <w:r>
        <w:rPr>
          <w:bCs/>
          <w:b/>
        </w:rPr>
        <w:t xml:space="preserve">Hard disk</w:t>
      </w:r>
      <w:r>
        <w:t xml:space="preserve">: 500 GB</w:t>
      </w:r>
    </w:p>
    <w:p>
      <w:pPr>
        <w:numPr>
          <w:ilvl w:val="0"/>
          <w:numId w:val="1003"/>
        </w:numPr>
        <w:pStyle w:val="Compact"/>
      </w:pPr>
      <w:r>
        <w:rPr>
          <w:bCs/>
          <w:b/>
        </w:rPr>
        <w:t xml:space="preserve">Ram</w:t>
      </w:r>
      <w:r>
        <w:t xml:space="preserve">: 12 GB</w:t>
      </w:r>
    </w:p>
    <w:p>
      <w:pPr>
        <w:numPr>
          <w:ilvl w:val="0"/>
          <w:numId w:val="1003"/>
        </w:numPr>
        <w:pStyle w:val="Compact"/>
      </w:pPr>
      <w:r>
        <w:rPr>
          <w:bCs/>
          <w:b/>
        </w:rPr>
        <w:t xml:space="preserve">Keyboard</w:t>
      </w:r>
      <w:r>
        <w:t xml:space="preserve">: Logitech of 104 keys</w:t>
      </w:r>
    </w:p>
    <w:p>
      <w:pPr>
        <w:numPr>
          <w:ilvl w:val="0"/>
          <w:numId w:val="1003"/>
        </w:numPr>
        <w:pStyle w:val="Compact"/>
      </w:pPr>
      <w:r>
        <w:rPr>
          <w:bCs/>
          <w:b/>
        </w:rPr>
        <w:t xml:space="preserve">Mouse</w:t>
      </w:r>
      <w:r>
        <w:t xml:space="preserve">: Logitech mouse</w:t>
      </w:r>
    </w:p>
    <w:p>
      <w:pPr>
        <w:numPr>
          <w:ilvl w:val="0"/>
          <w:numId w:val="1003"/>
        </w:numPr>
        <w:pStyle w:val="Compact"/>
      </w:pPr>
      <w:r>
        <w:rPr>
          <w:bCs/>
          <w:b/>
        </w:rPr>
        <w:t xml:space="preserve">Monitor</w:t>
      </w:r>
      <w:r>
        <w:t xml:space="preserve">: 14 inch samtron monitor</w:t>
      </w:r>
    </w:p>
    <w:bookmarkEnd w:id="40"/>
    <w:bookmarkStart w:id="41" w:name="software-configuration"/>
    <w:p>
      <w:pPr>
        <w:pStyle w:val="Heading3"/>
      </w:pPr>
      <w:r>
        <w:t xml:space="preserve">SOFTWARE CONFIGURATION:</w:t>
      </w:r>
    </w:p>
    <w:p>
      <w:pPr>
        <w:numPr>
          <w:ilvl w:val="0"/>
          <w:numId w:val="1004"/>
        </w:numPr>
        <w:pStyle w:val="Compact"/>
      </w:pPr>
      <w:r>
        <w:rPr>
          <w:bCs/>
          <w:b/>
        </w:rPr>
        <w:t xml:space="preserve">Front end</w:t>
      </w:r>
      <w:r>
        <w:t xml:space="preserve">: HTML, CSS, Bootstrap, JavaScript</w:t>
      </w:r>
    </w:p>
    <w:p>
      <w:pPr>
        <w:numPr>
          <w:ilvl w:val="0"/>
          <w:numId w:val="1004"/>
        </w:numPr>
        <w:pStyle w:val="Compact"/>
      </w:pPr>
      <w:r>
        <w:rPr>
          <w:bCs/>
          <w:b/>
        </w:rPr>
        <w:t xml:space="preserve">Back end</w:t>
      </w:r>
      <w:r>
        <w:t xml:space="preserve">: Python</w:t>
      </w:r>
    </w:p>
    <w:p>
      <w:pPr>
        <w:numPr>
          <w:ilvl w:val="0"/>
          <w:numId w:val="1004"/>
        </w:numPr>
        <w:pStyle w:val="Compact"/>
      </w:pPr>
      <w:r>
        <w:rPr>
          <w:bCs/>
          <w:b/>
        </w:rPr>
        <w:t xml:space="preserve">Framework</w:t>
      </w:r>
      <w:r>
        <w:t xml:space="preserve">: Flask</w:t>
      </w:r>
    </w:p>
    <w:p>
      <w:pPr>
        <w:numPr>
          <w:ilvl w:val="0"/>
          <w:numId w:val="1004"/>
        </w:numPr>
        <w:pStyle w:val="Compact"/>
      </w:pPr>
      <w:r>
        <w:rPr>
          <w:bCs/>
          <w:b/>
        </w:rPr>
        <w:t xml:space="preserve">Operating system</w:t>
      </w:r>
      <w:r>
        <w:t xml:space="preserve">: Windows 10</w:t>
      </w:r>
    </w:p>
    <w:p>
      <w:pPr>
        <w:numPr>
          <w:ilvl w:val="0"/>
          <w:numId w:val="1004"/>
        </w:numPr>
        <w:pStyle w:val="Compact"/>
      </w:pPr>
      <w:r>
        <w:rPr>
          <w:bCs/>
          <w:b/>
        </w:rPr>
        <w:t xml:space="preserve">Tools</w:t>
      </w:r>
      <w:r>
        <w:t xml:space="preserve">: Python IDLE</w:t>
      </w:r>
    </w:p>
    <w:p>
      <w:pPr>
        <w:numPr>
          <w:ilvl w:val="0"/>
          <w:numId w:val="1004"/>
        </w:numPr>
        <w:pStyle w:val="Compact"/>
      </w:pPr>
      <w:r>
        <w:rPr>
          <w:bCs/>
          <w:b/>
        </w:rPr>
        <w:t xml:space="preserve">Database</w:t>
      </w:r>
      <w:r>
        <w:t xml:space="preserve">: SQLite</w:t>
      </w:r>
    </w:p>
    <w:p>
      <w:pPr>
        <w:numPr>
          <w:ilvl w:val="0"/>
          <w:numId w:val="1004"/>
        </w:numPr>
        <w:pStyle w:val="Compact"/>
      </w:pPr>
      <w:r>
        <w:rPr>
          <w:bCs/>
          <w:b/>
        </w:rPr>
        <w:t xml:space="preserve">Deep Learning Framework</w:t>
      </w:r>
      <w:r>
        <w:t xml:space="preserve">: PyTorch</w:t>
      </w:r>
    </w:p>
    <w:p>
      <w:pPr>
        <w:numPr>
          <w:ilvl w:val="0"/>
          <w:numId w:val="1004"/>
        </w:numPr>
        <w:pStyle w:val="Compact"/>
      </w:pPr>
      <w:r>
        <w:rPr>
          <w:bCs/>
          <w:b/>
        </w:rPr>
        <w:t xml:space="preserve">Model Architecture</w:t>
      </w:r>
      <w:r>
        <w:t xml:space="preserve">: ViT (Vision Transformer)</w:t>
      </w:r>
    </w:p>
    <w:bookmarkEnd w:id="41"/>
    <w:bookmarkEnd w:id="42"/>
    <w:bookmarkStart w:id="46" w:name="implementation-details"/>
    <w:p>
      <w:pPr>
        <w:pStyle w:val="Heading2"/>
      </w:pPr>
      <w:r>
        <w:t xml:space="preserve">IMPLEMENTATION DETAILS</w:t>
      </w:r>
    </w:p>
    <w:bookmarkStart w:id="43" w:name="model-loading-and-configuration"/>
    <w:p>
      <w:pPr>
        <w:pStyle w:val="Heading3"/>
      </w:pPr>
      <w:r>
        <w:t xml:space="preserve">Model Loading and Configuration</w:t>
      </w:r>
    </w:p>
    <w:p>
      <w:pPr>
        <w:pStyle w:val="FirstParagraph"/>
      </w:pPr>
      <w:r>
        <w:t xml:space="preserve">The application loads a pre-trained Vision Transformer model from a specified path:</w:t>
      </w:r>
    </w:p>
    <w:p>
      <w:pPr>
        <w:pStyle w:val="SourceCode"/>
      </w:pPr>
      <w:r>
        <w:rPr>
          <w:rStyle w:val="NormalTok"/>
        </w:rPr>
        <w:t xml:space="preserve">model_path </w:t>
      </w:r>
      <w:r>
        <w:rPr>
          <w:rStyle w:val="OperatorTok"/>
        </w:rPr>
        <w:t xml:space="preserve">=</w:t>
      </w:r>
      <w:r>
        <w:rPr>
          <w:rStyle w:val="NormalTok"/>
        </w:rPr>
        <w:t xml:space="preserve"> </w:t>
      </w:r>
      <w:r>
        <w:rPr>
          <w:rStyle w:val="VerbatimStringTok"/>
        </w:rPr>
        <w:t xml:space="preserve">r"E:\prj\new vit app\scripts\best_vit_lung_cancer_model.pth"</w:t>
      </w:r>
      <w:r>
        <w:br/>
      </w:r>
      <w:r>
        <w:rPr>
          <w:rStyle w:val="NormalTok"/>
        </w:rPr>
        <w:t xml:space="preserve">model_name </w:t>
      </w:r>
      <w:r>
        <w:rPr>
          <w:rStyle w:val="OperatorTok"/>
        </w:rPr>
        <w:t xml:space="preserve">=</w:t>
      </w:r>
      <w:r>
        <w:rPr>
          <w:rStyle w:val="NormalTok"/>
        </w:rPr>
        <w:t xml:space="preserve"> </w:t>
      </w:r>
      <w:r>
        <w:rPr>
          <w:rStyle w:val="StringTok"/>
        </w:rPr>
        <w:t xml:space="preserve">'google/vit-base-patch16-224'</w:t>
      </w:r>
      <w:r>
        <w:br/>
      </w:r>
      <w:r>
        <w:rPr>
          <w:rStyle w:val="NormalTok"/>
        </w:rPr>
        <w:t xml:space="preserve">device </w:t>
      </w:r>
      <w:r>
        <w:rPr>
          <w:rStyle w:val="OperatorTok"/>
        </w:rPr>
        <w:t xml:space="preserve">=</w:t>
      </w:r>
      <w:r>
        <w:rPr>
          <w:rStyle w:val="NormalTok"/>
        </w:rPr>
        <w:t xml:space="preserve"> torch.device(</w:t>
      </w:r>
      <w:r>
        <w:rPr>
          <w:rStyle w:val="StringTok"/>
        </w:rPr>
        <w:t xml:space="preserve">"cuda"</w:t>
      </w:r>
      <w:r>
        <w:rPr>
          <w:rStyle w:val="NormalTok"/>
        </w:rPr>
        <w:t xml:space="preserve"> </w:t>
      </w:r>
      <w:r>
        <w:rPr>
          <w:rStyle w:val="ControlFlowTok"/>
        </w:rPr>
        <w:t xml:space="preserve">if</w:t>
      </w:r>
      <w:r>
        <w:rPr>
          <w:rStyle w:val="NormalTok"/>
        </w:rPr>
        <w:t xml:space="preserve"> torch.cuda.is_available() </w:t>
      </w:r>
      <w:r>
        <w:rPr>
          <w:rStyle w:val="ControlFlowTok"/>
        </w:rPr>
        <w:t xml:space="preserve">else</w:t>
      </w:r>
      <w:r>
        <w:rPr>
          <w:rStyle w:val="NormalTok"/>
        </w:rPr>
        <w:t xml:space="preserve"> </w:t>
      </w:r>
      <w:r>
        <w:rPr>
          <w:rStyle w:val="StringTok"/>
        </w:rPr>
        <w:t xml:space="preserve">"cpu"</w:t>
      </w:r>
      <w:r>
        <w:rPr>
          <w:rStyle w:val="NormalTok"/>
        </w:rPr>
        <w:t xml:space="preserve">)</w:t>
      </w:r>
      <w:r>
        <w:br/>
      </w:r>
      <w:r>
        <w:rPr>
          <w:rStyle w:val="NormalTok"/>
        </w:rPr>
        <w:t xml:space="preserve">image_processor </w:t>
      </w:r>
      <w:r>
        <w:rPr>
          <w:rStyle w:val="OperatorTok"/>
        </w:rPr>
        <w:t xml:space="preserve">=</w:t>
      </w:r>
      <w:r>
        <w:rPr>
          <w:rStyle w:val="NormalTok"/>
        </w:rPr>
        <w:t xml:space="preserve"> ViTImageProcessor.from_pretrained(model_name)</w:t>
      </w:r>
      <w:r>
        <w:br/>
      </w:r>
      <w:r>
        <w:rPr>
          <w:rStyle w:val="NormalTok"/>
        </w:rPr>
        <w:t xml:space="preserve">model </w:t>
      </w:r>
      <w:r>
        <w:rPr>
          <w:rStyle w:val="OperatorTok"/>
        </w:rPr>
        <w:t xml:space="preserve">=</w:t>
      </w:r>
      <w:r>
        <w:rPr>
          <w:rStyle w:val="NormalTok"/>
        </w:rPr>
        <w:t xml:space="preserve"> ViTForImageClassification.from_pretrained(model_name, num_labels</w:t>
      </w:r>
      <w:r>
        <w:rPr>
          <w:rStyle w:val="OperatorTok"/>
        </w:rPr>
        <w:t xml:space="preserve">=</w:t>
      </w:r>
      <w:r>
        <w:rPr>
          <w:rStyle w:val="DecValTok"/>
        </w:rPr>
        <w:t xml:space="preserve">4</w:t>
      </w:r>
      <w:r>
        <w:rPr>
          <w:rStyle w:val="NormalTok"/>
        </w:rPr>
        <w:t xml:space="preserve">, ignore_mismatched_sizes</w:t>
      </w:r>
      <w:r>
        <w:rPr>
          <w:rStyle w:val="OperatorTok"/>
        </w:rPr>
        <w:t xml:space="preserve">=</w:t>
      </w:r>
      <w:r>
        <w:rPr>
          <w:rStyle w:val="VariableTok"/>
        </w:rPr>
        <w:t xml:space="preserve">True</w:t>
      </w:r>
      <w:r>
        <w:rPr>
          <w:rStyle w:val="NormalTok"/>
        </w:rPr>
        <w:t xml:space="preserve">)</w:t>
      </w:r>
      <w:r>
        <w:br/>
      </w:r>
      <w:r>
        <w:rPr>
          <w:rStyle w:val="NormalTok"/>
        </w:rPr>
        <w:t xml:space="preserve">model.to(device)</w:t>
      </w:r>
    </w:p>
    <w:p>
      <w:pPr>
        <w:pStyle w:val="FirstParagraph"/>
      </w:pPr>
      <w:r>
        <w:t xml:space="preserve">The model is configured with:</w:t>
      </w:r>
      <w:r>
        <w:t xml:space="preserve"> </w:t>
      </w:r>
      <w:r>
        <w:t xml:space="preserve">- 4 output classes for different lung cancer types</w:t>
      </w:r>
      <w:r>
        <w:t xml:space="preserve"> </w:t>
      </w:r>
      <w:r>
        <w:t xml:space="preserve">- Optimization for the available hardware (CPU/GPU)</w:t>
      </w:r>
      <w:r>
        <w:t xml:space="preserve"> </w:t>
      </w:r>
      <w:r>
        <w:t xml:space="preserve">- Integration with the Hugging Face Transformers library</w:t>
      </w:r>
    </w:p>
    <w:bookmarkEnd w:id="43"/>
    <w:bookmarkStart w:id="44" w:name="image-processing-pipeline"/>
    <w:p>
      <w:pPr>
        <w:pStyle w:val="Heading3"/>
      </w:pPr>
      <w:r>
        <w:t xml:space="preserve">Image Processing Pipeline</w:t>
      </w:r>
    </w:p>
    <w:p>
      <w:pPr>
        <w:pStyle w:val="FirstParagraph"/>
      </w:pPr>
      <w:r>
        <w:t xml:space="preserve">Images uploaded by users undergo a standardized preprocessing pipeline:</w:t>
      </w:r>
    </w:p>
    <w:p>
      <w:pPr>
        <w:pStyle w:val="SourceCode"/>
      </w:pPr>
      <w:r>
        <w:rPr>
          <w:rStyle w:val="KeywordTok"/>
        </w:rPr>
        <w:t xml:space="preserve">def</w:t>
      </w:r>
      <w:r>
        <w:rPr>
          <w:rStyle w:val="NormalTok"/>
        </w:rPr>
        <w:t xml:space="preserve"> preprocess(image_path):</w:t>
      </w:r>
      <w:r>
        <w:br/>
      </w:r>
      <w:r>
        <w:rPr>
          <w:rStyle w:val="NormalTok"/>
        </w:rPr>
        <w:t xml:space="preserve">    image </w:t>
      </w:r>
      <w:r>
        <w:rPr>
          <w:rStyle w:val="OperatorTok"/>
        </w:rPr>
        <w:t xml:space="preserve">=</w:t>
      </w:r>
      <w:r>
        <w:rPr>
          <w:rStyle w:val="NormalTok"/>
        </w:rPr>
        <w:t xml:space="preserve"> Image.</w:t>
      </w:r>
      <w:r>
        <w:rPr>
          <w:rStyle w:val="BuiltInTok"/>
        </w:rPr>
        <w:t xml:space="preserve">open</w:t>
      </w:r>
      <w:r>
        <w:rPr>
          <w:rStyle w:val="NormalTok"/>
        </w:rPr>
        <w:t xml:space="preserve">(image_path).convert(</w:t>
      </w:r>
      <w:r>
        <w:rPr>
          <w:rStyle w:val="StringTok"/>
        </w:rPr>
        <w:t xml:space="preserve">'RGB'</w:t>
      </w:r>
      <w:r>
        <w:rPr>
          <w:rStyle w:val="NormalTok"/>
        </w:rPr>
        <w:t xml:space="preserve">)</w:t>
      </w:r>
      <w:r>
        <w:br/>
      </w:r>
      <w:r>
        <w:rPr>
          <w:rStyle w:val="NormalTok"/>
        </w:rPr>
        <w:t xml:space="preserve">    inputs </w:t>
      </w:r>
      <w:r>
        <w:rPr>
          <w:rStyle w:val="OperatorTok"/>
        </w:rPr>
        <w:t xml:space="preserve">=</w:t>
      </w:r>
      <w:r>
        <w:rPr>
          <w:rStyle w:val="NormalTok"/>
        </w:rPr>
        <w:t xml:space="preserve"> image_processor(images</w:t>
      </w:r>
      <w:r>
        <w:rPr>
          <w:rStyle w:val="OperatorTok"/>
        </w:rPr>
        <w:t xml:space="preserve">=</w:t>
      </w:r>
      <w:r>
        <w:rPr>
          <w:rStyle w:val="NormalTok"/>
        </w:rPr>
        <w:t xml:space="preserve">image, return_tensors</w:t>
      </w:r>
      <w:r>
        <w:rPr>
          <w:rStyle w:val="OperatorTok"/>
        </w:rPr>
        <w:t xml:space="preserve">=</w:t>
      </w:r>
      <w:r>
        <w:rPr>
          <w:rStyle w:val="StringTok"/>
        </w:rPr>
        <w:t xml:space="preserve">"pt"</w:t>
      </w:r>
      <w:r>
        <w:rPr>
          <w:rStyle w:val="NormalTok"/>
        </w:rPr>
        <w:t xml:space="preserve">)</w:t>
      </w:r>
      <w:r>
        <w:br/>
      </w:r>
      <w:r>
        <w:rPr>
          <w:rStyle w:val="NormalTok"/>
        </w:rPr>
        <w:t xml:space="preserve">    inputs </w:t>
      </w:r>
      <w:r>
        <w:rPr>
          <w:rStyle w:val="OperatorTok"/>
        </w:rPr>
        <w:t xml:space="preserve">=</w:t>
      </w:r>
      <w:r>
        <w:rPr>
          <w:rStyle w:val="NormalTok"/>
        </w:rPr>
        <w:t xml:space="preserve"> inputs[</w:t>
      </w:r>
      <w:r>
        <w:rPr>
          <w:rStyle w:val="StringTok"/>
        </w:rPr>
        <w:t xml:space="preserve">'pixel_values'</w:t>
      </w:r>
      <w:r>
        <w:rPr>
          <w:rStyle w:val="NormalTok"/>
        </w:rPr>
        <w:t xml:space="preserve">].to(device)</w:t>
      </w:r>
      <w:r>
        <w:br/>
      </w:r>
      <w:r>
        <w:rPr>
          <w:rStyle w:val="NormalTok"/>
        </w:rPr>
        <w:t xml:space="preserve">    </w:t>
      </w:r>
      <w:r>
        <w:rPr>
          <w:rStyle w:val="ControlFlowTok"/>
        </w:rPr>
        <w:t xml:space="preserve">return</w:t>
      </w:r>
      <w:r>
        <w:rPr>
          <w:rStyle w:val="NormalTok"/>
        </w:rPr>
        <w:t xml:space="preserve"> inputs</w:t>
      </w:r>
    </w:p>
    <w:p>
      <w:pPr>
        <w:pStyle w:val="FirstParagraph"/>
      </w:pPr>
      <w:r>
        <w:t xml:space="preserve">This pipeline ensures that images are:</w:t>
      </w:r>
      <w:r>
        <w:t xml:space="preserve"> </w:t>
      </w:r>
      <w:r>
        <w:t xml:space="preserve">- Converted to the RGB color space</w:t>
      </w:r>
      <w:r>
        <w:t xml:space="preserve"> </w:t>
      </w:r>
      <w:r>
        <w:t xml:space="preserve">- Resized and normalized according to ViT requirements</w:t>
      </w:r>
      <w:r>
        <w:t xml:space="preserve"> </w:t>
      </w:r>
      <w:r>
        <w:t xml:space="preserve">- Transformed into tensor format for model inference</w:t>
      </w:r>
    </w:p>
    <w:bookmarkEnd w:id="44"/>
    <w:bookmarkStart w:id="45" w:name="prediction-process"/>
    <w:p>
      <w:pPr>
        <w:pStyle w:val="Heading3"/>
      </w:pPr>
      <w:r>
        <w:t xml:space="preserve">Prediction Process</w:t>
      </w:r>
    </w:p>
    <w:p>
      <w:pPr>
        <w:pStyle w:val="FirstParagraph"/>
      </w:pPr>
      <w:r>
        <w:t xml:space="preserve">The prediction process includes:</w:t>
      </w:r>
      <w:r>
        <w:t xml:space="preserve"> </w:t>
      </w:r>
      <w:r>
        <w:t xml:space="preserve">1. Image upload handling</w:t>
      </w:r>
      <w:r>
        <w:t xml:space="preserve"> </w:t>
      </w:r>
      <w:r>
        <w:t xml:space="preserve">2. Preprocessing the image</w:t>
      </w:r>
      <w:r>
        <w:t xml:space="preserve"> </w:t>
      </w:r>
      <w:r>
        <w:t xml:space="preserve">3. Model inference</w:t>
      </w:r>
      <w:r>
        <w:t xml:space="preserve"> </w:t>
      </w:r>
      <w:r>
        <w:t xml:space="preserve">4. Post-processing results with class probabilities</w:t>
      </w:r>
      <w:r>
        <w:t xml:space="preserve"> </w:t>
      </w:r>
      <w:r>
        <w:t xml:space="preserve">5. Storing results in the database</w:t>
      </w:r>
      <w:r>
        <w:t xml:space="preserve"> </w:t>
      </w:r>
      <w:r>
        <w:t xml:space="preserve">6. Displaying results to the user</w:t>
      </w:r>
    </w:p>
    <w:bookmarkEnd w:id="45"/>
    <w:bookmarkEnd w:id="46"/>
    <w:bookmarkStart w:id="49" w:name="user-interface-design"/>
    <w:p>
      <w:pPr>
        <w:pStyle w:val="Heading2"/>
      </w:pPr>
      <w:r>
        <w:t xml:space="preserve">USER INTERFACE DESIGN</w:t>
      </w:r>
    </w:p>
    <w:bookmarkStart w:id="47" w:name="key-ui-components"/>
    <w:p>
      <w:pPr>
        <w:pStyle w:val="Heading3"/>
      </w:pPr>
      <w:r>
        <w:t xml:space="preserve">Key UI Components</w:t>
      </w:r>
    </w:p>
    <w:p>
      <w:pPr>
        <w:pStyle w:val="FirstParagraph"/>
      </w:pPr>
      <w:r>
        <w:t xml:space="preserve">The application features several HTML templates for different functionalities:</w:t>
      </w:r>
    </w:p>
    <w:p>
      <w:pPr>
        <w:numPr>
          <w:ilvl w:val="0"/>
          <w:numId w:val="1005"/>
        </w:numPr>
        <w:pStyle w:val="Compact"/>
      </w:pPr>
      <w:r>
        <w:rPr>
          <w:bCs/>
          <w:b/>
        </w:rPr>
        <w:t xml:space="preserve">home.html</w:t>
      </w:r>
      <w:r>
        <w:t xml:space="preserve">: Landing page with application overview</w:t>
      </w:r>
    </w:p>
    <w:p>
      <w:pPr>
        <w:numPr>
          <w:ilvl w:val="0"/>
          <w:numId w:val="1005"/>
        </w:numPr>
        <w:pStyle w:val="Compact"/>
      </w:pPr>
      <w:r>
        <w:rPr>
          <w:bCs/>
          <w:b/>
        </w:rPr>
        <w:t xml:space="preserve">register.html</w:t>
      </w:r>
      <w:r>
        <w:t xml:space="preserve">: User registration form</w:t>
      </w:r>
    </w:p>
    <w:p>
      <w:pPr>
        <w:numPr>
          <w:ilvl w:val="0"/>
          <w:numId w:val="1005"/>
        </w:numPr>
        <w:pStyle w:val="Compact"/>
      </w:pPr>
      <w:r>
        <w:rPr>
          <w:bCs/>
          <w:b/>
        </w:rPr>
        <w:t xml:space="preserve">login.html</w:t>
      </w:r>
      <w:r>
        <w:t xml:space="preserve">: Authentication form</w:t>
      </w:r>
    </w:p>
    <w:p>
      <w:pPr>
        <w:numPr>
          <w:ilvl w:val="0"/>
          <w:numId w:val="1005"/>
        </w:numPr>
        <w:pStyle w:val="Compact"/>
      </w:pPr>
      <w:r>
        <w:rPr>
          <w:bCs/>
          <w:b/>
        </w:rPr>
        <w:t xml:space="preserve">index.html</w:t>
      </w:r>
      <w:r>
        <w:t xml:space="preserve">: Main prediction interface with image upload</w:t>
      </w:r>
    </w:p>
    <w:p>
      <w:pPr>
        <w:numPr>
          <w:ilvl w:val="0"/>
          <w:numId w:val="1005"/>
        </w:numPr>
        <w:pStyle w:val="Compact"/>
      </w:pPr>
      <w:r>
        <w:rPr>
          <w:bCs/>
          <w:b/>
        </w:rPr>
        <w:t xml:space="preserve">dashboard.html</w:t>
      </w:r>
      <w:r>
        <w:t xml:space="preserve">: History of user predictions</w:t>
      </w:r>
    </w:p>
    <w:bookmarkEnd w:id="47"/>
    <w:bookmarkStart w:id="48" w:name="responsive-design"/>
    <w:p>
      <w:pPr>
        <w:pStyle w:val="Heading3"/>
      </w:pPr>
      <w:r>
        <w:t xml:space="preserve">Responsive Design</w:t>
      </w:r>
    </w:p>
    <w:p>
      <w:pPr>
        <w:pStyle w:val="FirstParagraph"/>
      </w:pPr>
      <w:r>
        <w:t xml:space="preserve">The UI is built with Bootstrap, ensuring responsiveness across different devices. Key features include:</w:t>
      </w:r>
      <w:r>
        <w:t xml:space="preserve"> </w:t>
      </w:r>
      <w:r>
        <w:t xml:space="preserve">- Fluid layout that adapts to screen sizes</w:t>
      </w:r>
      <w:r>
        <w:t xml:space="preserve"> </w:t>
      </w:r>
      <w:r>
        <w:t xml:space="preserve">- Consistent navigation across pages</w:t>
      </w:r>
      <w:r>
        <w:t xml:space="preserve"> </w:t>
      </w:r>
      <w:r>
        <w:t xml:space="preserve">- Clear feedback for user actions</w:t>
      </w:r>
      <w:r>
        <w:t xml:space="preserve"> </w:t>
      </w:r>
      <w:r>
        <w:t xml:space="preserve">- Intuitive image upload interface</w:t>
      </w:r>
      <w:r>
        <w:t xml:space="preserve"> </w:t>
      </w:r>
      <w:r>
        <w:t xml:space="preserve">- Visually distinct prediction results</w:t>
      </w:r>
    </w:p>
    <w:bookmarkEnd w:id="48"/>
    <w:bookmarkEnd w:id="49"/>
    <w:bookmarkStart w:id="50" w:name="security-considerations"/>
    <w:p>
      <w:pPr>
        <w:pStyle w:val="Heading2"/>
      </w:pPr>
      <w:r>
        <w:t xml:space="preserve">SECURITY CONSIDERATIONS</w:t>
      </w:r>
    </w:p>
    <w:p>
      <w:pPr>
        <w:pStyle w:val="FirstParagraph"/>
      </w:pPr>
      <w:r>
        <w:t xml:space="preserve">The application implements several security measures:</w:t>
      </w:r>
      <w:r>
        <w:t xml:space="preserve"> </w:t>
      </w:r>
      <w:r>
        <w:t xml:space="preserve">- Password storage in the database</w:t>
      </w:r>
      <w:r>
        <w:t xml:space="preserve"> </w:t>
      </w:r>
      <w:r>
        <w:t xml:space="preserve">- Session-based authentication</w:t>
      </w:r>
      <w:r>
        <w:t xml:space="preserve"> </w:t>
      </w:r>
      <w:r>
        <w:t xml:space="preserve">- Input validation for form submissions</w:t>
      </w:r>
      <w:r>
        <w:t xml:space="preserve"> </w:t>
      </w:r>
      <w:r>
        <w:t xml:space="preserve">- Secure file upload handling with validation</w:t>
      </w:r>
      <w:r>
        <w:t xml:space="preserve"> </w:t>
      </w:r>
      <w:r>
        <w:t xml:space="preserve">- Protection against unauthorized access to prediction data</w:t>
      </w:r>
    </w:p>
    <w:bookmarkEnd w:id="50"/>
    <w:bookmarkStart w:id="55" w:name="software-features"/>
    <w:p>
      <w:pPr>
        <w:pStyle w:val="Heading2"/>
      </w:pPr>
      <w:r>
        <w:t xml:space="preserve">SOFTWARE FEATURES</w:t>
      </w:r>
    </w:p>
    <w:bookmarkStart w:id="51" w:name="X65d2a05b1e78a915d37fc3353ae284451169fe6"/>
    <w:p>
      <w:pPr>
        <w:pStyle w:val="Heading3"/>
      </w:pPr>
      <w:r>
        <w:t xml:space="preserve">INTRODUCTION TO VISION TRANSFORMER (ViT) ALGORITHMS</w:t>
      </w:r>
    </w:p>
    <w:p>
      <w:pPr>
        <w:pStyle w:val="FirstParagraph"/>
      </w:pPr>
      <w:r>
        <w:t xml:space="preserve">A Vision Transformer (ViT) is a deep learning model designed to process image data using transformer-based architectures. Unlike traditional convolutional neural networks (CNNs), which rely on local receptive fields to process images, ViT operates by dividing an image into smaller patches and processing them as a sequence of tokens. The model learns the global dependencies between patches using self-attention mechanisms, which enables it to capture long-range relationships in the image. This makes ViT particularly effective in tasks that require understanding both fine-grained and broader contextual information, such as image classification, object detection, and segmentation.</w:t>
      </w:r>
    </w:p>
    <w:bookmarkEnd w:id="51"/>
    <w:bookmarkStart w:id="52" w:name="Xaebfca2ff182f91ed2ff65f1b7bc46b7cf25270"/>
    <w:p>
      <w:pPr>
        <w:pStyle w:val="Heading3"/>
      </w:pPr>
      <w:r>
        <w:t xml:space="preserve">FUNCTIONALITIES OF VISION TRANSFORMER ALGORITHMS</w:t>
      </w:r>
    </w:p>
    <w:p>
      <w:pPr>
        <w:numPr>
          <w:ilvl w:val="0"/>
          <w:numId w:val="1006"/>
        </w:numPr>
        <w:pStyle w:val="Compact"/>
      </w:pPr>
      <w:r>
        <w:rPr>
          <w:bCs/>
          <w:b/>
        </w:rPr>
        <w:t xml:space="preserve">Resource Optimization</w:t>
      </w:r>
      <w:r>
        <w:t xml:space="preserve">: ViT algorithms are designed to optimize computational resources by efficiently processing image data in parallel. The model leverages transformers’ attention mechanisms to focus on important regions of an image, reducing computational complexity and improving performance for tasks like image recognition.</w:t>
      </w:r>
    </w:p>
    <w:p>
      <w:pPr>
        <w:numPr>
          <w:ilvl w:val="0"/>
          <w:numId w:val="1006"/>
        </w:numPr>
        <w:pStyle w:val="Compact"/>
      </w:pPr>
      <w:r>
        <w:rPr>
          <w:bCs/>
          <w:b/>
        </w:rPr>
        <w:t xml:space="preserve">Interfacing with Image Data</w:t>
      </w:r>
      <w:r>
        <w:t xml:space="preserve">: ViT algorithms bridge the gap between image data and machine learning models by converting images into manageable patches. These patches are treated as tokens, which are then processed by the self-attention layers to learn spatial and contextual relationships. This enables ViT models to interpret image data in a more global and context-aware manner than traditional models.</w:t>
      </w:r>
    </w:p>
    <w:p>
      <w:pPr>
        <w:numPr>
          <w:ilvl w:val="0"/>
          <w:numId w:val="1006"/>
        </w:numPr>
        <w:pStyle w:val="Compact"/>
      </w:pPr>
      <w:r>
        <w:rPr>
          <w:bCs/>
          <w:b/>
        </w:rPr>
        <w:t xml:space="preserve">Task Management in Visual Data</w:t>
      </w:r>
      <w:r>
        <w:t xml:space="preserve">: ViT algorithms excel in tasks involving large-scale image datasets. They are used for managing and processing tasks like classification, segmentation, and object detection, which involve organizing and analyzing visual data to extract meaningful insights. Through their attention mechanism, ViTs efficiently manage and prioritize image features based on relevance.</w:t>
      </w:r>
    </w:p>
    <w:bookmarkEnd w:id="52"/>
    <w:bookmarkStart w:id="53" w:name="Xa94a7c4f9d460b8b49974c2b7b5331a4809b005"/>
    <w:p>
      <w:pPr>
        <w:pStyle w:val="Heading3"/>
      </w:pPr>
      <w:r>
        <w:t xml:space="preserve">USER INTERACTION THROUGH VISION TRANSFORMER ALGORITHMS</w:t>
      </w:r>
    </w:p>
    <w:p>
      <w:pPr>
        <w:pStyle w:val="FirstParagraph"/>
      </w:pPr>
      <w:r>
        <w:t xml:space="preserve">In software systems that rely on visual data, Vision Transformer algorithms significantly enhance user interaction. ViT enables improved features such as precise image recognition, object localization, and real-time visual data processing. These capabilities lead to more responsive and intuitive user interfaces, particularly for applications involving augmented reality (AR), image search, and computer vision-based tasks. By leveraging ViT’s power, software applications can provide users with a more dynamic and intelligent interaction experience, especially in environments that require complex image analysis.</w:t>
      </w:r>
    </w:p>
    <w:bookmarkEnd w:id="53"/>
    <w:bookmarkStart w:id="54" w:name="X9366612e27e39c75b1a444578a2e93bbae41749"/>
    <w:p>
      <w:pPr>
        <w:pStyle w:val="Heading3"/>
      </w:pPr>
      <w:r>
        <w:t xml:space="preserve">FEATURES OF VISION TRANSFORMER ALGORITHMIC IMPLEMENTATION</w:t>
      </w:r>
    </w:p>
    <w:p>
      <w:pPr>
        <w:numPr>
          <w:ilvl w:val="0"/>
          <w:numId w:val="1007"/>
        </w:numPr>
        <w:pStyle w:val="Compact"/>
      </w:pPr>
      <w:r>
        <w:rPr>
          <w:bCs/>
          <w:b/>
        </w:rPr>
        <w:t xml:space="preserve">Image Classification and Object Recognition</w:t>
      </w:r>
      <w:r>
        <w:t xml:space="preserve">: ViT-based algorithms provide robust support for advanced image classification tasks, processing images in their entirety rather than just focusing on local features. This capability is particularly valuable for software systems involving visual recognition, such as facial recognition or medical image analysis.</w:t>
      </w:r>
    </w:p>
    <w:p>
      <w:pPr>
        <w:numPr>
          <w:ilvl w:val="0"/>
          <w:numId w:val="1007"/>
        </w:numPr>
        <w:pStyle w:val="Compact"/>
      </w:pPr>
      <w:r>
        <w:rPr>
          <w:bCs/>
          <w:b/>
        </w:rPr>
        <w:t xml:space="preserve">Real-Time Image Processing</w:t>
      </w:r>
      <w:r>
        <w:t xml:space="preserve">: ViT algorithms are designed for high-performance image processing, making them ideal for applications that require real-time analysis, such as autonomous driving, surveillance, or remote diagnostics in healthcare.</w:t>
      </w:r>
    </w:p>
    <w:p>
      <w:pPr>
        <w:numPr>
          <w:ilvl w:val="0"/>
          <w:numId w:val="1007"/>
        </w:numPr>
        <w:pStyle w:val="Compact"/>
      </w:pPr>
      <w:r>
        <w:rPr>
          <w:bCs/>
          <w:b/>
        </w:rPr>
        <w:t xml:space="preserve">Advanced Web and Collaboration Tools</w:t>
      </w:r>
      <w:r>
        <w:t xml:space="preserve">: In platforms relying on visual collaboration, such as video conferencing or shared digital workspaces, ViT algorithms can optimize the handling of visual data. For example, ViT can enhance video streaming quality by analyzing and compressing images efficiently, ensuring smooth real-time collaboration.</w:t>
      </w:r>
    </w:p>
    <w:bookmarkEnd w:id="54"/>
    <w:bookmarkEnd w:id="55"/>
    <w:bookmarkStart w:id="60" w:name="introduction-to-back-end"/>
    <w:p>
      <w:pPr>
        <w:pStyle w:val="Heading2"/>
      </w:pPr>
      <w:r>
        <w:t xml:space="preserve">INTRODUCTION TO BACK END</w:t>
      </w:r>
    </w:p>
    <w:bookmarkStart w:id="56" w:name="python"/>
    <w:p>
      <w:pPr>
        <w:pStyle w:val="Heading3"/>
      </w:pPr>
      <w:r>
        <w:t xml:space="preserve">PYTHON:</w:t>
      </w:r>
    </w:p>
    <w:p>
      <w:pPr>
        <w:pStyle w:val="FirstParagraph"/>
      </w:pPr>
      <w:r>
        <w:t xml:space="preserve">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bookmarkEnd w:id="56"/>
    <w:bookmarkStart w:id="57" w:name="flask"/>
    <w:p>
      <w:pPr>
        <w:pStyle w:val="Heading3"/>
      </w:pPr>
      <w:r>
        <w:t xml:space="preserve">FLASK:</w:t>
      </w:r>
    </w:p>
    <w:p>
      <w:pPr>
        <w:pStyle w:val="FirstParagraph"/>
      </w:pPr>
      <w:r>
        <w:t xml:space="preserve">Flask is a lightweight and versatile web framework for building web applications in Python. Its minimalist design provides the core functionalities needed for web development without imposing unnecessary complexity, making it ideal for small to medium-sized projects. Key features of Flask include routing, templating with Jinja2, HTTP request handling, session management, and a built-in development server for easy testing during development.</w:t>
      </w:r>
    </w:p>
    <w:bookmarkEnd w:id="57"/>
    <w:bookmarkStart w:id="58" w:name="pytorch"/>
    <w:p>
      <w:pPr>
        <w:pStyle w:val="Heading3"/>
      </w:pPr>
      <w:r>
        <w:t xml:space="preserve">PYTORCH:</w:t>
      </w:r>
    </w:p>
    <w:p>
      <w:pPr>
        <w:pStyle w:val="FirstParagraph"/>
      </w:pPr>
      <w:r>
        <w:t xml:space="preserve">PyTorch is an open-source machine learning library developed by Facebook’s AI Research lab. It provides a flexible and efficient platform for deep learning research and application development. Key features include:</w:t>
      </w:r>
      <w:r>
        <w:t xml:space="preserve"> </w:t>
      </w:r>
      <w:r>
        <w:t xml:space="preserve">- Dynamic computational graph that allows for more intuitive debugging</w:t>
      </w:r>
      <w:r>
        <w:t xml:space="preserve"> </w:t>
      </w:r>
      <w:r>
        <w:t xml:space="preserve">- GPU acceleration for faster model training</w:t>
      </w:r>
      <w:r>
        <w:t xml:space="preserve"> </w:t>
      </w:r>
      <w:r>
        <w:t xml:space="preserve">- Extensive collection of tools and libraries for computer vision tasks</w:t>
      </w:r>
      <w:r>
        <w:t xml:space="preserve"> </w:t>
      </w:r>
      <w:r>
        <w:t xml:space="preserve">- Seamless integration with Python’s scientific computing ecosystem</w:t>
      </w:r>
    </w:p>
    <w:bookmarkEnd w:id="58"/>
    <w:bookmarkStart w:id="59" w:name="transformers-library"/>
    <w:p>
      <w:pPr>
        <w:pStyle w:val="Heading3"/>
      </w:pPr>
      <w:r>
        <w:t xml:space="preserve">TRANSFORMERS LIBRARY:</w:t>
      </w:r>
    </w:p>
    <w:p>
      <w:pPr>
        <w:pStyle w:val="FirstParagraph"/>
      </w:pPr>
      <w:r>
        <w:t xml:space="preserve">The Hugging Face Transformers library provides state-of-the-art machine learning models for natural language processing and computer vision tasks. For this project, it provides:</w:t>
      </w:r>
      <w:r>
        <w:t xml:space="preserve"> </w:t>
      </w:r>
      <w:r>
        <w:t xml:space="preserve">- Pre-trained ViT models that can be fine-tuned for specific tasks</w:t>
      </w:r>
      <w:r>
        <w:t xml:space="preserve"> </w:t>
      </w:r>
      <w:r>
        <w:t xml:space="preserve">- Image processors for standardizing inputs to transformer models</w:t>
      </w:r>
      <w:r>
        <w:t xml:space="preserve"> </w:t>
      </w:r>
      <w:r>
        <w:t xml:space="preserve">- Utilities for model loading, saving, and inference</w:t>
      </w:r>
      <w:r>
        <w:t xml:space="preserve"> </w:t>
      </w:r>
      <w:r>
        <w:t xml:space="preserve">- Tools for model evaluation and interpretation</w:t>
      </w:r>
    </w:p>
    <w:bookmarkEnd w:id="59"/>
    <w:bookmarkEnd w:id="60"/>
    <w:bookmarkStart w:id="67" w:name="system-testing-and-implementation"/>
    <w:p>
      <w:pPr>
        <w:pStyle w:val="Heading2"/>
      </w:pPr>
      <w:r>
        <w:t xml:space="preserve">SYSTEM TESTING AND IMPLEMENTATION</w:t>
      </w:r>
    </w:p>
    <w:bookmarkStart w:id="61" w:name="X41c553e5a329d4876a0dd1920dc6a2fab56aab7"/>
    <w:p>
      <w:pPr>
        <w:pStyle w:val="Heading3"/>
      </w:pPr>
      <w:r>
        <w:t xml:space="preserve">System testing is actually a series of different tests whose primary purpose is to fully exercise the computer-based system. Although each test has a different purpose, all work to verify that all system elements have been integrated and perform allocated functions. During testing I tried to make sure that the product does exactly what is supposed to do. Testing is the final verification and validation activity within the organization itself. In the testing stage, I try to achieve the following goals; to affirm the quality of the product, to find and eliminate any residual errors from previous stages, to validate the software as a solution to the original problem, to demonstrate the presence of all specified functionality in the product, to estimate the operational reliability of the system. During testing the major activities are concentrated on the examination and modification of the source code.</w:t>
      </w:r>
    </w:p>
    <w:bookmarkEnd w:id="61"/>
    <w:bookmarkStart w:id="62" w:name="X2eaead911df267c9cfccad163dbb35ccbba5ee3"/>
    <w:p>
      <w:pPr>
        <w:pStyle w:val="Heading3"/>
      </w:pPr>
      <w:r>
        <w:t xml:space="preserve">System testing for a Vision Transformer (ViT) based lung cancer prediction system involves several stages to ensure the model’s effectiveness and accuracy. Each stage of testing focuses on verifying that the ViT model can correctly process and interpret medical images and provide accurate predictions.</w:t>
      </w:r>
    </w:p>
    <w:bookmarkEnd w:id="62"/>
    <w:bookmarkStart w:id="63" w:name="unit-testing"/>
    <w:p>
      <w:pPr>
        <w:pStyle w:val="Heading3"/>
      </w:pPr>
      <w:r>
        <w:t xml:space="preserve">UNIT TESTING</w:t>
      </w:r>
    </w:p>
    <w:p>
      <w:pPr>
        <w:pStyle w:val="FirstParagraph"/>
      </w:pPr>
      <w:r>
        <w:t xml:space="preserve">The system is divided into individual components, such as image preprocessing, model inference, and result generation. After testing each part, the ViT model is assessed to ensure that each component works independently, with particular focus on ensuring the correct processing of lung scans and image classification tasks.</w:t>
      </w:r>
    </w:p>
    <w:bookmarkEnd w:id="63"/>
    <w:bookmarkStart w:id="64" w:name="integration-testing"/>
    <w:p>
      <w:pPr>
        <w:pStyle w:val="Heading3"/>
      </w:pPr>
      <w:r>
        <w:t xml:space="preserve">INTEGRATION TESTING</w:t>
      </w:r>
    </w:p>
    <w:p>
      <w:pPr>
        <w:pStyle w:val="FirstParagraph"/>
      </w:pPr>
      <w:r>
        <w:t xml:space="preserve">After individual components are unit tested, they are integrated into the overall system. In this phase, we perform a top-down integration approach, where each module (e.g., image input, ViT model inference, and output display) is integrated progressively, ensuring the combined functionality operates seamlessly.</w:t>
      </w:r>
    </w:p>
    <w:bookmarkEnd w:id="64"/>
    <w:bookmarkStart w:id="65" w:name="validation-testing"/>
    <w:p>
      <w:pPr>
        <w:pStyle w:val="Heading3"/>
      </w:pPr>
      <w:r>
        <w:t xml:space="preserve">VALIDATION TESTING</w:t>
      </w:r>
    </w:p>
    <w:p>
      <w:pPr>
        <w:pStyle w:val="FirstParagraph"/>
      </w:pPr>
      <w:r>
        <w:t xml:space="preserve">Validation testing ensures that the system can accurately handle different image inputs, particularly focusing on the ViT model’s ability to detect patterns in lung scans. It checks if the model can classify images correctly, ensuring that it doesn’t misinterpret or fail to identify relevant features for lung cancer prediction.</w:t>
      </w:r>
    </w:p>
    <w:bookmarkEnd w:id="65"/>
    <w:bookmarkStart w:id="66" w:name="sample-test-cases"/>
    <w:p>
      <w:pPr>
        <w:pStyle w:val="Heading3"/>
      </w:pPr>
      <w:r>
        <w:t xml:space="preserve">SAMPLE TEST CASES:</w:t>
      </w:r>
    </w:p>
    <w:tbl>
      <w:tblPr>
        <w:tblStyle w:val="Table"/>
        <w:tblW w:type="pct" w:w="5000"/>
        <w:tblLook w:firstRow="1" w:lastRow="0" w:firstColumn="0" w:lastColumn="0" w:noHBand="0" w:noVBand="0" w:val="0020"/>
      </w:tblPr>
      <w:tblGrid>
        <w:gridCol w:w="1003"/>
        <w:gridCol w:w="1115"/>
        <w:gridCol w:w="1227"/>
        <w:gridCol w:w="1896"/>
        <w:gridCol w:w="1784"/>
        <w:gridCol w:w="892"/>
      </w:tblGrid>
      <w:tr>
        <w:trPr>
          <w:tblHeader w:val="true"/>
        </w:trPr>
        <w:tc>
          <w:tcPr/>
          <w:p>
            <w:pPr>
              <w:pStyle w:val="Compact"/>
              <w:jc w:val="left"/>
            </w:pPr>
            <w:r>
              <w:t xml:space="preserve">TESTING</w:t>
            </w:r>
          </w:p>
        </w:tc>
        <w:tc>
          <w:tcPr/>
          <w:p>
            <w:pPr>
              <w:pStyle w:val="Compact"/>
              <w:jc w:val="left"/>
            </w:pPr>
            <w:r>
              <w:t xml:space="preserve">SCENARIO</w:t>
            </w:r>
          </w:p>
        </w:tc>
        <w:tc>
          <w:tcPr/>
          <w:p>
            <w:pPr>
              <w:pStyle w:val="Compact"/>
              <w:jc w:val="left"/>
            </w:pPr>
            <w:r>
              <w:t xml:space="preserve">TEST STEP</w:t>
            </w:r>
          </w:p>
        </w:tc>
        <w:tc>
          <w:tcPr/>
          <w:p>
            <w:pPr>
              <w:pStyle w:val="Compact"/>
              <w:jc w:val="left"/>
            </w:pPr>
            <w:r>
              <w:t xml:space="preserve">EXPECTED RESULT</w:t>
            </w:r>
          </w:p>
        </w:tc>
        <w:tc>
          <w:tcPr/>
          <w:p>
            <w:pPr>
              <w:pStyle w:val="Compact"/>
              <w:jc w:val="left"/>
            </w:pPr>
            <w:r>
              <w:t xml:space="preserve">ACTUAL OUTCOME</w:t>
            </w:r>
          </w:p>
        </w:tc>
        <w:tc>
          <w:tcPr/>
          <w:p>
            <w:pPr>
              <w:pStyle w:val="Compact"/>
              <w:jc w:val="left"/>
            </w:pPr>
            <w:r>
              <w:t xml:space="preserve">RESULT</w:t>
            </w:r>
          </w:p>
        </w:tc>
      </w:tr>
      <w:tr>
        <w:tc>
          <w:tcPr/>
          <w:p>
            <w:pPr>
              <w:pStyle w:val="Compact"/>
              <w:jc w:val="left"/>
            </w:pPr>
            <w:r>
              <w:t xml:space="preserve">Unit testing</w:t>
            </w:r>
          </w:p>
        </w:tc>
        <w:tc>
          <w:tcPr/>
          <w:p>
            <w:pPr>
              <w:pStyle w:val="Compact"/>
              <w:jc w:val="left"/>
            </w:pPr>
            <w:r>
              <w:t xml:space="preserve">Verify user registration functionality</w:t>
            </w:r>
          </w:p>
        </w:tc>
        <w:tc>
          <w:tcPr/>
          <w:p>
            <w:pPr>
              <w:pStyle w:val="Compact"/>
              <w:jc w:val="left"/>
            </w:pPr>
            <w:r>
              <w:t xml:space="preserve">Create a new user account with username and password</w:t>
            </w:r>
          </w:p>
        </w:tc>
        <w:tc>
          <w:tcPr/>
          <w:p>
            <w:pPr>
              <w:pStyle w:val="Compact"/>
              <w:jc w:val="left"/>
            </w:pPr>
            <w:r>
              <w:t xml:space="preserve">The system should create a new user record in the database</w:t>
            </w:r>
          </w:p>
        </w:tc>
        <w:tc>
          <w:tcPr/>
          <w:p>
            <w:pPr>
              <w:pStyle w:val="Compact"/>
              <w:jc w:val="left"/>
            </w:pPr>
            <w:r>
              <w:t xml:space="preserve">User account created successfully</w:t>
            </w:r>
          </w:p>
        </w:tc>
        <w:tc>
          <w:tcPr/>
          <w:p>
            <w:pPr>
              <w:pStyle w:val="Compact"/>
              <w:jc w:val="left"/>
            </w:pPr>
            <w:r>
              <w:t xml:space="preserve">Success</w:t>
            </w:r>
          </w:p>
        </w:tc>
      </w:tr>
      <w:tr>
        <w:tc>
          <w:tcPr/>
          <w:p>
            <w:pPr>
              <w:pStyle w:val="Compact"/>
              <w:jc w:val="left"/>
            </w:pPr>
            <w:r>
              <w:t xml:space="preserve">Unit testing</w:t>
            </w:r>
          </w:p>
        </w:tc>
        <w:tc>
          <w:tcPr/>
          <w:p>
            <w:pPr>
              <w:pStyle w:val="Compact"/>
              <w:jc w:val="left"/>
            </w:pPr>
            <w:r>
              <w:t xml:space="preserve">Verify login functionality</w:t>
            </w:r>
          </w:p>
        </w:tc>
        <w:tc>
          <w:tcPr/>
          <w:p>
            <w:pPr>
              <w:pStyle w:val="Compact"/>
              <w:jc w:val="left"/>
            </w:pPr>
            <w:r>
              <w:t xml:space="preserve">Login with valid credentials</w:t>
            </w:r>
          </w:p>
        </w:tc>
        <w:tc>
          <w:tcPr/>
          <w:p>
            <w:pPr>
              <w:pStyle w:val="Compact"/>
              <w:jc w:val="left"/>
            </w:pPr>
            <w:r>
              <w:t xml:space="preserve">The system should authenticate the user and create a session</w:t>
            </w:r>
          </w:p>
        </w:tc>
        <w:tc>
          <w:tcPr/>
          <w:p>
            <w:pPr>
              <w:pStyle w:val="Compact"/>
              <w:jc w:val="left"/>
            </w:pPr>
            <w:r>
              <w:t xml:space="preserve">User authenticated and session created</w:t>
            </w:r>
          </w:p>
        </w:tc>
        <w:tc>
          <w:tcPr/>
          <w:p>
            <w:pPr>
              <w:pStyle w:val="Compact"/>
              <w:jc w:val="left"/>
            </w:pPr>
            <w:r>
              <w:t xml:space="preserve">Success</w:t>
            </w:r>
          </w:p>
        </w:tc>
      </w:tr>
      <w:tr>
        <w:tc>
          <w:tcPr/>
          <w:p>
            <w:pPr>
              <w:pStyle w:val="Compact"/>
              <w:jc w:val="left"/>
            </w:pPr>
            <w:r>
              <w:t xml:space="preserve">Unit testing</w:t>
            </w:r>
          </w:p>
        </w:tc>
        <w:tc>
          <w:tcPr/>
          <w:p>
            <w:pPr>
              <w:pStyle w:val="Compact"/>
              <w:jc w:val="left"/>
            </w:pPr>
            <w:r>
              <w:t xml:space="preserve">Verify image upload functionality</w:t>
            </w:r>
          </w:p>
        </w:tc>
        <w:tc>
          <w:tcPr/>
          <w:p>
            <w:pPr>
              <w:pStyle w:val="Compact"/>
              <w:jc w:val="left"/>
            </w:pPr>
            <w:r>
              <w:t xml:space="preserve">Upload an image file for prediction</w:t>
            </w:r>
          </w:p>
        </w:tc>
        <w:tc>
          <w:tcPr/>
          <w:p>
            <w:pPr>
              <w:pStyle w:val="Compact"/>
              <w:jc w:val="left"/>
            </w:pPr>
            <w:r>
              <w:t xml:space="preserve">The system should save the image to the static directory</w:t>
            </w:r>
          </w:p>
        </w:tc>
        <w:tc>
          <w:tcPr/>
          <w:p>
            <w:pPr>
              <w:pStyle w:val="Compact"/>
              <w:jc w:val="left"/>
            </w:pPr>
            <w:r>
              <w:t xml:space="preserve">Image saved successfully</w:t>
            </w:r>
          </w:p>
        </w:tc>
        <w:tc>
          <w:tcPr/>
          <w:p>
            <w:pPr>
              <w:pStyle w:val="Compact"/>
              <w:jc w:val="left"/>
            </w:pPr>
            <w:r>
              <w:t xml:space="preserve">Success</w:t>
            </w:r>
          </w:p>
        </w:tc>
      </w:tr>
      <w:tr>
        <w:tc>
          <w:tcPr/>
          <w:p>
            <w:pPr>
              <w:pStyle w:val="Compact"/>
              <w:jc w:val="left"/>
            </w:pPr>
            <w:r>
              <w:t xml:space="preserve">Unit testing</w:t>
            </w:r>
          </w:p>
        </w:tc>
        <w:tc>
          <w:tcPr/>
          <w:p>
            <w:pPr>
              <w:pStyle w:val="Compact"/>
              <w:jc w:val="left"/>
            </w:pPr>
            <w:r>
              <w:t xml:space="preserve">Verify that the Vision Transformer (ViT) model correctly processes a lung scan image</w:t>
            </w:r>
          </w:p>
        </w:tc>
        <w:tc>
          <w:tcPr/>
          <w:p>
            <w:pPr>
              <w:pStyle w:val="Compact"/>
              <w:jc w:val="left"/>
            </w:pPr>
            <w:r>
              <w:t xml:space="preserve">Input a lung scan image into the ViT model, which should classify the image as one of the four categories</w:t>
            </w:r>
          </w:p>
        </w:tc>
        <w:tc>
          <w:tcPr/>
          <w:p>
            <w:pPr>
              <w:pStyle w:val="Compact"/>
              <w:jc w:val="left"/>
            </w:pPr>
            <w:r>
              <w:t xml:space="preserve">The ViT model should correctly classify the image and move to the next step of processing</w:t>
            </w:r>
          </w:p>
        </w:tc>
        <w:tc>
          <w:tcPr/>
          <w:p>
            <w:pPr>
              <w:pStyle w:val="Compact"/>
              <w:jc w:val="left"/>
            </w:pPr>
            <w:r>
              <w:t xml:space="preserve">The ViT model accurately classifies the lung scan image</w:t>
            </w:r>
          </w:p>
        </w:tc>
        <w:tc>
          <w:tcPr/>
          <w:p>
            <w:pPr>
              <w:pStyle w:val="Compact"/>
              <w:jc w:val="left"/>
            </w:pPr>
            <w:r>
              <w:t xml:space="preserve">Success</w:t>
            </w:r>
          </w:p>
        </w:tc>
      </w:tr>
      <w:tr>
        <w:tc>
          <w:tcPr/>
          <w:p>
            <w:pPr>
              <w:pStyle w:val="Compact"/>
              <w:jc w:val="left"/>
            </w:pPr>
            <w:r>
              <w:t xml:space="preserve">Integration testing</w:t>
            </w:r>
          </w:p>
        </w:tc>
        <w:tc>
          <w:tcPr/>
          <w:p>
            <w:pPr>
              <w:pStyle w:val="Compact"/>
              <w:jc w:val="left"/>
            </w:pPr>
            <w:r>
              <w:t xml:space="preserve">Verify that the ViT model integrates with the image preprocessing and result display modules</w:t>
            </w:r>
          </w:p>
        </w:tc>
        <w:tc>
          <w:tcPr/>
          <w:p>
            <w:pPr>
              <w:pStyle w:val="Compact"/>
              <w:jc w:val="left"/>
            </w:pPr>
            <w:r>
              <w:t xml:space="preserve">Input a lung scan image, preprocess it (resize, normalize), pass it through the ViT model, and display the result on the interface</w:t>
            </w:r>
          </w:p>
        </w:tc>
        <w:tc>
          <w:tcPr/>
          <w:p>
            <w:pPr>
              <w:pStyle w:val="Compact"/>
              <w:jc w:val="left"/>
            </w:pPr>
            <w:r>
              <w:t xml:space="preserve">The image should be preprocessed correctly, the ViT model should generate a prediction, and the result should be displayed on the user interface</w:t>
            </w:r>
          </w:p>
        </w:tc>
        <w:tc>
          <w:tcPr/>
          <w:p>
            <w:pPr>
              <w:pStyle w:val="Compact"/>
              <w:jc w:val="left"/>
            </w:pPr>
            <w:r>
              <w:t xml:space="preserve">The system preprocesses the image, the ViT model generates the prediction, and the result is correctly displayed on the UI</w:t>
            </w:r>
          </w:p>
        </w:tc>
        <w:tc>
          <w:tcPr/>
          <w:p>
            <w:pPr>
              <w:pStyle w:val="Compact"/>
              <w:jc w:val="left"/>
            </w:pPr>
            <w:r>
              <w:t xml:space="preserve">Success</w:t>
            </w:r>
          </w:p>
        </w:tc>
      </w:tr>
      <w:tr>
        <w:tc>
          <w:tcPr/>
          <w:p>
            <w:pPr>
              <w:pStyle w:val="Compact"/>
              <w:jc w:val="left"/>
            </w:pPr>
            <w:r>
              <w:t xml:space="preserve">Integration testing</w:t>
            </w:r>
          </w:p>
        </w:tc>
        <w:tc>
          <w:tcPr/>
          <w:p>
            <w:pPr>
              <w:pStyle w:val="Compact"/>
              <w:jc w:val="left"/>
            </w:pPr>
            <w:r>
              <w:t xml:space="preserve">Verify prediction storage functionality</w:t>
            </w:r>
          </w:p>
        </w:tc>
        <w:tc>
          <w:tcPr/>
          <w:p>
            <w:pPr>
              <w:pStyle w:val="Compact"/>
              <w:jc w:val="left"/>
            </w:pPr>
            <w:r>
              <w:t xml:space="preserve">After prediction, check if the result is stored in the database</w:t>
            </w:r>
          </w:p>
        </w:tc>
        <w:tc>
          <w:tcPr/>
          <w:p>
            <w:pPr>
              <w:pStyle w:val="Compact"/>
              <w:jc w:val="left"/>
            </w:pPr>
            <w:r>
              <w:t xml:space="preserve">The prediction should be saved to the database with correct user association</w:t>
            </w:r>
          </w:p>
        </w:tc>
        <w:tc>
          <w:tcPr/>
          <w:p>
            <w:pPr>
              <w:pStyle w:val="Compact"/>
              <w:jc w:val="left"/>
            </w:pPr>
            <w:r>
              <w:t xml:space="preserve">Prediction saved with proper user association</w:t>
            </w:r>
          </w:p>
        </w:tc>
        <w:tc>
          <w:tcPr/>
          <w:p>
            <w:pPr>
              <w:pStyle w:val="Compact"/>
              <w:jc w:val="left"/>
            </w:pPr>
            <w:r>
              <w:t xml:space="preserve">Success</w:t>
            </w:r>
          </w:p>
        </w:tc>
      </w:tr>
      <w:tr>
        <w:tc>
          <w:tcPr/>
          <w:p>
            <w:pPr>
              <w:pStyle w:val="Compact"/>
              <w:jc w:val="left"/>
            </w:pPr>
            <w:r>
              <w:t xml:space="preserve">System testing</w:t>
            </w:r>
          </w:p>
        </w:tc>
        <w:tc>
          <w:tcPr/>
          <w:p>
            <w:pPr>
              <w:pStyle w:val="Compact"/>
              <w:jc w:val="left"/>
            </w:pPr>
            <w:r>
              <w:t xml:space="preserve">Verify end-to-end workflow</w:t>
            </w:r>
          </w:p>
        </w:tc>
        <w:tc>
          <w:tcPr/>
          <w:p>
            <w:pPr>
              <w:pStyle w:val="Compact"/>
              <w:jc w:val="left"/>
            </w:pPr>
            <w:r>
              <w:t xml:space="preserve">Register, login, upload image, get prediction, view dashboard</w:t>
            </w:r>
          </w:p>
        </w:tc>
        <w:tc>
          <w:tcPr/>
          <w:p>
            <w:pPr>
              <w:pStyle w:val="Compact"/>
              <w:jc w:val="left"/>
            </w:pPr>
            <w:r>
              <w:t xml:space="preserve">All steps should work together seamlessly</w:t>
            </w:r>
          </w:p>
        </w:tc>
        <w:tc>
          <w:tcPr/>
          <w:p>
            <w:pPr>
              <w:pStyle w:val="Compact"/>
              <w:jc w:val="left"/>
            </w:pPr>
            <w:r>
              <w:t xml:space="preserve">Complete workflow executed successfully</w:t>
            </w:r>
          </w:p>
        </w:tc>
        <w:tc>
          <w:tcPr/>
          <w:p>
            <w:pPr>
              <w:pStyle w:val="Compact"/>
              <w:jc w:val="left"/>
            </w:pPr>
            <w:r>
              <w:t xml:space="preserve">Success</w:t>
            </w:r>
          </w:p>
        </w:tc>
      </w:tr>
      <w:tr>
        <w:tc>
          <w:tcPr/>
          <w:p>
            <w:pPr>
              <w:pStyle w:val="Compact"/>
              <w:jc w:val="left"/>
            </w:pPr>
            <w:r>
              <w:t xml:space="preserve">Acceptance testing</w:t>
            </w:r>
          </w:p>
        </w:tc>
        <w:tc>
          <w:tcPr/>
          <w:p>
            <w:pPr>
              <w:pStyle w:val="Compact"/>
              <w:jc w:val="left"/>
            </w:pPr>
            <w:r>
              <w:t xml:space="preserve">Verify that the ViT-based lung cancer detection application satisfies the user requirements</w:t>
            </w:r>
          </w:p>
        </w:tc>
        <w:tc>
          <w:tcPr/>
          <w:p>
            <w:pPr>
              <w:pStyle w:val="Compact"/>
              <w:jc w:val="left"/>
            </w:pPr>
            <w:r>
              <w:t xml:space="preserve">Execute the application with sample lung scan images provided by the end user (e.g., healthcare professionals) and ensure that the system works as expected</w:t>
            </w:r>
          </w:p>
        </w:tc>
        <w:tc>
          <w:tcPr/>
          <w:p>
            <w:pPr>
              <w:pStyle w:val="Compact"/>
              <w:jc w:val="left"/>
            </w:pPr>
            <w:r>
              <w:t xml:space="preserve">The application should process the lung scan images, predict the results accurately, and satisfy the user’s expectations for functionality</w:t>
            </w:r>
          </w:p>
        </w:tc>
        <w:tc>
          <w:tcPr/>
          <w:p>
            <w:pPr>
              <w:pStyle w:val="Compact"/>
              <w:jc w:val="left"/>
            </w:pPr>
            <w:r>
              <w:t xml:space="preserve">The application processes the images correctly and meets the expected functionality. The user is satisfied with the result</w:t>
            </w:r>
          </w:p>
        </w:tc>
        <w:tc>
          <w:tcPr/>
          <w:p>
            <w:pPr>
              <w:pStyle w:val="Compact"/>
              <w:jc w:val="left"/>
            </w:pPr>
            <w:r>
              <w:t xml:space="preserve">Success</w:t>
            </w:r>
          </w:p>
        </w:tc>
      </w:tr>
    </w:tbl>
    <w:bookmarkEnd w:id="66"/>
    <w:bookmarkEnd w:id="67"/>
    <w:bookmarkStart w:id="74" w:name="system-implementation"/>
    <w:p>
      <w:pPr>
        <w:pStyle w:val="Heading2"/>
      </w:pPr>
      <w:r>
        <w:t xml:space="preserve">SYSTEM IMPLEMENTATION</w:t>
      </w:r>
    </w:p>
    <w:p>
      <w:pPr>
        <w:pStyle w:val="FirstParagraph"/>
      </w:pPr>
      <w:r>
        <w:t xml:space="preserve">System Implementation ensures that the ViT-based system is deployed and made available to a prepared set of users while transitioning to an ongoing support and maintenance phase. The transition involves confirming that all data required for the ViT model’s operations is available, accurate, and functioning properly. During this phase, the system’s ownership moves from the project team to the organization’s operational support team. The stages involved in ViT algorithm-based system implementation include:</w:t>
      </w:r>
    </w:p>
    <w:bookmarkStart w:id="68" w:name="planning"/>
    <w:p>
      <w:pPr>
        <w:pStyle w:val="Heading3"/>
      </w:pPr>
      <w:r>
        <w:t xml:space="preserve">1. Planning</w:t>
      </w:r>
    </w:p>
    <w:p>
      <w:pPr>
        <w:pStyle w:val="FirstParagraph"/>
      </w:pPr>
      <w:r>
        <w:t xml:space="preserve">Planning involves deciding the method and timeline for deploying the ViT algorithm-based system. Key tasks include ensuring the ViT model’s seamless integration with existing infrastructure and aligning resources. The team coordinates with different departments and stakeholders, such as technical support and data scientists, to ensure a smooth deployment. This phase also includes:</w:t>
      </w:r>
      <w:r>
        <w:t xml:space="preserve"> </w:t>
      </w:r>
      <w:r>
        <w:t xml:space="preserve">- Identifying system environment implications for the ViT model.</w:t>
      </w:r>
      <w:r>
        <w:t xml:space="preserve"> </w:t>
      </w:r>
      <w:r>
        <w:t xml:space="preserve">- Allocating tasks related to the ViT integration and training.</w:t>
      </w:r>
      <w:r>
        <w:t xml:space="preserve"> </w:t>
      </w:r>
      <w:r>
        <w:t xml:space="preserve">- Consulting with teams to ensure resources and backup facilities are available.</w:t>
      </w:r>
    </w:p>
    <w:bookmarkEnd w:id="68"/>
    <w:bookmarkStart w:id="69" w:name="training"/>
    <w:p>
      <w:pPr>
        <w:pStyle w:val="Heading3"/>
      </w:pPr>
      <w:r>
        <w:t xml:space="preserve">2. Training</w:t>
      </w:r>
    </w:p>
    <w:p>
      <w:pPr>
        <w:pStyle w:val="FirstParagraph"/>
      </w:pPr>
      <w:r>
        <w:t xml:space="preserve">Training focuses on educating consumers and system users about how to utilize the ViT model effectively. This is crucial because the ViT model, being an advanced deep learning algorithm, requires thorough understanding and expertise for optimal usage. The training ensures:</w:t>
      </w:r>
      <w:r>
        <w:t xml:space="preserve"> </w:t>
      </w:r>
      <w:r>
        <w:t xml:space="preserve">- The end-users are well-versed in interacting with the ViT system.</w:t>
      </w:r>
      <w:r>
        <w:t xml:space="preserve"> </w:t>
      </w:r>
      <w:r>
        <w:t xml:space="preserve">- Training sessions are professionally conducted to build trust and confidence in the system.</w:t>
      </w:r>
    </w:p>
    <w:bookmarkEnd w:id="69"/>
    <w:bookmarkStart w:id="70" w:name="system-testing"/>
    <w:p>
      <w:pPr>
        <w:pStyle w:val="Heading3"/>
      </w:pPr>
      <w:r>
        <w:t xml:space="preserve">3. System Testing</w:t>
      </w:r>
    </w:p>
    <w:p>
      <w:pPr>
        <w:pStyle w:val="FirstParagraph"/>
      </w:pPr>
      <w:r>
        <w:t xml:space="preserve">System testing involves verifying the ViT model’s integration with other system components and validating its performance in real-world conditions. This includes:</w:t>
      </w:r>
      <w:r>
        <w:t xml:space="preserve"> </w:t>
      </w:r>
      <w:r>
        <w:t xml:space="preserve">- Testing the ViT model with real-world data to ensure it can handle various scenarios.</w:t>
      </w:r>
      <w:r>
        <w:t xml:space="preserve"> </w:t>
      </w:r>
      <w:r>
        <w:t xml:space="preserve">- Confirming that the model’s predictions are accurate and aligned with expectations.</w:t>
      </w:r>
    </w:p>
    <w:bookmarkEnd w:id="70"/>
    <w:bookmarkStart w:id="71" w:name="changeover-planning"/>
    <w:p>
      <w:pPr>
        <w:pStyle w:val="Heading3"/>
      </w:pPr>
      <w:r>
        <w:t xml:space="preserve">4. Changeover Planning</w:t>
      </w:r>
    </w:p>
    <w:p>
      <w:pPr>
        <w:pStyle w:val="FirstParagraph"/>
      </w:pPr>
      <w:r>
        <w:t xml:space="preserve">Changeover planning ensures that the transition from the old system to the ViT-based system happens smoothly. This includes:</w:t>
      </w:r>
      <w:r>
        <w:t xml:space="preserve"> </w:t>
      </w:r>
      <w:r>
        <w:t xml:space="preserve">- Ensuring there are no disruptions in business operations during the changeover.</w:t>
      </w:r>
      <w:r>
        <w:t xml:space="preserve"> </w:t>
      </w:r>
      <w:r>
        <w:t xml:space="preserve">- Managing the temporary unavailability of systems and setting up manual log systems if necessary.</w:t>
      </w:r>
      <w:r>
        <w:t xml:space="preserve"> </w:t>
      </w:r>
      <w:r>
        <w:t xml:space="preserve">- Communicating deployment activities clearly to avoid confusion during the changeover.</w:t>
      </w:r>
    </w:p>
    <w:bookmarkEnd w:id="71"/>
    <w:bookmarkStart w:id="72" w:name="key-impacts-during-implementation"/>
    <w:p>
      <w:pPr>
        <w:pStyle w:val="Heading3"/>
      </w:pPr>
      <w:r>
        <w:t xml:space="preserve">Key Impacts During Implementation:</w:t>
      </w:r>
    </w:p>
    <w:p>
      <w:pPr>
        <w:numPr>
          <w:ilvl w:val="0"/>
          <w:numId w:val="1008"/>
        </w:numPr>
        <w:pStyle w:val="Compact"/>
      </w:pPr>
      <w:r>
        <w:t xml:space="preserve">Users may face temporary unavailability of the ViT-powered system and must keep manual records during the transition.</w:t>
      </w:r>
    </w:p>
    <w:p>
      <w:pPr>
        <w:numPr>
          <w:ilvl w:val="0"/>
          <w:numId w:val="1008"/>
        </w:numPr>
        <w:pStyle w:val="Compact"/>
      </w:pPr>
      <w:r>
        <w:t xml:space="preserve">Technical support teams may be overwhelmed with support requests due to system adjustments and the learning curve associated with the new ViT algorithm.</w:t>
      </w:r>
    </w:p>
    <w:p>
      <w:pPr>
        <w:numPr>
          <w:ilvl w:val="0"/>
          <w:numId w:val="1008"/>
        </w:numPr>
        <w:pStyle w:val="Compact"/>
      </w:pPr>
      <w:r>
        <w:t xml:space="preserve">The communication of deployment steps is critical to ensure smooth operations.</w:t>
      </w:r>
    </w:p>
    <w:bookmarkEnd w:id="72"/>
    <w:bookmarkStart w:id="73" w:name="deployment-process"/>
    <w:p>
      <w:pPr>
        <w:pStyle w:val="Heading3"/>
      </w:pPr>
      <w:r>
        <w:t xml:space="preserve">Deployment Process</w:t>
      </w:r>
    </w:p>
    <w:p>
      <w:pPr>
        <w:pStyle w:val="FirstParagraph"/>
      </w:pPr>
      <w:r>
        <w:t xml:space="preserve">The deployment process for the Flask application includes:</w:t>
      </w:r>
      <w:r>
        <w:t xml:space="preserve"> </w:t>
      </w:r>
      <w:r>
        <w:t xml:space="preserve">1. Setting up the production environment (server, database)</w:t>
      </w:r>
      <w:r>
        <w:t xml:space="preserve"> </w:t>
      </w:r>
      <w:r>
        <w:t xml:space="preserve">2. Configuring the web server (e.g., Nginx, Apache)</w:t>
      </w:r>
      <w:r>
        <w:t xml:space="preserve"> </w:t>
      </w:r>
      <w:r>
        <w:t xml:space="preserve">3. Setting up WSGI for production deployment</w:t>
      </w:r>
      <w:r>
        <w:t xml:space="preserve"> </w:t>
      </w:r>
      <w:r>
        <w:t xml:space="preserve">4. Implementing proper error handling and logging</w:t>
      </w:r>
      <w:r>
        <w:t xml:space="preserve"> </w:t>
      </w:r>
      <w:r>
        <w:t xml:space="preserve">5. Configuring security measures (HTTPS, firewalls)</w:t>
      </w:r>
      <w:r>
        <w:t xml:space="preserve"> </w:t>
      </w:r>
      <w:r>
        <w:t xml:space="preserve">6. Establishing backup and recovery procedures</w:t>
      </w:r>
    </w:p>
    <w:p>
      <w:pPr>
        <w:pStyle w:val="BodyText"/>
      </w:pPr>
      <w:r>
        <w:t xml:space="preserve">The successful deployment of the ViT system requires rigorous planning, leadership, and coordinated communication across all involved parties. During the final phase, the ownership of the ViT system is transferred to the operational team, and the project manager ensures a smooth transition and adequate ongoing support.</w:t>
      </w:r>
    </w:p>
    <w:bookmarkEnd w:id="73"/>
    <w:bookmarkEnd w:id="74"/>
    <w:bookmarkStart w:id="77" w:name="system-maintenance"/>
    <w:p>
      <w:pPr>
        <w:pStyle w:val="Heading2"/>
      </w:pPr>
      <w:r>
        <w:t xml:space="preserve">SYSTEM MAINTENANCE</w:t>
      </w:r>
    </w:p>
    <w:p>
      <w:pPr>
        <w:pStyle w:val="FirstParagraph"/>
      </w:pPr>
      <w:r>
        <w:t xml:space="preserve">The maintenance phase of the software life cycle ensures that a software product continues to function properly after deployment. It involves activities like system enhancements, adapting the software to new environments, and correcting errors. Regular backups of the system, including executable files and reports, are essential for data safety and recovery. Enhancements can involve adding new features, improving user interfaces, or upgrading performance.</w:t>
      </w:r>
    </w:p>
    <w:bookmarkStart w:id="75" w:name="model-maintenance"/>
    <w:p>
      <w:pPr>
        <w:pStyle w:val="Heading3"/>
      </w:pPr>
      <w:r>
        <w:t xml:space="preserve">Model Maintenance</w:t>
      </w:r>
    </w:p>
    <w:p>
      <w:pPr>
        <w:pStyle w:val="FirstParagraph"/>
      </w:pPr>
      <w:r>
        <w:t xml:space="preserve">For the ViT model specifically, maintenance includes:</w:t>
      </w:r>
      <w:r>
        <w:t xml:space="preserve"> </w:t>
      </w:r>
      <w:r>
        <w:t xml:space="preserve">- Periodic retraining with new data to improve accuracy</w:t>
      </w:r>
      <w:r>
        <w:t xml:space="preserve"> </w:t>
      </w:r>
      <w:r>
        <w:t xml:space="preserve">- Monitoring model performance over time</w:t>
      </w:r>
      <w:r>
        <w:t xml:space="preserve"> </w:t>
      </w:r>
      <w:r>
        <w:t xml:space="preserve">- Updating the model as new variants of ViT architecture become available</w:t>
      </w:r>
      <w:r>
        <w:t xml:space="preserve"> </w:t>
      </w:r>
      <w:r>
        <w:t xml:space="preserve">- Optimizing inference speed for better user experience</w:t>
      </w:r>
    </w:p>
    <w:bookmarkEnd w:id="75"/>
    <w:bookmarkStart w:id="76" w:name="application-maintenance"/>
    <w:p>
      <w:pPr>
        <w:pStyle w:val="Heading3"/>
      </w:pPr>
      <w:r>
        <w:t xml:space="preserve">Application Maintenance</w:t>
      </w:r>
    </w:p>
    <w:p>
      <w:pPr>
        <w:pStyle w:val="FirstParagraph"/>
      </w:pPr>
      <w:r>
        <w:t xml:space="preserve">The Flask application requires:</w:t>
      </w:r>
      <w:r>
        <w:t xml:space="preserve"> </w:t>
      </w:r>
      <w:r>
        <w:t xml:space="preserve">- Regular security updates and patches</w:t>
      </w:r>
      <w:r>
        <w:t xml:space="preserve"> </w:t>
      </w:r>
      <w:r>
        <w:t xml:space="preserve">- Database optimizations and backups</w:t>
      </w:r>
      <w:r>
        <w:t xml:space="preserve"> </w:t>
      </w:r>
      <w:r>
        <w:t xml:space="preserve">- UI/UX improvements based on user feedback</w:t>
      </w:r>
      <w:r>
        <w:t xml:space="preserve"> </w:t>
      </w:r>
      <w:r>
        <w:t xml:space="preserve">- Performance monitoring and tuning</w:t>
      </w:r>
    </w:p>
    <w:p>
      <w:pPr>
        <w:pStyle w:val="BodyText"/>
      </w:pPr>
      <w:r>
        <w:t xml:space="preserve">Adapting the software to new environments might include migrating it to different hardware or software platforms. Error correction is an ongoing task where bugs are fixed as they are discovered, either immediately or during scheduled updates. Maintenance also requires revisiting earlier stages of development, such as design or analysis, to implement changes.</w:t>
      </w:r>
    </w:p>
    <w:p>
      <w:pPr>
        <w:pStyle w:val="BodyText"/>
      </w:pPr>
      <w:r>
        <w:t xml:space="preserve">Effective software maintenance ensures that the product remains stable, secure, and up-to-date, addressing evolving user needs and technology changes. It requires careful planning and consistent attention to ensure that the system continues to meet its goals.</w:t>
      </w:r>
    </w:p>
    <w:bookmarkEnd w:id="76"/>
    <w:bookmarkEnd w:id="77"/>
    <w:bookmarkStart w:id="78" w:name="conclusion"/>
    <w:p>
      <w:pPr>
        <w:pStyle w:val="Heading2"/>
      </w:pPr>
      <w:r>
        <w:t xml:space="preserve">CONCLUSION</w:t>
      </w:r>
    </w:p>
    <w:p>
      <w:pPr>
        <w:pStyle w:val="FirstParagraph"/>
      </w:pPr>
      <w:r>
        <w:t xml:space="preserve">Through the project, it was identified that machine learning algorithms play a crucial role in achieving high accuracy for lung cancer prediction, depending on various factors such as the dataset and feature selection. The study explores different discrete machine learning methods applied by various researchers, highlighting both their advantages and limitations based on the chosen data and features.</w:t>
      </w:r>
    </w:p>
    <w:p>
      <w:pPr>
        <w:pStyle w:val="BodyText"/>
      </w:pPr>
      <w:r>
        <w:t xml:space="preserve">The implemented Flask application successfully demonstrates the practical application of Vision Transformer technology for lung cancer detection. By combining a user-friendly web interface with state-of-the-art deep learning, the system provides an accessible tool for healthcare professionals and patients alike.</w:t>
      </w:r>
    </w:p>
    <w:p>
      <w:pPr>
        <w:pStyle w:val="BodyText"/>
      </w:pPr>
      <w:r>
        <w:t xml:space="preserve">The project showcases the effectiveness of the ViT architecture in medical image analysis, consistently achieving high accuracy in classifying different types of lung cancer from CT scans. The database integration allows for tracking prediction history, providing valuable data for both users and potential research purposes.</w:t>
      </w:r>
    </w:p>
    <w:p>
      <w:pPr>
        <w:pStyle w:val="BodyText"/>
      </w:pPr>
      <w:r>
        <w:t xml:space="preserve">The project reveals that the accuracy and performance of predictions can be significantly improved by employing hybrid methods and combinations of machine learning algorithms. These hybrid approaches provide more robust results, demonstrating that careful selection of algorithms, datasets, and features is key to enhancing the prediction capabilities for lung cancer detection.</w:t>
      </w:r>
    </w:p>
    <w:bookmarkEnd w:id="78"/>
    <w:bookmarkStart w:id="80" w:name="future-enhancement"/>
    <w:p>
      <w:pPr>
        <w:pStyle w:val="Heading2"/>
      </w:pPr>
      <w:r>
        <w:t xml:space="preserve">FUTURE ENHANCEMENT</w:t>
      </w:r>
    </w:p>
    <w:p>
      <w:pPr>
        <w:pStyle w:val="FirstParagraph"/>
      </w:pPr>
      <w:r>
        <w:t xml:space="preserve">The future outlook for this system involves expanding its scope by incorporating various data types, such as images and more advanced deep learning algorithms, to further enhance prediction accuracy. This system could offer a more refined understanding of cancer risk factors, benefiting individuals by raising awareness about potential causes of cancer. Moreover, the system could be expanded to diagnose other types of cancer, thereby broadening its impact on early detection and prevention.</w:t>
      </w:r>
    </w:p>
    <w:bookmarkStart w:id="79" w:name="specific-future-enhancements"/>
    <w:p>
      <w:pPr>
        <w:pStyle w:val="Heading3"/>
      </w:pPr>
      <w:r>
        <w:t xml:space="preserve">Specific Future Enhancements:</w:t>
      </w:r>
    </w:p>
    <w:p>
      <w:pPr>
        <w:numPr>
          <w:ilvl w:val="0"/>
          <w:numId w:val="1009"/>
        </w:numPr>
        <w:pStyle w:val="Compact"/>
      </w:pPr>
      <w:r>
        <w:rPr>
          <w:bCs/>
          <w:b/>
        </w:rPr>
        <w:t xml:space="preserve">Mobile Application Development</w:t>
      </w:r>
    </w:p>
    <w:p>
      <w:pPr>
        <w:numPr>
          <w:ilvl w:val="1"/>
          <w:numId w:val="1010"/>
        </w:numPr>
        <w:pStyle w:val="Compact"/>
      </w:pPr>
      <w:r>
        <w:t xml:space="preserve">Create native mobile applications for iOS and Android platforms</w:t>
      </w:r>
    </w:p>
    <w:p>
      <w:pPr>
        <w:numPr>
          <w:ilvl w:val="1"/>
          <w:numId w:val="1010"/>
        </w:numPr>
        <w:pStyle w:val="Compact"/>
      </w:pPr>
      <w:r>
        <w:t xml:space="preserve">Implement offline capabilities for areas with limited connectivity</w:t>
      </w:r>
    </w:p>
    <w:p>
      <w:pPr>
        <w:numPr>
          <w:ilvl w:val="1"/>
          <w:numId w:val="1010"/>
        </w:numPr>
        <w:pStyle w:val="Compact"/>
      </w:pPr>
      <w:r>
        <w:t xml:space="preserve">Add camera integration for direct image capture</w:t>
      </w:r>
    </w:p>
    <w:p>
      <w:pPr>
        <w:numPr>
          <w:ilvl w:val="0"/>
          <w:numId w:val="1009"/>
        </w:numPr>
        <w:pStyle w:val="Compact"/>
      </w:pPr>
      <w:r>
        <w:rPr>
          <w:bCs/>
          <w:b/>
        </w:rPr>
        <w:t xml:space="preserve">Enhanced User Interface</w:t>
      </w:r>
    </w:p>
    <w:p>
      <w:pPr>
        <w:numPr>
          <w:ilvl w:val="1"/>
          <w:numId w:val="1011"/>
        </w:numPr>
        <w:pStyle w:val="Compact"/>
      </w:pPr>
      <w:r>
        <w:t xml:space="preserve">Implement dark mode for reduced eye strain</w:t>
      </w:r>
    </w:p>
    <w:p>
      <w:pPr>
        <w:numPr>
          <w:ilvl w:val="1"/>
          <w:numId w:val="1011"/>
        </w:numPr>
        <w:pStyle w:val="Compact"/>
      </w:pPr>
      <w:r>
        <w:t xml:space="preserve">Add visualization tools for prediction results</w:t>
      </w:r>
    </w:p>
    <w:p>
      <w:pPr>
        <w:numPr>
          <w:ilvl w:val="1"/>
          <w:numId w:val="1011"/>
        </w:numPr>
        <w:pStyle w:val="Compact"/>
      </w:pPr>
      <w:r>
        <w:t xml:space="preserve">Create customizable dashboards for healthcare professionals</w:t>
      </w:r>
    </w:p>
    <w:p>
      <w:pPr>
        <w:numPr>
          <w:ilvl w:val="0"/>
          <w:numId w:val="1009"/>
        </w:numPr>
        <w:pStyle w:val="Compact"/>
      </w:pPr>
      <w:r>
        <w:rPr>
          <w:bCs/>
          <w:b/>
        </w:rPr>
        <w:t xml:space="preserve">Advanced Analytics</w:t>
      </w:r>
    </w:p>
    <w:p>
      <w:pPr>
        <w:numPr>
          <w:ilvl w:val="1"/>
          <w:numId w:val="1012"/>
        </w:numPr>
        <w:pStyle w:val="Compact"/>
      </w:pPr>
      <w:r>
        <w:t xml:space="preserve">Implement time-series analysis of patient predictions</w:t>
      </w:r>
    </w:p>
    <w:p>
      <w:pPr>
        <w:numPr>
          <w:ilvl w:val="1"/>
          <w:numId w:val="1012"/>
        </w:numPr>
        <w:pStyle w:val="Compact"/>
      </w:pPr>
      <w:r>
        <w:t xml:space="preserve">Add comparative analysis between different scan types</w:t>
      </w:r>
    </w:p>
    <w:p>
      <w:pPr>
        <w:numPr>
          <w:ilvl w:val="1"/>
          <w:numId w:val="1012"/>
        </w:numPr>
        <w:pStyle w:val="Compact"/>
      </w:pPr>
      <w:r>
        <w:t xml:space="preserve">Develop risk assessment scores based on prediction patterns</w:t>
      </w:r>
    </w:p>
    <w:p>
      <w:pPr>
        <w:numPr>
          <w:ilvl w:val="0"/>
          <w:numId w:val="1009"/>
        </w:numPr>
        <w:pStyle w:val="Compact"/>
      </w:pPr>
      <w:r>
        <w:rPr>
          <w:bCs/>
          <w:b/>
        </w:rPr>
        <w:t xml:space="preserve">Multi-Model Ensemble</w:t>
      </w:r>
    </w:p>
    <w:p>
      <w:pPr>
        <w:numPr>
          <w:ilvl w:val="1"/>
          <w:numId w:val="1013"/>
        </w:numPr>
        <w:pStyle w:val="Compact"/>
      </w:pPr>
      <w:r>
        <w:t xml:space="preserve">Integrate multiple AI models (CNN, ViT, etc.) for consensus predictions</w:t>
      </w:r>
    </w:p>
    <w:p>
      <w:pPr>
        <w:numPr>
          <w:ilvl w:val="1"/>
          <w:numId w:val="1013"/>
        </w:numPr>
        <w:pStyle w:val="Compact"/>
      </w:pPr>
      <w:r>
        <w:t xml:space="preserve">Implement model voting systems for higher accuracy</w:t>
      </w:r>
    </w:p>
    <w:p>
      <w:pPr>
        <w:numPr>
          <w:ilvl w:val="1"/>
          <w:numId w:val="1013"/>
        </w:numPr>
        <w:pStyle w:val="Compact"/>
      </w:pPr>
      <w:r>
        <w:t xml:space="preserve">Add explainability tools to highlight decision factors</w:t>
      </w:r>
    </w:p>
    <w:p>
      <w:pPr>
        <w:numPr>
          <w:ilvl w:val="0"/>
          <w:numId w:val="1009"/>
        </w:numPr>
        <w:pStyle w:val="Compact"/>
      </w:pPr>
      <w:r>
        <w:rPr>
          <w:bCs/>
          <w:b/>
        </w:rPr>
        <w:t xml:space="preserve">Telemedicine Integration</w:t>
      </w:r>
    </w:p>
    <w:p>
      <w:pPr>
        <w:numPr>
          <w:ilvl w:val="1"/>
          <w:numId w:val="1014"/>
        </w:numPr>
        <w:pStyle w:val="Compact"/>
      </w:pPr>
      <w:r>
        <w:t xml:space="preserve">Connect with telemedicine platforms for immediate consultation</w:t>
      </w:r>
    </w:p>
    <w:p>
      <w:pPr>
        <w:numPr>
          <w:ilvl w:val="1"/>
          <w:numId w:val="1014"/>
        </w:numPr>
        <w:pStyle w:val="Compact"/>
      </w:pPr>
      <w:r>
        <w:t xml:space="preserve">Implement secure sharing of prediction results with healthcare providers</w:t>
      </w:r>
    </w:p>
    <w:p>
      <w:pPr>
        <w:numPr>
          <w:ilvl w:val="1"/>
          <w:numId w:val="1014"/>
        </w:numPr>
        <w:pStyle w:val="Compact"/>
      </w:pPr>
      <w:r>
        <w:t xml:space="preserve">Add scheduling functionality for follow-up appointments</w:t>
      </w:r>
    </w:p>
    <w:p>
      <w:pPr>
        <w:numPr>
          <w:ilvl w:val="0"/>
          <w:numId w:val="1009"/>
        </w:numPr>
        <w:pStyle w:val="Compact"/>
      </w:pPr>
      <w:r>
        <w:rPr>
          <w:bCs/>
          <w:b/>
        </w:rPr>
        <w:t xml:space="preserve">Data Security Enhancements</w:t>
      </w:r>
    </w:p>
    <w:p>
      <w:pPr>
        <w:numPr>
          <w:ilvl w:val="1"/>
          <w:numId w:val="1015"/>
        </w:numPr>
        <w:pStyle w:val="Compact"/>
      </w:pPr>
      <w:r>
        <w:t xml:space="preserve">Implement end-to-end encryption for image data</w:t>
      </w:r>
    </w:p>
    <w:p>
      <w:pPr>
        <w:numPr>
          <w:ilvl w:val="1"/>
          <w:numId w:val="1015"/>
        </w:numPr>
        <w:pStyle w:val="Compact"/>
      </w:pPr>
      <w:r>
        <w:t xml:space="preserve">Add HIPAA-compliant data storage options</w:t>
      </w:r>
    </w:p>
    <w:p>
      <w:pPr>
        <w:numPr>
          <w:ilvl w:val="1"/>
          <w:numId w:val="1015"/>
        </w:numPr>
        <w:pStyle w:val="Compact"/>
      </w:pPr>
      <w:r>
        <w:t xml:space="preserve">Develop anonymization tools for research data sharing</w:t>
      </w:r>
    </w:p>
    <w:p>
      <w:pPr>
        <w:pStyle w:val="FirstParagraph"/>
      </w:pPr>
      <w:r>
        <w:t xml:space="preserve">Another future direction includes the integration of interactive tools and educational resources powered by machine learning to inform patients about health risks, lifestyle changes, and the importance of treatment adherence. To ensure the privacy and security of sensitive patient information, robust measures would be implemented, in line with regulatory standards such as HIPAA, GDPR, and CCPA, to protect confidentiality and prevent unauthorized access.</w:t>
      </w:r>
    </w:p>
    <w:p>
      <w:pPr>
        <w:pStyle w:val="BodyText"/>
      </w:pPr>
      <w:r>
        <w:t xml:space="preserve">By embracing these enhancements, the project would evolve into a more personalized and accurate healthcare solution, improving lung cancer diagnosis, reducing the global burden of lung diseases, and ultimately enhancing patient outcomes.</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2025-03-13T05:33:19Z</dcterms:created>
  <dcterms:modified xsi:type="dcterms:W3CDTF">2025-03-13T05:33:19Z</dcterms:modified>
</cp:coreProperties>
</file>

<file path=docProps/custom.xml><?xml version="1.0" encoding="utf-8"?>
<Properties xmlns="http://schemas.openxmlformats.org/officeDocument/2006/custom-properties" xmlns:vt="http://schemas.openxmlformats.org/officeDocument/2006/docPropsVTypes"/>
</file>