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21027202"/>
        <w:docPartObj>
          <w:docPartGallery w:val="Cover Pages"/>
          <w:docPartUnique/>
        </w:docPartObj>
      </w:sdtPr>
      <w:sdtEndPr/>
      <w:sdtContent>
        <w:p w:rsidR="00AF07E1" w:rsidRDefault="00AF07E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F07E1">
            <w:sdt>
              <w:sdtPr>
                <w:rPr>
                  <w:rFonts w:hint="eastAsia"/>
                  <w:color w:val="5B9BD5" w:themeColor="accent1"/>
                  <w:sz w:val="28"/>
                  <w:szCs w:val="28"/>
                </w:rPr>
                <w:alias w:val="公司"/>
                <w:id w:val="13406915"/>
                <w:placeholder>
                  <w:docPart w:val="B69FDB9A59DD4EC9A188BAD2FB247C9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07E1" w:rsidRDefault="00196A2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196A2B">
                      <w:rPr>
                        <w:color w:val="5B9BD5" w:themeColor="accent1"/>
                        <w:sz w:val="28"/>
                        <w:szCs w:val="28"/>
                      </w:rPr>
                      <w:t xml:space="preserve"> t_C1_</w:t>
                    </w:r>
                    <w:r w:rsidRPr="00196A2B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tick</w:t>
                    </w:r>
                    <w:r w:rsidRPr="00196A2B">
                      <w:rPr>
                        <w:color w:val="5B9BD5" w:themeColor="accent1"/>
                        <w:sz w:val="28"/>
                        <w:szCs w:val="28"/>
                      </w:rPr>
                      <w:t>Movie</w:t>
                    </w:r>
                  </w:p>
                </w:tc>
              </w:sdtContent>
            </w:sdt>
          </w:tr>
          <w:tr w:rsidR="00AF07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D75E97100324923B15486DF9C2FC4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F07E1" w:rsidRDefault="00AF07E1" w:rsidP="00AF07E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用例文档</w:t>
                    </w:r>
                  </w:p>
                </w:sdtContent>
              </w:sdt>
            </w:tc>
          </w:tr>
          <w:tr w:rsidR="00AF07E1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F0F509F2294147F9820C71FFF306FF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07E1" w:rsidRDefault="00AF07E1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F07E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47B1A81314A4782B52100A93631D4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F07E1" w:rsidRDefault="00196A2B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t_C1_</w:t>
                    </w:r>
                    <w:r w:rsidR="00AF07E1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黄俊杰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734C14B6DDB444C884A9B0F69262C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F07E1" w:rsidRDefault="00AE35E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2016-4-3</w:t>
                    </w:r>
                  </w:p>
                </w:sdtContent>
              </w:sdt>
              <w:p w:rsidR="00AF07E1" w:rsidRDefault="00AF07E1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AF07E1" w:rsidRDefault="00AF07E1">
          <w:pPr>
            <w:widowControl/>
            <w:jc w:val="left"/>
          </w:pPr>
          <w:r>
            <w:br w:type="page"/>
          </w:r>
        </w:p>
      </w:sdtContent>
    </w:sdt>
    <w:p w:rsidR="005472C8" w:rsidRDefault="00606F8F" w:rsidP="00606F8F">
      <w:pPr>
        <w:pStyle w:val="2"/>
      </w:pPr>
      <w:r>
        <w:lastRenderedPageBreak/>
        <w:t>版本更新列表</w:t>
      </w:r>
    </w:p>
    <w:p w:rsidR="004D34C4" w:rsidRDefault="004D34C4" w:rsidP="004D34C4">
      <w:pPr>
        <w:pStyle w:val="3"/>
      </w:pPr>
      <w:r>
        <w:t>V1.0 2016-4-3</w:t>
      </w:r>
    </w:p>
    <w:p w:rsidR="0005497D" w:rsidRPr="0005497D" w:rsidRDefault="0005497D" w:rsidP="000549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增加主要用例图</w:t>
      </w:r>
    </w:p>
    <w:p w:rsidR="00B2735E" w:rsidRDefault="00A90764" w:rsidP="000549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增加以下</w:t>
      </w:r>
      <w:r w:rsidR="004D34C4">
        <w:rPr>
          <w:rFonts w:hint="eastAsia"/>
        </w:rPr>
        <w:t>业务用例</w:t>
      </w:r>
      <w:r w:rsidR="0021478B">
        <w:rPr>
          <w:rFonts w:hint="eastAsia"/>
        </w:rPr>
        <w:t>的</w:t>
      </w:r>
      <w:r w:rsidR="004D34C4">
        <w:rPr>
          <w:rFonts w:hint="eastAsia"/>
        </w:rPr>
        <w:t>文本</w:t>
      </w:r>
      <w:r w:rsidR="0021478B">
        <w:rPr>
          <w:rFonts w:hint="eastAsia"/>
        </w:rPr>
        <w:t>和用例图</w:t>
      </w:r>
      <w:r>
        <w:rPr>
          <w:rFonts w:hint="eastAsia"/>
        </w:rPr>
        <w:t>/UI</w:t>
      </w:r>
      <w:r>
        <w:rPr>
          <w:rFonts w:hint="eastAsia"/>
        </w:rPr>
        <w:t>原型</w:t>
      </w:r>
      <w:r>
        <w:rPr>
          <w:rFonts w:hint="eastAsia"/>
        </w:rPr>
        <w:t>/</w:t>
      </w:r>
      <w:r>
        <w:rPr>
          <w:rFonts w:hint="eastAsia"/>
        </w:rPr>
        <w:t>活动图：</w:t>
      </w:r>
      <w:r w:rsidR="00C00772">
        <w:br/>
      </w:r>
      <w:r w:rsidR="00C00772">
        <w:tab/>
      </w:r>
      <w:r w:rsidR="00C00772">
        <w:t>管理账户</w:t>
      </w:r>
      <w:r w:rsidR="00C00772">
        <w:br/>
      </w:r>
      <w:r w:rsidR="00C00772">
        <w:tab/>
      </w:r>
      <w:r w:rsidR="00C00772">
        <w:t>搜索电影</w:t>
      </w:r>
      <w:r w:rsidR="00C00772">
        <w:br/>
      </w:r>
      <w:r w:rsidR="00C00772">
        <w:tab/>
      </w:r>
      <w:r w:rsidR="00C00772">
        <w:t>搜索影院</w:t>
      </w:r>
      <w:r w:rsidR="00C00772">
        <w:br/>
      </w:r>
      <w:r w:rsidR="00C00772">
        <w:tab/>
      </w:r>
      <w:r w:rsidR="00C00772">
        <w:t>预定电影票</w:t>
      </w:r>
    </w:p>
    <w:p w:rsidR="00C00772" w:rsidRPr="007E7691" w:rsidRDefault="00C00772" w:rsidP="004D34C4"/>
    <w:p w:rsidR="00196A2B" w:rsidRDefault="00196A2B">
      <w:pPr>
        <w:widowControl/>
        <w:jc w:val="left"/>
      </w:pPr>
      <w:r>
        <w:br w:type="page"/>
      </w:r>
    </w:p>
    <w:p w:rsidR="004D34C4" w:rsidRDefault="00B2735E" w:rsidP="004D34C4">
      <w:r>
        <w:rPr>
          <w:rFonts w:hint="eastAsia"/>
        </w:rPr>
        <w:lastRenderedPageBreak/>
        <w:t>主</w:t>
      </w:r>
      <w:r w:rsidR="0005497D">
        <w:rPr>
          <w:rFonts w:hint="eastAsia"/>
        </w:rPr>
        <w:t>要</w:t>
      </w:r>
      <w:r>
        <w:rPr>
          <w:rFonts w:hint="eastAsia"/>
        </w:rPr>
        <w:t>用例图</w:t>
      </w:r>
    </w:p>
    <w:p w:rsidR="00B2735E" w:rsidRDefault="00B2735E" w:rsidP="004D34C4">
      <w:r>
        <w:rPr>
          <w:noProof/>
        </w:rPr>
        <w:drawing>
          <wp:inline distT="0" distB="0" distL="0" distR="0" wp14:anchorId="45DAD2DA" wp14:editId="0F3221FC">
            <wp:extent cx="5274310" cy="3166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E7" w:rsidRDefault="00D41EE7" w:rsidP="004D34C4"/>
    <w:p w:rsidR="003F66A0" w:rsidRDefault="00D41EE7" w:rsidP="004D34C4">
      <w:r>
        <w:t>用例</w:t>
      </w:r>
      <w:r>
        <w:rPr>
          <w:rFonts w:hint="eastAsia"/>
        </w:rPr>
        <w:t>1</w:t>
      </w:r>
      <w:r>
        <w:rPr>
          <w:rFonts w:hint="eastAsia"/>
        </w:rPr>
        <w:t>：管理账户</w:t>
      </w:r>
      <w:r w:rsidR="00B64BE0">
        <w:br/>
      </w:r>
      <w:r w:rsidR="00B11918">
        <w:t>概述</w:t>
      </w:r>
      <w:r w:rsidR="00847A43">
        <w:rPr>
          <w:rFonts w:hint="eastAsia"/>
        </w:rPr>
        <w:t>：观影者在</w:t>
      </w:r>
      <w:proofErr w:type="spellStart"/>
      <w:r w:rsidR="00847A43">
        <w:rPr>
          <w:rFonts w:hint="eastAsia"/>
        </w:rPr>
        <w:t>tick</w:t>
      </w:r>
      <w:r w:rsidR="00847A43">
        <w:t>Movie</w:t>
      </w:r>
      <w:proofErr w:type="spellEnd"/>
      <w:r w:rsidR="007320D1">
        <w:t>网站上输入账号名和密码进行登陆</w:t>
      </w:r>
      <w:r w:rsidR="00F903AF">
        <w:rPr>
          <w:rFonts w:hint="eastAsia"/>
        </w:rPr>
        <w:t>，</w:t>
      </w:r>
      <w:r w:rsidR="00F903AF">
        <w:t>若没有进行注册</w:t>
      </w:r>
      <w:r w:rsidR="00847A43">
        <w:rPr>
          <w:rFonts w:hint="eastAsia"/>
        </w:rPr>
        <w:t>，</w:t>
      </w:r>
      <w:r w:rsidR="00847A43">
        <w:t>登陆成功后即可使用该账户进行订票</w:t>
      </w:r>
      <w:r w:rsidR="000831E9">
        <w:rPr>
          <w:rFonts w:hint="eastAsia"/>
        </w:rPr>
        <w:t>、</w:t>
      </w:r>
      <w:r w:rsidR="000831E9">
        <w:t>发布社交帖子等</w:t>
      </w:r>
      <w:r w:rsidR="00847A43">
        <w:t>操作</w:t>
      </w:r>
      <w:r w:rsidR="00B11918">
        <w:rPr>
          <w:rFonts w:hint="eastAsia"/>
        </w:rPr>
        <w:t>，也可以修改</w:t>
      </w:r>
      <w:r w:rsidR="00B11918">
        <w:rPr>
          <w:rFonts w:hint="eastAsia"/>
        </w:rPr>
        <w:t>/</w:t>
      </w:r>
      <w:r w:rsidR="00B11918">
        <w:rPr>
          <w:rFonts w:hint="eastAsia"/>
        </w:rPr>
        <w:t>重置密码、删除账户</w:t>
      </w:r>
      <w:r w:rsidR="00B11918">
        <w:br/>
      </w:r>
      <w:r w:rsidR="00B11918">
        <w:t>类型</w:t>
      </w:r>
      <w:r w:rsidR="00B11918">
        <w:rPr>
          <w:rFonts w:hint="eastAsia"/>
        </w:rPr>
        <w:t>：</w:t>
      </w:r>
      <w:r w:rsidR="006938F3">
        <w:t>必要</w:t>
      </w:r>
      <w:r w:rsidR="00847A43">
        <w:br/>
      </w:r>
    </w:p>
    <w:p w:rsidR="003F66A0" w:rsidRDefault="003F66A0">
      <w:pPr>
        <w:widowControl/>
        <w:jc w:val="left"/>
      </w:pPr>
      <w:r>
        <w:br w:type="page"/>
      </w:r>
    </w:p>
    <w:p w:rsidR="00D41EE7" w:rsidRDefault="00D41EE7" w:rsidP="004D34C4"/>
    <w:p w:rsidR="006938F3" w:rsidRDefault="007E7691" w:rsidP="004D34C4">
      <w:r>
        <w:t>用例</w:t>
      </w:r>
      <w:r>
        <w:rPr>
          <w:rFonts w:hint="eastAsia"/>
        </w:rPr>
        <w:t>2</w:t>
      </w:r>
      <w:r>
        <w:rPr>
          <w:rFonts w:hint="eastAsia"/>
        </w:rPr>
        <w:t>：搜索电影</w:t>
      </w:r>
      <w:r w:rsidR="00847A43">
        <w:br/>
      </w:r>
      <w:r w:rsidR="00847A43">
        <w:t>主角色</w:t>
      </w:r>
      <w:r w:rsidR="00847A43">
        <w:rPr>
          <w:rFonts w:hint="eastAsia"/>
        </w:rPr>
        <w:t>：</w:t>
      </w:r>
      <w:r w:rsidR="00847A43">
        <w:t>观影者</w:t>
      </w:r>
    </w:p>
    <w:p w:rsidR="00C13D28" w:rsidRDefault="00C13D28" w:rsidP="00C13D28">
      <w:pPr>
        <w:ind w:left="630" w:hangingChars="300" w:hanging="630"/>
      </w:pPr>
      <w:r>
        <w:t>利益相关人</w:t>
      </w:r>
      <w:r w:rsidR="006938F3">
        <w:t>目的</w:t>
      </w:r>
      <w:r w:rsidR="006938F3">
        <w:rPr>
          <w:rFonts w:hint="eastAsia"/>
        </w:rPr>
        <w:t>：</w:t>
      </w:r>
    </w:p>
    <w:p w:rsidR="004C4EAB" w:rsidRPr="006938F3" w:rsidRDefault="006938F3" w:rsidP="00C13D28">
      <w:pPr>
        <w:ind w:firstLineChars="200" w:firstLine="420"/>
      </w:pPr>
      <w:r>
        <w:t>观影者</w:t>
      </w:r>
      <w:r w:rsidR="00C13D28">
        <w:rPr>
          <w:rFonts w:hint="eastAsia"/>
        </w:rPr>
        <w:t>：</w:t>
      </w:r>
      <w:r w:rsidR="008867C4">
        <w:t>想要获取浏览某个电影相关信息</w:t>
      </w:r>
      <w:r>
        <w:br/>
      </w:r>
      <w:r>
        <w:t>主场景</w:t>
      </w:r>
      <w:r>
        <w:rPr>
          <w:rFonts w:hint="eastAsia"/>
        </w:rPr>
        <w:t>：</w:t>
      </w:r>
      <w:r w:rsidR="004C4EAB">
        <w:br/>
      </w:r>
      <w:r w:rsidR="004C4EAB">
        <w:rPr>
          <w:rFonts w:hint="eastAsia"/>
        </w:rPr>
        <w:t xml:space="preserve">    0. </w:t>
      </w:r>
      <w:r w:rsidR="004C4EAB">
        <w:rPr>
          <w:rFonts w:hint="eastAsia"/>
        </w:rPr>
        <w:t>观影者打开</w:t>
      </w:r>
      <w:proofErr w:type="spellStart"/>
      <w:r w:rsidR="004C4EAB">
        <w:rPr>
          <w:rFonts w:hint="eastAsia"/>
        </w:rPr>
        <w:t>tick</w:t>
      </w:r>
      <w:r w:rsidR="004C4EAB">
        <w:t>Movie</w:t>
      </w:r>
      <w:proofErr w:type="spellEnd"/>
      <w:r w:rsidR="004C4EAB">
        <w:rPr>
          <w:rFonts w:hint="eastAsia"/>
        </w:rPr>
        <w:t>网站主页</w:t>
      </w:r>
      <w:r>
        <w:br/>
        <w:t xml:space="preserve">    1. </w:t>
      </w:r>
      <w:r>
        <w:t>观影者输入电影名称进行搜索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    2. </w:t>
      </w:r>
      <w:r>
        <w:rPr>
          <w:rFonts w:hint="eastAsia"/>
        </w:rPr>
        <w:t>系统获取名字匹配的相关电影记录；</w:t>
      </w:r>
      <w:r>
        <w:br/>
      </w:r>
      <w:r>
        <w:rPr>
          <w:rFonts w:hint="eastAsia"/>
        </w:rPr>
        <w:t xml:space="preserve">    3. </w:t>
      </w:r>
      <w:r>
        <w:rPr>
          <w:rFonts w:hint="eastAsia"/>
        </w:rPr>
        <w:t>观影者查看某条记录的详细信息，搜索结束。</w:t>
      </w:r>
      <w:r>
        <w:br/>
      </w:r>
      <w:r>
        <w:t>可选场景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    2a</w:t>
      </w:r>
      <w:r>
        <w:t xml:space="preserve">. </w:t>
      </w:r>
      <w:r>
        <w:t>系统匹配不到符合条件的电影记录</w:t>
      </w:r>
      <w:r>
        <w:rPr>
          <w:rFonts w:hint="eastAsia"/>
        </w:rPr>
        <w:t>，</w:t>
      </w:r>
      <w:r>
        <w:t>提示观影者没有匹配记录</w:t>
      </w:r>
      <w:r>
        <w:rPr>
          <w:rFonts w:hint="eastAsia"/>
        </w:rPr>
        <w:t>，</w:t>
      </w:r>
      <w:r>
        <w:t>结束搜索</w:t>
      </w:r>
      <w:r>
        <w:rPr>
          <w:rFonts w:hint="eastAsia"/>
        </w:rPr>
        <w:t>。</w:t>
      </w:r>
      <w:r w:rsidR="00EE7CCB">
        <w:br/>
      </w:r>
      <w:r w:rsidR="00EE7CCB">
        <w:t>类型</w:t>
      </w:r>
      <w:r w:rsidR="00EE7CCB">
        <w:rPr>
          <w:rFonts w:hint="eastAsia"/>
        </w:rPr>
        <w:t>：</w:t>
      </w:r>
      <w:r w:rsidR="00EE7CCB">
        <w:t>核心</w:t>
      </w:r>
      <w:r w:rsidR="00EE7CCB">
        <w:rPr>
          <w:rFonts w:hint="eastAsia"/>
        </w:rPr>
        <w:t>、</w:t>
      </w:r>
      <w:r w:rsidR="00EE7CCB">
        <w:t>必要</w:t>
      </w:r>
      <w:r w:rsidR="004C4EAB">
        <w:br/>
      </w:r>
      <w:r w:rsidR="004C4EAB">
        <w:t>活动图</w:t>
      </w:r>
      <w:r w:rsidR="004C4EAB">
        <w:rPr>
          <w:rFonts w:hint="eastAsia"/>
        </w:rPr>
        <w:t>：</w:t>
      </w:r>
      <w:r w:rsidR="004C4EAB">
        <w:br/>
      </w:r>
      <w:r w:rsidR="00277BAC">
        <w:rPr>
          <w:noProof/>
        </w:rPr>
        <w:drawing>
          <wp:inline distT="0" distB="0" distL="0" distR="0" wp14:anchorId="1F3C6389" wp14:editId="7D11663A">
            <wp:extent cx="2581275" cy="412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A0" w:rsidRDefault="003F66A0">
      <w:pPr>
        <w:widowControl/>
        <w:jc w:val="left"/>
      </w:pPr>
      <w:r>
        <w:br w:type="page"/>
      </w:r>
    </w:p>
    <w:p w:rsidR="007E7691" w:rsidRPr="006938F3" w:rsidRDefault="007E7691" w:rsidP="004D34C4"/>
    <w:p w:rsidR="007E7691" w:rsidRDefault="007E7691" w:rsidP="004D34C4">
      <w:r>
        <w:t>用例</w:t>
      </w:r>
      <w:r>
        <w:rPr>
          <w:rFonts w:hint="eastAsia"/>
        </w:rPr>
        <w:t>3</w:t>
      </w:r>
      <w:r>
        <w:rPr>
          <w:rFonts w:hint="eastAsia"/>
        </w:rPr>
        <w:t>：搜索影院</w:t>
      </w:r>
    </w:p>
    <w:p w:rsidR="004918B1" w:rsidRDefault="004918B1" w:rsidP="004918B1">
      <w:r>
        <w:t>主角色</w:t>
      </w:r>
      <w:r>
        <w:rPr>
          <w:rFonts w:hint="eastAsia"/>
        </w:rPr>
        <w:t>：</w:t>
      </w:r>
      <w:r>
        <w:t>观影者</w:t>
      </w:r>
    </w:p>
    <w:p w:rsidR="004918B1" w:rsidRDefault="004918B1" w:rsidP="004918B1">
      <w:pPr>
        <w:ind w:left="630" w:hangingChars="300" w:hanging="630"/>
      </w:pPr>
      <w:r>
        <w:t>利益相关人目的</w:t>
      </w:r>
      <w:r>
        <w:rPr>
          <w:rFonts w:hint="eastAsia"/>
        </w:rPr>
        <w:t>：</w:t>
      </w:r>
    </w:p>
    <w:p w:rsidR="004918B1" w:rsidRDefault="004918B1" w:rsidP="00682D30">
      <w:pPr>
        <w:ind w:firstLine="420"/>
      </w:pPr>
      <w:r>
        <w:t>观影者</w:t>
      </w:r>
      <w:r>
        <w:rPr>
          <w:rFonts w:hint="eastAsia"/>
        </w:rPr>
        <w:t>：</w:t>
      </w:r>
      <w:r>
        <w:t>想要获取浏览</w:t>
      </w:r>
      <w:r w:rsidR="00682D30">
        <w:rPr>
          <w:rFonts w:hint="eastAsia"/>
        </w:rPr>
        <w:t>某一类</w:t>
      </w:r>
      <w:r w:rsidR="00682D30">
        <w:t>影院</w:t>
      </w:r>
      <w:r>
        <w:t>相关信息</w:t>
      </w:r>
    </w:p>
    <w:p w:rsidR="004918B1" w:rsidRDefault="004918B1" w:rsidP="004918B1">
      <w:r>
        <w:t>主场景</w:t>
      </w:r>
      <w:r>
        <w:rPr>
          <w:rFonts w:hint="eastAsia"/>
        </w:rPr>
        <w:t>：</w:t>
      </w:r>
    </w:p>
    <w:p w:rsidR="007042E5" w:rsidRDefault="004918B1" w:rsidP="007042E5">
      <w:pPr>
        <w:ind w:firstLine="420"/>
      </w:pPr>
      <w:r>
        <w:rPr>
          <w:rFonts w:hint="eastAsia"/>
        </w:rPr>
        <w:t xml:space="preserve">0. </w:t>
      </w:r>
      <w:r>
        <w:rPr>
          <w:rFonts w:hint="eastAsia"/>
        </w:rPr>
        <w:t>观影者打开</w:t>
      </w:r>
      <w:proofErr w:type="spellStart"/>
      <w:r>
        <w:rPr>
          <w:rFonts w:hint="eastAsia"/>
        </w:rPr>
        <w:t>tick</w:t>
      </w:r>
      <w:r>
        <w:t>Movie</w:t>
      </w:r>
      <w:proofErr w:type="spellEnd"/>
      <w:r>
        <w:rPr>
          <w:rFonts w:hint="eastAsia"/>
        </w:rPr>
        <w:t>网站主页</w:t>
      </w:r>
      <w:r>
        <w:br/>
        <w:t xml:space="preserve">    1. </w:t>
      </w:r>
      <w:r>
        <w:t>观影者输入</w:t>
      </w:r>
      <w:r w:rsidR="00682D30">
        <w:rPr>
          <w:rFonts w:hint="eastAsia"/>
        </w:rPr>
        <w:t>影院</w:t>
      </w:r>
      <w:r>
        <w:t>名称进行搜索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    2. </w:t>
      </w:r>
      <w:r w:rsidR="00E46915">
        <w:rPr>
          <w:rFonts w:hint="eastAsia"/>
        </w:rPr>
        <w:t>系统获取名字匹配的相关影院</w:t>
      </w:r>
      <w:r>
        <w:rPr>
          <w:rFonts w:hint="eastAsia"/>
        </w:rPr>
        <w:t>记录；</w:t>
      </w:r>
      <w:r>
        <w:br/>
      </w:r>
      <w:r>
        <w:rPr>
          <w:rFonts w:hint="eastAsia"/>
        </w:rPr>
        <w:t xml:space="preserve">    3. </w:t>
      </w:r>
      <w:r>
        <w:rPr>
          <w:rFonts w:hint="eastAsia"/>
        </w:rPr>
        <w:t>观影者查看某条记录的详细信息，搜索结束。</w:t>
      </w:r>
      <w:r>
        <w:br/>
      </w:r>
      <w:r>
        <w:t>可选场景</w:t>
      </w:r>
      <w:r>
        <w:rPr>
          <w:rFonts w:hint="eastAsia"/>
        </w:rPr>
        <w:t>：</w:t>
      </w:r>
    </w:p>
    <w:p w:rsidR="00682D30" w:rsidRDefault="00682D30" w:rsidP="007042E5">
      <w:pPr>
        <w:ind w:firstLine="420"/>
        <w:rPr>
          <w:rFonts w:hint="eastAsia"/>
        </w:rPr>
      </w:pPr>
      <w:r>
        <w:rPr>
          <w:rFonts w:hint="eastAsia"/>
        </w:rPr>
        <w:t>1a</w:t>
      </w:r>
      <w:r>
        <w:t xml:space="preserve">. </w:t>
      </w:r>
      <w:r>
        <w:t>观影者也可以输入地理范围</w:t>
      </w:r>
      <w:r>
        <w:rPr>
          <w:rFonts w:hint="eastAsia"/>
        </w:rPr>
        <w:t>、</w:t>
      </w:r>
      <w:r>
        <w:t>进行搜索</w:t>
      </w:r>
    </w:p>
    <w:p w:rsidR="009E05E3" w:rsidRDefault="004918B1" w:rsidP="009E05E3">
      <w:pPr>
        <w:ind w:firstLine="420"/>
      </w:pPr>
      <w:r>
        <w:rPr>
          <w:rFonts w:hint="eastAsia"/>
        </w:rPr>
        <w:t>2a</w:t>
      </w:r>
      <w:r>
        <w:t xml:space="preserve">. </w:t>
      </w:r>
      <w:r w:rsidR="00ED428B">
        <w:t>系统匹配不到符合条件的影院</w:t>
      </w:r>
      <w:r>
        <w:t>记录</w:t>
      </w:r>
      <w:r>
        <w:rPr>
          <w:rFonts w:hint="eastAsia"/>
        </w:rPr>
        <w:t>，</w:t>
      </w:r>
      <w:r>
        <w:t>提示观影者没有匹配记录</w:t>
      </w:r>
      <w:r>
        <w:rPr>
          <w:rFonts w:hint="eastAsia"/>
        </w:rPr>
        <w:t>，</w:t>
      </w:r>
      <w:r>
        <w:t>结束搜索</w:t>
      </w:r>
      <w:r>
        <w:rPr>
          <w:rFonts w:hint="eastAsia"/>
        </w:rPr>
        <w:t>。</w:t>
      </w:r>
    </w:p>
    <w:p w:rsidR="00F940BD" w:rsidRDefault="004918B1" w:rsidP="009E05E3">
      <w:r>
        <w:t>类型</w:t>
      </w:r>
      <w:r>
        <w:rPr>
          <w:rFonts w:hint="eastAsia"/>
        </w:rPr>
        <w:t>：</w:t>
      </w:r>
      <w:r>
        <w:t>核心</w:t>
      </w:r>
      <w:r>
        <w:rPr>
          <w:rFonts w:hint="eastAsia"/>
        </w:rPr>
        <w:t>、</w:t>
      </w:r>
      <w:r>
        <w:t>必要</w:t>
      </w:r>
    </w:p>
    <w:p w:rsidR="003F66A0" w:rsidRDefault="004918B1" w:rsidP="009E05E3">
      <w:r>
        <w:t>活动图</w:t>
      </w:r>
      <w:r>
        <w:rPr>
          <w:rFonts w:hint="eastAsia"/>
        </w:rPr>
        <w:t>：</w:t>
      </w:r>
      <w:r w:rsidR="00F940BD">
        <w:br/>
      </w:r>
      <w:r w:rsidR="00F940BD">
        <w:rPr>
          <w:noProof/>
        </w:rPr>
        <w:drawing>
          <wp:inline distT="0" distB="0" distL="0" distR="0" wp14:anchorId="61493F6F" wp14:editId="2D69822F">
            <wp:extent cx="3057525" cy="554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A0" w:rsidRDefault="003F66A0">
      <w:pPr>
        <w:widowControl/>
        <w:jc w:val="left"/>
      </w:pPr>
      <w:r>
        <w:br w:type="page"/>
      </w:r>
    </w:p>
    <w:p w:rsidR="007E7691" w:rsidRDefault="007E7691" w:rsidP="004918B1">
      <w:r>
        <w:lastRenderedPageBreak/>
        <w:t>用例</w:t>
      </w:r>
      <w:r>
        <w:t>4</w:t>
      </w:r>
      <w:r>
        <w:rPr>
          <w:rFonts w:hint="eastAsia"/>
        </w:rPr>
        <w:t>：预定电影票</w:t>
      </w:r>
    </w:p>
    <w:p w:rsidR="001729CC" w:rsidRDefault="001729CC" w:rsidP="004918B1">
      <w:r>
        <w:t>范围</w:t>
      </w:r>
      <w:r>
        <w:rPr>
          <w:rFonts w:hint="eastAsia"/>
        </w:rPr>
        <w:t>：</w:t>
      </w:r>
      <w:r w:rsidR="000E4EB6">
        <w:rPr>
          <w:rFonts w:hint="eastAsia"/>
        </w:rPr>
        <w:t>订票网站</w:t>
      </w:r>
    </w:p>
    <w:p w:rsidR="001729CC" w:rsidRDefault="001729CC" w:rsidP="004918B1">
      <w:pPr>
        <w:rPr>
          <w:rFonts w:hint="eastAsia"/>
        </w:rPr>
      </w:pPr>
      <w:r>
        <w:t>级别</w:t>
      </w:r>
      <w:r>
        <w:rPr>
          <w:rFonts w:hint="eastAsia"/>
        </w:rPr>
        <w:t>：</w:t>
      </w:r>
      <w:r w:rsidR="000E4EB6">
        <w:rPr>
          <w:rFonts w:hint="eastAsia"/>
        </w:rPr>
        <w:t>用户目标级</w:t>
      </w:r>
    </w:p>
    <w:p w:rsidR="001729CC" w:rsidRDefault="001729CC" w:rsidP="004918B1">
      <w:r>
        <w:t>主角色</w:t>
      </w:r>
      <w:r>
        <w:rPr>
          <w:rFonts w:hint="eastAsia"/>
        </w:rPr>
        <w:t>：</w:t>
      </w:r>
      <w:r>
        <w:t>观影者</w:t>
      </w:r>
    </w:p>
    <w:p w:rsidR="001729CC" w:rsidRDefault="001729CC" w:rsidP="004918B1">
      <w:pPr>
        <w:rPr>
          <w:rFonts w:hint="eastAsia"/>
        </w:rPr>
      </w:pPr>
      <w:r>
        <w:t>利益相关人目的</w:t>
      </w:r>
      <w:r>
        <w:rPr>
          <w:rFonts w:hint="eastAsia"/>
        </w:rPr>
        <w:t>：</w:t>
      </w:r>
    </w:p>
    <w:p w:rsidR="000E4EB6" w:rsidRDefault="000E4EB6" w:rsidP="004918B1">
      <w:pPr>
        <w:rPr>
          <w:rFonts w:hint="eastAsia"/>
        </w:rPr>
      </w:pPr>
      <w:r>
        <w:tab/>
      </w:r>
      <w:r>
        <w:t>观影者</w:t>
      </w:r>
      <w:r>
        <w:rPr>
          <w:rFonts w:hint="eastAsia"/>
        </w:rPr>
        <w:t>：</w:t>
      </w:r>
      <w:r>
        <w:t>对已经选择好的影院</w:t>
      </w:r>
      <w:r>
        <w:rPr>
          <w:rFonts w:hint="eastAsia"/>
        </w:rPr>
        <w:t>、</w:t>
      </w:r>
      <w:r>
        <w:t>电影的</w:t>
      </w:r>
      <w:proofErr w:type="gramStart"/>
      <w:r>
        <w:t>场次获得</w:t>
      </w:r>
      <w:proofErr w:type="gramEnd"/>
      <w:r>
        <w:t>座位票</w:t>
      </w:r>
    </w:p>
    <w:p w:rsidR="001729CC" w:rsidRDefault="001729CC" w:rsidP="004918B1">
      <w:r>
        <w:t>前置条件</w:t>
      </w:r>
      <w:r>
        <w:rPr>
          <w:rFonts w:hint="eastAsia"/>
        </w:rPr>
        <w:t>：</w:t>
      </w:r>
      <w:r w:rsidR="008770EA">
        <w:rPr>
          <w:rFonts w:hint="eastAsia"/>
        </w:rPr>
        <w:t>观影者选择好电影院和电影场次</w:t>
      </w:r>
    </w:p>
    <w:p w:rsidR="001729CC" w:rsidRDefault="001729CC" w:rsidP="004918B1">
      <w:r>
        <w:t>成功保证</w:t>
      </w:r>
      <w:r>
        <w:rPr>
          <w:rFonts w:hint="eastAsia"/>
        </w:rPr>
        <w:t>：</w:t>
      </w:r>
      <w:r w:rsidR="000E4EB6">
        <w:rPr>
          <w:rFonts w:hint="eastAsia"/>
        </w:rPr>
        <w:t>观影者获得了电影票订单号</w:t>
      </w:r>
    </w:p>
    <w:p w:rsidR="001729CC" w:rsidRDefault="001729CC" w:rsidP="004918B1">
      <w:r>
        <w:t>主场景</w:t>
      </w:r>
      <w:r>
        <w:rPr>
          <w:rFonts w:hint="eastAsia"/>
        </w:rPr>
        <w:t>：</w:t>
      </w:r>
    </w:p>
    <w:p w:rsidR="008770EA" w:rsidRDefault="008770EA" w:rsidP="008770E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观影者</w:t>
      </w:r>
      <w:proofErr w:type="gramStart"/>
      <w:r>
        <w:rPr>
          <w:rFonts w:hint="eastAsia"/>
        </w:rPr>
        <w:t>点击选座购票</w:t>
      </w:r>
      <w:proofErr w:type="gramEnd"/>
      <w:r>
        <w:rPr>
          <w:rFonts w:hint="eastAsia"/>
        </w:rPr>
        <w:t>按钮，进入订票页面；</w:t>
      </w:r>
    </w:p>
    <w:p w:rsidR="008770EA" w:rsidRDefault="008770EA" w:rsidP="008770EA">
      <w:pPr>
        <w:pStyle w:val="a4"/>
        <w:numPr>
          <w:ilvl w:val="0"/>
          <w:numId w:val="4"/>
        </w:numPr>
        <w:ind w:firstLineChars="0"/>
      </w:pPr>
      <w:r>
        <w:t>系统展示该场次的座位信息</w:t>
      </w:r>
      <w:r>
        <w:rPr>
          <w:rFonts w:hint="eastAsia"/>
        </w:rPr>
        <w:t>；</w:t>
      </w:r>
    </w:p>
    <w:p w:rsidR="008770EA" w:rsidRDefault="008770EA" w:rsidP="008770EA">
      <w:pPr>
        <w:pStyle w:val="a4"/>
        <w:numPr>
          <w:ilvl w:val="0"/>
          <w:numId w:val="4"/>
        </w:numPr>
        <w:ind w:firstLineChars="0"/>
      </w:pPr>
      <w:r>
        <w:t>观影者选择座位</w:t>
      </w:r>
      <w:r>
        <w:rPr>
          <w:rFonts w:hint="eastAsia"/>
        </w:rPr>
        <w:t>，</w:t>
      </w:r>
      <w:r>
        <w:t>系统统计票价合计</w:t>
      </w:r>
      <w:r>
        <w:rPr>
          <w:rFonts w:hint="eastAsia"/>
        </w:rPr>
        <w:t>；</w:t>
      </w:r>
    </w:p>
    <w:p w:rsidR="008770EA" w:rsidRDefault="008770EA" w:rsidP="008770EA">
      <w:pPr>
        <w:pStyle w:val="a4"/>
        <w:numPr>
          <w:ilvl w:val="0"/>
          <w:numId w:val="4"/>
        </w:numPr>
        <w:ind w:firstLineChars="0"/>
      </w:pPr>
      <w:r>
        <w:t>观影者填写手机</w:t>
      </w:r>
      <w:r>
        <w:rPr>
          <w:rFonts w:hint="eastAsia"/>
        </w:rPr>
        <w:t>，</w:t>
      </w:r>
      <w:r>
        <w:t>用于接收订单号</w:t>
      </w:r>
      <w:r>
        <w:rPr>
          <w:rFonts w:hint="eastAsia"/>
        </w:rPr>
        <w:t>；</w:t>
      </w:r>
    </w:p>
    <w:p w:rsidR="00C62337" w:rsidRDefault="00C62337" w:rsidP="008770EA">
      <w:pPr>
        <w:pStyle w:val="a4"/>
        <w:numPr>
          <w:ilvl w:val="0"/>
          <w:numId w:val="4"/>
        </w:numPr>
        <w:ind w:firstLineChars="0"/>
      </w:pPr>
      <w:r>
        <w:t>进行支付</w:t>
      </w:r>
      <w:r>
        <w:rPr>
          <w:rFonts w:hint="eastAsia"/>
        </w:rPr>
        <w:t>；</w:t>
      </w:r>
    </w:p>
    <w:p w:rsidR="00C62337" w:rsidRDefault="00C62337" w:rsidP="008770E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系统受到支付请求后</w:t>
      </w:r>
      <w:r>
        <w:rPr>
          <w:rFonts w:hint="eastAsia"/>
        </w:rPr>
        <w:t>，</w:t>
      </w:r>
      <w:r>
        <w:t>往</w:t>
      </w:r>
      <w:r>
        <w:rPr>
          <w:rFonts w:hint="eastAsia"/>
        </w:rPr>
        <w:t>4</w:t>
      </w:r>
      <w:r>
        <w:rPr>
          <w:rFonts w:hint="eastAsia"/>
        </w:rPr>
        <w:t>中填写的手机发送订单号，订票过程结束。</w:t>
      </w:r>
    </w:p>
    <w:p w:rsidR="001729CC" w:rsidRDefault="001729CC" w:rsidP="004918B1">
      <w:r>
        <w:t>扩展场景</w:t>
      </w:r>
      <w:r>
        <w:rPr>
          <w:rFonts w:hint="eastAsia"/>
        </w:rPr>
        <w:t>：</w:t>
      </w:r>
    </w:p>
    <w:p w:rsidR="00AA1B4B" w:rsidRDefault="00AA1B4B" w:rsidP="004918B1">
      <w:r>
        <w:tab/>
        <w:t>3</w:t>
      </w:r>
      <w:r>
        <w:rPr>
          <w:rFonts w:hint="eastAsia"/>
        </w:rPr>
        <w:t>.1</w:t>
      </w:r>
      <w:r>
        <w:t xml:space="preserve">. </w:t>
      </w:r>
      <w:r>
        <w:t>选</w:t>
      </w:r>
      <w:proofErr w:type="gramStart"/>
      <w:r>
        <w:t>座失</w:t>
      </w:r>
      <w:proofErr w:type="gramEnd"/>
      <w:r>
        <w:t>败</w:t>
      </w:r>
      <w:r>
        <w:rPr>
          <w:rFonts w:hint="eastAsia"/>
        </w:rPr>
        <w:t>：</w:t>
      </w:r>
    </w:p>
    <w:p w:rsidR="00AA1B4B" w:rsidRDefault="00AA1B4B" w:rsidP="004918B1">
      <w:r>
        <w:tab/>
      </w:r>
      <w:r>
        <w:tab/>
        <w:t xml:space="preserve">3.1a. </w:t>
      </w:r>
      <w:r>
        <w:t>如果选座的时候出现了座位冲突</w:t>
      </w:r>
      <w:r>
        <w:rPr>
          <w:rFonts w:hint="eastAsia"/>
        </w:rPr>
        <w:t>，</w:t>
      </w:r>
      <w:r>
        <w:t>重新进行座位选择</w:t>
      </w:r>
      <w:r>
        <w:rPr>
          <w:rFonts w:hint="eastAsia"/>
        </w:rPr>
        <w:t>；</w:t>
      </w:r>
    </w:p>
    <w:p w:rsidR="00AA1B4B" w:rsidRDefault="00AA1B4B" w:rsidP="00AA1B4B">
      <w:pPr>
        <w:ind w:left="840"/>
      </w:pPr>
      <w:r>
        <w:t xml:space="preserve">3.1b. </w:t>
      </w:r>
      <w:r>
        <w:t>如果选座的时候显示座位已满</w:t>
      </w:r>
      <w:r>
        <w:rPr>
          <w:rFonts w:hint="eastAsia"/>
        </w:rPr>
        <w:t>，</w:t>
      </w:r>
      <w:r>
        <w:t>提示用户选择另外场次的电影</w:t>
      </w:r>
      <w:r>
        <w:rPr>
          <w:rFonts w:hint="eastAsia"/>
        </w:rPr>
        <w:t>，</w:t>
      </w:r>
      <w:r>
        <w:t>结束本次订票</w:t>
      </w:r>
      <w:r w:rsidR="003B1794">
        <w:rPr>
          <w:rFonts w:hint="eastAsia"/>
        </w:rPr>
        <w:t>。</w:t>
      </w:r>
    </w:p>
    <w:p w:rsidR="003B1794" w:rsidRDefault="003B1794" w:rsidP="003B1794">
      <w:r>
        <w:tab/>
        <w:t xml:space="preserve">5.1. </w:t>
      </w:r>
      <w:r>
        <w:t>支付失败</w:t>
      </w:r>
      <w:r>
        <w:rPr>
          <w:rFonts w:hint="eastAsia"/>
        </w:rPr>
        <w:t>：</w:t>
      </w:r>
    </w:p>
    <w:p w:rsidR="003B1794" w:rsidRDefault="003B1794" w:rsidP="003B1794">
      <w:pPr>
        <w:ind w:left="420" w:firstLine="420"/>
      </w:pPr>
      <w:r>
        <w:rPr>
          <w:rFonts w:hint="eastAsia"/>
        </w:rPr>
        <w:t>5.1a</w:t>
      </w:r>
      <w:r>
        <w:t xml:space="preserve">. </w:t>
      </w:r>
      <w:r>
        <w:t>重新支付</w:t>
      </w:r>
      <w:r>
        <w:rPr>
          <w:rFonts w:hint="eastAsia"/>
        </w:rPr>
        <w:t>;</w:t>
      </w:r>
    </w:p>
    <w:p w:rsidR="003B1794" w:rsidRDefault="003B1794" w:rsidP="003B1794">
      <w:pPr>
        <w:ind w:left="420" w:firstLine="420"/>
        <w:rPr>
          <w:rFonts w:hint="eastAsia"/>
        </w:rPr>
      </w:pPr>
      <w:r>
        <w:t xml:space="preserve">5.1b. </w:t>
      </w:r>
      <w:r>
        <w:t>更换支付方式后</w:t>
      </w:r>
      <w:r>
        <w:rPr>
          <w:rFonts w:hint="eastAsia"/>
        </w:rPr>
        <w:t>，</w:t>
      </w:r>
      <w:r>
        <w:t>重新支付</w:t>
      </w:r>
      <w:r>
        <w:rPr>
          <w:rFonts w:hint="eastAsia"/>
        </w:rPr>
        <w:t>。</w:t>
      </w:r>
    </w:p>
    <w:p w:rsidR="001729CC" w:rsidRDefault="001729CC" w:rsidP="004918B1">
      <w:r>
        <w:t>特殊要求</w:t>
      </w:r>
      <w:r>
        <w:rPr>
          <w:rFonts w:hint="eastAsia"/>
        </w:rPr>
        <w:t>：</w:t>
      </w:r>
      <w:r w:rsidR="00DC4F52">
        <w:rPr>
          <w:rFonts w:hint="eastAsia"/>
        </w:rPr>
        <w:t>暂无</w:t>
      </w:r>
      <w:bookmarkStart w:id="0" w:name="_GoBack"/>
      <w:bookmarkEnd w:id="0"/>
    </w:p>
    <w:p w:rsidR="001729CC" w:rsidRDefault="001729CC" w:rsidP="004918B1">
      <w:r>
        <w:t>发生频率</w:t>
      </w:r>
      <w:r>
        <w:rPr>
          <w:rFonts w:hint="eastAsia"/>
        </w:rPr>
        <w:t>：</w:t>
      </w:r>
      <w:r>
        <w:t>频繁</w:t>
      </w:r>
      <w:r>
        <w:rPr>
          <w:rFonts w:hint="eastAsia"/>
        </w:rPr>
        <w:t>！</w:t>
      </w:r>
    </w:p>
    <w:p w:rsidR="001729CC" w:rsidRDefault="001729CC" w:rsidP="004918B1">
      <w:pPr>
        <w:rPr>
          <w:rFonts w:hint="eastAsia"/>
        </w:rPr>
      </w:pPr>
      <w:r>
        <w:t>其他</w:t>
      </w:r>
      <w:r>
        <w:rPr>
          <w:rFonts w:hint="eastAsia"/>
        </w:rPr>
        <w:t>：</w:t>
      </w:r>
    </w:p>
    <w:p w:rsidR="001729CC" w:rsidRDefault="000E4EB6" w:rsidP="004918B1">
      <w:r>
        <w:rPr>
          <w:rFonts w:hint="eastAsia"/>
        </w:rPr>
        <w:t>活动图：</w:t>
      </w:r>
    </w:p>
    <w:p w:rsidR="003F66A0" w:rsidRPr="0021478B" w:rsidRDefault="00C37E0B" w:rsidP="004918B1">
      <w:pPr>
        <w:rPr>
          <w:rFonts w:hint="eastAsia"/>
        </w:rPr>
      </w:pPr>
      <w:r>
        <w:rPr>
          <w:noProof/>
        </w:rPr>
        <w:drawing>
          <wp:inline distT="0" distB="0" distL="0" distR="0" wp14:anchorId="06F5A006" wp14:editId="55E44878">
            <wp:extent cx="5274310" cy="2306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6A0" w:rsidRPr="0021478B" w:rsidSect="00AF07E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DDC"/>
    <w:multiLevelType w:val="hybridMultilevel"/>
    <w:tmpl w:val="AED46F16"/>
    <w:lvl w:ilvl="0" w:tplc="12468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B4E56"/>
    <w:multiLevelType w:val="hybridMultilevel"/>
    <w:tmpl w:val="AFDAEC7C"/>
    <w:lvl w:ilvl="0" w:tplc="8648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E2A0C"/>
    <w:multiLevelType w:val="hybridMultilevel"/>
    <w:tmpl w:val="216A3186"/>
    <w:lvl w:ilvl="0" w:tplc="87F43A9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26038"/>
    <w:multiLevelType w:val="hybridMultilevel"/>
    <w:tmpl w:val="B2FC09B8"/>
    <w:lvl w:ilvl="0" w:tplc="3530F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96"/>
    <w:rsid w:val="0005497D"/>
    <w:rsid w:val="000831E9"/>
    <w:rsid w:val="000E4EB6"/>
    <w:rsid w:val="001729CC"/>
    <w:rsid w:val="00196A2B"/>
    <w:rsid w:val="0021478B"/>
    <w:rsid w:val="00277BAC"/>
    <w:rsid w:val="003B1794"/>
    <w:rsid w:val="003F66A0"/>
    <w:rsid w:val="004918B1"/>
    <w:rsid w:val="004B7604"/>
    <w:rsid w:val="004C4EAB"/>
    <w:rsid w:val="004D34C4"/>
    <w:rsid w:val="005472C8"/>
    <w:rsid w:val="0060654D"/>
    <w:rsid w:val="00606F8F"/>
    <w:rsid w:val="006702E2"/>
    <w:rsid w:val="00682D30"/>
    <w:rsid w:val="006938F3"/>
    <w:rsid w:val="007042E5"/>
    <w:rsid w:val="007320D1"/>
    <w:rsid w:val="007E7691"/>
    <w:rsid w:val="00847A43"/>
    <w:rsid w:val="008770EA"/>
    <w:rsid w:val="008867C4"/>
    <w:rsid w:val="009E05E3"/>
    <w:rsid w:val="00A90764"/>
    <w:rsid w:val="00AA1B4B"/>
    <w:rsid w:val="00AE35EC"/>
    <w:rsid w:val="00AF07E1"/>
    <w:rsid w:val="00B11918"/>
    <w:rsid w:val="00B2735E"/>
    <w:rsid w:val="00B64BE0"/>
    <w:rsid w:val="00C00772"/>
    <w:rsid w:val="00C13D28"/>
    <w:rsid w:val="00C32EFB"/>
    <w:rsid w:val="00C37E0B"/>
    <w:rsid w:val="00C47996"/>
    <w:rsid w:val="00C62337"/>
    <w:rsid w:val="00C67EA9"/>
    <w:rsid w:val="00D41EE7"/>
    <w:rsid w:val="00DC4F52"/>
    <w:rsid w:val="00E46915"/>
    <w:rsid w:val="00ED428B"/>
    <w:rsid w:val="00EE7CCB"/>
    <w:rsid w:val="00F903AF"/>
    <w:rsid w:val="00F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9F3B0-4AD9-4ACD-8BA8-CAAD406D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6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3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F07E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F07E1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606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34C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007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9FDB9A59DD4EC9A188BAD2FB247C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4EBEA3-4ADA-45B9-BECF-098670902261}"/>
      </w:docPartPr>
      <w:docPartBody>
        <w:p w:rsidR="00397C48" w:rsidRDefault="00EB6079" w:rsidP="00EB6079">
          <w:pPr>
            <w:pStyle w:val="B69FDB9A59DD4EC9A188BAD2FB247C9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D75E97100324923B15486DF9C2FC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CA111C-7A12-4B00-BF11-7BD5D5BBB659}"/>
      </w:docPartPr>
      <w:docPartBody>
        <w:p w:rsidR="00397C48" w:rsidRDefault="00EB6079" w:rsidP="00EB6079">
          <w:pPr>
            <w:pStyle w:val="2D75E97100324923B15486DF9C2FC4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F0F509F2294147F9820C71FFF306FF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F9D798-04FF-4DAF-9500-DB25E4DC8AAE}"/>
      </w:docPartPr>
      <w:docPartBody>
        <w:p w:rsidR="00397C48" w:rsidRDefault="00EB6079" w:rsidP="00EB6079">
          <w:pPr>
            <w:pStyle w:val="F0F509F2294147F9820C71FFF306FF5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47B1A81314A4782B52100A93631D4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285A6-83D8-46C5-8DEE-08A6B7F4E027}"/>
      </w:docPartPr>
      <w:docPartBody>
        <w:p w:rsidR="00397C48" w:rsidRDefault="00EB6079" w:rsidP="00EB6079">
          <w:pPr>
            <w:pStyle w:val="B47B1A81314A4782B52100A93631D4F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734C14B6DDB444C884A9B0F69262C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E15D1F-5430-4B6D-AD77-DF143B3390A4}"/>
      </w:docPartPr>
      <w:docPartBody>
        <w:p w:rsidR="00397C48" w:rsidRDefault="00EB6079" w:rsidP="00EB6079">
          <w:pPr>
            <w:pStyle w:val="A734C14B6DDB444C884A9B0F69262C3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79"/>
    <w:rsid w:val="00277BE3"/>
    <w:rsid w:val="00397C48"/>
    <w:rsid w:val="003B1450"/>
    <w:rsid w:val="00EB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9FDB9A59DD4EC9A188BAD2FB247C97">
    <w:name w:val="B69FDB9A59DD4EC9A188BAD2FB247C97"/>
    <w:rsid w:val="00EB6079"/>
    <w:pPr>
      <w:widowControl w:val="0"/>
      <w:jc w:val="both"/>
    </w:pPr>
  </w:style>
  <w:style w:type="paragraph" w:customStyle="1" w:styleId="2D75E97100324923B15486DF9C2FC438">
    <w:name w:val="2D75E97100324923B15486DF9C2FC438"/>
    <w:rsid w:val="00EB6079"/>
    <w:pPr>
      <w:widowControl w:val="0"/>
      <w:jc w:val="both"/>
    </w:pPr>
  </w:style>
  <w:style w:type="paragraph" w:customStyle="1" w:styleId="F0F509F2294147F9820C71FFF306FF5E">
    <w:name w:val="F0F509F2294147F9820C71FFF306FF5E"/>
    <w:rsid w:val="00EB6079"/>
    <w:pPr>
      <w:widowControl w:val="0"/>
      <w:jc w:val="both"/>
    </w:pPr>
  </w:style>
  <w:style w:type="paragraph" w:customStyle="1" w:styleId="B47B1A81314A4782B52100A93631D4F7">
    <w:name w:val="B47B1A81314A4782B52100A93631D4F7"/>
    <w:rsid w:val="00EB6079"/>
    <w:pPr>
      <w:widowControl w:val="0"/>
      <w:jc w:val="both"/>
    </w:pPr>
  </w:style>
  <w:style w:type="paragraph" w:customStyle="1" w:styleId="A734C14B6DDB444C884A9B0F69262C32">
    <w:name w:val="A734C14B6DDB444C884A9B0F69262C32"/>
    <w:rsid w:val="00EB607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162</Words>
  <Characters>929</Characters>
  <Application>Microsoft Office Word</Application>
  <DocSecurity>0</DocSecurity>
  <Lines>7</Lines>
  <Paragraphs>2</Paragraphs>
  <ScaleCrop>false</ScaleCrop>
  <Company> t_C1_tickMovie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V1.0</dc:subject>
  <dc:creator>t_C1_黄俊杰</dc:creator>
  <cp:keywords/>
  <dc:description/>
  <cp:lastModifiedBy>黄俊杰</cp:lastModifiedBy>
  <cp:revision>43</cp:revision>
  <dcterms:created xsi:type="dcterms:W3CDTF">2016-04-03T06:32:00Z</dcterms:created>
  <dcterms:modified xsi:type="dcterms:W3CDTF">2016-04-03T10:48:00Z</dcterms:modified>
</cp:coreProperties>
</file>