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83E50" w14:textId="77777777" w:rsidR="00567E69" w:rsidRDefault="004313A7" w:rsidP="009051EF">
      <w:pPr>
        <w:pStyle w:val="Title"/>
        <w:spacing w:before="0"/>
        <w:contextualSpacing/>
      </w:pPr>
      <w:r>
        <w:t>Capstone Case Study: City Population, Median, and Poverty Over the Years (2013 - 2022)</w:t>
      </w:r>
    </w:p>
    <w:p w14:paraId="37183E51" w14:textId="77777777" w:rsidR="00567E69" w:rsidRDefault="004313A7" w:rsidP="009051EF">
      <w:pPr>
        <w:pStyle w:val="Author"/>
        <w:contextualSpacing/>
      </w:pPr>
      <w:r>
        <w:t>Voltaire</w:t>
      </w:r>
    </w:p>
    <w:p w14:paraId="37183E52" w14:textId="77777777" w:rsidR="00567E69" w:rsidRDefault="004313A7" w:rsidP="009051EF">
      <w:pPr>
        <w:pStyle w:val="Date"/>
        <w:contextualSpacing/>
      </w:pPr>
      <w:r>
        <w:t>December 8, 2023</w:t>
      </w:r>
    </w:p>
    <w:p w14:paraId="37183E53" w14:textId="77777777" w:rsidR="00567E69" w:rsidRDefault="004313A7">
      <w:pPr>
        <w:pStyle w:val="Heading3"/>
      </w:pPr>
      <w:bookmarkStart w:id="0" w:name="Xb700d27e9ac4c7f983a7b978bb1a3440f81c4a4"/>
      <w:r>
        <w:t>Title: U.S. District of Columbia Poverty Rate, 2013-2022</w:t>
      </w:r>
    </w:p>
    <w:p w14:paraId="37183E54" w14:textId="77777777" w:rsidR="00567E69" w:rsidRDefault="004313A7">
      <w:r>
        <w:pict w14:anchorId="37183EBB">
          <v:rect id="_x0000_i1025" style="width:0;height:1.5pt" o:hralign="center" o:hrstd="t" o:hr="t"/>
        </w:pict>
      </w:r>
    </w:p>
    <w:p w14:paraId="37183E55" w14:textId="77777777" w:rsidR="00567E69" w:rsidRDefault="004313A7">
      <w:pPr>
        <w:pStyle w:val="Heading3"/>
      </w:pPr>
      <w:bookmarkStart w:id="1" w:name="X3ef32a49b077872bc7276cc47e8e91afb58b95e"/>
      <w:bookmarkEnd w:id="0"/>
      <w:r>
        <w:t>Case Study: A Quick Summary of the city’s Population vs Poverty</w:t>
      </w:r>
    </w:p>
    <w:p w14:paraId="37183E56" w14:textId="77777777" w:rsidR="00567E69" w:rsidRDefault="004313A7">
      <w:pPr>
        <w:pStyle w:val="FirstParagraph"/>
      </w:pPr>
      <w:r>
        <w:t>In 2022, about 13.3 percent of the District of Columbia’s population lived below the poverty line. This accounts for persons or families whose collective income in the proceeding 12 months was below the national poverty level of the United States. (cite/source: Statista.com, Nov. 3, 2023).</w:t>
      </w:r>
    </w:p>
    <w:p w14:paraId="37183E57" w14:textId="77777777" w:rsidR="00567E69" w:rsidRDefault="004313A7">
      <w:pPr>
        <w:pStyle w:val="Heading3"/>
      </w:pPr>
      <w:bookmarkStart w:id="2" w:name="Xa0807822a6d8c545b658dd958b502db831d6654"/>
      <w:bookmarkEnd w:id="1"/>
      <w:r>
        <w:t>Data Analysis Process: an individual theory using data-driven real case scenario</w:t>
      </w:r>
    </w:p>
    <w:p w14:paraId="37183E58" w14:textId="77777777" w:rsidR="00567E69" w:rsidRDefault="004313A7">
      <w:pPr>
        <w:pStyle w:val="Heading3"/>
      </w:pPr>
      <w:bookmarkStart w:id="3" w:name="summary-poverty-vs-population"/>
      <w:bookmarkEnd w:id="2"/>
      <w:r>
        <w:t>Summary: Poverty vs Population</w:t>
      </w:r>
    </w:p>
    <w:p w14:paraId="37183E59" w14:textId="77777777" w:rsidR="00567E69" w:rsidRDefault="004313A7">
      <w:pPr>
        <w:pStyle w:val="SourceCode"/>
      </w:pPr>
      <w:r>
        <w:rPr>
          <w:rStyle w:val="CommentTok"/>
        </w:rPr>
        <w:t># Create ggplot graph using Microsoft Excel, then exported to RMarkdown</w:t>
      </w:r>
      <w:r>
        <w:br/>
      </w:r>
      <w:r>
        <w:br/>
      </w:r>
      <w:r>
        <w:rPr>
          <w:rStyle w:val="NormalTok"/>
        </w:rPr>
        <w:t>knitr</w:t>
      </w:r>
      <w:r>
        <w:rPr>
          <w:rStyle w:val="SpecialCharTok"/>
        </w:rPr>
        <w:t>::</w:t>
      </w:r>
      <w:r>
        <w:rPr>
          <w:rStyle w:val="FunctionTok"/>
        </w:rPr>
        <w:t>include_graphics</w:t>
      </w:r>
      <w:r>
        <w:rPr>
          <w:rStyle w:val="NormalTok"/>
        </w:rPr>
        <w:t>(</w:t>
      </w:r>
      <w:r>
        <w:rPr>
          <w:rStyle w:val="StringTok"/>
        </w:rPr>
        <w:t>"C:/Users/HP/OneDrive/Desktop/Data Analytics/CAPSTONE Project/PopMedPovXL.png"</w:t>
      </w:r>
      <w:r>
        <w:rPr>
          <w:rStyle w:val="NormalTok"/>
        </w:rPr>
        <w:t>)</w:t>
      </w:r>
    </w:p>
    <w:p w14:paraId="37183E5A" w14:textId="77777777" w:rsidR="00567E69" w:rsidRDefault="004313A7" w:rsidP="00BD2EEB">
      <w:pPr>
        <w:pStyle w:val="FirstParagraph"/>
        <w:jc w:val="center"/>
      </w:pPr>
      <w:r>
        <w:rPr>
          <w:noProof/>
        </w:rPr>
        <w:drawing>
          <wp:inline distT="0" distB="0" distL="0" distR="0" wp14:anchorId="37183EBC" wp14:editId="27E7406C">
            <wp:extent cx="5838825" cy="3640455"/>
            <wp:effectExtent l="0" t="0" r="9525"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PopMedPovXL.png"/>
                    <pic:cNvPicPr>
                      <a:picLocks noChangeAspect="1" noChangeArrowheads="1"/>
                    </pic:cNvPicPr>
                  </pic:nvPicPr>
                  <pic:blipFill>
                    <a:blip r:embed="rId7"/>
                    <a:stretch>
                      <a:fillRect/>
                    </a:stretch>
                  </pic:blipFill>
                  <pic:spPr bwMode="auto">
                    <a:xfrm>
                      <a:off x="0" y="0"/>
                      <a:ext cx="5839629" cy="3640956"/>
                    </a:xfrm>
                    <a:prstGeom prst="rect">
                      <a:avLst/>
                    </a:prstGeom>
                    <a:noFill/>
                    <a:ln w="9525">
                      <a:noFill/>
                      <a:headEnd/>
                      <a:tailEnd/>
                    </a:ln>
                  </pic:spPr>
                </pic:pic>
              </a:graphicData>
            </a:graphic>
          </wp:inline>
        </w:drawing>
      </w:r>
    </w:p>
    <w:p w14:paraId="37183E5B" w14:textId="77777777" w:rsidR="00567E69" w:rsidRDefault="004313A7">
      <w:pPr>
        <w:pStyle w:val="Heading3"/>
      </w:pPr>
      <w:bookmarkStart w:id="4" w:name="population-growth-overview-summary"/>
      <w:bookmarkEnd w:id="3"/>
      <w:r>
        <w:lastRenderedPageBreak/>
        <w:t>Population Growth: Overview Summary</w:t>
      </w:r>
    </w:p>
    <w:p w14:paraId="37183E5C" w14:textId="77777777" w:rsidR="00567E69" w:rsidRDefault="004313A7">
      <w:pPr>
        <w:pStyle w:val="FirstParagraph"/>
      </w:pPr>
      <w:r>
        <w:t>The city’s population has undergone a notable change over the specified period. The total population in 2013 was 651,559 compare to 671,803 last year (2022). The calculation below shows we have gained an additional 20,244 for the past decade (despite a slight downturn from 2020 during the pandemic).</w:t>
      </w:r>
    </w:p>
    <w:p w14:paraId="37183E5D" w14:textId="77777777" w:rsidR="00567E69" w:rsidRDefault="004313A7">
      <w:pPr>
        <w:pStyle w:val="Heading3"/>
      </w:pPr>
      <w:bookmarkStart w:id="5" w:name="population-growth-2013-through-2022"/>
      <w:bookmarkEnd w:id="4"/>
      <w:r>
        <w:t>Population Growth: 2013 through 2022</w:t>
      </w:r>
    </w:p>
    <w:p w14:paraId="37183E5E" w14:textId="77777777" w:rsidR="00567E69" w:rsidRDefault="004313A7">
      <w:pPr>
        <w:pStyle w:val="SourceCode"/>
      </w:pPr>
      <w:r>
        <w:rPr>
          <w:rStyle w:val="CommentTok"/>
        </w:rPr>
        <w:t># Import version of analysis from R to Excel - then link back to R Markdown as supplement visualization</w:t>
      </w:r>
      <w:r>
        <w:br/>
      </w:r>
      <w:r>
        <w:rPr>
          <w:rStyle w:val="NormalTok"/>
        </w:rPr>
        <w:t>knitr</w:t>
      </w:r>
      <w:r>
        <w:rPr>
          <w:rStyle w:val="SpecialCharTok"/>
        </w:rPr>
        <w:t>::</w:t>
      </w:r>
      <w:r>
        <w:rPr>
          <w:rStyle w:val="FunctionTok"/>
        </w:rPr>
        <w:t>include_graphics</w:t>
      </w:r>
      <w:r>
        <w:rPr>
          <w:rStyle w:val="NormalTok"/>
        </w:rPr>
        <w:t>(</w:t>
      </w:r>
      <w:r>
        <w:rPr>
          <w:rStyle w:val="StringTok"/>
        </w:rPr>
        <w:t>"C:/Users/HP/OneDrive/Desktop/Data Analytics/CAPSTONE Project/PopulationAndPoverty.png"</w:t>
      </w:r>
      <w:r>
        <w:rPr>
          <w:rStyle w:val="NormalTok"/>
        </w:rPr>
        <w:t>)</w:t>
      </w:r>
    </w:p>
    <w:p w14:paraId="37183E5F" w14:textId="77777777" w:rsidR="00567E69" w:rsidRDefault="004313A7">
      <w:pPr>
        <w:pStyle w:val="FirstParagraph"/>
      </w:pPr>
      <w:r>
        <w:rPr>
          <w:noProof/>
        </w:rPr>
        <w:drawing>
          <wp:inline distT="0" distB="0" distL="0" distR="0" wp14:anchorId="37183EBE" wp14:editId="37183EBF">
            <wp:extent cx="4254366" cy="2387065"/>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opulationAndPoverty.png"/>
                    <pic:cNvPicPr>
                      <a:picLocks noChangeAspect="1" noChangeArrowheads="1"/>
                    </pic:cNvPicPr>
                  </pic:nvPicPr>
                  <pic:blipFill>
                    <a:blip r:embed="rId8"/>
                    <a:stretch>
                      <a:fillRect/>
                    </a:stretch>
                  </pic:blipFill>
                  <pic:spPr bwMode="auto">
                    <a:xfrm>
                      <a:off x="0" y="0"/>
                      <a:ext cx="4254366" cy="2387065"/>
                    </a:xfrm>
                    <a:prstGeom prst="rect">
                      <a:avLst/>
                    </a:prstGeom>
                    <a:noFill/>
                    <a:ln w="9525">
                      <a:noFill/>
                      <a:headEnd/>
                      <a:tailEnd/>
                    </a:ln>
                  </pic:spPr>
                </pic:pic>
              </a:graphicData>
            </a:graphic>
          </wp:inline>
        </w:drawing>
      </w:r>
    </w:p>
    <w:p w14:paraId="37183E60" w14:textId="77777777" w:rsidR="00567E69" w:rsidRDefault="004313A7">
      <w:pPr>
        <w:pStyle w:val="Heading3"/>
      </w:pPr>
      <w:bookmarkStart w:id="6" w:name="conclusion"/>
      <w:bookmarkEnd w:id="5"/>
      <w:r>
        <w:t>Conclusion:</w:t>
      </w:r>
    </w:p>
    <w:p w14:paraId="37183E61" w14:textId="77777777" w:rsidR="00567E69" w:rsidRDefault="004313A7">
      <w:pPr>
        <w:pStyle w:val="FirstParagraph"/>
      </w:pPr>
      <w:r>
        <w:t>The good news, my research and analysis shows that the city of Washington (District of Columbia) has significantly reduced it’s poverty rate from over 18% down to 13.3% in 10 years. The city is thriving quite well in eliminating the poverty rate.</w:t>
      </w:r>
    </w:p>
    <w:p w14:paraId="37183E62" w14:textId="77777777" w:rsidR="00567E69" w:rsidRDefault="004313A7">
      <w:pPr>
        <w:pStyle w:val="BodyText"/>
      </w:pPr>
      <w:r>
        <w:t>Meanwhile, the median income remains about the same for the past decade. But what really caught my attention was the gap between the median income and the vast number of population. The ‘white empty space’ between them. That is quite a gap. Perhaps, for my next case study, I could research and analyze Washington DC’s highest income population.</w:t>
      </w:r>
    </w:p>
    <w:p w14:paraId="37183E63" w14:textId="77777777" w:rsidR="00567E69" w:rsidRDefault="004313A7">
      <w:pPr>
        <w:pStyle w:val="Heading4"/>
      </w:pPr>
      <w:bookmarkStart w:id="7" w:name="Xa6aacf98303c9100399a9efbed3b41893f92bc3"/>
      <w:r>
        <w:t>Below are the tools I have learned from Google Data Analytic course. These steps has helped me analyzed and visualized my CAPSTONE: real-scenario case study. Using the Six Steps of Data Analytics [</w:t>
      </w:r>
      <w:r w:rsidRPr="004313A7">
        <w:rPr>
          <w:b/>
          <w:bCs w:val="0"/>
        </w:rPr>
        <w:t>A</w:t>
      </w:r>
      <w:r>
        <w:t xml:space="preserve">sk, </w:t>
      </w:r>
      <w:r w:rsidRPr="004313A7">
        <w:rPr>
          <w:b/>
          <w:bCs w:val="0"/>
        </w:rPr>
        <w:t>P</w:t>
      </w:r>
      <w:r>
        <w:t xml:space="preserve">repare, </w:t>
      </w:r>
      <w:r w:rsidRPr="004313A7">
        <w:rPr>
          <w:b/>
          <w:bCs w:val="0"/>
        </w:rPr>
        <w:t>P</w:t>
      </w:r>
      <w:r>
        <w:t xml:space="preserve">rocess, </w:t>
      </w:r>
      <w:r w:rsidRPr="004313A7">
        <w:rPr>
          <w:b/>
          <w:bCs w:val="0"/>
        </w:rPr>
        <w:t>A</w:t>
      </w:r>
      <w:r>
        <w:t xml:space="preserve">nalyze, </w:t>
      </w:r>
      <w:r w:rsidRPr="004313A7">
        <w:rPr>
          <w:b/>
          <w:bCs w:val="0"/>
        </w:rPr>
        <w:t>S</w:t>
      </w:r>
      <w:r>
        <w:t xml:space="preserve">hare, and </w:t>
      </w:r>
      <w:r w:rsidRPr="004313A7">
        <w:rPr>
          <w:b/>
          <w:bCs w:val="0"/>
        </w:rPr>
        <w:t>A</w:t>
      </w:r>
      <w:r>
        <w:t xml:space="preserve">ct. Which I called the </w:t>
      </w:r>
      <w:r w:rsidRPr="004313A7">
        <w:rPr>
          <w:b/>
          <w:bCs w:val="0"/>
        </w:rPr>
        <w:t>AP</w:t>
      </w:r>
      <w:r w:rsidRPr="004313A7">
        <w:rPr>
          <w:b/>
          <w:bCs w:val="0"/>
          <w:vertAlign w:val="superscript"/>
        </w:rPr>
        <w:t>P</w:t>
      </w:r>
      <w:r w:rsidRPr="004313A7">
        <w:rPr>
          <w:b/>
          <w:bCs w:val="0"/>
        </w:rPr>
        <w:t>ASA Method</w:t>
      </w:r>
      <w:r>
        <w:t>].</w:t>
      </w:r>
    </w:p>
    <w:p w14:paraId="37183E64" w14:textId="77777777" w:rsidR="00567E69" w:rsidRDefault="004313A7">
      <w:pPr>
        <w:pStyle w:val="Heading4"/>
      </w:pPr>
      <w:bookmarkStart w:id="8" w:name="downloaded-.csv-files-for-analysis"/>
      <w:bookmarkEnd w:id="7"/>
      <w:r>
        <w:t>Downloaded .csv files for analysis</w:t>
      </w:r>
    </w:p>
    <w:p w14:paraId="37183E65" w14:textId="77777777" w:rsidR="00567E69" w:rsidRDefault="004313A7">
      <w:pPr>
        <w:pStyle w:val="SourceCode"/>
      </w:pPr>
      <w:r>
        <w:rPr>
          <w:rStyle w:val="CommentTok"/>
        </w:rPr>
        <w:t># Read csv files</w:t>
      </w:r>
      <w:r>
        <w:br/>
      </w:r>
      <w:r>
        <w:rPr>
          <w:rStyle w:val="NormalTok"/>
        </w:rPr>
        <w:t xml:space="preserve">Pct_of_Poverty </w:t>
      </w:r>
      <w:r>
        <w:rPr>
          <w:rStyle w:val="OtherTok"/>
        </w:rPr>
        <w:t>&lt;-</w:t>
      </w:r>
      <w:r>
        <w:rPr>
          <w:rStyle w:val="NormalTok"/>
        </w:rPr>
        <w:t xml:space="preserve"> </w:t>
      </w:r>
      <w:r>
        <w:rPr>
          <w:rStyle w:val="FunctionTok"/>
        </w:rPr>
        <w:t>read.csv</w:t>
      </w:r>
      <w:r>
        <w:rPr>
          <w:rStyle w:val="NormalTok"/>
        </w:rPr>
        <w:t>(</w:t>
      </w:r>
      <w:r>
        <w:rPr>
          <w:rStyle w:val="StringTok"/>
        </w:rPr>
        <w:t>"C:/Users/HP/OneDrive/Desktop/Data Analytics/CAPSTONE Project/Pct_of_Poverty.csv"</w:t>
      </w:r>
      <w:r>
        <w:rPr>
          <w:rStyle w:val="NormalTok"/>
        </w:rPr>
        <w:t>)</w:t>
      </w:r>
      <w:r>
        <w:br/>
      </w:r>
      <w:r>
        <w:rPr>
          <w:rStyle w:val="NormalTok"/>
        </w:rPr>
        <w:t xml:space="preserve">DC_Pop </w:t>
      </w:r>
      <w:r>
        <w:rPr>
          <w:rStyle w:val="OtherTok"/>
        </w:rPr>
        <w:t>&lt;-</w:t>
      </w:r>
      <w:r>
        <w:rPr>
          <w:rStyle w:val="NormalTok"/>
        </w:rPr>
        <w:t xml:space="preserve"> </w:t>
      </w:r>
      <w:r>
        <w:rPr>
          <w:rStyle w:val="FunctionTok"/>
        </w:rPr>
        <w:t>read.csv</w:t>
      </w:r>
      <w:r>
        <w:rPr>
          <w:rStyle w:val="NormalTok"/>
        </w:rPr>
        <w:t>(</w:t>
      </w:r>
      <w:r>
        <w:rPr>
          <w:rStyle w:val="StringTok"/>
        </w:rPr>
        <w:t>"C:/Users/HP/OneDrive/Desktop/Data Analytics/CAPSTONE Project/DC_Pop.csv"</w:t>
      </w:r>
      <w:r>
        <w:rPr>
          <w:rStyle w:val="NormalTok"/>
        </w:rPr>
        <w:t>)</w:t>
      </w:r>
      <w:r>
        <w:br/>
      </w:r>
      <w:r>
        <w:rPr>
          <w:rStyle w:val="NormalTok"/>
        </w:rPr>
        <w:lastRenderedPageBreak/>
        <w:t xml:space="preserve">Household_Income </w:t>
      </w:r>
      <w:r>
        <w:rPr>
          <w:rStyle w:val="OtherTok"/>
        </w:rPr>
        <w:t>&lt;-</w:t>
      </w:r>
      <w:r>
        <w:rPr>
          <w:rStyle w:val="NormalTok"/>
        </w:rPr>
        <w:t xml:space="preserve"> </w:t>
      </w:r>
      <w:r>
        <w:rPr>
          <w:rStyle w:val="FunctionTok"/>
        </w:rPr>
        <w:t>read.csv</w:t>
      </w:r>
      <w:r>
        <w:rPr>
          <w:rStyle w:val="NormalTok"/>
        </w:rPr>
        <w:t>(</w:t>
      </w:r>
      <w:r>
        <w:rPr>
          <w:rStyle w:val="StringTok"/>
        </w:rPr>
        <w:t>"C:/Users/HP/OneDrive/Desktop/Data Analytics/CAPSTONE Project/Median_Household_Income.csv"</w:t>
      </w:r>
      <w:r>
        <w:rPr>
          <w:rStyle w:val="NormalTok"/>
        </w:rPr>
        <w:t>)</w:t>
      </w:r>
    </w:p>
    <w:p w14:paraId="37183E66" w14:textId="77777777" w:rsidR="00567E69" w:rsidRDefault="004313A7">
      <w:pPr>
        <w:pStyle w:val="Heading4"/>
      </w:pPr>
      <w:bookmarkStart w:id="9" w:name="perform-inner-joins"/>
      <w:bookmarkEnd w:id="8"/>
      <w:r>
        <w:t>Perform INNER JOINS</w:t>
      </w:r>
    </w:p>
    <w:p w14:paraId="37183E67" w14:textId="77777777" w:rsidR="00567E69" w:rsidRDefault="004313A7">
      <w:pPr>
        <w:pStyle w:val="SourceCode"/>
      </w:pPr>
      <w:r>
        <w:rPr>
          <w:rStyle w:val="CommentTok"/>
        </w:rPr>
        <w:t># Perform Inner Joins, by merging the 3 datasets: Population, Poverty, Median Income</w:t>
      </w:r>
      <w:r>
        <w:br/>
      </w:r>
      <w:r>
        <w:rPr>
          <w:rStyle w:val="NormalTok"/>
        </w:rPr>
        <w:t xml:space="preserve">Population_table </w:t>
      </w:r>
      <w:r>
        <w:rPr>
          <w:rStyle w:val="OtherTok"/>
        </w:rPr>
        <w:t>&lt;-</w:t>
      </w:r>
      <w:r>
        <w:rPr>
          <w:rStyle w:val="NormalTok"/>
        </w:rPr>
        <w:t xml:space="preserve"> </w:t>
      </w:r>
      <w:r>
        <w:rPr>
          <w:rStyle w:val="FunctionTok"/>
        </w:rPr>
        <w:t>inner_join</w:t>
      </w:r>
      <w:r>
        <w:rPr>
          <w:rStyle w:val="NormalTok"/>
        </w:rPr>
        <w:t xml:space="preserve">(Pct_of_Poverty, DC_Pop, </w:t>
      </w:r>
      <w:r>
        <w:rPr>
          <w:rStyle w:val="AttributeTok"/>
        </w:rPr>
        <w:t>by =</w:t>
      </w:r>
      <w:r>
        <w:rPr>
          <w:rStyle w:val="NormalTok"/>
        </w:rPr>
        <w:t xml:space="preserve"> </w:t>
      </w:r>
      <w:r>
        <w:rPr>
          <w:rStyle w:val="StringTok"/>
        </w:rPr>
        <w:t>"Unique_ID"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inner_join</w:t>
      </w:r>
      <w:r>
        <w:rPr>
          <w:rStyle w:val="NormalTok"/>
        </w:rPr>
        <w:t xml:space="preserve">(Household_Income, </w:t>
      </w:r>
      <w:r>
        <w:rPr>
          <w:rStyle w:val="AttributeTok"/>
        </w:rPr>
        <w:t>by =</w:t>
      </w:r>
      <w:r>
        <w:rPr>
          <w:rStyle w:val="NormalTok"/>
        </w:rPr>
        <w:t xml:space="preserve"> </w:t>
      </w:r>
      <w:r>
        <w:rPr>
          <w:rStyle w:val="StringTok"/>
        </w:rPr>
        <w:t>"Unique_ID"</w:t>
      </w:r>
      <w:r>
        <w:rPr>
          <w:rStyle w:val="NormalTok"/>
        </w:rPr>
        <w:t>)</w:t>
      </w:r>
    </w:p>
    <w:p w14:paraId="37183E68" w14:textId="77777777" w:rsidR="00567E69" w:rsidRDefault="004313A7">
      <w:pPr>
        <w:pStyle w:val="Heading4"/>
      </w:pPr>
      <w:bookmarkStart w:id="10" w:name="X8e0e639db50ef6222a81fe15d981dff506d230c"/>
      <w:bookmarkEnd w:id="9"/>
      <w:r>
        <w:t>Get the analysis result - then Create dataset manually for further practice and analysis</w:t>
      </w:r>
    </w:p>
    <w:p w14:paraId="37183E69" w14:textId="77777777" w:rsidR="00567E69" w:rsidRDefault="004313A7">
      <w:pPr>
        <w:pStyle w:val="SourceCode"/>
      </w:pPr>
      <w:r>
        <w:rPr>
          <w:rStyle w:val="CommentTok"/>
        </w:rPr>
        <w:t># Create dataset manually</w:t>
      </w:r>
      <w:r>
        <w:br/>
      </w:r>
      <w:r>
        <w:br/>
      </w:r>
      <w:r>
        <w:rPr>
          <w:rStyle w:val="NormalTok"/>
        </w:rPr>
        <w:t xml:space="preserve">PopMedPov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Year =</w:t>
      </w:r>
      <w:r>
        <w:rPr>
          <w:rStyle w:val="NormalTok"/>
        </w:rPr>
        <w:t xml:space="preserve"> </w:t>
      </w:r>
      <w:r>
        <w:rPr>
          <w:rStyle w:val="FunctionTok"/>
        </w:rPr>
        <w:t>c</w:t>
      </w:r>
      <w:r>
        <w:rPr>
          <w:rStyle w:val="NormalTok"/>
        </w:rPr>
        <w:t>(</w:t>
      </w:r>
      <w:r>
        <w:rPr>
          <w:rStyle w:val="DecValTok"/>
        </w:rPr>
        <w:t>2013</w:t>
      </w:r>
      <w:r>
        <w:rPr>
          <w:rStyle w:val="NormalTok"/>
        </w:rPr>
        <w:t xml:space="preserve">, </w:t>
      </w:r>
      <w:r>
        <w:rPr>
          <w:rStyle w:val="DecValTok"/>
        </w:rPr>
        <w:t>2014</w:t>
      </w:r>
      <w:r>
        <w:rPr>
          <w:rStyle w:val="NormalTok"/>
        </w:rPr>
        <w:t xml:space="preserve">, </w:t>
      </w:r>
      <w:r>
        <w:rPr>
          <w:rStyle w:val="DecValTok"/>
        </w:rPr>
        <w:t>2015</w:t>
      </w:r>
      <w:r>
        <w:rPr>
          <w:rStyle w:val="NormalTok"/>
        </w:rPr>
        <w:t xml:space="preserve">, </w:t>
      </w:r>
      <w:r>
        <w:rPr>
          <w:rStyle w:val="DecValTok"/>
        </w:rPr>
        <w:t>2016</w:t>
      </w:r>
      <w:r>
        <w:rPr>
          <w:rStyle w:val="NormalTok"/>
        </w:rPr>
        <w:t xml:space="preserve">, </w:t>
      </w:r>
      <w:r>
        <w:rPr>
          <w:rStyle w:val="DecValTok"/>
        </w:rPr>
        <w:t>2017</w:t>
      </w:r>
      <w:r>
        <w:rPr>
          <w:rStyle w:val="NormalTok"/>
        </w:rPr>
        <w:t xml:space="preserve">, </w:t>
      </w:r>
      <w:r>
        <w:rPr>
          <w:rStyle w:val="DecValTok"/>
        </w:rPr>
        <w:t>2018</w:t>
      </w:r>
      <w:r>
        <w:rPr>
          <w:rStyle w:val="NormalTok"/>
        </w:rPr>
        <w:t xml:space="preserve">, </w:t>
      </w:r>
      <w:r>
        <w:rPr>
          <w:rStyle w:val="DecValTok"/>
        </w:rPr>
        <w:t>2019</w:t>
      </w:r>
      <w:r>
        <w:rPr>
          <w:rStyle w:val="NormalTok"/>
        </w:rPr>
        <w:t xml:space="preserve">, </w:t>
      </w:r>
      <w:r>
        <w:rPr>
          <w:rStyle w:val="DecValTok"/>
        </w:rPr>
        <w:t>2020</w:t>
      </w:r>
      <w:r>
        <w:rPr>
          <w:rStyle w:val="NormalTok"/>
        </w:rPr>
        <w:t xml:space="preserve">, </w:t>
      </w:r>
      <w:r>
        <w:rPr>
          <w:rStyle w:val="DecValTok"/>
        </w:rPr>
        <w:t>2021</w:t>
      </w:r>
      <w:r>
        <w:rPr>
          <w:rStyle w:val="NormalTok"/>
        </w:rPr>
        <w:t xml:space="preserve">, </w:t>
      </w:r>
      <w:r>
        <w:rPr>
          <w:rStyle w:val="DecValTok"/>
        </w:rPr>
        <w:t>2022</w:t>
      </w:r>
      <w:r>
        <w:rPr>
          <w:rStyle w:val="NormalTok"/>
        </w:rPr>
        <w:t>),</w:t>
      </w:r>
      <w:r>
        <w:br/>
      </w:r>
      <w:r>
        <w:rPr>
          <w:rStyle w:val="NormalTok"/>
        </w:rPr>
        <w:t xml:space="preserve">  </w:t>
      </w:r>
      <w:r>
        <w:rPr>
          <w:rStyle w:val="AttributeTok"/>
        </w:rPr>
        <w:t>Population =</w:t>
      </w:r>
      <w:r>
        <w:rPr>
          <w:rStyle w:val="NormalTok"/>
        </w:rPr>
        <w:t xml:space="preserve"> </w:t>
      </w:r>
      <w:r>
        <w:rPr>
          <w:rStyle w:val="FunctionTok"/>
        </w:rPr>
        <w:t>c</w:t>
      </w:r>
      <w:r>
        <w:rPr>
          <w:rStyle w:val="NormalTok"/>
        </w:rPr>
        <w:t>(</w:t>
      </w:r>
      <w:r>
        <w:rPr>
          <w:rStyle w:val="DecValTok"/>
        </w:rPr>
        <w:t>651559</w:t>
      </w:r>
      <w:r>
        <w:rPr>
          <w:rStyle w:val="NormalTok"/>
        </w:rPr>
        <w:t xml:space="preserve">, </w:t>
      </w:r>
      <w:r>
        <w:rPr>
          <w:rStyle w:val="DecValTok"/>
        </w:rPr>
        <w:t>663603</w:t>
      </w:r>
      <w:r>
        <w:rPr>
          <w:rStyle w:val="NormalTok"/>
        </w:rPr>
        <w:t xml:space="preserve">, </w:t>
      </w:r>
      <w:r>
        <w:rPr>
          <w:rStyle w:val="DecValTok"/>
        </w:rPr>
        <w:t>677014</w:t>
      </w:r>
      <w:r>
        <w:rPr>
          <w:rStyle w:val="NormalTok"/>
        </w:rPr>
        <w:t xml:space="preserve">, </w:t>
      </w:r>
      <w:r>
        <w:rPr>
          <w:rStyle w:val="DecValTok"/>
        </w:rPr>
        <w:t>687576</w:t>
      </w:r>
      <w:r>
        <w:rPr>
          <w:rStyle w:val="NormalTok"/>
        </w:rPr>
        <w:t xml:space="preserve">, </w:t>
      </w:r>
      <w:r>
        <w:rPr>
          <w:rStyle w:val="DecValTok"/>
        </w:rPr>
        <w:t>697079</w:t>
      </w:r>
      <w:r>
        <w:rPr>
          <w:rStyle w:val="NormalTok"/>
        </w:rPr>
        <w:t xml:space="preserve">, </w:t>
      </w:r>
      <w:r>
        <w:rPr>
          <w:rStyle w:val="DecValTok"/>
        </w:rPr>
        <w:t>704147</w:t>
      </w:r>
      <w:r>
        <w:rPr>
          <w:rStyle w:val="NormalTok"/>
        </w:rPr>
        <w:t xml:space="preserve">, </w:t>
      </w:r>
      <w:r>
        <w:rPr>
          <w:rStyle w:val="DecValTok"/>
        </w:rPr>
        <w:t>708253</w:t>
      </w:r>
      <w:r>
        <w:rPr>
          <w:rStyle w:val="NormalTok"/>
        </w:rPr>
        <w:t xml:space="preserve">, </w:t>
      </w:r>
      <w:r>
        <w:rPr>
          <w:rStyle w:val="DecValTok"/>
        </w:rPr>
        <w:t>670868</w:t>
      </w:r>
      <w:r>
        <w:rPr>
          <w:rStyle w:val="NormalTok"/>
        </w:rPr>
        <w:t xml:space="preserve">, </w:t>
      </w:r>
      <w:r>
        <w:rPr>
          <w:rStyle w:val="DecValTok"/>
        </w:rPr>
        <w:t>668791</w:t>
      </w:r>
      <w:r>
        <w:rPr>
          <w:rStyle w:val="NormalTok"/>
        </w:rPr>
        <w:t xml:space="preserve">, </w:t>
      </w:r>
      <w:r>
        <w:rPr>
          <w:rStyle w:val="DecValTok"/>
        </w:rPr>
        <w:t>671803</w:t>
      </w:r>
      <w:r>
        <w:rPr>
          <w:rStyle w:val="NormalTok"/>
        </w:rPr>
        <w:t>),</w:t>
      </w:r>
      <w:r>
        <w:br/>
      </w:r>
      <w:r>
        <w:rPr>
          <w:rStyle w:val="NormalTok"/>
        </w:rPr>
        <w:t xml:space="preserve">  </w:t>
      </w:r>
      <w:r>
        <w:rPr>
          <w:rStyle w:val="AttributeTok"/>
        </w:rPr>
        <w:t>Median_Income =</w:t>
      </w:r>
      <w:r>
        <w:rPr>
          <w:rStyle w:val="NormalTok"/>
        </w:rPr>
        <w:t xml:space="preserve"> </w:t>
      </w:r>
      <w:r>
        <w:rPr>
          <w:rStyle w:val="FunctionTok"/>
        </w:rPr>
        <w:t>as.numeric</w:t>
      </w:r>
      <w:r>
        <w:rPr>
          <w:rStyle w:val="NormalTok"/>
        </w:rPr>
        <w:t>(</w:t>
      </w:r>
      <w:r>
        <w:rPr>
          <w:rStyle w:val="FunctionTok"/>
        </w:rPr>
        <w:t>gsub</w:t>
      </w:r>
      <w:r>
        <w:rPr>
          <w:rStyle w:val="NormalTok"/>
        </w:rPr>
        <w:t>(</w:t>
      </w:r>
      <w:r>
        <w:rPr>
          <w:rStyle w:val="StringTok"/>
        </w:rPr>
        <w:t>","</w:t>
      </w:r>
      <w:r>
        <w:rPr>
          <w:rStyle w:val="NormalTok"/>
        </w:rPr>
        <w:t xml:space="preserve">, </w:t>
      </w:r>
      <w:r>
        <w:rPr>
          <w:rStyle w:val="StringTok"/>
        </w:rPr>
        <w:t>""</w:t>
      </w:r>
      <w:r>
        <w:rPr>
          <w:rStyle w:val="NormalTok"/>
        </w:rPr>
        <w:t xml:space="preserve">, </w:t>
      </w:r>
      <w:r>
        <w:rPr>
          <w:rStyle w:val="FunctionTok"/>
        </w:rPr>
        <w:t>c</w:t>
      </w:r>
      <w:r>
        <w:rPr>
          <w:rStyle w:val="NormalTok"/>
        </w:rPr>
        <w:t>(</w:t>
      </w:r>
      <w:r>
        <w:rPr>
          <w:rStyle w:val="StringTok"/>
        </w:rPr>
        <w:t>"73,680"</w:t>
      </w:r>
      <w:r>
        <w:rPr>
          <w:rStyle w:val="NormalTok"/>
        </w:rPr>
        <w:t xml:space="preserve">, </w:t>
      </w:r>
      <w:r>
        <w:rPr>
          <w:rStyle w:val="StringTok"/>
        </w:rPr>
        <w:t>"82,590"</w:t>
      </w:r>
      <w:r>
        <w:rPr>
          <w:rStyle w:val="NormalTok"/>
        </w:rPr>
        <w:t xml:space="preserve">, </w:t>
      </w:r>
      <w:r>
        <w:rPr>
          <w:rStyle w:val="StringTok"/>
        </w:rPr>
        <w:t>"84,820"</w:t>
      </w:r>
      <w:r>
        <w:rPr>
          <w:rStyle w:val="NormalTok"/>
        </w:rPr>
        <w:t xml:space="preserve">, </w:t>
      </w:r>
      <w:r>
        <w:rPr>
          <w:rStyle w:val="StringTok"/>
        </w:rPr>
        <w:t>"85,170"</w:t>
      </w:r>
      <w:r>
        <w:rPr>
          <w:rStyle w:val="NormalTok"/>
        </w:rPr>
        <w:t xml:space="preserve">, </w:t>
      </w:r>
      <w:r>
        <w:rPr>
          <w:rStyle w:val="StringTok"/>
        </w:rPr>
        <w:t>"95,840"</w:t>
      </w:r>
      <w:r>
        <w:rPr>
          <w:rStyle w:val="NormalTok"/>
        </w:rPr>
        <w:t xml:space="preserve">, </w:t>
      </w:r>
      <w:r>
        <w:rPr>
          <w:rStyle w:val="StringTok"/>
        </w:rPr>
        <w:t>"99,110"</w:t>
      </w:r>
      <w:r>
        <w:rPr>
          <w:rStyle w:val="NormalTok"/>
        </w:rPr>
        <w:t xml:space="preserve">, </w:t>
      </w:r>
      <w:r>
        <w:rPr>
          <w:rStyle w:val="StringTok"/>
        </w:rPr>
        <w:t>"106,100"</w:t>
      </w:r>
      <w:r>
        <w:rPr>
          <w:rStyle w:val="NormalTok"/>
        </w:rPr>
        <w:t xml:space="preserve">, </w:t>
      </w:r>
      <w:r>
        <w:rPr>
          <w:rStyle w:val="StringTok"/>
        </w:rPr>
        <w:t>"99,440"</w:t>
      </w:r>
      <w:r>
        <w:rPr>
          <w:rStyle w:val="NormalTok"/>
        </w:rPr>
        <w:t xml:space="preserve">, </w:t>
      </w:r>
      <w:r>
        <w:rPr>
          <w:rStyle w:val="StringTok"/>
        </w:rPr>
        <w:t>"97,740"</w:t>
      </w:r>
      <w:r>
        <w:rPr>
          <w:rStyle w:val="NormalTok"/>
        </w:rPr>
        <w:t xml:space="preserve">, </w:t>
      </w:r>
      <w:r>
        <w:rPr>
          <w:rStyle w:val="StringTok"/>
        </w:rPr>
        <w:t>"101,700"</w:t>
      </w:r>
      <w:r>
        <w:rPr>
          <w:rStyle w:val="NormalTok"/>
        </w:rPr>
        <w:t>))),</w:t>
      </w:r>
      <w:r>
        <w:br/>
      </w:r>
      <w:r>
        <w:rPr>
          <w:rStyle w:val="NormalTok"/>
        </w:rPr>
        <w:t xml:space="preserve">  </w:t>
      </w:r>
      <w:r>
        <w:rPr>
          <w:rStyle w:val="AttributeTok"/>
        </w:rPr>
        <w:t>Poverty_Pct =</w:t>
      </w:r>
      <w:r>
        <w:rPr>
          <w:rStyle w:val="NormalTok"/>
        </w:rPr>
        <w:t xml:space="preserve"> </w:t>
      </w:r>
      <w:r>
        <w:rPr>
          <w:rStyle w:val="FunctionTok"/>
        </w:rPr>
        <w:t>c</w:t>
      </w:r>
      <w:r>
        <w:rPr>
          <w:rStyle w:val="NormalTok"/>
        </w:rPr>
        <w:t>(</w:t>
      </w:r>
      <w:r>
        <w:rPr>
          <w:rStyle w:val="FloatTok"/>
        </w:rPr>
        <w:t>18.6</w:t>
      </w:r>
      <w:r>
        <w:rPr>
          <w:rStyle w:val="NormalTok"/>
        </w:rPr>
        <w:t xml:space="preserve">, </w:t>
      </w:r>
      <w:r>
        <w:rPr>
          <w:rStyle w:val="FloatTok"/>
        </w:rPr>
        <w:t>18.2</w:t>
      </w:r>
      <w:r>
        <w:rPr>
          <w:rStyle w:val="NormalTok"/>
        </w:rPr>
        <w:t xml:space="preserve">, </w:t>
      </w:r>
      <w:r>
        <w:rPr>
          <w:rStyle w:val="DecValTok"/>
        </w:rPr>
        <w:t>18</w:t>
      </w:r>
      <w:r>
        <w:rPr>
          <w:rStyle w:val="NormalTok"/>
        </w:rPr>
        <w:t xml:space="preserve">, </w:t>
      </w:r>
      <w:r>
        <w:rPr>
          <w:rStyle w:val="FloatTok"/>
        </w:rPr>
        <w:t>17.9</w:t>
      </w:r>
      <w:r>
        <w:rPr>
          <w:rStyle w:val="NormalTok"/>
        </w:rPr>
        <w:t xml:space="preserve">, </w:t>
      </w:r>
      <w:r>
        <w:rPr>
          <w:rStyle w:val="FloatTok"/>
        </w:rPr>
        <w:t>17.4</w:t>
      </w:r>
      <w:r>
        <w:rPr>
          <w:rStyle w:val="NormalTok"/>
        </w:rPr>
        <w:t xml:space="preserve">, </w:t>
      </w:r>
      <w:r>
        <w:rPr>
          <w:rStyle w:val="FloatTok"/>
        </w:rPr>
        <w:t>16.8</w:t>
      </w:r>
      <w:r>
        <w:rPr>
          <w:rStyle w:val="NormalTok"/>
        </w:rPr>
        <w:t xml:space="preserve">, </w:t>
      </w:r>
      <w:r>
        <w:rPr>
          <w:rStyle w:val="FloatTok"/>
        </w:rPr>
        <w:t>16.2</w:t>
      </w:r>
      <w:r>
        <w:rPr>
          <w:rStyle w:val="NormalTok"/>
        </w:rPr>
        <w:t xml:space="preserve">, </w:t>
      </w:r>
      <w:r>
        <w:rPr>
          <w:rStyle w:val="FloatTok"/>
        </w:rPr>
        <w:t>15.5</w:t>
      </w:r>
      <w:r>
        <w:rPr>
          <w:rStyle w:val="NormalTok"/>
        </w:rPr>
        <w:t xml:space="preserve">, </w:t>
      </w:r>
      <w:r>
        <w:rPr>
          <w:rStyle w:val="FloatTok"/>
        </w:rPr>
        <w:t>15.4</w:t>
      </w:r>
      <w:r>
        <w:rPr>
          <w:rStyle w:val="NormalTok"/>
        </w:rPr>
        <w:t xml:space="preserve">, </w:t>
      </w:r>
      <w:r>
        <w:rPr>
          <w:rStyle w:val="FloatTok"/>
        </w:rPr>
        <w:t>13.3</w:t>
      </w:r>
      <w:r>
        <w:rPr>
          <w:rStyle w:val="NormalTok"/>
        </w:rPr>
        <w:t>)</w:t>
      </w:r>
      <w:r>
        <w:br/>
      </w:r>
      <w:r>
        <w:rPr>
          <w:rStyle w:val="NormalTok"/>
        </w:rPr>
        <w:t>)</w:t>
      </w:r>
    </w:p>
    <w:p w14:paraId="37183E6A" w14:textId="77777777" w:rsidR="00567E69" w:rsidRDefault="004313A7">
      <w:pPr>
        <w:pStyle w:val="Heading4"/>
      </w:pPr>
      <w:bookmarkStart w:id="11" w:name="X9133b5b57bac6d03d461d8bd61f46f0e86a8c17"/>
      <w:bookmarkEnd w:id="10"/>
      <w:r>
        <w:t>Revisit dataset for additional cleaning and organizing</w:t>
      </w:r>
    </w:p>
    <w:p w14:paraId="37183E6B" w14:textId="77777777" w:rsidR="00567E69" w:rsidRDefault="004313A7">
      <w:pPr>
        <w:pStyle w:val="SourceCode"/>
      </w:pPr>
      <w:r>
        <w:rPr>
          <w:rStyle w:val="CommentTok"/>
        </w:rPr>
        <w:t># More cleaning, organizing, eliminating repeated years</w:t>
      </w:r>
      <w:r>
        <w:br/>
      </w:r>
      <w:r>
        <w:rPr>
          <w:rStyle w:val="NormalTok"/>
        </w:rPr>
        <w:t xml:space="preserve">cleaned_data </w:t>
      </w:r>
      <w:r>
        <w:rPr>
          <w:rStyle w:val="OtherTok"/>
        </w:rPr>
        <w:t>&lt;-</w:t>
      </w:r>
      <w:r>
        <w:rPr>
          <w:rStyle w:val="NormalTok"/>
        </w:rPr>
        <w:t xml:space="preserve"> Population_table </w:t>
      </w:r>
      <w:r>
        <w:rPr>
          <w:rStyle w:val="SpecialCharTok"/>
        </w:rPr>
        <w:t>%&gt;%</w:t>
      </w:r>
      <w:r>
        <w:rPr>
          <w:rStyle w:val="NormalTok"/>
        </w:rPr>
        <w:t xml:space="preserve"> </w:t>
      </w:r>
      <w:r>
        <w:br/>
      </w:r>
      <w:r>
        <w:rPr>
          <w:rStyle w:val="NormalTok"/>
        </w:rPr>
        <w:t xml:space="preserve">  </w:t>
      </w:r>
      <w:r>
        <w:rPr>
          <w:rStyle w:val="FunctionTok"/>
        </w:rPr>
        <w:t>select</w:t>
      </w:r>
      <w:r>
        <w:rPr>
          <w:rStyle w:val="NormalTok"/>
        </w:rPr>
        <w:t>(Unique_ID, YEAR, Median_Income, Pct_of_Poverty, Total_Population)</w:t>
      </w:r>
    </w:p>
    <w:p w14:paraId="37183E6C" w14:textId="77777777" w:rsidR="00567E69" w:rsidRDefault="004313A7">
      <w:pPr>
        <w:pStyle w:val="Heading4"/>
      </w:pPr>
      <w:bookmarkStart w:id="12" w:name="a-quick-view-summary-of-the-dataset"/>
      <w:bookmarkEnd w:id="11"/>
      <w:r>
        <w:t>A quick view summary of the dataset</w:t>
      </w:r>
    </w:p>
    <w:p w14:paraId="37183E6D" w14:textId="77777777" w:rsidR="00567E69" w:rsidRDefault="004313A7">
      <w:pPr>
        <w:pStyle w:val="SourceCode"/>
      </w:pPr>
      <w:r>
        <w:rPr>
          <w:rStyle w:val="CommentTok"/>
        </w:rPr>
        <w:t># Quick and simple view of the analysis of the dataset</w:t>
      </w:r>
      <w:r>
        <w:br/>
      </w:r>
      <w:r>
        <w:rPr>
          <w:rStyle w:val="FunctionTok"/>
        </w:rPr>
        <w:t>summary</w:t>
      </w:r>
      <w:r>
        <w:rPr>
          <w:rStyle w:val="NormalTok"/>
        </w:rPr>
        <w:t>(cleaned_data)</w:t>
      </w:r>
    </w:p>
    <w:p w14:paraId="37183E6E" w14:textId="77777777" w:rsidR="00567E69" w:rsidRDefault="004313A7">
      <w:pPr>
        <w:pStyle w:val="SourceCode"/>
      </w:pPr>
      <w:r>
        <w:rPr>
          <w:rStyle w:val="VerbatimChar"/>
        </w:rPr>
        <w:t xml:space="preserve">##   Unique_ID             YEAR           Median_Income    Pct_of_Poverty </w:t>
      </w:r>
      <w:r>
        <w:br/>
      </w:r>
      <w:r>
        <w:rPr>
          <w:rStyle w:val="VerbatimChar"/>
        </w:rPr>
        <w:t xml:space="preserve">##  Length:11          Length:11          Min.   : 73680   Min.   :13.30  </w:t>
      </w:r>
      <w:r>
        <w:br/>
      </w:r>
      <w:r>
        <w:rPr>
          <w:rStyle w:val="VerbatimChar"/>
        </w:rPr>
        <w:t xml:space="preserve">##  Class :character   Class :character   1st Qu.: 83705   1st Qu.:15.85  </w:t>
      </w:r>
      <w:r>
        <w:br/>
      </w:r>
      <w:r>
        <w:rPr>
          <w:rStyle w:val="VerbatimChar"/>
        </w:rPr>
        <w:t xml:space="preserve">##  Mode  :character   Mode  :character   Median : 95840   Median :17.40  </w:t>
      </w:r>
      <w:r>
        <w:br/>
      </w:r>
      <w:r>
        <w:rPr>
          <w:rStyle w:val="VerbatimChar"/>
        </w:rPr>
        <w:t xml:space="preserve">##                                        Mean   : 91564   Mean   :16.89  </w:t>
      </w:r>
      <w:r>
        <w:br/>
      </w:r>
      <w:r>
        <w:rPr>
          <w:rStyle w:val="VerbatimChar"/>
        </w:rPr>
        <w:t xml:space="preserve">##                                        3rd Qu.: 99275   3rd Qu.:18.10  </w:t>
      </w:r>
      <w:r>
        <w:br/>
      </w:r>
      <w:r>
        <w:rPr>
          <w:rStyle w:val="VerbatimChar"/>
        </w:rPr>
        <w:t xml:space="preserve">##                                        Max.   :106100   Max.   :18.60  </w:t>
      </w:r>
      <w:r>
        <w:br/>
      </w:r>
      <w:r>
        <w:rPr>
          <w:rStyle w:val="VerbatimChar"/>
        </w:rPr>
        <w:t>##  Total_Population</w:t>
      </w:r>
      <w:r>
        <w:br/>
      </w:r>
      <w:r>
        <w:rPr>
          <w:rStyle w:val="VerbatimChar"/>
        </w:rPr>
        <w:t xml:space="preserve">##  Min.   :635.7   </w:t>
      </w:r>
      <w:r>
        <w:br/>
      </w:r>
      <w:r>
        <w:rPr>
          <w:rStyle w:val="VerbatimChar"/>
        </w:rPr>
        <w:t xml:space="preserve">##  1st Qu.:666.2   </w:t>
      </w:r>
      <w:r>
        <w:br/>
      </w:r>
      <w:r>
        <w:rPr>
          <w:rStyle w:val="VerbatimChar"/>
        </w:rPr>
        <w:t xml:space="preserve">##  Median :671.8   </w:t>
      </w:r>
      <w:r>
        <w:br/>
      </w:r>
      <w:r>
        <w:rPr>
          <w:rStyle w:val="VerbatimChar"/>
        </w:rPr>
        <w:t xml:space="preserve">##  Mean   :676.0   </w:t>
      </w:r>
      <w:r>
        <w:br/>
      </w:r>
      <w:r>
        <w:rPr>
          <w:rStyle w:val="VerbatimChar"/>
        </w:rPr>
        <w:t xml:space="preserve">##  3rd Qu.:692.3   </w:t>
      </w:r>
      <w:r>
        <w:br/>
      </w:r>
      <w:r>
        <w:rPr>
          <w:rStyle w:val="VerbatimChar"/>
        </w:rPr>
        <w:t>##  Max.   :708.3</w:t>
      </w:r>
    </w:p>
    <w:p w14:paraId="37183E6F" w14:textId="77777777" w:rsidR="00567E69" w:rsidRDefault="004313A7">
      <w:pPr>
        <w:pStyle w:val="Heading4"/>
      </w:pPr>
      <w:bookmarkStart w:id="13" w:name="summary-overview"/>
      <w:bookmarkEnd w:id="12"/>
      <w:r>
        <w:t>Summary Overview</w:t>
      </w:r>
    </w:p>
    <w:p w14:paraId="37183E70" w14:textId="77777777" w:rsidR="00567E69" w:rsidRDefault="004313A7">
      <w:pPr>
        <w:pStyle w:val="SourceCode"/>
      </w:pPr>
      <w:r>
        <w:rPr>
          <w:rStyle w:val="CommentTok"/>
        </w:rPr>
        <w:t># Summary overview</w:t>
      </w:r>
      <w:r>
        <w:br/>
      </w:r>
      <w:r>
        <w:rPr>
          <w:rStyle w:val="NormalTok"/>
        </w:rPr>
        <w:t xml:space="preserve">PopMedPov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Mean_Population =</w:t>
      </w:r>
      <w:r>
        <w:rPr>
          <w:rStyle w:val="NormalTok"/>
        </w:rPr>
        <w:t xml:space="preserve"> </w:t>
      </w:r>
      <w:r>
        <w:rPr>
          <w:rStyle w:val="FunctionTok"/>
        </w:rPr>
        <w:t>mean</w:t>
      </w:r>
      <w:r>
        <w:rPr>
          <w:rStyle w:val="NormalTok"/>
        </w:rPr>
        <w:t>(Population),</w:t>
      </w:r>
      <w:r>
        <w:br/>
      </w:r>
      <w:r>
        <w:rPr>
          <w:rStyle w:val="NormalTok"/>
        </w:rPr>
        <w:lastRenderedPageBreak/>
        <w:t xml:space="preserve">    </w:t>
      </w:r>
      <w:r>
        <w:rPr>
          <w:rStyle w:val="AttributeTok"/>
        </w:rPr>
        <w:t>Median_Income =</w:t>
      </w:r>
      <w:r>
        <w:rPr>
          <w:rStyle w:val="NormalTok"/>
        </w:rPr>
        <w:t xml:space="preserve"> </w:t>
      </w:r>
      <w:r>
        <w:rPr>
          <w:rStyle w:val="FunctionTok"/>
        </w:rPr>
        <w:t>median</w:t>
      </w:r>
      <w:r>
        <w:rPr>
          <w:rStyle w:val="NormalTok"/>
        </w:rPr>
        <w:t>(Median_Income),</w:t>
      </w:r>
      <w:r>
        <w:br/>
      </w:r>
      <w:r>
        <w:rPr>
          <w:rStyle w:val="NormalTok"/>
        </w:rPr>
        <w:t xml:space="preserve">    </w:t>
      </w:r>
      <w:r>
        <w:rPr>
          <w:rStyle w:val="AttributeTok"/>
        </w:rPr>
        <w:t>Mean_Poverty_Pct =</w:t>
      </w:r>
      <w:r>
        <w:rPr>
          <w:rStyle w:val="NormalTok"/>
        </w:rPr>
        <w:t xml:space="preserve"> </w:t>
      </w:r>
      <w:r>
        <w:rPr>
          <w:rStyle w:val="FunctionTok"/>
        </w:rPr>
        <w:t>mean</w:t>
      </w:r>
      <w:r>
        <w:rPr>
          <w:rStyle w:val="NormalTok"/>
        </w:rPr>
        <w:t>(Poverty_Pct)</w:t>
      </w:r>
      <w:r>
        <w:br/>
      </w:r>
      <w:r>
        <w:rPr>
          <w:rStyle w:val="NormalTok"/>
        </w:rPr>
        <w:t xml:space="preserve">  )</w:t>
      </w:r>
    </w:p>
    <w:p w14:paraId="37183E71" w14:textId="77777777" w:rsidR="00567E69" w:rsidRDefault="004313A7">
      <w:pPr>
        <w:pStyle w:val="SourceCode"/>
      </w:pPr>
      <w:r>
        <w:rPr>
          <w:rStyle w:val="VerbatimChar"/>
        </w:rPr>
        <w:t>##   Mean_Population Median_Income Mean_Poverty_Pct</w:t>
      </w:r>
      <w:r>
        <w:br/>
      </w:r>
      <w:r>
        <w:rPr>
          <w:rStyle w:val="VerbatimChar"/>
        </w:rPr>
        <w:t>## 1        680069.3         96790            16.73</w:t>
      </w:r>
    </w:p>
    <w:p w14:paraId="37183E72" w14:textId="77777777" w:rsidR="00567E69" w:rsidRDefault="004313A7">
      <w:pPr>
        <w:pStyle w:val="SourceCode"/>
      </w:pPr>
      <w:r>
        <w:rPr>
          <w:rStyle w:val="FunctionTok"/>
        </w:rPr>
        <w:t>kable</w:t>
      </w:r>
      <w:r>
        <w:rPr>
          <w:rStyle w:val="NormalTok"/>
        </w:rPr>
        <w:t xml:space="preserve">(PopMedPov, </w:t>
      </w:r>
      <w:r>
        <w:rPr>
          <w:rStyle w:val="AttributeTok"/>
        </w:rPr>
        <w:t>format =</w:t>
      </w:r>
      <w:r>
        <w:rPr>
          <w:rStyle w:val="NormalTok"/>
        </w:rPr>
        <w:t xml:space="preserve"> </w:t>
      </w:r>
      <w:r>
        <w:rPr>
          <w:rStyle w:val="StringTok"/>
        </w:rPr>
        <w:t>"markdown"</w:t>
      </w:r>
      <w:r>
        <w:rPr>
          <w:rStyle w:val="NormalTok"/>
        </w:rPr>
        <w:t>)</w:t>
      </w:r>
    </w:p>
    <w:tbl>
      <w:tblPr>
        <w:tblStyle w:val="Table"/>
        <w:tblW w:w="0" w:type="auto"/>
        <w:tblLook w:val="0020" w:firstRow="1" w:lastRow="0" w:firstColumn="0" w:lastColumn="0" w:noHBand="0" w:noVBand="0"/>
      </w:tblPr>
      <w:tblGrid>
        <w:gridCol w:w="748"/>
        <w:gridCol w:w="1338"/>
        <w:gridCol w:w="1831"/>
        <w:gridCol w:w="1432"/>
      </w:tblGrid>
      <w:tr w:rsidR="00567E69" w14:paraId="37183E77" w14:textId="77777777" w:rsidTr="00567E69">
        <w:trPr>
          <w:cnfStyle w:val="100000000000" w:firstRow="1" w:lastRow="0" w:firstColumn="0" w:lastColumn="0" w:oddVBand="0" w:evenVBand="0" w:oddHBand="0" w:evenHBand="0" w:firstRowFirstColumn="0" w:firstRowLastColumn="0" w:lastRowFirstColumn="0" w:lastRowLastColumn="0"/>
          <w:tblHeader/>
        </w:trPr>
        <w:tc>
          <w:tcPr>
            <w:tcW w:w="0" w:type="auto"/>
          </w:tcPr>
          <w:p w14:paraId="37183E73" w14:textId="77777777" w:rsidR="00567E69" w:rsidRDefault="004313A7">
            <w:pPr>
              <w:pStyle w:val="Compact"/>
              <w:jc w:val="right"/>
            </w:pPr>
            <w:r>
              <w:t>Year</w:t>
            </w:r>
          </w:p>
        </w:tc>
        <w:tc>
          <w:tcPr>
            <w:tcW w:w="0" w:type="auto"/>
          </w:tcPr>
          <w:p w14:paraId="37183E74" w14:textId="77777777" w:rsidR="00567E69" w:rsidRDefault="004313A7">
            <w:pPr>
              <w:pStyle w:val="Compact"/>
              <w:jc w:val="right"/>
            </w:pPr>
            <w:r>
              <w:t>Population</w:t>
            </w:r>
          </w:p>
        </w:tc>
        <w:tc>
          <w:tcPr>
            <w:tcW w:w="0" w:type="auto"/>
          </w:tcPr>
          <w:p w14:paraId="37183E75" w14:textId="77777777" w:rsidR="00567E69" w:rsidRDefault="004313A7">
            <w:pPr>
              <w:pStyle w:val="Compact"/>
              <w:jc w:val="right"/>
            </w:pPr>
            <w:r>
              <w:t>Median_Income</w:t>
            </w:r>
          </w:p>
        </w:tc>
        <w:tc>
          <w:tcPr>
            <w:tcW w:w="0" w:type="auto"/>
          </w:tcPr>
          <w:p w14:paraId="37183E76" w14:textId="77777777" w:rsidR="00567E69" w:rsidRDefault="004313A7">
            <w:pPr>
              <w:pStyle w:val="Compact"/>
              <w:jc w:val="right"/>
            </w:pPr>
            <w:r>
              <w:t>Poverty_Pct</w:t>
            </w:r>
          </w:p>
        </w:tc>
      </w:tr>
      <w:tr w:rsidR="00567E69" w14:paraId="37183E7C" w14:textId="77777777">
        <w:tc>
          <w:tcPr>
            <w:tcW w:w="0" w:type="auto"/>
          </w:tcPr>
          <w:p w14:paraId="37183E78" w14:textId="77777777" w:rsidR="00567E69" w:rsidRDefault="004313A7">
            <w:pPr>
              <w:pStyle w:val="Compact"/>
              <w:jc w:val="right"/>
            </w:pPr>
            <w:r>
              <w:t>2013</w:t>
            </w:r>
          </w:p>
        </w:tc>
        <w:tc>
          <w:tcPr>
            <w:tcW w:w="0" w:type="auto"/>
          </w:tcPr>
          <w:p w14:paraId="37183E79" w14:textId="77777777" w:rsidR="00567E69" w:rsidRDefault="004313A7">
            <w:pPr>
              <w:pStyle w:val="Compact"/>
              <w:jc w:val="right"/>
            </w:pPr>
            <w:r>
              <w:t>651559</w:t>
            </w:r>
          </w:p>
        </w:tc>
        <w:tc>
          <w:tcPr>
            <w:tcW w:w="0" w:type="auto"/>
          </w:tcPr>
          <w:p w14:paraId="37183E7A" w14:textId="77777777" w:rsidR="00567E69" w:rsidRDefault="004313A7">
            <w:pPr>
              <w:pStyle w:val="Compact"/>
              <w:jc w:val="right"/>
            </w:pPr>
            <w:r>
              <w:t>73680</w:t>
            </w:r>
          </w:p>
        </w:tc>
        <w:tc>
          <w:tcPr>
            <w:tcW w:w="0" w:type="auto"/>
          </w:tcPr>
          <w:p w14:paraId="37183E7B" w14:textId="77777777" w:rsidR="00567E69" w:rsidRDefault="004313A7">
            <w:pPr>
              <w:pStyle w:val="Compact"/>
              <w:jc w:val="right"/>
            </w:pPr>
            <w:r>
              <w:t>18.6</w:t>
            </w:r>
          </w:p>
        </w:tc>
      </w:tr>
      <w:tr w:rsidR="00567E69" w14:paraId="37183E81" w14:textId="77777777">
        <w:tc>
          <w:tcPr>
            <w:tcW w:w="0" w:type="auto"/>
          </w:tcPr>
          <w:p w14:paraId="37183E7D" w14:textId="77777777" w:rsidR="00567E69" w:rsidRDefault="004313A7">
            <w:pPr>
              <w:pStyle w:val="Compact"/>
              <w:jc w:val="right"/>
            </w:pPr>
            <w:r>
              <w:t>2014</w:t>
            </w:r>
          </w:p>
        </w:tc>
        <w:tc>
          <w:tcPr>
            <w:tcW w:w="0" w:type="auto"/>
          </w:tcPr>
          <w:p w14:paraId="37183E7E" w14:textId="77777777" w:rsidR="00567E69" w:rsidRDefault="004313A7">
            <w:pPr>
              <w:pStyle w:val="Compact"/>
              <w:jc w:val="right"/>
            </w:pPr>
            <w:r>
              <w:t>663603</w:t>
            </w:r>
          </w:p>
        </w:tc>
        <w:tc>
          <w:tcPr>
            <w:tcW w:w="0" w:type="auto"/>
          </w:tcPr>
          <w:p w14:paraId="37183E7F" w14:textId="77777777" w:rsidR="00567E69" w:rsidRDefault="004313A7">
            <w:pPr>
              <w:pStyle w:val="Compact"/>
              <w:jc w:val="right"/>
            </w:pPr>
            <w:r>
              <w:t>82590</w:t>
            </w:r>
          </w:p>
        </w:tc>
        <w:tc>
          <w:tcPr>
            <w:tcW w:w="0" w:type="auto"/>
          </w:tcPr>
          <w:p w14:paraId="37183E80" w14:textId="77777777" w:rsidR="00567E69" w:rsidRDefault="004313A7">
            <w:pPr>
              <w:pStyle w:val="Compact"/>
              <w:jc w:val="right"/>
            </w:pPr>
            <w:r>
              <w:t>18.2</w:t>
            </w:r>
          </w:p>
        </w:tc>
      </w:tr>
      <w:tr w:rsidR="00567E69" w14:paraId="37183E86" w14:textId="77777777">
        <w:tc>
          <w:tcPr>
            <w:tcW w:w="0" w:type="auto"/>
          </w:tcPr>
          <w:p w14:paraId="37183E82" w14:textId="77777777" w:rsidR="00567E69" w:rsidRDefault="004313A7">
            <w:pPr>
              <w:pStyle w:val="Compact"/>
              <w:jc w:val="right"/>
            </w:pPr>
            <w:r>
              <w:t>2015</w:t>
            </w:r>
          </w:p>
        </w:tc>
        <w:tc>
          <w:tcPr>
            <w:tcW w:w="0" w:type="auto"/>
          </w:tcPr>
          <w:p w14:paraId="37183E83" w14:textId="77777777" w:rsidR="00567E69" w:rsidRDefault="004313A7">
            <w:pPr>
              <w:pStyle w:val="Compact"/>
              <w:jc w:val="right"/>
            </w:pPr>
            <w:r>
              <w:t>677014</w:t>
            </w:r>
          </w:p>
        </w:tc>
        <w:tc>
          <w:tcPr>
            <w:tcW w:w="0" w:type="auto"/>
          </w:tcPr>
          <w:p w14:paraId="37183E84" w14:textId="77777777" w:rsidR="00567E69" w:rsidRDefault="004313A7">
            <w:pPr>
              <w:pStyle w:val="Compact"/>
              <w:jc w:val="right"/>
            </w:pPr>
            <w:r>
              <w:t>84820</w:t>
            </w:r>
          </w:p>
        </w:tc>
        <w:tc>
          <w:tcPr>
            <w:tcW w:w="0" w:type="auto"/>
          </w:tcPr>
          <w:p w14:paraId="37183E85" w14:textId="77777777" w:rsidR="00567E69" w:rsidRDefault="004313A7">
            <w:pPr>
              <w:pStyle w:val="Compact"/>
              <w:jc w:val="right"/>
            </w:pPr>
            <w:r>
              <w:t>18.0</w:t>
            </w:r>
          </w:p>
        </w:tc>
      </w:tr>
      <w:tr w:rsidR="00567E69" w14:paraId="37183E8B" w14:textId="77777777">
        <w:tc>
          <w:tcPr>
            <w:tcW w:w="0" w:type="auto"/>
          </w:tcPr>
          <w:p w14:paraId="37183E87" w14:textId="77777777" w:rsidR="00567E69" w:rsidRDefault="004313A7">
            <w:pPr>
              <w:pStyle w:val="Compact"/>
              <w:jc w:val="right"/>
            </w:pPr>
            <w:r>
              <w:t>2016</w:t>
            </w:r>
          </w:p>
        </w:tc>
        <w:tc>
          <w:tcPr>
            <w:tcW w:w="0" w:type="auto"/>
          </w:tcPr>
          <w:p w14:paraId="37183E88" w14:textId="77777777" w:rsidR="00567E69" w:rsidRDefault="004313A7">
            <w:pPr>
              <w:pStyle w:val="Compact"/>
              <w:jc w:val="right"/>
            </w:pPr>
            <w:r>
              <w:t>687576</w:t>
            </w:r>
          </w:p>
        </w:tc>
        <w:tc>
          <w:tcPr>
            <w:tcW w:w="0" w:type="auto"/>
          </w:tcPr>
          <w:p w14:paraId="37183E89" w14:textId="77777777" w:rsidR="00567E69" w:rsidRDefault="004313A7">
            <w:pPr>
              <w:pStyle w:val="Compact"/>
              <w:jc w:val="right"/>
            </w:pPr>
            <w:r>
              <w:t>85170</w:t>
            </w:r>
          </w:p>
        </w:tc>
        <w:tc>
          <w:tcPr>
            <w:tcW w:w="0" w:type="auto"/>
          </w:tcPr>
          <w:p w14:paraId="37183E8A" w14:textId="77777777" w:rsidR="00567E69" w:rsidRDefault="004313A7">
            <w:pPr>
              <w:pStyle w:val="Compact"/>
              <w:jc w:val="right"/>
            </w:pPr>
            <w:r>
              <w:t>17.9</w:t>
            </w:r>
          </w:p>
        </w:tc>
      </w:tr>
      <w:tr w:rsidR="00567E69" w14:paraId="37183E90" w14:textId="77777777">
        <w:tc>
          <w:tcPr>
            <w:tcW w:w="0" w:type="auto"/>
          </w:tcPr>
          <w:p w14:paraId="37183E8C" w14:textId="77777777" w:rsidR="00567E69" w:rsidRDefault="004313A7">
            <w:pPr>
              <w:pStyle w:val="Compact"/>
              <w:jc w:val="right"/>
            </w:pPr>
            <w:r>
              <w:t>2017</w:t>
            </w:r>
          </w:p>
        </w:tc>
        <w:tc>
          <w:tcPr>
            <w:tcW w:w="0" w:type="auto"/>
          </w:tcPr>
          <w:p w14:paraId="37183E8D" w14:textId="77777777" w:rsidR="00567E69" w:rsidRDefault="004313A7">
            <w:pPr>
              <w:pStyle w:val="Compact"/>
              <w:jc w:val="right"/>
            </w:pPr>
            <w:r>
              <w:t>697079</w:t>
            </w:r>
          </w:p>
        </w:tc>
        <w:tc>
          <w:tcPr>
            <w:tcW w:w="0" w:type="auto"/>
          </w:tcPr>
          <w:p w14:paraId="37183E8E" w14:textId="77777777" w:rsidR="00567E69" w:rsidRDefault="004313A7">
            <w:pPr>
              <w:pStyle w:val="Compact"/>
              <w:jc w:val="right"/>
            </w:pPr>
            <w:r>
              <w:t>95840</w:t>
            </w:r>
          </w:p>
        </w:tc>
        <w:tc>
          <w:tcPr>
            <w:tcW w:w="0" w:type="auto"/>
          </w:tcPr>
          <w:p w14:paraId="37183E8F" w14:textId="77777777" w:rsidR="00567E69" w:rsidRDefault="004313A7">
            <w:pPr>
              <w:pStyle w:val="Compact"/>
              <w:jc w:val="right"/>
            </w:pPr>
            <w:r>
              <w:t>17.4</w:t>
            </w:r>
          </w:p>
        </w:tc>
      </w:tr>
      <w:tr w:rsidR="00567E69" w14:paraId="37183E95" w14:textId="77777777">
        <w:tc>
          <w:tcPr>
            <w:tcW w:w="0" w:type="auto"/>
          </w:tcPr>
          <w:p w14:paraId="37183E91" w14:textId="77777777" w:rsidR="00567E69" w:rsidRDefault="004313A7">
            <w:pPr>
              <w:pStyle w:val="Compact"/>
              <w:jc w:val="right"/>
            </w:pPr>
            <w:r>
              <w:t>2018</w:t>
            </w:r>
          </w:p>
        </w:tc>
        <w:tc>
          <w:tcPr>
            <w:tcW w:w="0" w:type="auto"/>
          </w:tcPr>
          <w:p w14:paraId="37183E92" w14:textId="77777777" w:rsidR="00567E69" w:rsidRDefault="004313A7">
            <w:pPr>
              <w:pStyle w:val="Compact"/>
              <w:jc w:val="right"/>
            </w:pPr>
            <w:r>
              <w:t>704147</w:t>
            </w:r>
          </w:p>
        </w:tc>
        <w:tc>
          <w:tcPr>
            <w:tcW w:w="0" w:type="auto"/>
          </w:tcPr>
          <w:p w14:paraId="37183E93" w14:textId="77777777" w:rsidR="00567E69" w:rsidRDefault="004313A7">
            <w:pPr>
              <w:pStyle w:val="Compact"/>
              <w:jc w:val="right"/>
            </w:pPr>
            <w:r>
              <w:t>99110</w:t>
            </w:r>
          </w:p>
        </w:tc>
        <w:tc>
          <w:tcPr>
            <w:tcW w:w="0" w:type="auto"/>
          </w:tcPr>
          <w:p w14:paraId="37183E94" w14:textId="77777777" w:rsidR="00567E69" w:rsidRDefault="004313A7">
            <w:pPr>
              <w:pStyle w:val="Compact"/>
              <w:jc w:val="right"/>
            </w:pPr>
            <w:r>
              <w:t>16.8</w:t>
            </w:r>
          </w:p>
        </w:tc>
      </w:tr>
      <w:tr w:rsidR="00567E69" w14:paraId="37183E9A" w14:textId="77777777">
        <w:tc>
          <w:tcPr>
            <w:tcW w:w="0" w:type="auto"/>
          </w:tcPr>
          <w:p w14:paraId="37183E96" w14:textId="77777777" w:rsidR="00567E69" w:rsidRDefault="004313A7">
            <w:pPr>
              <w:pStyle w:val="Compact"/>
              <w:jc w:val="right"/>
            </w:pPr>
            <w:r>
              <w:t>2019</w:t>
            </w:r>
          </w:p>
        </w:tc>
        <w:tc>
          <w:tcPr>
            <w:tcW w:w="0" w:type="auto"/>
          </w:tcPr>
          <w:p w14:paraId="37183E97" w14:textId="77777777" w:rsidR="00567E69" w:rsidRDefault="004313A7">
            <w:pPr>
              <w:pStyle w:val="Compact"/>
              <w:jc w:val="right"/>
            </w:pPr>
            <w:r>
              <w:t>708253</w:t>
            </w:r>
          </w:p>
        </w:tc>
        <w:tc>
          <w:tcPr>
            <w:tcW w:w="0" w:type="auto"/>
          </w:tcPr>
          <w:p w14:paraId="37183E98" w14:textId="77777777" w:rsidR="00567E69" w:rsidRDefault="004313A7">
            <w:pPr>
              <w:pStyle w:val="Compact"/>
              <w:jc w:val="right"/>
            </w:pPr>
            <w:r>
              <w:t>106100</w:t>
            </w:r>
          </w:p>
        </w:tc>
        <w:tc>
          <w:tcPr>
            <w:tcW w:w="0" w:type="auto"/>
          </w:tcPr>
          <w:p w14:paraId="37183E99" w14:textId="77777777" w:rsidR="00567E69" w:rsidRDefault="004313A7">
            <w:pPr>
              <w:pStyle w:val="Compact"/>
              <w:jc w:val="right"/>
            </w:pPr>
            <w:r>
              <w:t>16.2</w:t>
            </w:r>
          </w:p>
        </w:tc>
      </w:tr>
      <w:tr w:rsidR="00567E69" w14:paraId="37183E9F" w14:textId="77777777">
        <w:tc>
          <w:tcPr>
            <w:tcW w:w="0" w:type="auto"/>
          </w:tcPr>
          <w:p w14:paraId="37183E9B" w14:textId="77777777" w:rsidR="00567E69" w:rsidRDefault="004313A7">
            <w:pPr>
              <w:pStyle w:val="Compact"/>
              <w:jc w:val="right"/>
            </w:pPr>
            <w:r>
              <w:t>2020</w:t>
            </w:r>
          </w:p>
        </w:tc>
        <w:tc>
          <w:tcPr>
            <w:tcW w:w="0" w:type="auto"/>
          </w:tcPr>
          <w:p w14:paraId="37183E9C" w14:textId="77777777" w:rsidR="00567E69" w:rsidRDefault="004313A7">
            <w:pPr>
              <w:pStyle w:val="Compact"/>
              <w:jc w:val="right"/>
            </w:pPr>
            <w:r>
              <w:t>670868</w:t>
            </w:r>
          </w:p>
        </w:tc>
        <w:tc>
          <w:tcPr>
            <w:tcW w:w="0" w:type="auto"/>
          </w:tcPr>
          <w:p w14:paraId="37183E9D" w14:textId="77777777" w:rsidR="00567E69" w:rsidRDefault="004313A7">
            <w:pPr>
              <w:pStyle w:val="Compact"/>
              <w:jc w:val="right"/>
            </w:pPr>
            <w:r>
              <w:t>99440</w:t>
            </w:r>
          </w:p>
        </w:tc>
        <w:tc>
          <w:tcPr>
            <w:tcW w:w="0" w:type="auto"/>
          </w:tcPr>
          <w:p w14:paraId="37183E9E" w14:textId="77777777" w:rsidR="00567E69" w:rsidRDefault="004313A7">
            <w:pPr>
              <w:pStyle w:val="Compact"/>
              <w:jc w:val="right"/>
            </w:pPr>
            <w:r>
              <w:t>15.5</w:t>
            </w:r>
          </w:p>
        </w:tc>
      </w:tr>
      <w:tr w:rsidR="00567E69" w14:paraId="37183EA4" w14:textId="77777777">
        <w:tc>
          <w:tcPr>
            <w:tcW w:w="0" w:type="auto"/>
          </w:tcPr>
          <w:p w14:paraId="37183EA0" w14:textId="77777777" w:rsidR="00567E69" w:rsidRDefault="004313A7">
            <w:pPr>
              <w:pStyle w:val="Compact"/>
              <w:jc w:val="right"/>
            </w:pPr>
            <w:r>
              <w:t>2021</w:t>
            </w:r>
          </w:p>
        </w:tc>
        <w:tc>
          <w:tcPr>
            <w:tcW w:w="0" w:type="auto"/>
          </w:tcPr>
          <w:p w14:paraId="37183EA1" w14:textId="77777777" w:rsidR="00567E69" w:rsidRDefault="004313A7">
            <w:pPr>
              <w:pStyle w:val="Compact"/>
              <w:jc w:val="right"/>
            </w:pPr>
            <w:r>
              <w:t>668791</w:t>
            </w:r>
          </w:p>
        </w:tc>
        <w:tc>
          <w:tcPr>
            <w:tcW w:w="0" w:type="auto"/>
          </w:tcPr>
          <w:p w14:paraId="37183EA2" w14:textId="77777777" w:rsidR="00567E69" w:rsidRDefault="004313A7">
            <w:pPr>
              <w:pStyle w:val="Compact"/>
              <w:jc w:val="right"/>
            </w:pPr>
            <w:r>
              <w:t>97740</w:t>
            </w:r>
          </w:p>
        </w:tc>
        <w:tc>
          <w:tcPr>
            <w:tcW w:w="0" w:type="auto"/>
          </w:tcPr>
          <w:p w14:paraId="37183EA3" w14:textId="77777777" w:rsidR="00567E69" w:rsidRDefault="004313A7">
            <w:pPr>
              <w:pStyle w:val="Compact"/>
              <w:jc w:val="right"/>
            </w:pPr>
            <w:r>
              <w:t>15.4</w:t>
            </w:r>
          </w:p>
        </w:tc>
      </w:tr>
      <w:tr w:rsidR="00567E69" w14:paraId="37183EA9" w14:textId="77777777">
        <w:tc>
          <w:tcPr>
            <w:tcW w:w="0" w:type="auto"/>
          </w:tcPr>
          <w:p w14:paraId="37183EA5" w14:textId="77777777" w:rsidR="00567E69" w:rsidRDefault="004313A7">
            <w:pPr>
              <w:pStyle w:val="Compact"/>
              <w:jc w:val="right"/>
            </w:pPr>
            <w:r>
              <w:t>2022</w:t>
            </w:r>
          </w:p>
        </w:tc>
        <w:tc>
          <w:tcPr>
            <w:tcW w:w="0" w:type="auto"/>
          </w:tcPr>
          <w:p w14:paraId="37183EA6" w14:textId="77777777" w:rsidR="00567E69" w:rsidRDefault="004313A7">
            <w:pPr>
              <w:pStyle w:val="Compact"/>
              <w:jc w:val="right"/>
            </w:pPr>
            <w:r>
              <w:t>671803</w:t>
            </w:r>
          </w:p>
        </w:tc>
        <w:tc>
          <w:tcPr>
            <w:tcW w:w="0" w:type="auto"/>
          </w:tcPr>
          <w:p w14:paraId="37183EA7" w14:textId="77777777" w:rsidR="00567E69" w:rsidRDefault="004313A7">
            <w:pPr>
              <w:pStyle w:val="Compact"/>
              <w:jc w:val="right"/>
            </w:pPr>
            <w:r>
              <w:t>101700</w:t>
            </w:r>
          </w:p>
        </w:tc>
        <w:tc>
          <w:tcPr>
            <w:tcW w:w="0" w:type="auto"/>
          </w:tcPr>
          <w:p w14:paraId="37183EA8" w14:textId="77777777" w:rsidR="00567E69" w:rsidRDefault="004313A7">
            <w:pPr>
              <w:pStyle w:val="Compact"/>
              <w:jc w:val="right"/>
            </w:pPr>
            <w:r>
              <w:t>13.3</w:t>
            </w:r>
          </w:p>
        </w:tc>
      </w:tr>
    </w:tbl>
    <w:p w14:paraId="37183EAA" w14:textId="77777777" w:rsidR="00567E69" w:rsidRDefault="004313A7">
      <w:pPr>
        <w:pStyle w:val="Heading4"/>
      </w:pPr>
      <w:bookmarkStart w:id="14" w:name="summary-quck-view-tabular-method"/>
      <w:bookmarkEnd w:id="13"/>
      <w:r>
        <w:t>Summary: quck view, tabular method</w:t>
      </w:r>
    </w:p>
    <w:p w14:paraId="37183EAB" w14:textId="77777777" w:rsidR="00567E69" w:rsidRDefault="004313A7">
      <w:pPr>
        <w:pStyle w:val="SourceCode"/>
      </w:pPr>
      <w:r>
        <w:rPr>
          <w:rStyle w:val="CommentTok"/>
        </w:rPr>
        <w:t># Summary: quick view, tabular method</w:t>
      </w:r>
      <w:r>
        <w:br/>
      </w:r>
      <w:r>
        <w:rPr>
          <w:rStyle w:val="FunctionTok"/>
        </w:rPr>
        <w:t>summary</w:t>
      </w:r>
      <w:r>
        <w:rPr>
          <w:rStyle w:val="NormalTok"/>
        </w:rPr>
        <w:t xml:space="preserve">(PopMedPov[, </w:t>
      </w:r>
      <w:r>
        <w:rPr>
          <w:rStyle w:val="FunctionTok"/>
        </w:rPr>
        <w:t>c</w:t>
      </w:r>
      <w:r>
        <w:rPr>
          <w:rStyle w:val="NormalTok"/>
        </w:rPr>
        <w:t>(</w:t>
      </w:r>
      <w:r>
        <w:rPr>
          <w:rStyle w:val="StringTok"/>
        </w:rPr>
        <w:t>"Population"</w:t>
      </w:r>
      <w:r>
        <w:rPr>
          <w:rStyle w:val="NormalTok"/>
        </w:rPr>
        <w:t xml:space="preserve">, </w:t>
      </w:r>
      <w:r>
        <w:rPr>
          <w:rStyle w:val="StringTok"/>
        </w:rPr>
        <w:t>"Median_Income"</w:t>
      </w:r>
      <w:r>
        <w:rPr>
          <w:rStyle w:val="NormalTok"/>
        </w:rPr>
        <w:t xml:space="preserve">, </w:t>
      </w:r>
      <w:r>
        <w:rPr>
          <w:rStyle w:val="StringTok"/>
        </w:rPr>
        <w:t>"Poverty_Pct"</w:t>
      </w:r>
      <w:r>
        <w:rPr>
          <w:rStyle w:val="NormalTok"/>
        </w:rPr>
        <w:t>)])</w:t>
      </w:r>
    </w:p>
    <w:p w14:paraId="37183EAC" w14:textId="77777777" w:rsidR="00567E69" w:rsidRDefault="004313A7">
      <w:pPr>
        <w:pStyle w:val="SourceCode"/>
      </w:pPr>
      <w:r>
        <w:rPr>
          <w:rStyle w:val="VerbatimChar"/>
        </w:rPr>
        <w:t xml:space="preserve">##    Population     Median_Income     Poverty_Pct   </w:t>
      </w:r>
      <w:r>
        <w:br/>
      </w:r>
      <w:r>
        <w:rPr>
          <w:rStyle w:val="VerbatimChar"/>
        </w:rPr>
        <w:t xml:space="preserve">##  Min.   :651559   Min.   : 73680   Min.   :13.30  </w:t>
      </w:r>
      <w:r>
        <w:br/>
      </w:r>
      <w:r>
        <w:rPr>
          <w:rStyle w:val="VerbatimChar"/>
        </w:rPr>
        <w:t xml:space="preserve">##  1st Qu.:669310   1st Qu.: 84908   1st Qu.:15.68  </w:t>
      </w:r>
      <w:r>
        <w:br/>
      </w:r>
      <w:r>
        <w:rPr>
          <w:rStyle w:val="VerbatimChar"/>
        </w:rPr>
        <w:t xml:space="preserve">##  Median :674409   Median : 96790   Median :17.10  </w:t>
      </w:r>
      <w:r>
        <w:br/>
      </w:r>
      <w:r>
        <w:rPr>
          <w:rStyle w:val="VerbatimChar"/>
        </w:rPr>
        <w:t xml:space="preserve">##  Mean   :680069   Mean   : 92619   Mean   :16.73  </w:t>
      </w:r>
      <w:r>
        <w:br/>
      </w:r>
      <w:r>
        <w:rPr>
          <w:rStyle w:val="VerbatimChar"/>
        </w:rPr>
        <w:t xml:space="preserve">##  3rd Qu.:694703   3rd Qu.: 99358   3rd Qu.:17.98  </w:t>
      </w:r>
      <w:r>
        <w:br/>
      </w:r>
      <w:r>
        <w:rPr>
          <w:rStyle w:val="VerbatimChar"/>
        </w:rPr>
        <w:t>##  Max.   :708253   Max.   :106100   Max.   :18.60</w:t>
      </w:r>
    </w:p>
    <w:p w14:paraId="37183EAD" w14:textId="77777777" w:rsidR="00567E69" w:rsidRDefault="004313A7">
      <w:pPr>
        <w:pStyle w:val="Heading4"/>
      </w:pPr>
      <w:bookmarkStart w:id="15" w:name="r---ggplot-visualization-graph"/>
      <w:bookmarkEnd w:id="14"/>
      <w:r>
        <w:t>R - ggplot Visualization Graph</w:t>
      </w:r>
    </w:p>
    <w:p w14:paraId="37183EAE" w14:textId="77777777" w:rsidR="00567E69" w:rsidRDefault="004313A7">
      <w:pPr>
        <w:pStyle w:val="SourceCode"/>
      </w:pPr>
      <w:r>
        <w:rPr>
          <w:rStyle w:val="CommentTok"/>
        </w:rPr>
        <w:t># Create graph for visualization using ggplot (R Studio)</w:t>
      </w:r>
      <w:r>
        <w:br/>
      </w:r>
      <w:r>
        <w:br/>
      </w:r>
      <w:r>
        <w:rPr>
          <w:rStyle w:val="FunctionTok"/>
        </w:rPr>
        <w:t>ggplot</w:t>
      </w:r>
      <w:r>
        <w:rPr>
          <w:rStyle w:val="NormalTok"/>
        </w:rPr>
        <w:t xml:space="preserve">(PopMedPov, </w:t>
      </w:r>
      <w:r>
        <w:rPr>
          <w:rStyle w:val="FunctionTok"/>
        </w:rPr>
        <w:t>aes</w:t>
      </w:r>
      <w:r>
        <w:rPr>
          <w:rStyle w:val="NormalTok"/>
        </w:rPr>
        <w:t>(</w:t>
      </w:r>
      <w:r>
        <w:rPr>
          <w:rStyle w:val="AttributeTok"/>
        </w:rPr>
        <w:t>x =</w:t>
      </w:r>
      <w:r>
        <w:rPr>
          <w:rStyle w:val="NormalTok"/>
        </w:rPr>
        <w:t xml:space="preserve"> Year))</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Median_Income, </w:t>
      </w:r>
      <w:r>
        <w:rPr>
          <w:rStyle w:val="AttributeTok"/>
        </w:rPr>
        <w:t>color =</w:t>
      </w:r>
      <w:r>
        <w:rPr>
          <w:rStyle w:val="NormalTok"/>
        </w:rPr>
        <w:t xml:space="preserve"> </w:t>
      </w:r>
      <w:r>
        <w:rPr>
          <w:rStyle w:val="StringTok"/>
        </w:rPr>
        <w:t>"Median Income"</w:t>
      </w:r>
      <w:r>
        <w:rPr>
          <w:rStyle w:val="NormalTok"/>
        </w:rPr>
        <w:t xml:space="preserve">), </w:t>
      </w:r>
      <w:r>
        <w:rPr>
          <w:rStyle w:val="AttributeTok"/>
        </w:rPr>
        <w:t>linewidth =</w:t>
      </w:r>
      <w:r>
        <w:rPr>
          <w:rStyle w:val="NormalTok"/>
        </w:rPr>
        <w:t xml:space="preserve"> </w:t>
      </w:r>
      <w:r>
        <w:rPr>
          <w:rStyle w:val="FloatTok"/>
        </w:rPr>
        <w:t>1.5</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Population, </w:t>
      </w:r>
      <w:r>
        <w:rPr>
          <w:rStyle w:val="AttributeTok"/>
        </w:rPr>
        <w:t>color =</w:t>
      </w:r>
      <w:r>
        <w:rPr>
          <w:rStyle w:val="NormalTok"/>
        </w:rPr>
        <w:t xml:space="preserve"> </w:t>
      </w:r>
      <w:r>
        <w:rPr>
          <w:rStyle w:val="StringTok"/>
        </w:rPr>
        <w:t>"Population"</w:t>
      </w:r>
      <w:r>
        <w:rPr>
          <w:rStyle w:val="NormalTok"/>
        </w:rPr>
        <w:t xml:space="preserve">), </w:t>
      </w:r>
      <w:r>
        <w:rPr>
          <w:rStyle w:val="AttributeTok"/>
        </w:rPr>
        <w:t>linewidth =</w:t>
      </w:r>
      <w:r>
        <w:rPr>
          <w:rStyle w:val="NormalTok"/>
        </w:rPr>
        <w:t xml:space="preserve"> </w:t>
      </w:r>
      <w:r>
        <w:rPr>
          <w:rStyle w:val="FloatTok"/>
        </w:rPr>
        <w:t>1.5</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 =</w:t>
      </w:r>
      <w:r>
        <w:rPr>
          <w:rStyle w:val="NormalTok"/>
        </w:rPr>
        <w:t xml:space="preserve"> Poverty_Pct </w:t>
      </w:r>
      <w:r>
        <w:rPr>
          <w:rStyle w:val="SpecialCharTok"/>
        </w:rPr>
        <w:t>*</w:t>
      </w:r>
      <w:r>
        <w:rPr>
          <w:rStyle w:val="NormalTok"/>
        </w:rPr>
        <w:t xml:space="preserve"> </w:t>
      </w:r>
      <w:r>
        <w:rPr>
          <w:rStyle w:val="DecValTok"/>
        </w:rPr>
        <w:t>100</w:t>
      </w:r>
      <w:r>
        <w:rPr>
          <w:rStyle w:val="NormalTok"/>
        </w:rPr>
        <w:t xml:space="preserve">, </w:t>
      </w:r>
      <w:r>
        <w:rPr>
          <w:rStyle w:val="AttributeTok"/>
        </w:rPr>
        <w:t>color =</w:t>
      </w:r>
      <w:r>
        <w:rPr>
          <w:rStyle w:val="NormalTok"/>
        </w:rPr>
        <w:t xml:space="preserve"> </w:t>
      </w:r>
      <w:r>
        <w:rPr>
          <w:rStyle w:val="StringTok"/>
        </w:rPr>
        <w:t>"Poverty (%)"</w:t>
      </w:r>
      <w:r>
        <w:rPr>
          <w:rStyle w:val="NormalTok"/>
        </w:rPr>
        <w:t xml:space="preserve">), </w:t>
      </w:r>
      <w:r>
        <w:rPr>
          <w:rStyle w:val="AttributeTok"/>
        </w:rPr>
        <w:t>linewidth =</w:t>
      </w:r>
      <w:r>
        <w:rPr>
          <w:rStyle w:val="NormalTok"/>
        </w:rPr>
        <w:t xml:space="preserve"> </w:t>
      </w:r>
      <w:r>
        <w:rPr>
          <w:rStyle w:val="FloatTok"/>
        </w:rPr>
        <w:t>1.5</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"Population/Poverty Over the Years"</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"Value"</w:t>
      </w:r>
      <w:r>
        <w:rPr>
          <w:rStyle w:val="NormalTok"/>
        </w:rPr>
        <w:t>,</w:t>
      </w:r>
      <w:r>
        <w:br/>
      </w:r>
      <w:r>
        <w:rPr>
          <w:rStyle w:val="NormalTok"/>
        </w:rPr>
        <w:t xml:space="preserve">       </w:t>
      </w:r>
      <w:r>
        <w:rPr>
          <w:rStyle w:val="AttributeTok"/>
        </w:rPr>
        <w:t>color =</w:t>
      </w:r>
      <w:r>
        <w:rPr>
          <w:rStyle w:val="NormalTok"/>
        </w:rPr>
        <w:t xml:space="preserve"> </w:t>
      </w:r>
      <w:r>
        <w:rPr>
          <w:rStyle w:val="StringTok"/>
        </w:rPr>
        <w:t>"Legend:"</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comma) </w:t>
      </w:r>
      <w:r>
        <w:rPr>
          <w:rStyle w:val="SpecialCharTok"/>
        </w:rPr>
        <w:t>+</w:t>
      </w:r>
      <w:r>
        <w:br/>
      </w:r>
      <w:r>
        <w:rPr>
          <w:rStyle w:val="NormalTok"/>
        </w:rPr>
        <w:lastRenderedPageBreak/>
        <w:t xml:space="preserve">  </w:t>
      </w:r>
      <w:r>
        <w:rPr>
          <w:rStyle w:val="FunctionTok"/>
        </w:rPr>
        <w:t>scale_x_continuous</w:t>
      </w:r>
      <w:r>
        <w:rPr>
          <w:rStyle w:val="NormalTok"/>
        </w:rPr>
        <w:t>(</w:t>
      </w:r>
      <w:r>
        <w:rPr>
          <w:rStyle w:val="AttributeTok"/>
        </w:rPr>
        <w:t>breaks =</w:t>
      </w:r>
      <w:r>
        <w:rPr>
          <w:rStyle w:val="NormalTok"/>
        </w:rPr>
        <w:t xml:space="preserve"> PopMedPov</w:t>
      </w:r>
      <w:r>
        <w:rPr>
          <w:rStyle w:val="SpecialCharTok"/>
        </w:rPr>
        <w:t>$</w:t>
      </w:r>
      <w:r>
        <w:rPr>
          <w:rStyle w:val="NormalTok"/>
        </w:rPr>
        <w:t xml:space="preserve">Year) </w:t>
      </w:r>
      <w:r>
        <w:rPr>
          <w:rStyle w:val="SpecialCharTok"/>
        </w:rPr>
        <w:t>+</w:t>
      </w:r>
      <w:r>
        <w:br/>
      </w:r>
      <w:r>
        <w:rPr>
          <w:rStyle w:val="NormalTok"/>
        </w:rPr>
        <w:t xml:space="preserve">  </w:t>
      </w:r>
      <w:r>
        <w:rPr>
          <w:rStyle w:val="FunctionTok"/>
        </w:rPr>
        <w:t>theme_fivethirtyeight</w:t>
      </w:r>
      <w:r>
        <w:rPr>
          <w:rStyle w:val="NormalTok"/>
        </w:rPr>
        <w:t>()</w:t>
      </w:r>
    </w:p>
    <w:p w14:paraId="37183EAF" w14:textId="77777777" w:rsidR="00567E69" w:rsidRDefault="004313A7" w:rsidP="009051EF">
      <w:pPr>
        <w:pStyle w:val="FirstParagraph"/>
        <w:jc w:val="center"/>
      </w:pPr>
      <w:r>
        <w:rPr>
          <w:noProof/>
        </w:rPr>
        <w:drawing>
          <wp:inline distT="0" distB="0" distL="0" distR="0" wp14:anchorId="37183EC0" wp14:editId="16757CE9">
            <wp:extent cx="5438775" cy="3162300"/>
            <wp:effectExtent l="0" t="0" r="9525"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Capstone_CaseStudy_Final_files/figure-docx/ggplot-1.png"/>
                    <pic:cNvPicPr>
                      <a:picLocks noChangeAspect="1" noChangeArrowheads="1"/>
                    </pic:cNvPicPr>
                  </pic:nvPicPr>
                  <pic:blipFill>
                    <a:blip r:embed="rId9"/>
                    <a:stretch>
                      <a:fillRect/>
                    </a:stretch>
                  </pic:blipFill>
                  <pic:spPr bwMode="auto">
                    <a:xfrm>
                      <a:off x="0" y="0"/>
                      <a:ext cx="5439368" cy="3162645"/>
                    </a:xfrm>
                    <a:prstGeom prst="rect">
                      <a:avLst/>
                    </a:prstGeom>
                    <a:noFill/>
                    <a:ln w="9525">
                      <a:noFill/>
                      <a:headEnd/>
                      <a:tailEnd/>
                    </a:ln>
                  </pic:spPr>
                </pic:pic>
              </a:graphicData>
            </a:graphic>
          </wp:inline>
        </w:drawing>
      </w:r>
    </w:p>
    <w:p w14:paraId="37183EB0" w14:textId="77777777" w:rsidR="00567E69" w:rsidRDefault="004313A7">
      <w:pPr>
        <w:pStyle w:val="Heading6"/>
      </w:pPr>
      <w:bookmarkStart w:id="16" w:name="sources"/>
      <w:r>
        <w:t>Sources:</w:t>
      </w:r>
    </w:p>
    <w:p w14:paraId="37183EB1" w14:textId="77777777" w:rsidR="00567E69" w:rsidRDefault="004313A7">
      <w:pPr>
        <w:pStyle w:val="FirstParagraph"/>
      </w:pPr>
      <w:r>
        <w:rPr>
          <w:b/>
          <w:bCs/>
        </w:rPr>
        <w:t>Cite:</w:t>
      </w:r>
      <w:r>
        <w:t xml:space="preserve"> </w:t>
      </w:r>
      <w:r>
        <w:rPr>
          <w:i/>
          <w:iCs/>
        </w:rPr>
        <w:t xml:space="preserve">FRED economic data | St. Louis Fed |license: </w:t>
      </w:r>
      <w:hyperlink r:id="rId10" w:anchor="copyright-public-domain">
        <w:r>
          <w:rPr>
            <w:rStyle w:val="Hyperlink"/>
            <w:i/>
            <w:iCs/>
          </w:rPr>
          <w:t>https://fredstlouis.org/legal/#copyright-public-domain</w:t>
        </w:r>
      </w:hyperlink>
      <w:r>
        <w:br/>
      </w:r>
      <w:r>
        <w:rPr>
          <w:i/>
          <w:iCs/>
        </w:rPr>
        <w:t>Dataset Updated: December 8, 2022</w:t>
      </w:r>
      <w:r>
        <w:br/>
      </w:r>
      <w:r>
        <w:rPr>
          <w:i/>
          <w:iCs/>
        </w:rPr>
        <w:t>Source: U.S. Census Bureau</w:t>
      </w:r>
    </w:p>
    <w:p w14:paraId="37183EB2" w14:textId="77777777" w:rsidR="00567E69" w:rsidRDefault="004313A7">
      <w:pPr>
        <w:pStyle w:val="BodyText"/>
      </w:pPr>
      <w:r>
        <w:rPr>
          <w:b/>
          <w:bCs/>
        </w:rPr>
        <w:t>Cite:</w:t>
      </w:r>
      <w:r>
        <w:t xml:space="preserve"> </w:t>
      </w:r>
      <w:r>
        <w:rPr>
          <w:i/>
          <w:iCs/>
        </w:rPr>
        <w:t>Real Median Household Income in the District of Columbia</w:t>
      </w:r>
      <w:r>
        <w:br/>
      </w:r>
      <w:r>
        <w:rPr>
          <w:i/>
          <w:iCs/>
        </w:rPr>
        <w:t>Dataset updated: September 2023</w:t>
      </w:r>
      <w:r>
        <w:br/>
      </w:r>
      <w:r>
        <w:rPr>
          <w:i/>
          <w:iCs/>
        </w:rPr>
        <w:t>Source: fred.stlouisfed.org</w:t>
      </w:r>
    </w:p>
    <w:p w14:paraId="37183EB3" w14:textId="77777777" w:rsidR="00567E69" w:rsidRDefault="004313A7">
      <w:pPr>
        <w:pStyle w:val="BodyText"/>
        <w:rPr>
          <w:i/>
          <w:iCs/>
        </w:rPr>
      </w:pPr>
      <w:r>
        <w:rPr>
          <w:b/>
          <w:bCs/>
        </w:rPr>
        <w:t>Cite:</w:t>
      </w:r>
      <w:r>
        <w:t xml:space="preserve"> </w:t>
      </w:r>
      <w:r>
        <w:rPr>
          <w:i/>
          <w:iCs/>
        </w:rPr>
        <w:t>ACS Demographic Characteristics DC Ward</w:t>
      </w:r>
      <w:r>
        <w:br/>
      </w:r>
      <w:r>
        <w:rPr>
          <w:i/>
          <w:iCs/>
        </w:rPr>
        <w:t>Dataset updated: February 2023</w:t>
      </w:r>
      <w:r>
        <w:br/>
      </w:r>
      <w:r>
        <w:rPr>
          <w:i/>
          <w:iCs/>
        </w:rPr>
        <w:t>Source: opendata.dc.gov</w:t>
      </w:r>
    </w:p>
    <w:p w14:paraId="70D2AAF7" w14:textId="6445DB7D" w:rsidR="009051EF" w:rsidRDefault="009051EF">
      <w:pPr>
        <w:rPr>
          <w:i/>
          <w:iCs/>
        </w:rPr>
      </w:pPr>
      <w:r>
        <w:rPr>
          <w:i/>
          <w:iCs/>
        </w:rPr>
        <w:br w:type="page"/>
      </w:r>
    </w:p>
    <w:p w14:paraId="37183EB4" w14:textId="77777777" w:rsidR="00567E69" w:rsidRDefault="004313A7">
      <w:r>
        <w:lastRenderedPageBreak/>
        <w:pict w14:anchorId="37183EC2">
          <v:rect id="_x0000_i1026" style="width:0;height:1.5pt" o:hralign="center" o:hrstd="t" o:hr="t"/>
        </w:pict>
      </w:r>
    </w:p>
    <w:p w14:paraId="37183EB5" w14:textId="77777777" w:rsidR="00567E69" w:rsidRDefault="004313A7">
      <w:pPr>
        <w:pStyle w:val="Heading3"/>
      </w:pPr>
      <w:bookmarkStart w:id="17" w:name="about-me"/>
      <w:bookmarkEnd w:id="16"/>
      <w:bookmarkEnd w:id="15"/>
      <w:bookmarkEnd w:id="6"/>
      <w:r>
        <w:t>About Me</w:t>
      </w:r>
    </w:p>
    <w:p w14:paraId="37183EB6" w14:textId="77777777" w:rsidR="00567E69" w:rsidRDefault="004313A7">
      <w:pPr>
        <w:pStyle w:val="FirstParagraph"/>
      </w:pPr>
      <w:r>
        <w:t>Prior to learning Data Analytics, I had a solid background in the hospitality industry as an Administrative Assistant/Coordinator in the Global Sales Department. After my long years of service in the hotel industry, I decided to pursue my dream of becoming a certified bookkeeper due to my analytically mindset. And while being well-versed with Excel spreadsheet and SQL, that’s when I realized that I need to add another set of skills and take the Google Data Analytic which I’m very fond of doing.</w:t>
      </w:r>
    </w:p>
    <w:p w14:paraId="37183EB7" w14:textId="77777777" w:rsidR="00567E69" w:rsidRDefault="004313A7">
      <w:pPr>
        <w:pStyle w:val="BodyText"/>
      </w:pPr>
      <w:r>
        <w:t>When I’m not analyzing data, I indulged in my passion for books, particularly novels and literature. I find joy in the unconventional and strive for a simple, content life surrounded by nature and furry friends. The Fall season, the holidays and snow bring immense delight to my well-being.</w:t>
      </w:r>
    </w:p>
    <w:p w14:paraId="37183EB8" w14:textId="77777777" w:rsidR="00567E69" w:rsidRDefault="004313A7">
      <w:pPr>
        <w:pStyle w:val="Heading3"/>
      </w:pPr>
      <w:bookmarkStart w:id="18" w:name="my-portfolio"/>
      <w:bookmarkEnd w:id="17"/>
      <w:r>
        <w:t>My Portfolio</w:t>
      </w:r>
    </w:p>
    <w:p w14:paraId="37183EB9" w14:textId="77777777" w:rsidR="00567E69" w:rsidRDefault="004313A7">
      <w:pPr>
        <w:pStyle w:val="FirstParagraph"/>
      </w:pPr>
      <w:r>
        <w:t>Now, let’s delve into why employers should be intrigued by my portfolio. My meticulous nature as a Global Sales Coordinator/Bookkeeper translates into a keen attention to detail in every aspect of my work. Studying data analytics has equipped me with a robust analytical mindset, which is reflected in my approach to problem-solving.</w:t>
      </w:r>
    </w:p>
    <w:p w14:paraId="37183EBA" w14:textId="77777777" w:rsidR="00567E69" w:rsidRDefault="004313A7">
      <w:pPr>
        <w:pStyle w:val="BodyText"/>
      </w:pPr>
      <w:r>
        <w:t>The project showcased in my portfolio not only demonstrates technical proficiency but also a profound understanding of the intricacies of data. Employers would find value in my ability to bridge the realms of bookkeeping and data analytics, providing a unique perspective that aligns with my goal of bringing simplicity and efficiency to the professional world of analytics. This combination of skills, coupled with a passion for continuous learning, positions me as a valuable candidate to contribute effectivel</w:t>
      </w:r>
      <w:r>
        <w:t>y to any team.</w:t>
      </w:r>
    </w:p>
    <w:bookmarkEnd w:id="18"/>
    <w:sectPr w:rsidR="00567E69">
      <w:headerReference w:type="default"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83EC7" w14:textId="77777777" w:rsidR="004313A7" w:rsidRDefault="004313A7">
      <w:pPr>
        <w:spacing w:after="0"/>
      </w:pPr>
      <w:r>
        <w:separator/>
      </w:r>
    </w:p>
  </w:endnote>
  <w:endnote w:type="continuationSeparator" w:id="0">
    <w:p w14:paraId="37183EC9" w14:textId="77777777" w:rsidR="004313A7" w:rsidRDefault="004313A7">
      <w:pPr>
        <w:spacing w:after="0"/>
      </w:pPr>
      <w:r>
        <w:continuationSeparator/>
      </w:r>
    </w:p>
  </w:endnote>
  <w:endnote w:type="continuationNotice" w:id="1">
    <w:p w14:paraId="0204ABA8" w14:textId="77777777" w:rsidR="006B51FE" w:rsidRDefault="006B51F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FB469" w14:textId="77777777" w:rsidR="006B51FE" w:rsidRDefault="006B51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183EC3" w14:textId="77777777" w:rsidR="00567E69" w:rsidRDefault="004313A7">
      <w:r>
        <w:separator/>
      </w:r>
    </w:p>
  </w:footnote>
  <w:footnote w:type="continuationSeparator" w:id="0">
    <w:p w14:paraId="37183EC4" w14:textId="77777777" w:rsidR="00567E69" w:rsidRDefault="004313A7">
      <w:r>
        <w:continuationSeparator/>
      </w:r>
    </w:p>
  </w:footnote>
  <w:footnote w:type="continuationNotice" w:id="1">
    <w:p w14:paraId="543844A6" w14:textId="77777777" w:rsidR="006B51FE" w:rsidRDefault="006B51F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A5C85" w14:textId="77777777" w:rsidR="006B51FE" w:rsidRDefault="006B5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034154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4093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69"/>
    <w:rsid w:val="004313A7"/>
    <w:rsid w:val="00551929"/>
    <w:rsid w:val="00567E69"/>
    <w:rsid w:val="006B51FE"/>
    <w:rsid w:val="009051EF"/>
    <w:rsid w:val="00BD2EEB"/>
    <w:rsid w:val="00DF160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183E50"/>
  <w15:docId w15:val="{26BF0059-0F45-4CAA-8498-67269E1FA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rsid w:val="006B51FE"/>
    <w:pPr>
      <w:tabs>
        <w:tab w:val="center" w:pos="4680"/>
        <w:tab w:val="right" w:pos="9360"/>
      </w:tabs>
      <w:spacing w:after="0"/>
    </w:pPr>
  </w:style>
  <w:style w:type="character" w:customStyle="1" w:styleId="HeaderChar">
    <w:name w:val="Header Char"/>
    <w:basedOn w:val="DefaultParagraphFont"/>
    <w:link w:val="Header"/>
    <w:rsid w:val="006B51FE"/>
  </w:style>
  <w:style w:type="paragraph" w:styleId="Footer">
    <w:name w:val="footer"/>
    <w:basedOn w:val="Normal"/>
    <w:link w:val="FooterChar"/>
    <w:rsid w:val="006B51FE"/>
    <w:pPr>
      <w:tabs>
        <w:tab w:val="center" w:pos="4680"/>
        <w:tab w:val="right" w:pos="9360"/>
      </w:tabs>
      <w:spacing w:after="0"/>
    </w:pPr>
  </w:style>
  <w:style w:type="character" w:customStyle="1" w:styleId="FooterChar">
    <w:name w:val="Footer Char"/>
    <w:basedOn w:val="DefaultParagraphFont"/>
    <w:link w:val="Footer"/>
    <w:rsid w:val="006B51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fredstlouis.org/leg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1244</Words>
  <Characters>7096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Capstone Case Study: City Population, Median, and Poverty Over the Years (2013 - 2022)</vt:lpstr>
    </vt:vector>
  </TitlesOfParts>
  <Company/>
  <LinksUpToDate>false</LinksUpToDate>
  <CharactersWithSpaces>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Case Study: City Population, Median, and Poverty Over the Years (2013 - 2022)</dc:title>
  <dc:creator>Voltaire</dc:creator>
  <cp:keywords/>
  <cp:lastModifiedBy>Ding-Dong</cp:lastModifiedBy>
  <cp:revision>6</cp:revision>
  <dcterms:created xsi:type="dcterms:W3CDTF">2023-12-11T19:48:00Z</dcterms:created>
  <dcterms:modified xsi:type="dcterms:W3CDTF">2023-12-11T19:55:00Z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8, 2023</vt:lpwstr>
  </property>
  <property fmtid="{D5CDD505-2E9C-101B-9397-08002B2CF9AE}" pid="3" name="output">
    <vt:lpwstr/>
  </property>
</Properties>
</file>