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您上传的文件包含了多个 TypeScript 类型定义文件，这些文件通常用于描述 Next.js 项目中的数据结构、API 接口和组件属性。以下是对这些文件的分析：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1. systemRes.d.ts</w:t>
      </w:r>
    </w:p>
    <w:p>
      <w:pPr>
        <w:rPr>
          <w:rFonts w:hint="eastAsia"/>
        </w:rPr>
      </w:pPr>
      <w:r>
        <w:rPr>
          <w:rFonts w:hint="eastAsia"/>
        </w:rPr>
        <w:t>- 描述了初始化响应的数据结构，包括大型语言模型（LLM）列表、向量模型列表、语音模型列表、重排模型列表、特定模型（whisperModel）、前端配置（feConfigs）、订阅计划（subPlans）和系统版本。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2. api.d.ts</w:t>
      </w:r>
    </w:p>
    <w:p>
      <w:pPr>
        <w:rPr>
          <w:rFonts w:hint="eastAsia"/>
        </w:rPr>
      </w:pPr>
      <w:r>
        <w:rPr>
          <w:rFonts w:hint="eastAsia"/>
        </w:rPr>
        <w:t>- 定义了创建问题引导参数的类型，扩展自 `OutLinkChatAuthProps` 并包含消息数组。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3. datasetRes.d.ts</w:t>
      </w:r>
    </w:p>
    <w:p>
      <w:pPr>
        <w:rPr>
          <w:rFonts w:hint="eastAsia"/>
        </w:rPr>
      </w:pPr>
      <w:r>
        <w:rPr>
          <w:rFonts w:hint="eastAsia"/>
        </w:rPr>
        <w:t>- 包含了数据集相关的类型定义，如请求分页、训练模式、数据集集合模式、数据类型等。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4. appReq.d.ts</w:t>
      </w:r>
    </w:p>
    <w:p>
      <w:pPr>
        <w:rPr>
          <w:rFonts w:hint="eastAsia"/>
        </w:rPr>
      </w:pPr>
      <w:r>
        <w:rPr>
          <w:rFonts w:hint="eastAsia"/>
        </w:rPr>
        <w:t>- 定义了获取应用聊天记录参数的类型，包括应用ID、日期范围等。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5. datasetReq.d.ts</w:t>
      </w:r>
    </w:p>
    <w:p>
      <w:pPr>
        <w:rPr>
          <w:rFonts w:hint="eastAsia"/>
        </w:rPr>
      </w:pPr>
      <w:r>
        <w:rPr>
          <w:rFonts w:hint="eastAsia"/>
        </w:rPr>
        <w:t>- 定义了数据集请求相关的类型，包括获取数据集集合属性、数据类型等。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6. api.d.ts</w:t>
      </w:r>
    </w:p>
    <w:p>
      <w:pPr>
        <w:rPr>
          <w:rFonts w:hint="eastAsia"/>
        </w:rPr>
      </w:pPr>
      <w:r>
        <w:rPr>
          <w:rFonts w:hint="eastAsia"/>
        </w:rPr>
        <w:t>- 包含了应用更新参数、发布应用属性和回滚应用属性等类型定义。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7. api.d.ts</w:t>
      </w:r>
    </w:p>
    <w:p>
      <w:pPr>
        <w:rPr>
          <w:rFonts w:hint="eastAsia"/>
        </w:rPr>
      </w:pPr>
      <w:r>
        <w:rPr>
          <w:rFonts w:hint="eastAsia"/>
        </w:rPr>
        <w:t>- 定义了与聊天相关的API接口类型，如获取聊天语音配置、初始化聊天、获取历史记录、更新历史记录、删除聊天项目等。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8. constants.ts</w:t>
      </w:r>
    </w:p>
    <w:p>
      <w:pPr>
        <w:rPr>
          <w:rFonts w:hint="eastAsia"/>
        </w:rPr>
      </w:pPr>
      <w:r>
        <w:rPr>
          <w:rFonts w:hint="eastAsia"/>
        </w:rPr>
        <w:t>- 提供了默认的聊天数据结构。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9. api.d.ts</w:t>
      </w:r>
    </w:p>
    <w:p>
      <w:pPr>
        <w:rPr>
          <w:rFonts w:hint="eastAsia"/>
        </w:rPr>
      </w:pPr>
      <w:r>
        <w:rPr>
          <w:rFonts w:hint="eastAsia"/>
        </w:rPr>
        <w:t>- 定义了数据集创建、重建嵌入、插入单个数据集数据、获取训练队列等API接口类型。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10. type.d.ts</w:t>
      </w:r>
    </w:p>
    <w:p>
      <w:pPr>
        <w:rPr>
          <w:rFonts w:hint="eastAsia"/>
        </w:rPr>
      </w:pPr>
      <w:r>
        <w:rPr>
          <w:rFonts w:hint="eastAsia"/>
        </w:rPr>
        <w:t>- 定义了数据集列表项、数据集数据列表项等类型。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11. api.d.ts</w:t>
      </w:r>
    </w:p>
    <w:p>
      <w:pPr>
        <w:rPr>
          <w:rFonts w:hint="eastAsia"/>
        </w:rPr>
      </w:pPr>
      <w:r>
        <w:rPr>
          <w:rFonts w:hint="eastAsia"/>
        </w:rPr>
        <w:t>- 定义了工作流调试相关的API接口类型，如发布工作流调试属性和响应。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12. api.d.ts</w:t>
      </w:r>
    </w:p>
    <w:p>
      <w:pPr>
        <w:rPr>
          <w:rFonts w:hint="eastAsia"/>
        </w:rPr>
      </w:pPr>
      <w:r>
        <w:rPr>
          <w:rFonts w:hint="eastAsia"/>
        </w:rPr>
        <w:t>- 定义了获取和编辑API密钥的API接口类型。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13. userRes.d.ts</w:t>
      </w:r>
    </w:p>
    <w:p>
      <w:pPr>
        <w:rPr>
          <w:rFonts w:hint="eastAsia"/>
        </w:rPr>
      </w:pPr>
      <w:r>
        <w:rPr>
          <w:rFonts w:hint="eastAsia"/>
        </w:rPr>
        <w:t>- 定义了登录响应和促销记录类型的接口。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综合分析</w:t>
      </w:r>
    </w:p>
    <w:p>
      <w:pPr>
        <w:rPr>
          <w:rFonts w:hint="eastAsia"/>
        </w:rPr>
      </w:pPr>
      <w:r>
        <w:rPr>
          <w:rFonts w:hint="eastAsia"/>
        </w:rPr>
        <w:t>这些类型定义文件为 Next.js 项目提供了清晰的数据结构和API接口规范，使得项目中的类型检查更加严格和准确。它们通常用于以下几个方面：</w:t>
      </w:r>
    </w:p>
    <w:p>
      <w:pPr>
        <w:rPr>
          <w:rFonts w:hint="eastAsia"/>
        </w:rPr>
      </w:pPr>
      <w:r>
        <w:rPr>
          <w:rFonts w:hint="eastAsia"/>
        </w:rPr>
        <w:t>- **类型安全**：确保在项目中使用的数据结构符合预期。</w:t>
      </w:r>
    </w:p>
    <w:p>
      <w:pPr>
        <w:rPr>
          <w:rFonts w:hint="eastAsia"/>
        </w:rPr>
      </w:pPr>
      <w:r>
        <w:rPr>
          <w:rFonts w:hint="eastAsia"/>
        </w:rPr>
        <w:t>- **API开发**：定义请求和响应的数据结构，方便前端与后端的数据交换。</w:t>
      </w:r>
    </w:p>
    <w:p>
      <w:pPr>
        <w:rPr>
          <w:rFonts w:hint="eastAsia"/>
        </w:rPr>
      </w:pPr>
      <w:r>
        <w:rPr>
          <w:rFonts w:hint="eastAsia"/>
        </w:rPr>
        <w:t>- **组件属性**：为组件的 props 定义类型，提高组件的可用性和可维护性。</w:t>
      </w:r>
    </w:p>
    <w:p>
      <w:pPr>
        <w:rPr>
          <w:rFonts w:hint="eastAsia"/>
        </w:rPr>
      </w:pPr>
    </w:p>
    <w:p>
      <w:r>
        <w:rPr>
          <w:rFonts w:hint="eastAsia"/>
        </w:rPr>
        <w:t>如果您需要更详细的分析或有特定的问题，请告知。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FAE55"/>
    <w:rsid w:val="BDEF7DE2"/>
    <w:rsid w:val="FFCFA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2024-07-01T00:31:00Z</dcterms:created>
  <dc:creator>丁乐</dc:creator>
  <cp:lastModifiedBy>丁乐</cp:lastModifiedBy>
  <dcterms:modified xsi:type="dcterms:W3CDTF">2024-07-01T00:31:28Z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9CF3B00B8176F42D4F888166F85DBC2C_41</vt:lpwstr>
  </property>
</Properties>
</file>