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上传的代码文件属于一个 Next.js 项目中的 `pages/web` 目录，涉及聊天功能、状态管理、API 请求处理等方面。以下是对这些文件的分析：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**api.ts** (文件编号1): 此文件定义了与聊天相关的 API 请求。包括初始化聊天、获取聊天历史、删除聊天历史、清除所有聊天历史、删除单个聊天记录、更新聊天历史记录、用户反馈更新以及团队聊天相关功能。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**constants.ts** (文件编号2): 文件为空，可能是用于定义常量的地方。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**storeShareChat.ts** (文件编号3): 使用 Zustand 库创建了全局状态管理 store，通过 `create` 函数初始化了一个用于共享聊天的 store，包含本地用户 ID (`localUId`)。使用了 `devtools`、`persist` 和 `immer` 中间件来增强 store 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**utils.ts** (文件编号4): 提供了一些工具函数，用于检查聊天模型是否支持上传文件，以及获取应用的问题引导文本。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**chatContext.tsx** (文件编号5): 定义了一个 React context 提供器 `ChatContextProvider`，用于管理聊天相关的上下文信息，如历史记录、聊天 ID、加载历史记录的方法等。使用了 `useRequest2` 钩子来处理异步请求，并利用 `useEffect` 和 `useCallback` 钩子来处理路由变化和更新操作。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**storeChat.ts** (文件编号6): 使用 Zustand 库创建了另一个全局状态管理 store，这个 store 用于管理聊天相关的持久化状态，如最后聊天的应用程序 ID (`lastChatAppId`) 和聊天 ID (`lastChatId`)。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**api.ts** (文件编号7): 定义了与聊天输入引导（Chat Input Guide）相关的 API 请求。包括获取总数、获取列表、查询列表、创建、更新和删除聊天输入引导。</w:t>
      </w:r>
    </w:p>
    <w:p>
      <w:pPr>
        <w:rPr>
          <w:rFonts w:hint="eastAsia"/>
        </w:rPr>
      </w:pPr>
    </w:p>
    <w:p>
      <w:r>
        <w:rPr>
          <w:rFonts w:hint="eastAsia"/>
        </w:rPr>
        <w:t>整体来看，这些文件构成了 Next.js 项目中聊天功能的基础架构，涉及 API 请求处理、状态管理、上下文提供以及一些辅助工具函数。代码使用了现代 React 功能如 hooks 和 context，以及 Zustand 状态管理库来实现跨组件的状态共享。此外，代码中还使用了 TypeScript 来提供类型安全。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E9665"/>
    <w:rsid w:val="FBFFD786"/>
    <w:rsid w:val="FD9E9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2024-07-01T10:31:00Z</dcterms:created>
  <dc:creator>丁乐</dc:creator>
  <cp:lastModifiedBy>丁乐</cp:lastModifiedBy>
  <dcterms:modified xsi:type="dcterms:W3CDTF">2024-07-01T10:31:47Z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FBDDCB2F899837B3F9148266A0D9D0CF_41</vt:lpwstr>
  </property>
</Properties>
</file>