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Matt Gaines</w:t>
      </w:r>
    </w:p>
    <w:p w:rsidR="00000000" w:rsidDel="00000000" w:rsidP="00000000" w:rsidRDefault="00000000" w:rsidRPr="00000000">
      <w:pPr>
        <w:contextualSpacing w:val="0"/>
      </w:pPr>
      <w:r w:rsidDel="00000000" w:rsidR="00000000" w:rsidRPr="00000000">
        <w:rPr>
          <w:rtl w:val="0"/>
        </w:rPr>
        <w:t xml:space="preserve">Alexander Heavner</w:t>
      </w:r>
    </w:p>
    <w:p w:rsidR="00000000" w:rsidDel="00000000" w:rsidP="00000000" w:rsidRDefault="00000000" w:rsidRPr="00000000">
      <w:pPr>
        <w:contextualSpacing w:val="0"/>
      </w:pPr>
      <w:r w:rsidDel="00000000" w:rsidR="00000000" w:rsidRPr="00000000">
        <w:rPr>
          <w:rtl w:val="0"/>
        </w:rPr>
        <w:t xml:space="preserve">Daniel Dingess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Description - Mission Statement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Our group this semester will be building a new work order system for the IT department at Georgia College. We will be working closely with a member of Georgia College's Enterprise Applications Department to build a new web application portal for all work orders that are handled by multiple departments within the Division of Technology. We will be building this web application based on the Grails framework using the Groovy language. Authentication and groups will be required for this project, using a plugin available to use the college authentication server. Project deliverables will be listed below shortly, and deadlines will be made to show the progress of the group during the development of the work order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