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Minutes 1/27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  <w:tab/>
        <w:tab/>
        <w:t xml:space="preserve">1/27/2016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</w:t>
        <w:tab/>
        <w:tab/>
        <w:t xml:space="preserve">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</w:t>
        <w:tab/>
        <w:t xml:space="preserve">Computer Science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Present:</w:t>
        <w:tab/>
        <w:t xml:space="preserve">Alex Heavner, Daniel Dingess, and Matt Gaines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Contract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signed a team contract for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Minutes Format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Agreed upon the format our meeting notes will be recorded.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Notes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a series of questions to discuss with our client.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Study and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that we need to start familiarizing ourselves with Git and Groovy on Grails with independent study and research.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</w:t>
        <w:tab/>
        <w:tab/>
        <w:t xml:space="preserve">Each member is to study and research Git and Groovy on Grails.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