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9C942" w14:textId="77777777" w:rsidR="00953CE9" w:rsidRDefault="00953CE9" w:rsidP="00953CE9">
      <w:pPr>
        <w:shd w:val="clear" w:color="auto" w:fill="FFFFFF"/>
        <w:ind w:firstLine="480"/>
        <w:rPr>
          <w:rFonts w:ascii="微软雅黑" w:eastAsia="微软雅黑" w:hAnsi="微软雅黑" w:cs="宋体"/>
          <w:color w:val="333333"/>
          <w:lang w:eastAsia="zh-CN"/>
        </w:rPr>
      </w:pPr>
    </w:p>
    <w:p w14:paraId="581ABA7F" w14:textId="77777777" w:rsidR="00953CE9" w:rsidRDefault="00953CE9" w:rsidP="00953CE9">
      <w:pPr>
        <w:shd w:val="clear" w:color="auto" w:fill="FFFFFF"/>
        <w:ind w:firstLine="480"/>
        <w:rPr>
          <w:rFonts w:ascii="微软雅黑" w:eastAsia="微软雅黑" w:hAnsi="微软雅黑" w:cs="宋体"/>
          <w:color w:val="333333"/>
          <w:lang w:eastAsia="zh-CN"/>
        </w:rPr>
      </w:pPr>
    </w:p>
    <w:p w14:paraId="14718BF5" w14:textId="77777777" w:rsidR="00953CE9" w:rsidRDefault="00953CE9" w:rsidP="00953CE9">
      <w:pPr>
        <w:shd w:val="clear" w:color="auto" w:fill="FFFFFF"/>
        <w:ind w:firstLine="480"/>
        <w:rPr>
          <w:rFonts w:ascii="微软雅黑" w:eastAsia="微软雅黑" w:hAnsi="微软雅黑" w:cs="宋体"/>
          <w:color w:val="333333"/>
          <w:lang w:eastAsia="zh-CN"/>
        </w:rPr>
      </w:pPr>
    </w:p>
    <w:p w14:paraId="6312E61B" w14:textId="77777777" w:rsidR="00953CE9" w:rsidRPr="0091181D" w:rsidRDefault="00953CE9" w:rsidP="00953CE9">
      <w:pPr>
        <w:shd w:val="clear" w:color="auto" w:fill="FFFFFF"/>
        <w:ind w:firstLine="480"/>
        <w:rPr>
          <w:rFonts w:ascii="微软雅黑" w:eastAsia="微软雅黑" w:hAnsi="微软雅黑" w:cs="宋体"/>
          <w:color w:val="333333"/>
          <w:lang w:eastAsia="zh-CN"/>
        </w:rPr>
      </w:pPr>
      <w:r w:rsidRPr="0091181D">
        <w:rPr>
          <w:rFonts w:ascii="微软雅黑" w:eastAsia="微软雅黑" w:hAnsi="微软雅黑" w:cs="宋体" w:hint="eastAsia"/>
          <w:color w:val="333333"/>
          <w:lang w:eastAsia="zh-CN"/>
        </w:rPr>
        <w:t>现在的消费者更加</w:t>
      </w:r>
      <w:proofErr w:type="gramStart"/>
      <w:r w:rsidRPr="0091181D">
        <w:rPr>
          <w:rFonts w:ascii="微软雅黑" w:eastAsia="微软雅黑" w:hAnsi="微软雅黑" w:cs="宋体" w:hint="eastAsia"/>
          <w:color w:val="333333"/>
          <w:lang w:eastAsia="zh-CN"/>
        </w:rPr>
        <w:t>重视食材的</w:t>
      </w:r>
      <w:proofErr w:type="gramEnd"/>
      <w:r w:rsidRPr="0091181D">
        <w:rPr>
          <w:rFonts w:ascii="微软雅黑" w:eastAsia="微软雅黑" w:hAnsi="微软雅黑" w:cs="宋体" w:hint="eastAsia"/>
          <w:color w:val="333333"/>
          <w:lang w:eastAsia="zh-CN"/>
        </w:rPr>
        <w:t>新鲜度和高品质，进一步要求农场主和农产品加工商能保证农产品（蔬菜、猪肉、牛奶等）快速地从农场送到餐桌上，同时要保证食品的绝对安全。基于LoRa技术的IoT系统希望能够帮助农场和农产品加工商实现安全、快速地交付农产品到消费者手上。农民可以借助传感器获取农产品的实时动态而农产品加工商可以利用传感器在运输、存储、加工过程中持续追踪农产品的新鲜度和食品安全指标。农产品加工处理厂，也可以增加额外的传感器追踪生产和包装设备的工作效率、识别设备的维护或维修需求等。</w:t>
      </w:r>
    </w:p>
    <w:p w14:paraId="67128B2C" w14:textId="77777777" w:rsidR="00953CE9" w:rsidRPr="0091181D" w:rsidRDefault="00953CE9" w:rsidP="00953CE9">
      <w:pPr>
        <w:shd w:val="clear" w:color="auto" w:fill="FFFFFF"/>
        <w:ind w:firstLine="480"/>
        <w:rPr>
          <w:rFonts w:ascii="微软雅黑" w:eastAsia="微软雅黑" w:hAnsi="微软雅黑" w:cs="宋体" w:hint="eastAsia"/>
          <w:color w:val="333333"/>
          <w:lang w:eastAsia="zh-CN"/>
        </w:rPr>
      </w:pPr>
      <w:r w:rsidRPr="0091181D">
        <w:rPr>
          <w:rFonts w:ascii="微软雅黑" w:eastAsia="微软雅黑" w:hAnsi="微软雅黑" w:cs="宋体" w:hint="eastAsia"/>
          <w:color w:val="333333"/>
          <w:lang w:eastAsia="zh-CN"/>
        </w:rPr>
        <w:t>采用LoRa技术，搭建节点、网关和云的IoT系统可以构建出智能高效的低功耗广域网（LPWAN），保证农产主和农产品加工商高效、及时将农产品交付到消费者手中。</w:t>
      </w:r>
    </w:p>
    <w:p w14:paraId="4D72105E" w14:textId="77777777" w:rsidR="00953CE9" w:rsidRPr="0091181D" w:rsidRDefault="00953CE9" w:rsidP="00953CE9">
      <w:pPr>
        <w:shd w:val="clear" w:color="auto" w:fill="FFFFFF"/>
        <w:rPr>
          <w:rFonts w:ascii="微软雅黑" w:eastAsia="微软雅黑" w:hAnsi="微软雅黑" w:cs="宋体" w:hint="eastAsia"/>
          <w:color w:val="333333"/>
          <w:sz w:val="21"/>
          <w:szCs w:val="21"/>
          <w:lang w:eastAsia="zh-CN"/>
        </w:rPr>
      </w:pPr>
      <w:r w:rsidRPr="0091181D">
        <w:rPr>
          <w:rFonts w:ascii="微软雅黑" w:eastAsia="微软雅黑" w:hAnsi="微软雅黑" w:cs="宋体"/>
          <w:noProof/>
          <w:color w:val="333333"/>
          <w:sz w:val="21"/>
          <w:szCs w:val="21"/>
          <w:lang w:eastAsia="zh-CN"/>
        </w:rPr>
        <w:drawing>
          <wp:inline distT="0" distB="0" distL="0" distR="0" wp14:anchorId="3A197933" wp14:editId="7E4B6D25">
            <wp:extent cx="5943600" cy="29743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p>
    <w:p w14:paraId="2BEAC9E1" w14:textId="77777777" w:rsidR="00953CE9" w:rsidRPr="0091181D" w:rsidRDefault="00953CE9" w:rsidP="00953CE9">
      <w:pPr>
        <w:shd w:val="clear" w:color="auto" w:fill="FFFFFF"/>
        <w:ind w:firstLine="480"/>
        <w:rPr>
          <w:rFonts w:ascii="微软雅黑" w:eastAsia="微软雅黑" w:hAnsi="微软雅黑" w:cs="宋体" w:hint="eastAsia"/>
          <w:color w:val="333333"/>
          <w:lang w:eastAsia="zh-CN"/>
        </w:rPr>
      </w:pPr>
      <w:r w:rsidRPr="0091181D">
        <w:rPr>
          <w:rFonts w:ascii="微软雅黑" w:eastAsia="微软雅黑" w:hAnsi="微软雅黑" w:cs="宋体" w:hint="eastAsia"/>
          <w:color w:val="333333"/>
          <w:lang w:eastAsia="zh-CN"/>
        </w:rPr>
        <w:t>下面我们看一看基于</w:t>
      </w:r>
      <w:proofErr w:type="spellStart"/>
      <w:r w:rsidRPr="0091181D">
        <w:rPr>
          <w:rFonts w:ascii="微软雅黑" w:eastAsia="微软雅黑" w:hAnsi="微软雅黑" w:cs="宋体" w:hint="eastAsia"/>
          <w:color w:val="333333"/>
          <w:lang w:eastAsia="zh-CN"/>
        </w:rPr>
        <w:t>LoRaWAN</w:t>
      </w:r>
      <w:proofErr w:type="spellEnd"/>
      <w:r w:rsidRPr="0091181D">
        <w:rPr>
          <w:rFonts w:ascii="微软雅黑" w:eastAsia="微软雅黑" w:hAnsi="微软雅黑" w:cs="宋体" w:hint="eastAsia"/>
          <w:color w:val="333333"/>
          <w:lang w:eastAsia="zh-CN"/>
        </w:rPr>
        <w:t>的智能农合和食品加工处理系统是如何工作的。</w:t>
      </w:r>
    </w:p>
    <w:p w14:paraId="694F8D82" w14:textId="77777777" w:rsidR="00953CE9" w:rsidRPr="0091181D" w:rsidRDefault="00953CE9" w:rsidP="00953CE9">
      <w:pPr>
        <w:shd w:val="clear" w:color="auto" w:fill="FFFFFF"/>
        <w:ind w:firstLine="480"/>
        <w:rPr>
          <w:rFonts w:ascii="微软雅黑" w:eastAsia="微软雅黑" w:hAnsi="微软雅黑" w:cs="宋体" w:hint="eastAsia"/>
          <w:color w:val="333333"/>
          <w:lang w:eastAsia="zh-CN"/>
        </w:rPr>
      </w:pPr>
      <w:r w:rsidRPr="0091181D">
        <w:rPr>
          <w:rFonts w:ascii="微软雅黑" w:eastAsia="微软雅黑" w:hAnsi="微软雅黑" w:cs="宋体" w:hint="eastAsia"/>
          <w:color w:val="333333"/>
          <w:lang w:eastAsia="zh-CN"/>
        </w:rPr>
        <w:t>1. 在农场的土壤或者空中布置具备LoRa能力的传感器，追踪农作物成熟期帮助农场主决策出收割时间。</w:t>
      </w:r>
    </w:p>
    <w:p w14:paraId="2BF4AD16" w14:textId="77777777" w:rsidR="00953CE9" w:rsidRPr="0091181D" w:rsidRDefault="00953CE9" w:rsidP="00953CE9">
      <w:pPr>
        <w:shd w:val="clear" w:color="auto" w:fill="FFFFFF"/>
        <w:ind w:firstLine="480"/>
        <w:rPr>
          <w:rFonts w:ascii="微软雅黑" w:eastAsia="微软雅黑" w:hAnsi="微软雅黑" w:cs="宋体" w:hint="eastAsia"/>
          <w:color w:val="333333"/>
          <w:lang w:eastAsia="zh-CN"/>
        </w:rPr>
      </w:pPr>
      <w:r w:rsidRPr="0091181D">
        <w:rPr>
          <w:rFonts w:ascii="微软雅黑" w:eastAsia="微软雅黑" w:hAnsi="微软雅黑" w:cs="宋体" w:hint="eastAsia"/>
          <w:color w:val="333333"/>
          <w:lang w:eastAsia="zh-CN"/>
        </w:rPr>
        <w:t>2. 等到农作物被收割后，基于LoRa技术的传感器追踪记录运输时间和运输安全指标，确保农产品以最适宜温度保存。</w:t>
      </w:r>
    </w:p>
    <w:p w14:paraId="64A0FE4E" w14:textId="77777777" w:rsidR="00953CE9" w:rsidRPr="0091181D" w:rsidRDefault="00953CE9" w:rsidP="00953CE9">
      <w:pPr>
        <w:shd w:val="clear" w:color="auto" w:fill="FFFFFF"/>
        <w:ind w:firstLine="480"/>
        <w:rPr>
          <w:rFonts w:ascii="微软雅黑" w:eastAsia="微软雅黑" w:hAnsi="微软雅黑" w:cs="宋体" w:hint="eastAsia"/>
          <w:color w:val="333333"/>
          <w:lang w:eastAsia="zh-CN"/>
        </w:rPr>
      </w:pPr>
      <w:r w:rsidRPr="0091181D">
        <w:rPr>
          <w:rFonts w:ascii="微软雅黑" w:eastAsia="微软雅黑" w:hAnsi="微软雅黑" w:cs="宋体" w:hint="eastAsia"/>
          <w:color w:val="333333"/>
          <w:lang w:eastAsia="zh-CN"/>
        </w:rPr>
        <w:t>3. 在农产品等待被处理期间和当它们被处理的时候，带有LoRa传感器的设备追踪记录存储时的环境温度，准确报告给消费者手中。生产设备上的LoRa传感器可以监控生产设备的工作效率和维修预警。</w:t>
      </w:r>
    </w:p>
    <w:p w14:paraId="0F48E3F6" w14:textId="77777777" w:rsidR="00953CE9" w:rsidRPr="0091181D" w:rsidRDefault="00953CE9" w:rsidP="00953CE9">
      <w:pPr>
        <w:shd w:val="clear" w:color="auto" w:fill="FFFFFF"/>
        <w:ind w:firstLine="480"/>
        <w:rPr>
          <w:rFonts w:ascii="微软雅黑" w:eastAsia="微软雅黑" w:hAnsi="微软雅黑" w:cs="宋体" w:hint="eastAsia"/>
          <w:color w:val="333333"/>
          <w:lang w:eastAsia="zh-CN"/>
        </w:rPr>
      </w:pPr>
      <w:r w:rsidRPr="0091181D">
        <w:rPr>
          <w:rFonts w:ascii="微软雅黑" w:eastAsia="微软雅黑" w:hAnsi="微软雅黑" w:cs="宋体" w:hint="eastAsia"/>
          <w:color w:val="333333"/>
          <w:lang w:eastAsia="zh-CN"/>
        </w:rPr>
        <w:lastRenderedPageBreak/>
        <w:t>4. 来自传感器的数据会通过LoRa无线射频周期性地发送给基于LoRa技术的网关设备。</w:t>
      </w:r>
    </w:p>
    <w:p w14:paraId="7A5DFDE0" w14:textId="77777777" w:rsidR="00953CE9" w:rsidRPr="0091181D" w:rsidRDefault="00953CE9" w:rsidP="00953CE9">
      <w:pPr>
        <w:shd w:val="clear" w:color="auto" w:fill="FFFFFF"/>
        <w:ind w:firstLine="480"/>
        <w:rPr>
          <w:rFonts w:ascii="微软雅黑" w:eastAsia="微软雅黑" w:hAnsi="微软雅黑" w:cs="宋体" w:hint="eastAsia"/>
          <w:color w:val="333333"/>
          <w:lang w:eastAsia="zh-CN"/>
        </w:rPr>
      </w:pPr>
      <w:r w:rsidRPr="0091181D">
        <w:rPr>
          <w:rFonts w:ascii="微软雅黑" w:eastAsia="微软雅黑" w:hAnsi="微软雅黑" w:cs="宋体" w:hint="eastAsia"/>
          <w:color w:val="333333"/>
          <w:lang w:eastAsia="zh-CN"/>
        </w:rPr>
        <w:t>5. 网关设备发送信息给网络服务器，应用服务器负责分析网络服务器存储的数据，进行人工智能分析。</w:t>
      </w:r>
    </w:p>
    <w:p w14:paraId="02E16C58" w14:textId="77777777" w:rsidR="00953CE9" w:rsidRPr="0091181D" w:rsidRDefault="00953CE9" w:rsidP="00953CE9">
      <w:pPr>
        <w:shd w:val="clear" w:color="auto" w:fill="FFFFFF"/>
        <w:ind w:firstLine="480"/>
        <w:rPr>
          <w:rFonts w:ascii="微软雅黑" w:eastAsia="微软雅黑" w:hAnsi="微软雅黑" w:cs="宋体" w:hint="eastAsia"/>
          <w:color w:val="333333"/>
          <w:lang w:eastAsia="zh-CN"/>
        </w:rPr>
      </w:pPr>
      <w:r w:rsidRPr="0091181D">
        <w:rPr>
          <w:rFonts w:ascii="微软雅黑" w:eastAsia="微软雅黑" w:hAnsi="微软雅黑" w:cs="宋体" w:hint="eastAsia"/>
          <w:color w:val="333333"/>
          <w:lang w:eastAsia="zh-CN"/>
        </w:rPr>
        <w:t>6. 应用服务器把农作物丰收时间表以手机通知形式发送给农场主，把车间加工环境和设备工作状态信息发送给农产品加工商。</w:t>
      </w:r>
    </w:p>
    <w:p w14:paraId="1D062A16" w14:textId="77777777" w:rsidR="00953CE9" w:rsidRPr="0091181D" w:rsidRDefault="00953CE9" w:rsidP="00953CE9">
      <w:pPr>
        <w:shd w:val="clear" w:color="auto" w:fill="FFFFFF"/>
        <w:rPr>
          <w:rFonts w:ascii="微软雅黑" w:eastAsia="微软雅黑" w:hAnsi="微软雅黑" w:cs="宋体" w:hint="eastAsia"/>
          <w:color w:val="333333"/>
          <w:sz w:val="21"/>
          <w:szCs w:val="21"/>
          <w:lang w:eastAsia="zh-CN"/>
        </w:rPr>
      </w:pPr>
      <w:r w:rsidRPr="0091181D">
        <w:rPr>
          <w:rFonts w:ascii="微软雅黑" w:eastAsia="微软雅黑" w:hAnsi="微软雅黑" w:cs="宋体"/>
          <w:noProof/>
          <w:color w:val="333333"/>
          <w:sz w:val="21"/>
          <w:szCs w:val="21"/>
          <w:lang w:eastAsia="zh-CN"/>
        </w:rPr>
        <w:drawing>
          <wp:inline distT="0" distB="0" distL="0" distR="0" wp14:anchorId="2EA7198E" wp14:editId="5B8C32D4">
            <wp:extent cx="5602605" cy="4503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2605" cy="4503420"/>
                    </a:xfrm>
                    <a:prstGeom prst="rect">
                      <a:avLst/>
                    </a:prstGeom>
                    <a:noFill/>
                    <a:ln>
                      <a:noFill/>
                    </a:ln>
                  </pic:spPr>
                </pic:pic>
              </a:graphicData>
            </a:graphic>
          </wp:inline>
        </w:drawing>
      </w:r>
    </w:p>
    <w:p w14:paraId="108957BA" w14:textId="77777777" w:rsidR="00953CE9" w:rsidRPr="0091181D" w:rsidRDefault="00953CE9" w:rsidP="00953CE9">
      <w:pPr>
        <w:shd w:val="clear" w:color="auto" w:fill="FFFFFF"/>
        <w:ind w:firstLine="480"/>
        <w:rPr>
          <w:rFonts w:ascii="微软雅黑" w:eastAsia="微软雅黑" w:hAnsi="微软雅黑" w:cs="宋体" w:hint="eastAsia"/>
          <w:color w:val="333333"/>
          <w:lang w:eastAsia="zh-CN"/>
        </w:rPr>
      </w:pPr>
      <w:r w:rsidRPr="0091181D">
        <w:rPr>
          <w:rFonts w:ascii="微软雅黑" w:eastAsia="微软雅黑" w:hAnsi="微软雅黑" w:cs="宋体" w:hint="eastAsia"/>
          <w:color w:val="333333"/>
          <w:lang w:eastAsia="zh-CN"/>
        </w:rPr>
        <w:t>通过使用基于LoRa的IoT系统可以帮助农场主和农产品加工商改进：</w:t>
      </w:r>
    </w:p>
    <w:p w14:paraId="7FF73ADB" w14:textId="77777777" w:rsidR="00953CE9" w:rsidRPr="0091181D" w:rsidRDefault="00953CE9" w:rsidP="00953CE9">
      <w:pPr>
        <w:shd w:val="clear" w:color="auto" w:fill="FFFFFF"/>
        <w:ind w:firstLine="480"/>
        <w:rPr>
          <w:rFonts w:ascii="微软雅黑" w:eastAsia="微软雅黑" w:hAnsi="微软雅黑" w:cs="宋体" w:hint="eastAsia"/>
          <w:color w:val="333333"/>
          <w:lang w:eastAsia="zh-CN"/>
        </w:rPr>
      </w:pPr>
      <w:r w:rsidRPr="0091181D">
        <w:rPr>
          <w:rFonts w:ascii="微软雅黑" w:eastAsia="微软雅黑" w:hAnsi="微软雅黑" w:cs="宋体" w:hint="eastAsia"/>
          <w:color w:val="333333"/>
          <w:lang w:eastAsia="zh-CN"/>
        </w:rPr>
        <w:t>1. 提高运输效率，加强生产安全性，确保农作物及时收割。</w:t>
      </w:r>
    </w:p>
    <w:p w14:paraId="4A99DDEB" w14:textId="77777777" w:rsidR="00953CE9" w:rsidRPr="0091181D" w:rsidRDefault="00953CE9" w:rsidP="00953CE9">
      <w:pPr>
        <w:shd w:val="clear" w:color="auto" w:fill="FFFFFF"/>
        <w:ind w:firstLine="480"/>
        <w:rPr>
          <w:rFonts w:ascii="微软雅黑" w:eastAsia="微软雅黑" w:hAnsi="微软雅黑" w:cs="宋体" w:hint="eastAsia"/>
          <w:color w:val="333333"/>
          <w:lang w:eastAsia="zh-CN"/>
        </w:rPr>
      </w:pPr>
      <w:r w:rsidRPr="0091181D">
        <w:rPr>
          <w:rFonts w:ascii="微软雅黑" w:eastAsia="微软雅黑" w:hAnsi="微软雅黑" w:cs="宋体" w:hint="eastAsia"/>
          <w:color w:val="333333"/>
          <w:lang w:eastAsia="zh-CN"/>
        </w:rPr>
        <w:t>2. 提高生产设备的机械效率。</w:t>
      </w:r>
    </w:p>
    <w:p w14:paraId="0BE34BAD" w14:textId="77777777" w:rsidR="00953CE9" w:rsidRPr="0091181D" w:rsidRDefault="00953CE9" w:rsidP="00953CE9">
      <w:pPr>
        <w:shd w:val="clear" w:color="auto" w:fill="FFFFFF"/>
        <w:ind w:firstLine="480"/>
        <w:rPr>
          <w:rFonts w:ascii="微软雅黑" w:eastAsia="微软雅黑" w:hAnsi="微软雅黑" w:cs="宋体" w:hint="eastAsia"/>
          <w:color w:val="333333"/>
          <w:lang w:eastAsia="zh-CN"/>
        </w:rPr>
      </w:pPr>
      <w:r w:rsidRPr="0091181D">
        <w:rPr>
          <w:rFonts w:ascii="微软雅黑" w:eastAsia="微软雅黑" w:hAnsi="微软雅黑" w:cs="宋体" w:hint="eastAsia"/>
          <w:color w:val="333333"/>
          <w:lang w:eastAsia="zh-CN"/>
        </w:rPr>
        <w:t>3. 提供农产品安全运输和新鲜</w:t>
      </w:r>
      <w:proofErr w:type="gramStart"/>
      <w:r w:rsidRPr="0091181D">
        <w:rPr>
          <w:rFonts w:ascii="微软雅黑" w:eastAsia="微软雅黑" w:hAnsi="微软雅黑" w:cs="宋体" w:hint="eastAsia"/>
          <w:color w:val="333333"/>
          <w:lang w:eastAsia="zh-CN"/>
        </w:rPr>
        <w:t>度保证</w:t>
      </w:r>
      <w:proofErr w:type="gramEnd"/>
      <w:r w:rsidRPr="0091181D">
        <w:rPr>
          <w:rFonts w:ascii="微软雅黑" w:eastAsia="微软雅黑" w:hAnsi="微软雅黑" w:cs="宋体" w:hint="eastAsia"/>
          <w:color w:val="333333"/>
          <w:lang w:eastAsia="zh-CN"/>
        </w:rPr>
        <w:t>的可追溯报告，确保农产品从农场直达餐桌，提高产品自身的竞争力。</w:t>
      </w:r>
    </w:p>
    <w:p w14:paraId="29DAF461" w14:textId="77777777" w:rsidR="00953CE9" w:rsidRPr="0091181D" w:rsidRDefault="00953CE9" w:rsidP="00953CE9">
      <w:pPr>
        <w:shd w:val="clear" w:color="auto" w:fill="FFFFFF"/>
        <w:ind w:firstLine="480"/>
        <w:rPr>
          <w:rFonts w:ascii="微软雅黑" w:eastAsia="微软雅黑" w:hAnsi="微软雅黑" w:cs="宋体" w:hint="eastAsia"/>
          <w:color w:val="333333"/>
          <w:lang w:eastAsia="zh-CN"/>
        </w:rPr>
      </w:pPr>
      <w:r w:rsidRPr="0091181D">
        <w:rPr>
          <w:rFonts w:ascii="微软雅黑" w:eastAsia="微软雅黑" w:hAnsi="微软雅黑" w:cs="宋体" w:hint="eastAsia"/>
          <w:color w:val="333333"/>
          <w:lang w:eastAsia="zh-CN"/>
        </w:rPr>
        <w:t>4. 加速农场主和农产品加工商的市场反应时间。</w:t>
      </w:r>
    </w:p>
    <w:p w14:paraId="4FDE007C" w14:textId="77777777" w:rsidR="00953CE9" w:rsidRPr="0091181D" w:rsidRDefault="00953CE9" w:rsidP="00953CE9">
      <w:pPr>
        <w:shd w:val="clear" w:color="auto" w:fill="FFFFFF"/>
        <w:ind w:firstLine="480"/>
        <w:rPr>
          <w:rFonts w:ascii="微软雅黑" w:eastAsia="微软雅黑" w:hAnsi="微软雅黑" w:cs="宋体" w:hint="eastAsia"/>
          <w:color w:val="333333"/>
          <w:lang w:eastAsia="zh-CN"/>
        </w:rPr>
      </w:pPr>
      <w:r w:rsidRPr="0091181D">
        <w:rPr>
          <w:rFonts w:ascii="微软雅黑" w:eastAsia="微软雅黑" w:hAnsi="微软雅黑" w:cs="宋体" w:hint="eastAsia"/>
          <w:color w:val="333333"/>
          <w:lang w:eastAsia="zh-CN"/>
        </w:rPr>
        <w:t>通过使用IoT系统跟踪农产品的收割、运输、加工过程，最大程度地保证消费者的权益，确保消费者手中农产品安全、新鲜。相信在不久的将来，越来越多与大众息息相关</w:t>
      </w:r>
      <w:r w:rsidRPr="0091181D">
        <w:rPr>
          <w:rFonts w:ascii="微软雅黑" w:eastAsia="微软雅黑" w:hAnsi="微软雅黑" w:cs="宋体" w:hint="eastAsia"/>
          <w:color w:val="333333"/>
          <w:lang w:eastAsia="zh-CN"/>
        </w:rPr>
        <w:lastRenderedPageBreak/>
        <w:t>的产品通过借助IoT系统实现最大化的商品可回溯，借此增加消费者对食品安全的信任。</w:t>
      </w:r>
    </w:p>
    <w:p w14:paraId="12C56752" w14:textId="77777777" w:rsidR="00953CE9" w:rsidRPr="0091181D" w:rsidRDefault="00953CE9" w:rsidP="00953CE9">
      <w:pPr>
        <w:rPr>
          <w:rFonts w:hint="eastAsia"/>
          <w:b/>
          <w:color w:val="4472C4" w:themeColor="accent1"/>
          <w:sz w:val="18"/>
          <w:szCs w:val="22"/>
          <w:lang w:eastAsia="zh-CN"/>
        </w:rPr>
      </w:pPr>
    </w:p>
    <w:p w14:paraId="42FD286A" w14:textId="77777777" w:rsidR="00040DF8" w:rsidRDefault="00040DF8">
      <w:pPr>
        <w:rPr>
          <w:lang w:eastAsia="zh-CN"/>
        </w:rPr>
      </w:pPr>
      <w:bookmarkStart w:id="0" w:name="_GoBack"/>
      <w:bookmarkEnd w:id="0"/>
    </w:p>
    <w:sectPr w:rsidR="00040DF8" w:rsidSect="00EE55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0B8E0" w14:textId="77777777" w:rsidR="000B1779" w:rsidRDefault="000B1779" w:rsidP="00953CE9">
      <w:r>
        <w:separator/>
      </w:r>
    </w:p>
  </w:endnote>
  <w:endnote w:type="continuationSeparator" w:id="0">
    <w:p w14:paraId="20E4DAC2" w14:textId="77777777" w:rsidR="000B1779" w:rsidRDefault="000B1779" w:rsidP="00953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BDB0A" w14:textId="77777777" w:rsidR="000B1779" w:rsidRDefault="000B1779" w:rsidP="00953CE9">
      <w:r>
        <w:separator/>
      </w:r>
    </w:p>
  </w:footnote>
  <w:footnote w:type="continuationSeparator" w:id="0">
    <w:p w14:paraId="561E4914" w14:textId="77777777" w:rsidR="000B1779" w:rsidRDefault="000B1779" w:rsidP="00953C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F8"/>
    <w:rsid w:val="00040DF8"/>
    <w:rsid w:val="000B1779"/>
    <w:rsid w:val="00953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571C92-FD42-429E-8B10-ACFE434C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3CE9"/>
    <w:rPr>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CE9"/>
    <w:pPr>
      <w:widowControl w:val="0"/>
      <w:pBdr>
        <w:bottom w:val="single" w:sz="6" w:space="1" w:color="auto"/>
      </w:pBdr>
      <w:tabs>
        <w:tab w:val="center" w:pos="4153"/>
        <w:tab w:val="right" w:pos="8306"/>
      </w:tabs>
      <w:snapToGrid w:val="0"/>
      <w:jc w:val="center"/>
    </w:pPr>
    <w:rPr>
      <w:kern w:val="2"/>
      <w:sz w:val="18"/>
      <w:szCs w:val="18"/>
      <w:lang w:eastAsia="zh-CN"/>
    </w:rPr>
  </w:style>
  <w:style w:type="character" w:customStyle="1" w:styleId="a4">
    <w:name w:val="页眉 字符"/>
    <w:basedOn w:val="a0"/>
    <w:link w:val="a3"/>
    <w:uiPriority w:val="99"/>
    <w:rsid w:val="00953CE9"/>
    <w:rPr>
      <w:sz w:val="18"/>
      <w:szCs w:val="18"/>
    </w:rPr>
  </w:style>
  <w:style w:type="paragraph" w:styleId="a5">
    <w:name w:val="footer"/>
    <w:basedOn w:val="a"/>
    <w:link w:val="a6"/>
    <w:uiPriority w:val="99"/>
    <w:unhideWhenUsed/>
    <w:rsid w:val="00953CE9"/>
    <w:pPr>
      <w:widowControl w:val="0"/>
      <w:tabs>
        <w:tab w:val="center" w:pos="4153"/>
        <w:tab w:val="right" w:pos="8306"/>
      </w:tabs>
      <w:snapToGrid w:val="0"/>
    </w:pPr>
    <w:rPr>
      <w:kern w:val="2"/>
      <w:sz w:val="18"/>
      <w:szCs w:val="18"/>
      <w:lang w:eastAsia="zh-CN"/>
    </w:rPr>
  </w:style>
  <w:style w:type="character" w:customStyle="1" w:styleId="a6">
    <w:name w:val="页脚 字符"/>
    <w:basedOn w:val="a0"/>
    <w:link w:val="a5"/>
    <w:uiPriority w:val="99"/>
    <w:rsid w:val="00953C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俊伟 丁</dc:creator>
  <cp:keywords/>
  <dc:description/>
  <cp:lastModifiedBy>俊伟 丁</cp:lastModifiedBy>
  <cp:revision>2</cp:revision>
  <dcterms:created xsi:type="dcterms:W3CDTF">2019-11-05T11:46:00Z</dcterms:created>
  <dcterms:modified xsi:type="dcterms:W3CDTF">2019-11-05T11:46:00Z</dcterms:modified>
</cp:coreProperties>
</file>