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83ED7">
      <w:pPr>
        <w:pStyle w:val="3"/>
        <w:outlineLvl w:val="9"/>
      </w:pPr>
      <w:r>
        <w:rPr>
          <w:rFonts w:ascii="Times New Roman" w:hAnsi="Times New Roman" w:eastAsia="黑体"/>
          <w:b/>
          <w:sz w:val="36"/>
        </w:rPr>
        <w:t>财政行业 Web UI 测试质量标准白皮书</w:t>
      </w:r>
    </w:p>
    <w:p w14:paraId="5B52ACBB">
      <w:r>
        <w:rPr>
          <w:rFonts w:ascii="Times New Roman" w:hAnsi="Times New Roman" w:eastAsia="宋体"/>
          <w:b/>
          <w:sz w:val="24"/>
        </w:rPr>
        <w:t>版本：</w:t>
      </w:r>
      <w:r>
        <w:rPr>
          <w:rFonts w:ascii="Times New Roman" w:hAnsi="Times New Roman" w:eastAsia="宋体"/>
          <w:b w:val="0"/>
          <w:sz w:val="24"/>
        </w:rPr>
        <w:t xml:space="preserve"> V1.0  </w:t>
      </w:r>
    </w:p>
    <w:p w14:paraId="62A89BCB">
      <w:r>
        <w:rPr>
          <w:rFonts w:ascii="Times New Roman" w:hAnsi="Times New Roman" w:eastAsia="宋体"/>
          <w:b/>
          <w:sz w:val="24"/>
        </w:rPr>
        <w:t>发布日期：</w:t>
      </w:r>
      <w:r>
        <w:rPr>
          <w:rFonts w:ascii="Times New Roman" w:hAnsi="Times New Roman" w:eastAsia="宋体"/>
          <w:b w:val="0"/>
          <w:sz w:val="24"/>
        </w:rPr>
        <w:t xml:space="preserve"> 2024年3月  </w:t>
      </w:r>
    </w:p>
    <w:p w14:paraId="69C83EE0">
      <w:r>
        <w:rPr>
          <w:rFonts w:ascii="Times New Roman" w:hAnsi="Times New Roman" w:eastAsia="宋体"/>
          <w:b/>
          <w:sz w:val="24"/>
        </w:rPr>
        <w:t>适用范围：</w:t>
      </w:r>
      <w:r>
        <w:rPr>
          <w:rFonts w:ascii="Times New Roman" w:hAnsi="Times New Roman" w:eastAsia="宋体"/>
          <w:b w:val="0"/>
          <w:sz w:val="24"/>
        </w:rPr>
        <w:t xml:space="preserve"> 财政预算、资金管理、财务核算等Web应用系统</w:t>
      </w:r>
    </w:p>
    <w:p w14:paraId="0D8CAF66">
      <w:r>
        <w:rPr>
          <w:rFonts w:ascii="Times New Roman" w:hAnsi="Times New Roman" w:eastAsia="宋体"/>
          <w:b w:val="0"/>
          <w:sz w:val="24"/>
        </w:rPr>
        <w:t>---</w:t>
      </w:r>
    </w:p>
    <w:p w14:paraId="3D6832A1">
      <w:pPr>
        <w:rPr>
          <w:rFonts w:ascii="Times New Roman" w:hAnsi="Times New Roman" w:eastAsia="宋体"/>
          <w:b w:val="0"/>
          <w:sz w:val="24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802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sz w:val="22"/>
          <w:szCs w:val="22"/>
          <w:lang w:val="en-US" w:eastAsia="zh-CN" w:bidi="ar-SA"/>
        </w:rPr>
      </w:sdtEndPr>
      <w:sdtContent>
        <w:p w14:paraId="09D118C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15" w:name="_GoBack"/>
          <w:bookmarkEnd w:id="115"/>
          <w:r>
            <w:rPr>
              <w:rFonts w:ascii="宋体" w:hAnsi="宋体" w:eastAsia="宋体"/>
              <w:sz w:val="21"/>
            </w:rPr>
            <w:t>目录</w:t>
          </w:r>
        </w:p>
        <w:p w14:paraId="2497A5E6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_Toc5890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_Toc5890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EA1444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_Toc26088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1.1 编制背景</w:t>
          </w:r>
          <w:r>
            <w:tab/>
          </w:r>
          <w:r>
            <w:fldChar w:fldCharType="begin"/>
          </w:r>
          <w:r>
            <w:instrText xml:space="preserve"> PAGEREF _Toc26088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09E9E2E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_Toc9239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1.2 编制目的</w:t>
          </w:r>
          <w:r>
            <w:tab/>
          </w:r>
          <w:r>
            <w:fldChar w:fldCharType="begin"/>
          </w:r>
          <w:r>
            <w:instrText xml:space="preserve"> PAGEREF _Toc9239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F0F016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_Toc13524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1.3 适用范围</w:t>
          </w:r>
          <w:r>
            <w:tab/>
          </w:r>
          <w:r>
            <w:fldChar w:fldCharType="begin"/>
          </w:r>
          <w:r>
            <w:instrText xml:space="preserve"> PAGEREF _Toc13524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4698D49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_Toc31985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1.4 参考标准</w:t>
          </w:r>
          <w:r>
            <w:tab/>
          </w:r>
          <w:r>
            <w:fldChar w:fldCharType="begin"/>
          </w:r>
          <w:r>
            <w:instrText xml:space="preserve"> PAGEREF _Toc31985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C47519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_Toc24845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UI测试通过率核心定义</w:t>
          </w:r>
          <w:r>
            <w:tab/>
          </w:r>
          <w:r>
            <w:fldChar w:fldCharType="begin"/>
          </w:r>
          <w:r>
            <w:instrText xml:space="preserve"> PAGEREF _Toc24845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88E553B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_Toc15631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2.1 基本定义</w:t>
          </w:r>
          <w:r>
            <w:tab/>
          </w:r>
          <w:r>
            <w:fldChar w:fldCharType="begin"/>
          </w:r>
          <w:r>
            <w:instrText xml:space="preserve"> PAGEREF _Toc15631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144C904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_Toc5882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2.2 测试用例状态定义</w:t>
          </w:r>
          <w:r>
            <w:tab/>
          </w:r>
          <w:r>
            <w:fldChar w:fldCharType="begin"/>
          </w:r>
          <w:r>
            <w:instrText xml:space="preserve"> PAGEREF _Toc5882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20429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_Toc27284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2.2.1 通过（Pass）</w:t>
          </w:r>
          <w:r>
            <w:tab/>
          </w:r>
          <w:r>
            <w:fldChar w:fldCharType="begin"/>
          </w:r>
          <w:r>
            <w:instrText xml:space="preserve"> PAGEREF _Toc27284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2CBB096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_Toc2592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2.2.2 失败（Fail）</w:t>
          </w:r>
          <w:r>
            <w:tab/>
          </w:r>
          <w:r>
            <w:fldChar w:fldCharType="begin"/>
          </w:r>
          <w:r>
            <w:instrText xml:space="preserve"> PAGEREF _Toc2592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9A8D4CA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_Toc24866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2.2.3 阻塞（Blocked）</w:t>
          </w:r>
          <w:r>
            <w:tab/>
          </w:r>
          <w:r>
            <w:fldChar w:fldCharType="begin"/>
          </w:r>
          <w:r>
            <w:instrText xml:space="preserve"> PAGEREF _Toc24866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12F9B0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_Toc27936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2.2.4 未执行（Not Run）</w:t>
          </w:r>
          <w:r>
            <w:tab/>
          </w:r>
          <w:r>
            <w:fldChar w:fldCharType="begin"/>
          </w:r>
          <w:r>
            <w:instrText xml:space="preserve"> PAGEREF _Toc27936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27EA655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_Toc16454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2.3 通过率计算范围</w:t>
          </w:r>
          <w:r>
            <w:tab/>
          </w:r>
          <w:r>
            <w:fldChar w:fldCharType="begin"/>
          </w:r>
          <w:r>
            <w:instrText xml:space="preserve"> PAGEREF _Toc16454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D01D4B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_Toc8929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2.3.1 计入通过率计算的用例</w:t>
          </w:r>
          <w:r>
            <w:tab/>
          </w:r>
          <w:r>
            <w:fldChar w:fldCharType="begin"/>
          </w:r>
          <w:r>
            <w:instrText xml:space="preserve"> PAGEREF _Toc8929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1B5720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_Toc25246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2.3.2 不计入通过率计算的用例</w:t>
          </w:r>
          <w:r>
            <w:tab/>
          </w:r>
          <w:r>
            <w:fldChar w:fldCharType="begin"/>
          </w:r>
          <w:r>
            <w:instrText xml:space="preserve"> PAGEREF _Toc25246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E797D1A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_Toc14764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2.4 通过率计算公式（完整版）</w:t>
          </w:r>
          <w:r>
            <w:tab/>
          </w:r>
          <w:r>
            <w:fldChar w:fldCharType="begin"/>
          </w:r>
          <w:r>
            <w:instrText xml:space="preserve"> PAGEREF _Toc14764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2A2FB9A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_Toc19172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2.5 通过率与覆盖率的关系</w:t>
          </w:r>
          <w:r>
            <w:tab/>
          </w:r>
          <w:r>
            <w:fldChar w:fldCharType="begin"/>
          </w:r>
          <w:r>
            <w:instrText xml:space="preserve"> PAGEREF _Toc19172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FF82595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_Toc2181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通过率计算方法</w:t>
          </w:r>
          <w:r>
            <w:tab/>
          </w:r>
          <w:r>
            <w:fldChar w:fldCharType="begin"/>
          </w:r>
          <w:r>
            <w:instrText xml:space="preserve"> PAGEREF _Toc2181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DEEBCAE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_Toc7799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3.1 基础计算方法</w:t>
          </w:r>
          <w:r>
            <w:tab/>
          </w:r>
          <w:r>
            <w:fldChar w:fldCharType="begin"/>
          </w:r>
          <w:r>
            <w:instrText xml:space="preserve"> PAGEREF _Toc7799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A9CF32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_Toc18448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3.1.1 单轮测试通过率</w:t>
          </w:r>
          <w:r>
            <w:tab/>
          </w:r>
          <w:r>
            <w:fldChar w:fldCharType="begin"/>
          </w:r>
          <w:r>
            <w:instrText xml:space="preserve"> PAGEREF _Toc18448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220DEAE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_Toc16678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3.1.2 累计测试通过率</w:t>
          </w:r>
          <w:r>
            <w:tab/>
          </w:r>
          <w:r>
            <w:fldChar w:fldCharType="begin"/>
          </w:r>
          <w:r>
            <w:instrText xml:space="preserve"> PAGEREF _Toc16678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D5709FC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_Toc2998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3.1.3 最终测试通过率</w:t>
          </w:r>
          <w:r>
            <w:tab/>
          </w:r>
          <w:r>
            <w:fldChar w:fldCharType="begin"/>
          </w:r>
          <w:r>
            <w:instrText xml:space="preserve"> PAGEREF _Toc2998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E23E369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_Toc1085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3.2 分层计算方法</w:t>
          </w:r>
          <w:r>
            <w:tab/>
          </w:r>
          <w:r>
            <w:fldChar w:fldCharType="begin"/>
          </w:r>
          <w:r>
            <w:instrText xml:space="preserve"> PAGEREF _Toc1085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901EA57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_Toc25840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3.2.1 按模块计算</w:t>
          </w:r>
          <w:r>
            <w:tab/>
          </w:r>
          <w:r>
            <w:fldChar w:fldCharType="begin"/>
          </w:r>
          <w:r>
            <w:instrText xml:space="preserve"> PAGEREF _Toc25840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7CE01A1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_Toc11055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3.2.2 按优先级计算</w:t>
          </w:r>
          <w:r>
            <w:tab/>
          </w:r>
          <w:r>
            <w:fldChar w:fldCharType="begin"/>
          </w:r>
          <w:r>
            <w:instrText xml:space="preserve"> PAGEREF _Toc11055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1370C5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_Toc2524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3.2.3 按测试类型计算</w:t>
          </w:r>
          <w:r>
            <w:tab/>
          </w:r>
          <w:r>
            <w:fldChar w:fldCharType="begin"/>
          </w:r>
          <w:r>
            <w:instrText xml:space="preserve"> PAGEREF _Toc2524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6B803C8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3.3 加权计算方法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03CE2FF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_Toc24967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3.3.1 按优先级加权</w:t>
          </w:r>
          <w:r>
            <w:tab/>
          </w:r>
          <w:r>
            <w:fldChar w:fldCharType="begin"/>
          </w:r>
          <w:r>
            <w:instrText xml:space="preserve"> PAGEREF _Toc24967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0B91F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_Toc26722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3.3.2 按模块重要性加权</w:t>
          </w:r>
          <w:r>
            <w:tab/>
          </w:r>
          <w:r>
            <w:fldChar w:fldCharType="begin"/>
          </w:r>
          <w:r>
            <w:instrText xml:space="preserve"> PAGEREF _Toc26722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0403B5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_Toc11163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3.4 趋势分析方法</w:t>
          </w:r>
          <w:r>
            <w:tab/>
          </w:r>
          <w:r>
            <w:fldChar w:fldCharType="begin"/>
          </w:r>
          <w:r>
            <w:instrText xml:space="preserve"> PAGEREF _Toc11163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344D39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_Toc4675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3.4.1 通过率趋势图</w:t>
          </w:r>
          <w:r>
            <w:tab/>
          </w:r>
          <w:r>
            <w:fldChar w:fldCharType="begin"/>
          </w:r>
          <w:r>
            <w:instrText xml:space="preserve"> PAGEREF _Toc4675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1328BC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_Toc26183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3.4.2 缺陷收敛曲线</w:t>
          </w:r>
          <w:r>
            <w:tab/>
          </w:r>
          <w:r>
            <w:fldChar w:fldCharType="begin"/>
          </w:r>
          <w:r>
            <w:instrText xml:space="preserve"> PAGEREF _Toc26183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01A2C0B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_Toc18296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3.5 实际计算案例</w:t>
          </w:r>
          <w:r>
            <w:tab/>
          </w:r>
          <w:r>
            <w:fldChar w:fldCharType="begin"/>
          </w:r>
          <w:r>
            <w:instrText xml:space="preserve"> PAGEREF _Toc18296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8520AE6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_Toc27804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案例1：某财政预算系统UI测试</w:t>
          </w:r>
          <w:r>
            <w:tab/>
          </w:r>
          <w:r>
            <w:fldChar w:fldCharType="begin"/>
          </w:r>
          <w:r>
            <w:instrText xml:space="preserve"> PAGEREF _Toc27804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2355832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_Toc16823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5.4.2 数据一致性要求高</w:t>
          </w:r>
          <w:r>
            <w:tab/>
          </w:r>
          <w:r>
            <w:fldChar w:fldCharType="begin"/>
          </w:r>
          <w:r>
            <w:instrText xml:space="preserve"> PAGEREF _Toc16823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C1EFC50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_Toc22719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5.5 兼容性特殊性</w:t>
          </w:r>
          <w:r>
            <w:tab/>
          </w:r>
          <w:r>
            <w:fldChar w:fldCharType="begin"/>
          </w:r>
          <w:r>
            <w:instrText xml:space="preserve"> PAGEREF _Toc22719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BFCED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_Toc25807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5.5.1 多终端访问</w:t>
          </w:r>
          <w:r>
            <w:tab/>
          </w:r>
          <w:r>
            <w:fldChar w:fldCharType="begin"/>
          </w:r>
          <w:r>
            <w:instrText xml:space="preserve"> PAGEREF _Toc25807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3FA61DD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_Toc20625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5.5.2 国产化适配</w:t>
          </w:r>
          <w:r>
            <w:tab/>
          </w:r>
          <w:r>
            <w:fldChar w:fldCharType="begin"/>
          </w:r>
          <w:r>
            <w:instrText xml:space="preserve"> PAGEREF _Toc20625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91A0004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_Toc4904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不同阶段通过率要求</w:t>
          </w:r>
          <w:r>
            <w:tab/>
          </w:r>
          <w:r>
            <w:fldChar w:fldCharType="begin"/>
          </w:r>
          <w:r>
            <w:instrText xml:space="preserve"> PAGEREF _Toc4904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06127CE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_Toc22722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 测试阶段划分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3068C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_Toc17157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6.1.1 冒烟测试（Smoke Testing）</w:t>
          </w:r>
          <w:r>
            <w:tab/>
          </w:r>
          <w:r>
            <w:fldChar w:fldCharType="begin"/>
          </w:r>
          <w:r>
            <w:instrText xml:space="preserve"> PAGEREF _Toc17157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31F3D91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_Toc26995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6.1.2 功能测试（Functional Testing）</w:t>
          </w:r>
          <w:r>
            <w:tab/>
          </w:r>
          <w:r>
            <w:fldChar w:fldCharType="begin"/>
          </w:r>
          <w:r>
            <w:instrText xml:space="preserve"> PAGEREF _Toc26995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67F2D1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_Toc17203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6.1.3 回归测试（Regression Testing）</w:t>
          </w:r>
          <w:r>
            <w:tab/>
          </w:r>
          <w:r>
            <w:fldChar w:fldCharType="begin"/>
          </w:r>
          <w:r>
            <w:instrText xml:space="preserve"> PAGEREF _Toc17203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C9047B1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_Toc6342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6.1.4 用户验收测试（UAT - User Acceptance Testing）</w:t>
          </w:r>
          <w:r>
            <w:tab/>
          </w:r>
          <w:r>
            <w:fldChar w:fldCharType="begin"/>
          </w:r>
          <w:r>
            <w:instrText xml:space="preserve"> PAGEREF _Toc6342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C75AE5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_Toc20934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6.1.5 上线前测试（Pre-Production Testing）</w:t>
          </w:r>
          <w:r>
            <w:tab/>
          </w:r>
          <w:r>
            <w:fldChar w:fldCharType="begin"/>
          </w:r>
          <w:r>
            <w:instrText xml:space="preserve"> PAGEREF _Toc20934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3F29845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_Toc4878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6.2 阶段通过率标准矩阵</w:t>
          </w:r>
          <w:r>
            <w:tab/>
          </w:r>
          <w:r>
            <w:fldChar w:fldCharType="begin"/>
          </w:r>
          <w:r>
            <w:instrText xml:space="preserve"> PAGEREF _Toc4878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87DFB6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6.2.1 完整标准矩阵</w:t>
          </w:r>
          <w:r>
            <w:tab/>
          </w:r>
          <w:r>
            <w:fldChar w:fldCharType="begin"/>
          </w:r>
          <w:r>
            <w:instrText xml:space="preserve"> PAGEREF _Toc32266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C696562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_Toc5514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6.2.2 标准说明</w:t>
          </w:r>
          <w:r>
            <w:tab/>
          </w:r>
          <w:r>
            <w:fldChar w:fldCharType="begin"/>
          </w:r>
          <w:r>
            <w:instrText xml:space="preserve"> PAGEREF _Toc5514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08757B0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_Toc22242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6.3 特殊场景通过率要求</w:t>
          </w:r>
          <w:r>
            <w:tab/>
          </w:r>
          <w:r>
            <w:fldChar w:fldCharType="begin"/>
          </w:r>
          <w:r>
            <w:instrText xml:space="preserve"> PAGEREF _Toc22242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FB3BB8E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_Toc1984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6.3.1 紧急修复（Hotfix）</w:t>
          </w:r>
          <w:r>
            <w:tab/>
          </w:r>
          <w:r>
            <w:fldChar w:fldCharType="begin"/>
          </w:r>
          <w:r>
            <w:instrText xml:space="preserve"> PAGEREF _Toc1984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D4F0E1D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_Toc12578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6.3.2 版本升级</w:t>
          </w:r>
          <w:r>
            <w:tab/>
          </w:r>
          <w:r>
            <w:fldChar w:fldCharType="begin"/>
          </w:r>
          <w:r>
            <w:instrText xml:space="preserve"> PAGEREF _Toc12578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8DE6D8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_Toc28924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6.3.3 国产化改造</w:t>
          </w:r>
          <w:r>
            <w:tab/>
          </w:r>
          <w:r>
            <w:fldChar w:fldCharType="begin"/>
          </w:r>
          <w:r>
            <w:instrText xml:space="preserve"> PAGEREF _Toc28924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2D89087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_Toc28067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6.4 通过率不达标处理流程</w:t>
          </w:r>
          <w:r>
            <w:tab/>
          </w:r>
          <w:r>
            <w:fldChar w:fldCharType="begin"/>
          </w:r>
          <w:r>
            <w:instrText xml:space="preserve"> PAGEREF _Toc28067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4F7535D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_Toc12926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6.4.1 通过率不达标判定</w:t>
          </w:r>
          <w:r>
            <w:tab/>
          </w:r>
          <w:r>
            <w:fldChar w:fldCharType="begin"/>
          </w:r>
          <w:r>
            <w:instrText xml:space="preserve"> PAGEREF _Toc12926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32A9244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_Toc9515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6.4.2 不达标原因分析</w:t>
          </w:r>
          <w:r>
            <w:tab/>
          </w:r>
          <w:r>
            <w:fldChar w:fldCharType="begin"/>
          </w:r>
          <w:r>
            <w:instrText xml:space="preserve"> PAGEREF _Toc9515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B9728CC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_Toc29785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6.4.3 改进措施</w:t>
          </w:r>
          <w:r>
            <w:tab/>
          </w:r>
          <w:r>
            <w:fldChar w:fldCharType="begin"/>
          </w:r>
          <w:r>
            <w:instrText xml:space="preserve"> PAGEREF _Toc29785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EAA2AE3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_Toc4189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6.4.4 重新测试</w:t>
          </w:r>
          <w:r>
            <w:tab/>
          </w:r>
          <w:r>
            <w:fldChar w:fldCharType="begin"/>
          </w:r>
          <w:r>
            <w:instrText xml:space="preserve"> PAGEREF _Toc4189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275633A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_Toc25111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数据来源和统计方法</w:t>
          </w:r>
          <w:r>
            <w:tab/>
          </w:r>
          <w:r>
            <w:fldChar w:fldCharType="begin"/>
          </w:r>
          <w:r>
            <w:instrText xml:space="preserve"> PAGEREF _Toc25111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01A3BB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_Toc29765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7.1 数据来源</w:t>
          </w:r>
          <w:r>
            <w:tab/>
          </w:r>
          <w:r>
            <w:fldChar w:fldCharType="begin"/>
          </w:r>
          <w:r>
            <w:instrText xml:space="preserve"> PAGEREF _Toc29765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BE5D1C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_Toc32150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7.1.1 测试管理工具</w:t>
          </w:r>
          <w:r>
            <w:tab/>
          </w:r>
          <w:r>
            <w:fldChar w:fldCharType="begin"/>
          </w:r>
          <w:r>
            <w:instrText xml:space="preserve"> PAGEREF _Toc32150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3989D7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_Toc24646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7.1.2 自动化测试工具</w:t>
          </w:r>
          <w:r>
            <w:tab/>
          </w:r>
          <w:r>
            <w:fldChar w:fldCharType="begin"/>
          </w:r>
          <w:r>
            <w:instrText xml:space="preserve"> PAGEREF _Toc24646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4D57FB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_Toc16829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7.1.3 持续集成工具</w:t>
          </w:r>
          <w:r>
            <w:tab/>
          </w:r>
          <w:r>
            <w:fldChar w:fldCharType="begin"/>
          </w:r>
          <w:r>
            <w:instrText xml:space="preserve"> PAGEREF _Toc16829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94992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_Toc12401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8.6.4 兼容性覆盖率计算</w:t>
          </w:r>
          <w:r>
            <w:tab/>
          </w:r>
          <w:r>
            <w:fldChar w:fldCharType="begin"/>
          </w:r>
          <w:r>
            <w:instrText xml:space="preserve"> PAGEREF _Toc12401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973E65F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_Toc23551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8.6.5 标准要求</w:t>
          </w:r>
          <w:r>
            <w:tab/>
          </w:r>
          <w:r>
            <w:fldChar w:fldCharType="begin"/>
          </w:r>
          <w:r>
            <w:instrText xml:space="preserve"> PAGEREF _Toc23551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CB31DE0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 维度七：可用性覆盖（Usability Coverage）</w:t>
          </w:r>
          <w:r>
            <w:tab/>
          </w:r>
          <w:r>
            <w:fldChar w:fldCharType="begin"/>
          </w:r>
          <w:r>
            <w:instrText xml:space="preserve"> PAGEREF _Toc8072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359A45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_Toc15041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8.7.1 定义</w:t>
          </w:r>
          <w:r>
            <w:tab/>
          </w:r>
          <w:r>
            <w:fldChar w:fldCharType="begin"/>
          </w:r>
          <w:r>
            <w:instrText xml:space="preserve"> PAGEREF _Toc15041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E348DF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_Toc20037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8.7.2 权重</w:t>
          </w:r>
          <w:r>
            <w:tab/>
          </w:r>
          <w:r>
            <w:fldChar w:fldCharType="begin"/>
          </w:r>
          <w:r>
            <w:instrText xml:space="preserve"> PAGEREF _Toc20037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A8338E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_Toc24606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8.7.3 测试内容</w:t>
          </w:r>
          <w:r>
            <w:tab/>
          </w:r>
          <w:r>
            <w:fldChar w:fldCharType="begin"/>
          </w:r>
          <w:r>
            <w:instrText xml:space="preserve"> PAGEREF _Toc24606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A052F9B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_Toc4501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8.7.4 可用性覆盖率计算</w:t>
          </w:r>
          <w:r>
            <w:tab/>
          </w:r>
          <w:r>
            <w:fldChar w:fldCharType="begin"/>
          </w:r>
          <w:r>
            <w:instrText xml:space="preserve"> PAGEREF _Toc4501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F85E3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_Toc9118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8.7.5 标准要求</w:t>
          </w:r>
          <w:r>
            <w:tab/>
          </w:r>
          <w:r>
            <w:fldChar w:fldCharType="begin"/>
          </w:r>
          <w:r>
            <w:instrText xml:space="preserve"> PAGEREF _Toc9118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D59F56E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_Toc10213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 维度八：安全覆盖（Security Coverage）</w:t>
          </w:r>
          <w:r>
            <w:tab/>
          </w:r>
          <w:r>
            <w:fldChar w:fldCharType="begin"/>
          </w:r>
          <w:r>
            <w:instrText xml:space="preserve"> PAGEREF _Toc10213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3C224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_Toc8926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8.8.1 定义</w:t>
          </w:r>
          <w:r>
            <w:tab/>
          </w:r>
          <w:r>
            <w:fldChar w:fldCharType="begin"/>
          </w:r>
          <w:r>
            <w:instrText xml:space="preserve"> PAGEREF _Toc8926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95ED61A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_Toc13755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8.8.2 权重</w:t>
          </w:r>
          <w:r>
            <w:tab/>
          </w:r>
          <w:r>
            <w:fldChar w:fldCharType="begin"/>
          </w:r>
          <w:r>
            <w:instrText xml:space="preserve"> PAGEREF _Toc13755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8C83D03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_Toc24633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8.8.3 测试内容</w:t>
          </w:r>
          <w:r>
            <w:tab/>
          </w:r>
          <w:r>
            <w:fldChar w:fldCharType="begin"/>
          </w:r>
          <w:r>
            <w:instrText xml:space="preserve"> PAGEREF _Toc24633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5DE872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_Toc11310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8.8.4 安全覆盖率计算</w:t>
          </w:r>
          <w:r>
            <w:tab/>
          </w:r>
          <w:r>
            <w:fldChar w:fldCharType="begin"/>
          </w:r>
          <w:r>
            <w:instrText xml:space="preserve"> PAGEREF _Toc11310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E088B7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_Toc18416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8.8.5 标准要求</w:t>
          </w:r>
          <w:r>
            <w:tab/>
          </w:r>
          <w:r>
            <w:fldChar w:fldCharType="begin"/>
          </w:r>
          <w:r>
            <w:instrText xml:space="preserve"> PAGEREF _Toc18416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36F4468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_Toc4088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8.8.6 安全测试用例模板</w:t>
          </w:r>
          <w:r>
            <w:tab/>
          </w:r>
          <w:r>
            <w:fldChar w:fldCharType="begin"/>
          </w:r>
          <w:r>
            <w:instrText xml:space="preserve"> PAGEREF _Toc4088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46ABE10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_Toc22375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综合评估方法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2E0C890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_Toc3636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9.1 八维综合评分模型</w:t>
          </w:r>
          <w:r>
            <w:tab/>
          </w:r>
          <w:r>
            <w:fldChar w:fldCharType="begin"/>
          </w:r>
          <w:r>
            <w:instrText xml:space="preserve"> PAGEREF _Toc3636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D0AC2D1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_Toc16238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9.1.1 评分公式</w:t>
          </w:r>
          <w:r>
            <w:tab/>
          </w:r>
          <w:r>
            <w:fldChar w:fldCharType="begin"/>
          </w:r>
          <w:r>
            <w:instrText xml:space="preserve"> PAGEREF _Toc16238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67CBA4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_Toc29711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9.1.2 权重分配</w:t>
          </w:r>
          <w:r>
            <w:tab/>
          </w:r>
          <w:r>
            <w:fldChar w:fldCharType="begin"/>
          </w:r>
          <w:r>
            <w:instrText xml:space="preserve"> PAGEREF _Toc29711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E3702E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_Toc25008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9.1.3 缺陷扣分规则</w:t>
          </w:r>
          <w:r>
            <w:tab/>
          </w:r>
          <w:r>
            <w:fldChar w:fldCharType="begin"/>
          </w:r>
          <w:r>
            <w:instrText xml:space="preserve"> PAGEREF _Toc25008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522C63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9.1.4 评分示例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E88FEDC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_Toc19134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示例计算</w:t>
          </w:r>
          <w:r>
            <w:tab/>
          </w:r>
          <w:r>
            <w:fldChar w:fldCharType="begin"/>
          </w:r>
          <w:r>
            <w:instrText xml:space="preserve"> PAGEREF _Toc19134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DBABFF6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print(f"\n五、建议")</w:t>
          </w:r>
          <w:r>
            <w:tab/>
          </w:r>
          <w:r>
            <w:fldChar w:fldCharType="begin"/>
          </w:r>
          <w:r>
            <w:instrText xml:space="preserve"> PAGEREF _Toc1755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85D048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_Toc5459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9.2 质量评级标准</w:t>
          </w:r>
          <w:r>
            <w:tab/>
          </w:r>
          <w:r>
            <w:fldChar w:fldCharType="begin"/>
          </w:r>
          <w:r>
            <w:instrText xml:space="preserve"> PAGEREF _Toc5459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30535B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9.2.1 评级定义</w:t>
          </w:r>
          <w:r>
            <w:tab/>
          </w:r>
          <w:r>
            <w:fldChar w:fldCharType="begin"/>
          </w:r>
          <w:r>
            <w:instrText xml:space="preserve"> PAGEREF _Toc2865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58A19B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_Toc18618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9.2.2 各等级详细说明</w:t>
          </w:r>
          <w:r>
            <w:tab/>
          </w:r>
          <w:r>
            <w:fldChar w:fldCharType="begin"/>
          </w:r>
          <w:r>
            <w:instrText xml:space="preserve"> PAGEREF _Toc18618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9A65418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_Toc27108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9.3 质量改进建议</w:t>
          </w:r>
          <w:r>
            <w:tab/>
          </w:r>
          <w:r>
            <w:fldChar w:fldCharType="begin"/>
          </w:r>
          <w:r>
            <w:instrText xml:space="preserve"> PAGEREF _Toc27108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15854DC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_Toc5001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9.3.1 针对不同评级的改进措施</w:t>
          </w:r>
          <w:r>
            <w:tab/>
          </w:r>
          <w:r>
            <w:fldChar w:fldCharType="begin"/>
          </w:r>
          <w:r>
            <w:instrText xml:space="preserve"> PAGEREF _Toc5001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36FCD89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_Toc24539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实施建议</w:t>
          </w:r>
          <w:r>
            <w:tab/>
          </w:r>
          <w:r>
            <w:fldChar w:fldCharType="begin"/>
          </w:r>
          <w:r>
            <w:instrText xml:space="preserve"> PAGEREF _Toc24539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BB40F8B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_Toc3341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10.1 标准实施步骤</w:t>
          </w:r>
          <w:r>
            <w:tab/>
          </w:r>
          <w:r>
            <w:fldChar w:fldCharType="begin"/>
          </w:r>
          <w:r>
            <w:instrText xml:space="preserve"> PAGEREF _Toc3341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00CA01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_Toc17712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10.1.1 准备阶段</w:t>
          </w:r>
          <w:r>
            <w:tab/>
          </w:r>
          <w:r>
            <w:fldChar w:fldCharType="begin"/>
          </w:r>
          <w:r>
            <w:instrText xml:space="preserve"> PAGEREF _Toc17712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017204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_Toc15118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10.1.2 实施阶段</w:t>
          </w:r>
          <w:r>
            <w:tab/>
          </w:r>
          <w:r>
            <w:fldChar w:fldCharType="begin"/>
          </w:r>
          <w:r>
            <w:instrText xml:space="preserve"> PAGEREF _Toc15118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C61B5E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_Toc9809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10.1.3 评估阶段</w:t>
          </w:r>
          <w:r>
            <w:tab/>
          </w:r>
          <w:r>
            <w:fldChar w:fldCharType="begin"/>
          </w:r>
          <w:r>
            <w:instrText xml:space="preserve"> PAGEREF _Toc9809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F689683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_Toc18144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10.1.4 改进阶段</w:t>
          </w:r>
          <w:r>
            <w:tab/>
          </w:r>
          <w:r>
            <w:fldChar w:fldCharType="begin"/>
          </w:r>
          <w:r>
            <w:instrText xml:space="preserve"> PAGEREF _Toc18144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0120528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_Toc9052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10.2 常见问题与解决方案</w:t>
          </w:r>
          <w:r>
            <w:tab/>
          </w:r>
          <w:r>
            <w:fldChar w:fldCharType="begin"/>
          </w:r>
          <w:r>
            <w:instrText xml:space="preserve"> PAGEREF _Toc9052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10F8E8A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_Toc25566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10.2.1 覆盖率不达标</w:t>
          </w:r>
          <w:r>
            <w:tab/>
          </w:r>
          <w:r>
            <w:fldChar w:fldCharType="begin"/>
          </w:r>
          <w:r>
            <w:instrText xml:space="preserve"> PAGEREF _Toc25566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88CCB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_Toc12075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10.2.2 通过率不达标</w:t>
          </w:r>
          <w:r>
            <w:tab/>
          </w:r>
          <w:r>
            <w:fldChar w:fldCharType="begin"/>
          </w:r>
          <w:r>
            <w:instrText xml:space="preserve"> PAGEREF _Toc12075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4399FCC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_Toc15031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10.2.3 缺陷数量过多</w:t>
          </w:r>
          <w:r>
            <w:tab/>
          </w:r>
          <w:r>
            <w:fldChar w:fldCharType="begin"/>
          </w:r>
          <w:r>
            <w:instrText xml:space="preserve"> PAGEREF _Toc15031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BC31495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_Toc21483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10.2.4 测试进度延期</w:t>
          </w:r>
          <w:r>
            <w:tab/>
          </w:r>
          <w:r>
            <w:fldChar w:fldCharType="begin"/>
          </w:r>
          <w:r>
            <w:instrText xml:space="preserve"> PAGEREF _Toc21483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0D5B99F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_Toc2108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10.3 最佳实践</w:t>
          </w:r>
          <w:r>
            <w:tab/>
          </w:r>
          <w:r>
            <w:fldChar w:fldCharType="begin"/>
          </w:r>
          <w:r>
            <w:instrText xml:space="preserve"> PAGEREF _Toc2108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C2C015C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_Toc4398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10.3.1 测试左移</w:t>
          </w:r>
          <w:r>
            <w:tab/>
          </w:r>
          <w:r>
            <w:fldChar w:fldCharType="begin"/>
          </w:r>
          <w:r>
            <w:instrText xml:space="preserve"> PAGEREF _Toc4398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E6A6C0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_Toc21397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1. 需求阶段</w:t>
          </w:r>
          <w:r>
            <w:tab/>
          </w:r>
          <w:r>
            <w:fldChar w:fldCharType="begin"/>
          </w:r>
          <w:r>
            <w:instrText xml:space="preserve"> PAGEREF _Toc21397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713AF5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_Toc18397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2. 设计阶段</w:t>
          </w:r>
          <w:r>
            <w:tab/>
          </w:r>
          <w:r>
            <w:fldChar w:fldCharType="begin"/>
          </w:r>
          <w:r>
            <w:instrText xml:space="preserve"> PAGEREF _Toc18397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B87F453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_Toc32505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3. 开发阶段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252769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_Toc2682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4. 测试阶段</w:t>
          </w:r>
          <w:r>
            <w:tab/>
          </w:r>
          <w:r>
            <w:fldChar w:fldCharType="begin"/>
          </w:r>
          <w:r>
            <w:instrText xml:space="preserve"> PAGEREF _Toc2682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EE0B43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_Toc20327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10.3.2 自动化测试</w:t>
          </w:r>
          <w:r>
            <w:tab/>
          </w:r>
          <w:r>
            <w:fldChar w:fldCharType="begin"/>
          </w:r>
          <w:r>
            <w:instrText xml:space="preserve"> PAGEREF _Toc20327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F8BB3C7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_Toc7299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适用场景：</w:t>
          </w:r>
          <w:r>
            <w:tab/>
          </w:r>
          <w:r>
            <w:fldChar w:fldCharType="begin"/>
          </w:r>
          <w:r>
            <w:instrText xml:space="preserve"> PAGEREF _Toc7299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952F970">
          <w:pPr>
            <w:pStyle w:val="30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_Toc10995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10.3.3 探索性测试</w:t>
          </w:r>
          <w:r>
            <w:tab/>
          </w:r>
          <w:r>
            <w:fldChar w:fldCharType="begin"/>
          </w:r>
          <w:r>
            <w:instrText xml:space="preserve"> PAGEREF _Toc10995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50C8840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1. 新功能测试</w:t>
          </w:r>
          <w:r>
            <w:tab/>
          </w:r>
          <w:r>
            <w:fldChar w:fldCharType="begin"/>
          </w:r>
          <w:r>
            <w:instrText xml:space="preserve"> PAGEREF _Toc516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89EA47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_Toc2719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2. 用户体验测试</w:t>
          </w:r>
          <w:r>
            <w:tab/>
          </w:r>
          <w:r>
            <w:fldChar w:fldCharType="begin"/>
          </w:r>
          <w:r>
            <w:instrText xml:space="preserve"> PAGEREF _Toc2719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C40DD0E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_Toc18579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3. 异常场景测试</w:t>
          </w:r>
          <w:r>
            <w:tab/>
          </w:r>
          <w:r>
            <w:fldChar w:fldCharType="begin"/>
          </w:r>
          <w:r>
            <w:instrText xml:space="preserve"> PAGEREF _Toc18579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32384E4">
          <w:pPr>
            <w:pStyle w:val="24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_Toc17372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宋体"/>
            </w:rPr>
            <w:t>实施方法：</w:t>
          </w:r>
          <w:r>
            <w:tab/>
          </w:r>
          <w:r>
            <w:fldChar w:fldCharType="begin"/>
          </w:r>
          <w:r>
            <w:instrText xml:space="preserve"> PAGEREF _Toc17372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38130F1">
          <w:pPr>
            <w:pStyle w:val="27"/>
            <w:tabs>
              <w:tab w:val="right" w:leader="dot" w:pos="8640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_Toc15687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Times New Roman" w:hAnsi="Times New Roman" w:eastAsia="黑体"/>
            </w:rPr>
            <w:t>附录D：常用测试检查清单</w:t>
          </w:r>
          <w:r>
            <w:tab/>
          </w:r>
          <w:r>
            <w:fldChar w:fldCharType="begin"/>
          </w:r>
          <w:r>
            <w:instrText xml:space="preserve"> PAGEREF _Toc15687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2F3106B">
          <w:pPr>
            <w:rPr>
              <w:rFonts w:hint="default" w:asciiTheme="minorHAnsi" w:hAnsiTheme="minorHAnsi" w:eastAsiaTheme="minorEastAsia" w:cstheme="minorBidi"/>
              <w:sz w:val="22"/>
              <w:szCs w:val="22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0C109214">
      <w:pPr>
        <w:rPr>
          <w:rFonts w:hint="default" w:asciiTheme="minorHAnsi" w:hAnsiTheme="minorHAnsi" w:eastAsiaTheme="minorEastAsia" w:cstheme="minorBidi"/>
          <w:sz w:val="22"/>
          <w:szCs w:val="22"/>
          <w:lang w:val="en-US" w:eastAsia="zh-CN" w:bidi="ar-S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0991610">
      <w:pPr>
        <w:pStyle w:val="4"/>
        <w:outlineLvl w:val="0"/>
      </w:pPr>
      <w:bookmarkStart w:id="0" w:name="_Toc5890"/>
      <w:r>
        <w:rPr>
          <w:rFonts w:ascii="Times New Roman" w:hAnsi="Times New Roman" w:eastAsia="黑体"/>
          <w:b/>
          <w:sz w:val="32"/>
        </w:rPr>
        <w:t>前言</w:t>
      </w:r>
      <w:bookmarkEnd w:id="0"/>
    </w:p>
    <w:p w14:paraId="032F0E6E">
      <w:pPr>
        <w:pStyle w:val="5"/>
        <w:outlineLvl w:val="1"/>
      </w:pPr>
      <w:bookmarkStart w:id="1" w:name="_Toc26088"/>
      <w:r>
        <w:rPr>
          <w:rFonts w:ascii="Times New Roman" w:hAnsi="Times New Roman" w:eastAsia="黑体"/>
          <w:b/>
          <w:sz w:val="28"/>
        </w:rPr>
        <w:t>1.1 编制背景</w:t>
      </w:r>
      <w:bookmarkEnd w:id="1"/>
    </w:p>
    <w:p w14:paraId="388DAF9D">
      <w:r>
        <w:rPr>
          <w:rFonts w:ascii="Times New Roman" w:hAnsi="Times New Roman" w:eastAsia="宋体"/>
          <w:b w:val="0"/>
          <w:sz w:val="24"/>
        </w:rPr>
        <w:t>随着财政信息化建设的深入推进，财政业务系统日益复杂，涉及预算编制、资金拨付、财务核算、绩效评价等多个核心业务领域。Web UI作为用户与系统交互的主要界面，其质量直接影响：</w:t>
      </w:r>
    </w:p>
    <w:p w14:paraId="542390E1">
      <w:pPr>
        <w:pStyle w:val="16"/>
      </w:pPr>
      <w:r>
        <w:rPr>
          <w:rFonts w:ascii="Times New Roman" w:hAnsi="Times New Roman" w:eastAsia="宋体"/>
          <w:b w:val="0"/>
          <w:sz w:val="24"/>
        </w:rPr>
        <w:t>**业务准确性**：错误的UI展示可能导致财政数据误读</w:t>
      </w:r>
    </w:p>
    <w:p w14:paraId="0DA294C8">
      <w:pPr>
        <w:pStyle w:val="16"/>
      </w:pPr>
      <w:r>
        <w:rPr>
          <w:rFonts w:ascii="Times New Roman" w:hAnsi="Times New Roman" w:eastAsia="宋体"/>
          <w:b w:val="0"/>
          <w:sz w:val="24"/>
        </w:rPr>
        <w:t>**资金安全性**：UI漏洞可能被利用进行非法操作</w:t>
      </w:r>
    </w:p>
    <w:p w14:paraId="1BC49103">
      <w:pPr>
        <w:pStyle w:val="16"/>
      </w:pPr>
      <w:r>
        <w:rPr>
          <w:rFonts w:ascii="Times New Roman" w:hAnsi="Times New Roman" w:eastAsia="宋体"/>
          <w:b w:val="0"/>
          <w:sz w:val="24"/>
        </w:rPr>
        <w:t>**工作效率**：不友好的UI设计影响财政人员工作效率</w:t>
      </w:r>
    </w:p>
    <w:p w14:paraId="77B57D40">
      <w:pPr>
        <w:pStyle w:val="16"/>
      </w:pPr>
      <w:r>
        <w:rPr>
          <w:rFonts w:ascii="Times New Roman" w:hAnsi="Times New Roman" w:eastAsia="宋体"/>
          <w:b w:val="0"/>
          <w:sz w:val="24"/>
        </w:rPr>
        <w:t>**合规性**：不符合财政规范的UI可能导致审计问题</w:t>
      </w:r>
    </w:p>
    <w:p w14:paraId="7C113B07">
      <w:r>
        <w:rPr>
          <w:rFonts w:ascii="Times New Roman" w:hAnsi="Times New Roman" w:eastAsia="宋体"/>
          <w:b w:val="0"/>
          <w:sz w:val="24"/>
        </w:rPr>
        <w:t>因此，建立一套科学、系统、可量化的Web UI测试质量标准体系至关重要。</w:t>
      </w:r>
    </w:p>
    <w:p w14:paraId="50D359B9">
      <w:pPr>
        <w:pStyle w:val="5"/>
        <w:outlineLvl w:val="1"/>
      </w:pPr>
      <w:bookmarkStart w:id="2" w:name="_Toc9239"/>
      <w:r>
        <w:rPr>
          <w:rFonts w:ascii="Times New Roman" w:hAnsi="Times New Roman" w:eastAsia="黑体"/>
          <w:b/>
          <w:sz w:val="28"/>
        </w:rPr>
        <w:t>1.2 编制目的</w:t>
      </w:r>
      <w:bookmarkEnd w:id="2"/>
    </w:p>
    <w:p w14:paraId="5D72FDE4">
      <w:r>
        <w:rPr>
          <w:rFonts w:ascii="Times New Roman" w:hAnsi="Times New Roman" w:eastAsia="宋体"/>
          <w:b w:val="0"/>
          <w:sz w:val="24"/>
        </w:rPr>
        <w:t>本白皮书旨在：</w:t>
      </w:r>
    </w:p>
    <w:p w14:paraId="47F3ABFF"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统一标准</w:t>
      </w:r>
      <w:r>
        <w:rPr>
          <w:rFonts w:ascii="Times New Roman" w:hAnsi="Times New Roman" w:eastAsia="宋体"/>
          <w:b w:val="0"/>
          <w:sz w:val="24"/>
        </w:rPr>
        <w:t>：为财政行业Web UI测试提供统一的质量评价标准</w:t>
      </w:r>
    </w:p>
    <w:p w14:paraId="093F0410"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量化评估</w:t>
      </w:r>
      <w:r>
        <w:rPr>
          <w:rFonts w:ascii="Times New Roman" w:hAnsi="Times New Roman" w:eastAsia="宋体"/>
          <w:b w:val="0"/>
          <w:sz w:val="24"/>
        </w:rPr>
        <w:t>：建立可量化的测试通过率和覆盖率指标体系</w:t>
      </w:r>
    </w:p>
    <w:p w14:paraId="27F28AA2"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指导实践</w:t>
      </w:r>
      <w:r>
        <w:rPr>
          <w:rFonts w:ascii="Times New Roman" w:hAnsi="Times New Roman" w:eastAsia="宋体"/>
          <w:b w:val="0"/>
          <w:sz w:val="24"/>
        </w:rPr>
        <w:t>：为测试团队提供具体的测试方法和实施指南</w:t>
      </w:r>
    </w:p>
    <w:p w14:paraId="18C125E1"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保障质量</w:t>
      </w:r>
      <w:r>
        <w:rPr>
          <w:rFonts w:ascii="Times New Roman" w:hAnsi="Times New Roman" w:eastAsia="宋体"/>
          <w:b w:val="0"/>
          <w:sz w:val="24"/>
        </w:rPr>
        <w:t>：确保财政系统UI质量满足业务需求和安全要求</w:t>
      </w:r>
    </w:p>
    <w:p w14:paraId="1E0FE65A">
      <w:pPr>
        <w:pStyle w:val="5"/>
        <w:outlineLvl w:val="1"/>
      </w:pPr>
      <w:bookmarkStart w:id="3" w:name="_Toc13524"/>
      <w:r>
        <w:rPr>
          <w:rFonts w:ascii="Times New Roman" w:hAnsi="Times New Roman" w:eastAsia="黑体"/>
          <w:b/>
          <w:sz w:val="28"/>
        </w:rPr>
        <w:t>1.3 适用范围</w:t>
      </w:r>
      <w:bookmarkEnd w:id="3"/>
    </w:p>
    <w:p w14:paraId="2CBC89F8">
      <w:r>
        <w:rPr>
          <w:rFonts w:ascii="Times New Roman" w:hAnsi="Times New Roman" w:eastAsia="宋体"/>
          <w:b w:val="0"/>
          <w:sz w:val="24"/>
        </w:rPr>
        <w:t>本标准适用于：</w:t>
      </w:r>
    </w:p>
    <w:p w14:paraId="35C781B9">
      <w:pPr>
        <w:pStyle w:val="16"/>
      </w:pPr>
      <w:r>
        <w:rPr>
          <w:rFonts w:ascii="Times New Roman" w:hAnsi="Times New Roman" w:eastAsia="宋体"/>
          <w:b w:val="0"/>
          <w:sz w:val="24"/>
        </w:rPr>
        <w:t>财政预算管理系统</w:t>
      </w:r>
    </w:p>
    <w:p w14:paraId="0C21B465">
      <w:pPr>
        <w:pStyle w:val="16"/>
      </w:pPr>
      <w:r>
        <w:rPr>
          <w:rFonts w:ascii="Times New Roman" w:hAnsi="Times New Roman" w:eastAsia="宋体"/>
          <w:b w:val="0"/>
          <w:sz w:val="24"/>
        </w:rPr>
        <w:t>财政资金管理系统</w:t>
      </w:r>
    </w:p>
    <w:p w14:paraId="13EBEDA3">
      <w:pPr>
        <w:pStyle w:val="16"/>
      </w:pPr>
      <w:r>
        <w:rPr>
          <w:rFonts w:ascii="Times New Roman" w:hAnsi="Times New Roman" w:eastAsia="宋体"/>
          <w:b w:val="0"/>
          <w:sz w:val="24"/>
        </w:rPr>
        <w:t>财政财务核算系统</w:t>
      </w:r>
    </w:p>
    <w:p w14:paraId="302FE712">
      <w:pPr>
        <w:pStyle w:val="16"/>
      </w:pPr>
      <w:r>
        <w:rPr>
          <w:rFonts w:ascii="Times New Roman" w:hAnsi="Times New Roman" w:eastAsia="宋体"/>
          <w:b w:val="0"/>
          <w:sz w:val="24"/>
        </w:rPr>
        <w:t>政府采购管理系统</w:t>
      </w:r>
    </w:p>
    <w:p w14:paraId="42E32812">
      <w:pPr>
        <w:pStyle w:val="16"/>
      </w:pPr>
      <w:r>
        <w:rPr>
          <w:rFonts w:ascii="Times New Roman" w:hAnsi="Times New Roman" w:eastAsia="宋体"/>
          <w:b w:val="0"/>
          <w:sz w:val="24"/>
        </w:rPr>
        <w:t>国库集中支付系统</w:t>
      </w:r>
    </w:p>
    <w:p w14:paraId="7F804087">
      <w:pPr>
        <w:pStyle w:val="16"/>
      </w:pPr>
      <w:r>
        <w:rPr>
          <w:rFonts w:ascii="Times New Roman" w:hAnsi="Times New Roman" w:eastAsia="宋体"/>
          <w:b w:val="0"/>
          <w:sz w:val="24"/>
        </w:rPr>
        <w:t>财政绩效评价系统</w:t>
      </w:r>
    </w:p>
    <w:p w14:paraId="7A3BA2C8">
      <w:pPr>
        <w:pStyle w:val="16"/>
      </w:pPr>
      <w:r>
        <w:rPr>
          <w:rFonts w:ascii="Times New Roman" w:hAnsi="Times New Roman" w:eastAsia="宋体"/>
          <w:b w:val="0"/>
          <w:sz w:val="24"/>
        </w:rPr>
        <w:t>其他财政相关Web应用系统</w:t>
      </w:r>
    </w:p>
    <w:p w14:paraId="0B845B68">
      <w:pPr>
        <w:pStyle w:val="5"/>
        <w:outlineLvl w:val="1"/>
      </w:pPr>
      <w:bookmarkStart w:id="4" w:name="_Toc31985"/>
      <w:r>
        <w:rPr>
          <w:rFonts w:ascii="Times New Roman" w:hAnsi="Times New Roman" w:eastAsia="黑体"/>
          <w:b/>
          <w:sz w:val="28"/>
        </w:rPr>
        <w:t>1.4 参考标准</w:t>
      </w:r>
      <w:bookmarkEnd w:id="4"/>
    </w:p>
    <w:p w14:paraId="605F21FC">
      <w:pPr>
        <w:pStyle w:val="16"/>
      </w:pPr>
      <w:r>
        <w:rPr>
          <w:rFonts w:ascii="Times New Roman" w:hAnsi="Times New Roman" w:eastAsia="宋体"/>
          <w:b w:val="0"/>
          <w:sz w:val="24"/>
        </w:rPr>
        <w:t>GB/T 25000.51-2016《系统与软件工程 系统与软件质量要求和评价（SQuaRE）》</w:t>
      </w:r>
    </w:p>
    <w:p w14:paraId="2060DC4E">
      <w:pPr>
        <w:pStyle w:val="16"/>
      </w:pPr>
      <w:r>
        <w:rPr>
          <w:rFonts w:ascii="Times New Roman" w:hAnsi="Times New Roman" w:eastAsia="宋体"/>
          <w:b w:val="0"/>
          <w:sz w:val="24"/>
        </w:rPr>
        <w:t>GB/T 15532-2008《计算机软件测试规范》</w:t>
      </w:r>
    </w:p>
    <w:p w14:paraId="4B94CFFF">
      <w:pPr>
        <w:pStyle w:val="16"/>
      </w:pPr>
      <w:r>
        <w:rPr>
          <w:rFonts w:ascii="Times New Roman" w:hAnsi="Times New Roman" w:eastAsia="宋体"/>
          <w:b w:val="0"/>
          <w:sz w:val="24"/>
        </w:rPr>
        <w:t>财政部《财政信息化建设管理办法》</w:t>
      </w:r>
    </w:p>
    <w:p w14:paraId="70B30402">
      <w:pPr>
        <w:pStyle w:val="16"/>
      </w:pPr>
      <w:r>
        <w:rPr>
          <w:rFonts w:ascii="Times New Roman" w:hAnsi="Times New Roman" w:eastAsia="宋体"/>
          <w:b w:val="0"/>
          <w:sz w:val="24"/>
        </w:rPr>
        <w:t>财政部《财政核心业务一体化系统建设规范》</w:t>
      </w:r>
    </w:p>
    <w:p w14:paraId="5A709C83">
      <w:pPr>
        <w:pStyle w:val="16"/>
      </w:pPr>
      <w:r>
        <w:rPr>
          <w:rFonts w:ascii="Times New Roman" w:hAnsi="Times New Roman" w:eastAsia="宋体"/>
          <w:b w:val="0"/>
          <w:sz w:val="24"/>
        </w:rPr>
        <w:t>ISO/IEC 25010:2011 软件质量模型</w:t>
      </w:r>
    </w:p>
    <w:p w14:paraId="38BD189D">
      <w:pPr>
        <w:pStyle w:val="16"/>
      </w:pPr>
      <w:r>
        <w:rPr>
          <w:rFonts w:ascii="Times New Roman" w:hAnsi="Times New Roman" w:eastAsia="宋体"/>
          <w:b w:val="0"/>
          <w:sz w:val="24"/>
        </w:rPr>
        <w:t>WCAG 2.1 Web内容无障碍指南</w:t>
      </w:r>
    </w:p>
    <w:p w14:paraId="79556EFA">
      <w:r>
        <w:rPr>
          <w:rFonts w:ascii="Times New Roman" w:hAnsi="Times New Roman" w:eastAsia="宋体"/>
          <w:b w:val="0"/>
          <w:sz w:val="24"/>
        </w:rPr>
        <w:t>---</w:t>
      </w:r>
    </w:p>
    <w:p w14:paraId="46EC778B">
      <w:pPr>
        <w:pStyle w:val="4"/>
        <w:outlineLvl w:val="0"/>
      </w:pPr>
      <w:bookmarkStart w:id="5" w:name="_Toc24845"/>
      <w:r>
        <w:rPr>
          <w:rFonts w:ascii="Times New Roman" w:hAnsi="Times New Roman" w:eastAsia="黑体"/>
          <w:b/>
          <w:sz w:val="32"/>
        </w:rPr>
        <w:t>UI测试通过率核心定义</w:t>
      </w:r>
      <w:bookmarkEnd w:id="5"/>
    </w:p>
    <w:p w14:paraId="28224B61">
      <w:pPr>
        <w:pStyle w:val="5"/>
        <w:outlineLvl w:val="1"/>
      </w:pPr>
      <w:bookmarkStart w:id="6" w:name="_Toc15631"/>
      <w:r>
        <w:rPr>
          <w:rFonts w:ascii="Times New Roman" w:hAnsi="Times New Roman" w:eastAsia="黑体"/>
          <w:b/>
          <w:sz w:val="28"/>
        </w:rPr>
        <w:t>2.1 基本定义</w:t>
      </w:r>
      <w:bookmarkEnd w:id="6"/>
    </w:p>
    <w:p w14:paraId="39F35715">
      <w:r>
        <w:rPr>
          <w:rFonts w:ascii="Times New Roman" w:hAnsi="Times New Roman" w:eastAsia="宋体"/>
          <w:b/>
          <w:sz w:val="24"/>
        </w:rPr>
        <w:t>UI测试通过率</w:t>
      </w:r>
      <w:r>
        <w:rPr>
          <w:rFonts w:ascii="Times New Roman" w:hAnsi="Times New Roman" w:eastAsia="宋体"/>
          <w:b w:val="0"/>
          <w:sz w:val="24"/>
        </w:rPr>
        <w:t>是衡量Web UI测试执行质量的核心指标，表示在所有执行的UI测试用例中，通过测试的用例所占的比例。</w:t>
      </w:r>
    </w:p>
    <w:p w14:paraId="4ABCD99E">
      <w:r>
        <w:rPr>
          <w:rFonts w:ascii="Times New Roman" w:hAnsi="Times New Roman" w:eastAsia="宋体"/>
          <w:b w:val="0"/>
          <w:sz w:val="24"/>
        </w:rPr>
        <w:t>UI测试通过率 = (通过的UI测试用例数 / 执行的UI测试用例总数) × 100%</w:t>
      </w:r>
    </w:p>
    <w:p w14:paraId="04BD4C5D">
      <w:pPr>
        <w:pStyle w:val="5"/>
        <w:outlineLvl w:val="1"/>
      </w:pPr>
      <w:bookmarkStart w:id="7" w:name="_Toc5882"/>
      <w:r>
        <w:rPr>
          <w:rFonts w:ascii="Times New Roman" w:hAnsi="Times New Roman" w:eastAsia="黑体"/>
          <w:b/>
          <w:sz w:val="28"/>
        </w:rPr>
        <w:t>2.2 测试用例状态定义</w:t>
      </w:r>
      <w:bookmarkEnd w:id="7"/>
    </w:p>
    <w:p w14:paraId="2ADCF30C">
      <w:pPr>
        <w:pStyle w:val="6"/>
        <w:outlineLvl w:val="2"/>
      </w:pPr>
      <w:bookmarkStart w:id="8" w:name="_Toc27284"/>
      <w:r>
        <w:rPr>
          <w:rFonts w:ascii="Times New Roman" w:hAnsi="Times New Roman" w:eastAsia="黑体"/>
          <w:b/>
          <w:sz w:val="24"/>
        </w:rPr>
        <w:t>2.2.1 通过（Pass）</w:t>
      </w:r>
      <w:bookmarkEnd w:id="8"/>
    </w:p>
    <w:p w14:paraId="3CADC281">
      <w:r>
        <w:rPr>
          <w:rFonts w:ascii="Times New Roman" w:hAnsi="Times New Roman" w:eastAsia="宋体"/>
          <w:b w:val="0"/>
          <w:sz w:val="24"/>
        </w:rPr>
        <w:t>测试用例执行后，实际结果与预期结果完全一致，包括：</w:t>
      </w:r>
    </w:p>
    <w:p w14:paraId="0139FC18">
      <w:pPr>
        <w:pStyle w:val="16"/>
      </w:pPr>
      <w:r>
        <w:rPr>
          <w:rFonts w:ascii="Times New Roman" w:hAnsi="Times New Roman" w:eastAsia="宋体"/>
          <w:b w:val="0"/>
          <w:sz w:val="24"/>
        </w:rPr>
        <w:t>**功能正确**：UI功能按预期工作</w:t>
      </w:r>
    </w:p>
    <w:p w14:paraId="4B13E567">
      <w:pPr>
        <w:pStyle w:val="16"/>
      </w:pPr>
      <w:r>
        <w:rPr>
          <w:rFonts w:ascii="Times New Roman" w:hAnsi="Times New Roman" w:eastAsia="宋体"/>
          <w:b w:val="0"/>
          <w:sz w:val="24"/>
        </w:rPr>
        <w:t>**展示正确**：页面内容、样式、布局符合设计</w:t>
      </w:r>
    </w:p>
    <w:p w14:paraId="26398FC3">
      <w:pPr>
        <w:pStyle w:val="16"/>
      </w:pPr>
      <w:r>
        <w:rPr>
          <w:rFonts w:ascii="Times New Roman" w:hAnsi="Times New Roman" w:eastAsia="宋体"/>
          <w:b w:val="0"/>
          <w:sz w:val="24"/>
        </w:rPr>
        <w:t>**交互正常**：用户操作得到正确响应</w:t>
      </w:r>
    </w:p>
    <w:p w14:paraId="27ACC441">
      <w:pPr>
        <w:pStyle w:val="16"/>
      </w:pPr>
      <w:r>
        <w:rPr>
          <w:rFonts w:ascii="Times New Roman" w:hAnsi="Times New Roman" w:eastAsia="宋体"/>
          <w:b w:val="0"/>
          <w:sz w:val="24"/>
        </w:rPr>
        <w:t>**性能达标**：页面加载和响应时间在可接受范围内</w:t>
      </w:r>
    </w:p>
    <w:p w14:paraId="66F447FB">
      <w:pPr>
        <w:pStyle w:val="16"/>
      </w:pPr>
      <w:r>
        <w:rPr>
          <w:rFonts w:ascii="Times New Roman" w:hAnsi="Times New Roman" w:eastAsia="宋体"/>
          <w:b w:val="0"/>
          <w:sz w:val="24"/>
        </w:rPr>
        <w:t>**无缺陷**：未发现任何功能性或非功能性缺陷</w:t>
      </w:r>
    </w:p>
    <w:p w14:paraId="2829E5EE">
      <w:r>
        <w:rPr>
          <w:rFonts w:ascii="Times New Roman" w:hAnsi="Times New Roman" w:eastAsia="宋体"/>
          <w:b/>
          <w:sz w:val="24"/>
        </w:rPr>
        <w:t>示例：</w:t>
      </w:r>
    </w:p>
    <w:p w14:paraId="30B33C7F">
      <w:r>
        <w:rPr>
          <w:rFonts w:ascii="Times New Roman" w:hAnsi="Times New Roman" w:eastAsia="宋体"/>
          <w:b w:val="0"/>
          <w:sz w:val="24"/>
        </w:rPr>
        <w:t>测试用例：TC_001_预算新增</w:t>
      </w:r>
    </w:p>
    <w:p w14:paraId="0BDAFA94">
      <w:r>
        <w:rPr>
          <w:rFonts w:ascii="Times New Roman" w:hAnsi="Times New Roman" w:eastAsia="宋体"/>
          <w:b w:val="0"/>
          <w:sz w:val="24"/>
        </w:rPr>
        <w:t>前置条件：用户已登录系统</w:t>
      </w:r>
    </w:p>
    <w:p w14:paraId="4DF8E8E3">
      <w:r>
        <w:rPr>
          <w:rFonts w:ascii="Times New Roman" w:hAnsi="Times New Roman" w:eastAsia="宋体"/>
          <w:b w:val="0"/>
          <w:sz w:val="24"/>
        </w:rPr>
        <w:t>测试步骤：</w:t>
      </w:r>
    </w:p>
    <w:p w14:paraId="4CBBE926">
      <w:r>
        <w:rPr>
          <w:rFonts w:ascii="Times New Roman" w:hAnsi="Times New Roman" w:eastAsia="宋体"/>
          <w:b w:val="0"/>
          <w:sz w:val="24"/>
        </w:rPr>
        <w:t>1. 点击"新增预算"按钮</w:t>
      </w:r>
    </w:p>
    <w:p w14:paraId="563A6D2A">
      <w:r>
        <w:rPr>
          <w:rFonts w:ascii="Times New Roman" w:hAnsi="Times New Roman" w:eastAsia="宋体"/>
          <w:b w:val="0"/>
          <w:sz w:val="24"/>
        </w:rPr>
        <w:t>2. 填写预算年度：2024</w:t>
      </w:r>
    </w:p>
    <w:p w14:paraId="72B5D23E">
      <w:r>
        <w:rPr>
          <w:rFonts w:ascii="Times New Roman" w:hAnsi="Times New Roman" w:eastAsia="宋体"/>
          <w:b w:val="0"/>
          <w:sz w:val="24"/>
        </w:rPr>
        <w:t>3. 填写预算金额：1000000</w:t>
      </w:r>
    </w:p>
    <w:p w14:paraId="72DD173C">
      <w:r>
        <w:rPr>
          <w:rFonts w:ascii="Times New Roman" w:hAnsi="Times New Roman" w:eastAsia="宋体"/>
          <w:b w:val="0"/>
          <w:sz w:val="24"/>
        </w:rPr>
        <w:t>4. 选择预算类型：基本支出</w:t>
      </w:r>
    </w:p>
    <w:p w14:paraId="205FD4B7">
      <w:r>
        <w:rPr>
          <w:rFonts w:ascii="Times New Roman" w:hAnsi="Times New Roman" w:eastAsia="宋体"/>
          <w:b w:val="0"/>
          <w:sz w:val="24"/>
        </w:rPr>
        <w:t>5. 点击"保存"按钮</w:t>
      </w:r>
    </w:p>
    <w:p w14:paraId="0FF1CB64">
      <w:r>
        <w:rPr>
          <w:rFonts w:ascii="Times New Roman" w:hAnsi="Times New Roman" w:eastAsia="宋体"/>
          <w:b w:val="0"/>
          <w:sz w:val="24"/>
        </w:rPr>
        <w:t>预期结果：</w:t>
      </w:r>
    </w:p>
    <w:p w14:paraId="06B24670">
      <w:pPr>
        <w:pStyle w:val="16"/>
      </w:pPr>
      <w:r>
        <w:rPr>
          <w:rFonts w:ascii="Times New Roman" w:hAnsi="Times New Roman" w:eastAsia="宋体"/>
          <w:b w:val="0"/>
          <w:sz w:val="24"/>
        </w:rPr>
        <w:t>页面显示"保存成功"提示</w:t>
      </w:r>
    </w:p>
    <w:p w14:paraId="265CF017">
      <w:pPr>
        <w:pStyle w:val="16"/>
      </w:pPr>
      <w:r>
        <w:rPr>
          <w:rFonts w:ascii="Times New Roman" w:hAnsi="Times New Roman" w:eastAsia="宋体"/>
          <w:b w:val="0"/>
          <w:sz w:val="24"/>
        </w:rPr>
        <w:t>预算列表中显示新增的预算记录</w:t>
      </w:r>
    </w:p>
    <w:p w14:paraId="00B8CCF2">
      <w:pPr>
        <w:pStyle w:val="16"/>
      </w:pPr>
      <w:r>
        <w:rPr>
          <w:rFonts w:ascii="Times New Roman" w:hAnsi="Times New Roman" w:eastAsia="宋体"/>
          <w:b w:val="0"/>
          <w:sz w:val="24"/>
        </w:rPr>
        <w:t>预算金额显示为"1,000,000.00"</w:t>
      </w:r>
    </w:p>
    <w:p w14:paraId="1D9C0226">
      <w:r>
        <w:rPr>
          <w:rFonts w:ascii="Times New Roman" w:hAnsi="Times New Roman" w:eastAsia="宋体"/>
          <w:b w:val="0"/>
          <w:sz w:val="24"/>
        </w:rPr>
        <w:t>实际结果：与预期结果一致</w:t>
      </w:r>
    </w:p>
    <w:p w14:paraId="4ACF4762">
      <w:r>
        <w:rPr>
          <w:rFonts w:ascii="Times New Roman" w:hAnsi="Times New Roman" w:eastAsia="宋体"/>
          <w:b w:val="0"/>
          <w:sz w:val="24"/>
        </w:rPr>
        <w:t>状态：✅ 通过</w:t>
      </w:r>
    </w:p>
    <w:p w14:paraId="42F7B887">
      <w:pPr>
        <w:pStyle w:val="6"/>
        <w:outlineLvl w:val="2"/>
      </w:pPr>
      <w:bookmarkStart w:id="9" w:name="_Toc2592"/>
      <w:r>
        <w:rPr>
          <w:rFonts w:ascii="Times New Roman" w:hAnsi="Times New Roman" w:eastAsia="黑体"/>
          <w:b/>
          <w:sz w:val="24"/>
        </w:rPr>
        <w:t>2.2.2 失败（Fail）</w:t>
      </w:r>
      <w:bookmarkEnd w:id="9"/>
    </w:p>
    <w:p w14:paraId="3AB3E66D">
      <w:r>
        <w:rPr>
          <w:rFonts w:ascii="Times New Roman" w:hAnsi="Times New Roman" w:eastAsia="宋体"/>
          <w:b w:val="0"/>
          <w:sz w:val="24"/>
        </w:rPr>
        <w:t>测试用例执行后，实际结果与预期结果不一致，发现缺陷，包括：</w:t>
      </w:r>
    </w:p>
    <w:p w14:paraId="3A669055">
      <w:pPr>
        <w:pStyle w:val="16"/>
      </w:pPr>
      <w:r>
        <w:rPr>
          <w:rFonts w:ascii="Times New Roman" w:hAnsi="Times New Roman" w:eastAsia="宋体"/>
          <w:b w:val="0"/>
          <w:sz w:val="24"/>
        </w:rPr>
        <w:t>**功能错误**：UI功能未按预期工作</w:t>
      </w:r>
    </w:p>
    <w:p w14:paraId="01F0B3CB">
      <w:pPr>
        <w:pStyle w:val="16"/>
      </w:pPr>
      <w:r>
        <w:rPr>
          <w:rFonts w:ascii="Times New Roman" w:hAnsi="Times New Roman" w:eastAsia="宋体"/>
          <w:b w:val="0"/>
          <w:sz w:val="24"/>
        </w:rPr>
        <w:t>**展示错误**：页面内容、样式、布局不符合设计</w:t>
      </w:r>
    </w:p>
    <w:p w14:paraId="08D816C6">
      <w:pPr>
        <w:pStyle w:val="16"/>
      </w:pPr>
      <w:r>
        <w:rPr>
          <w:rFonts w:ascii="Times New Roman" w:hAnsi="Times New Roman" w:eastAsia="宋体"/>
          <w:b w:val="0"/>
          <w:sz w:val="24"/>
        </w:rPr>
        <w:t>**交互异常**：用户操作未得到正确响应</w:t>
      </w:r>
    </w:p>
    <w:p w14:paraId="7744D123">
      <w:pPr>
        <w:pStyle w:val="16"/>
      </w:pPr>
      <w:r>
        <w:rPr>
          <w:rFonts w:ascii="Times New Roman" w:hAnsi="Times New Roman" w:eastAsia="宋体"/>
          <w:b w:val="0"/>
          <w:sz w:val="24"/>
        </w:rPr>
        <w:t>**性能不达标**：页面加载或响应时间过长</w:t>
      </w:r>
    </w:p>
    <w:p w14:paraId="6AFD1C6E">
      <w:pPr>
        <w:pStyle w:val="16"/>
      </w:pPr>
      <w:r>
        <w:rPr>
          <w:rFonts w:ascii="Times New Roman" w:hAnsi="Times New Roman" w:eastAsia="宋体"/>
          <w:b w:val="0"/>
          <w:sz w:val="24"/>
        </w:rPr>
        <w:t>**存在缺陷**：发现功能性或非功能性缺陷</w:t>
      </w:r>
    </w:p>
    <w:p w14:paraId="278ABEC9">
      <w:r>
        <w:rPr>
          <w:rFonts w:ascii="Times New Roman" w:hAnsi="Times New Roman" w:eastAsia="宋体"/>
          <w:b/>
          <w:sz w:val="24"/>
        </w:rPr>
        <w:t>示例：</w:t>
      </w:r>
    </w:p>
    <w:p w14:paraId="10B0A55D">
      <w:r>
        <w:rPr>
          <w:rFonts w:ascii="Times New Roman" w:hAnsi="Times New Roman" w:eastAsia="宋体"/>
          <w:b w:val="0"/>
          <w:sz w:val="24"/>
        </w:rPr>
        <w:t>测试用例：TC_002_预算金额校验</w:t>
      </w:r>
    </w:p>
    <w:p w14:paraId="4CC732E3">
      <w:r>
        <w:rPr>
          <w:rFonts w:ascii="Times New Roman" w:hAnsi="Times New Roman" w:eastAsia="宋体"/>
          <w:b w:val="0"/>
          <w:sz w:val="24"/>
        </w:rPr>
        <w:t>测试步骤：</w:t>
      </w:r>
    </w:p>
    <w:p w14:paraId="648569EE">
      <w:r>
        <w:rPr>
          <w:rFonts w:ascii="Times New Roman" w:hAnsi="Times New Roman" w:eastAsia="宋体"/>
          <w:b w:val="0"/>
          <w:sz w:val="24"/>
        </w:rPr>
        <w:t>1. 点击"新增预算"按钮</w:t>
      </w:r>
    </w:p>
    <w:p w14:paraId="301349A4">
      <w:r>
        <w:rPr>
          <w:rFonts w:ascii="Times New Roman" w:hAnsi="Times New Roman" w:eastAsia="宋体"/>
          <w:b w:val="0"/>
          <w:sz w:val="24"/>
        </w:rPr>
        <w:t>2. 填写预算金额：-1000（负数）</w:t>
      </w:r>
    </w:p>
    <w:p w14:paraId="745A0F7F">
      <w:r>
        <w:rPr>
          <w:rFonts w:ascii="Times New Roman" w:hAnsi="Times New Roman" w:eastAsia="宋体"/>
          <w:b w:val="0"/>
          <w:sz w:val="24"/>
        </w:rPr>
        <w:t>3. 点击"保存"按钮</w:t>
      </w:r>
    </w:p>
    <w:p w14:paraId="66566D08">
      <w:r>
        <w:rPr>
          <w:rFonts w:ascii="Times New Roman" w:hAnsi="Times New Roman" w:eastAsia="宋体"/>
          <w:b w:val="0"/>
          <w:sz w:val="24"/>
        </w:rPr>
        <w:t>预期结果：</w:t>
      </w:r>
    </w:p>
    <w:p w14:paraId="253460AD">
      <w:pPr>
        <w:pStyle w:val="16"/>
      </w:pPr>
      <w:r>
        <w:rPr>
          <w:rFonts w:ascii="Times New Roman" w:hAnsi="Times New Roman" w:eastAsia="宋体"/>
          <w:b w:val="0"/>
          <w:sz w:val="24"/>
        </w:rPr>
        <w:t>页面显示错误提示："预算金额必须大于0"</w:t>
      </w:r>
    </w:p>
    <w:p w14:paraId="721B1BBE">
      <w:pPr>
        <w:pStyle w:val="16"/>
      </w:pPr>
      <w:r>
        <w:rPr>
          <w:rFonts w:ascii="Times New Roman" w:hAnsi="Times New Roman" w:eastAsia="宋体"/>
          <w:b w:val="0"/>
          <w:sz w:val="24"/>
        </w:rPr>
        <w:t>预算未保存</w:t>
      </w:r>
    </w:p>
    <w:p w14:paraId="6283BC63">
      <w:r>
        <w:rPr>
          <w:rFonts w:ascii="Times New Roman" w:hAnsi="Times New Roman" w:eastAsia="宋体"/>
          <w:b w:val="0"/>
          <w:sz w:val="24"/>
        </w:rPr>
        <w:t>实际结果：</w:t>
      </w:r>
    </w:p>
    <w:p w14:paraId="49D2BA0F">
      <w:pPr>
        <w:pStyle w:val="16"/>
      </w:pPr>
      <w:r>
        <w:rPr>
          <w:rFonts w:ascii="Times New Roman" w:hAnsi="Times New Roman" w:eastAsia="宋体"/>
          <w:b w:val="0"/>
          <w:sz w:val="24"/>
        </w:rPr>
        <w:t>系统未进行校验，直接保存成功</w:t>
      </w:r>
    </w:p>
    <w:p w14:paraId="118CD506">
      <w:pPr>
        <w:pStyle w:val="16"/>
      </w:pPr>
      <w:r>
        <w:rPr>
          <w:rFonts w:ascii="Times New Roman" w:hAnsi="Times New Roman" w:eastAsia="宋体"/>
          <w:b w:val="0"/>
          <w:sz w:val="24"/>
        </w:rPr>
        <w:t>预算列表中显示金额为"-1,000.00"</w:t>
      </w:r>
    </w:p>
    <w:p w14:paraId="0B70748B">
      <w:r>
        <w:rPr>
          <w:rFonts w:ascii="Times New Roman" w:hAnsi="Times New Roman" w:eastAsia="宋体"/>
          <w:b w:val="0"/>
          <w:sz w:val="24"/>
        </w:rPr>
        <w:t>状态：❌ 失败</w:t>
      </w:r>
    </w:p>
    <w:p w14:paraId="6B33F365">
      <w:r>
        <w:rPr>
          <w:rFonts w:ascii="Times New Roman" w:hAnsi="Times New Roman" w:eastAsia="宋体"/>
          <w:b w:val="0"/>
          <w:sz w:val="24"/>
        </w:rPr>
        <w:t>缺陷编号：BUG_001</w:t>
      </w:r>
    </w:p>
    <w:p w14:paraId="1FD9006B">
      <w:r>
        <w:rPr>
          <w:rFonts w:ascii="Times New Roman" w:hAnsi="Times New Roman" w:eastAsia="宋体"/>
          <w:b w:val="0"/>
          <w:sz w:val="24"/>
        </w:rPr>
        <w:t>缺陷等级：P1（严重）</w:t>
      </w:r>
    </w:p>
    <w:p w14:paraId="076B82FF">
      <w:pPr>
        <w:pStyle w:val="6"/>
        <w:outlineLvl w:val="2"/>
      </w:pPr>
      <w:bookmarkStart w:id="10" w:name="_Toc24866"/>
      <w:r>
        <w:rPr>
          <w:rFonts w:ascii="Times New Roman" w:hAnsi="Times New Roman" w:eastAsia="黑体"/>
          <w:b/>
          <w:sz w:val="24"/>
        </w:rPr>
        <w:t>2.2.3 阻塞（Blocked）</w:t>
      </w:r>
      <w:bookmarkEnd w:id="10"/>
    </w:p>
    <w:p w14:paraId="774EB81E">
      <w:r>
        <w:rPr>
          <w:rFonts w:ascii="Times New Roman" w:hAnsi="Times New Roman" w:eastAsia="宋体"/>
          <w:b w:val="0"/>
          <w:sz w:val="24"/>
        </w:rPr>
        <w:t>测试用例因环境、数据或依赖问题无法执行，包括：</w:t>
      </w:r>
    </w:p>
    <w:p w14:paraId="096DE658">
      <w:pPr>
        <w:pStyle w:val="16"/>
      </w:pPr>
      <w:r>
        <w:rPr>
          <w:rFonts w:ascii="Times New Roman" w:hAnsi="Times New Roman" w:eastAsia="宋体"/>
          <w:b w:val="0"/>
          <w:sz w:val="24"/>
        </w:rPr>
        <w:t>**环境问题**：测试环境不可用、服务器宕机</w:t>
      </w:r>
    </w:p>
    <w:p w14:paraId="2F850EE1">
      <w:pPr>
        <w:pStyle w:val="16"/>
      </w:pPr>
      <w:r>
        <w:rPr>
          <w:rFonts w:ascii="Times New Roman" w:hAnsi="Times New Roman" w:eastAsia="宋体"/>
          <w:b w:val="0"/>
          <w:sz w:val="24"/>
        </w:rPr>
        <w:t>**数据问题**：缺少必要的测试数据</w:t>
      </w:r>
    </w:p>
    <w:p w14:paraId="10D3400F">
      <w:pPr>
        <w:pStyle w:val="16"/>
      </w:pPr>
      <w:r>
        <w:rPr>
          <w:rFonts w:ascii="Times New Roman" w:hAnsi="Times New Roman" w:eastAsia="宋体"/>
          <w:b w:val="0"/>
          <w:sz w:val="24"/>
        </w:rPr>
        <w:t>**依赖问题**：依赖的功能模块未完成或存在缺陷</w:t>
      </w:r>
    </w:p>
    <w:p w14:paraId="74C24BF6">
      <w:pPr>
        <w:pStyle w:val="16"/>
      </w:pPr>
      <w:r>
        <w:rPr>
          <w:rFonts w:ascii="Times New Roman" w:hAnsi="Times New Roman" w:eastAsia="宋体"/>
          <w:b w:val="0"/>
          <w:sz w:val="24"/>
        </w:rPr>
        <w:t>**权限问题**：测试账号权限不足</w:t>
      </w:r>
    </w:p>
    <w:p w14:paraId="1AC77516">
      <w:r>
        <w:rPr>
          <w:rFonts w:ascii="Times New Roman" w:hAnsi="Times New Roman" w:eastAsia="宋体"/>
          <w:b/>
          <w:sz w:val="24"/>
        </w:rPr>
        <w:t>示例：</w:t>
      </w:r>
    </w:p>
    <w:p w14:paraId="0E146D08">
      <w:r>
        <w:rPr>
          <w:rFonts w:ascii="Times New Roman" w:hAnsi="Times New Roman" w:eastAsia="宋体"/>
          <w:b w:val="0"/>
          <w:sz w:val="24"/>
        </w:rPr>
        <w:t>测试用例：TC_003_预算审批</w:t>
      </w:r>
    </w:p>
    <w:p w14:paraId="0BD500C5">
      <w:r>
        <w:rPr>
          <w:rFonts w:ascii="Times New Roman" w:hAnsi="Times New Roman" w:eastAsia="宋体"/>
          <w:b w:val="0"/>
          <w:sz w:val="24"/>
        </w:rPr>
        <w:t>前置条件：预算状态为"待审批"</w:t>
      </w:r>
    </w:p>
    <w:p w14:paraId="240DACFD">
      <w:r>
        <w:rPr>
          <w:rFonts w:ascii="Times New Roman" w:hAnsi="Times New Roman" w:eastAsia="宋体"/>
          <w:b w:val="0"/>
          <w:sz w:val="24"/>
        </w:rPr>
        <w:t>实际情况：</w:t>
      </w:r>
    </w:p>
    <w:p w14:paraId="24C5E40D">
      <w:pPr>
        <w:pStyle w:val="16"/>
      </w:pPr>
      <w:r>
        <w:rPr>
          <w:rFonts w:ascii="Times New Roman" w:hAnsi="Times New Roman" w:eastAsia="宋体"/>
          <w:b w:val="0"/>
          <w:sz w:val="24"/>
        </w:rPr>
        <w:t>测试环境中所有预算状态均为"草稿"</w:t>
      </w:r>
    </w:p>
    <w:p w14:paraId="5E48F1A7">
      <w:pPr>
        <w:pStyle w:val="16"/>
      </w:pPr>
      <w:r>
        <w:rPr>
          <w:rFonts w:ascii="Times New Roman" w:hAnsi="Times New Roman" w:eastAsia="宋体"/>
          <w:b w:val="0"/>
          <w:sz w:val="24"/>
        </w:rPr>
        <w:t>无法构造"待审批"状态的测试数据</w:t>
      </w:r>
    </w:p>
    <w:p w14:paraId="27588718">
      <w:r>
        <w:rPr>
          <w:rFonts w:ascii="Times New Roman" w:hAnsi="Times New Roman" w:eastAsia="宋体"/>
          <w:b w:val="0"/>
          <w:sz w:val="24"/>
        </w:rPr>
        <w:t>状态：🚫 阻塞</w:t>
      </w:r>
    </w:p>
    <w:p w14:paraId="3070A66F">
      <w:r>
        <w:rPr>
          <w:rFonts w:ascii="Times New Roman" w:hAnsi="Times New Roman" w:eastAsia="宋体"/>
          <w:b w:val="0"/>
          <w:sz w:val="24"/>
        </w:rPr>
        <w:t>原因：缺少测试数据</w:t>
      </w:r>
    </w:p>
    <w:p w14:paraId="15F95816">
      <w:pPr>
        <w:pStyle w:val="6"/>
        <w:outlineLvl w:val="2"/>
      </w:pPr>
      <w:bookmarkStart w:id="11" w:name="_Toc27936"/>
      <w:r>
        <w:rPr>
          <w:rFonts w:ascii="Times New Roman" w:hAnsi="Times New Roman" w:eastAsia="黑体"/>
          <w:b/>
          <w:sz w:val="24"/>
        </w:rPr>
        <w:t>2.2.4 未执行（Not Run）</w:t>
      </w:r>
      <w:bookmarkEnd w:id="11"/>
    </w:p>
    <w:p w14:paraId="2ECCF8CB">
      <w:r>
        <w:rPr>
          <w:rFonts w:ascii="Times New Roman" w:hAnsi="Times New Roman" w:eastAsia="宋体"/>
          <w:b w:val="0"/>
          <w:sz w:val="24"/>
        </w:rPr>
        <w:t>测试用例计划执行但尚未执行，包括：</w:t>
      </w:r>
    </w:p>
    <w:p w14:paraId="6555FD51">
      <w:pPr>
        <w:pStyle w:val="16"/>
      </w:pPr>
      <w:r>
        <w:rPr>
          <w:rFonts w:ascii="Times New Roman" w:hAnsi="Times New Roman" w:eastAsia="宋体"/>
          <w:b w:val="0"/>
          <w:sz w:val="24"/>
        </w:rPr>
        <w:t>**时间不足**：测试时间有限，未来得及执行</w:t>
      </w:r>
    </w:p>
    <w:p w14:paraId="389B687F">
      <w:pPr>
        <w:pStyle w:val="16"/>
      </w:pPr>
      <w:r>
        <w:rPr>
          <w:rFonts w:ascii="Times New Roman" w:hAnsi="Times New Roman" w:eastAsia="宋体"/>
          <w:b w:val="0"/>
          <w:sz w:val="24"/>
        </w:rPr>
        <w:t>**优先级低**：低优先级用例暂未执行</w:t>
      </w:r>
    </w:p>
    <w:p w14:paraId="7CB52670">
      <w:pPr>
        <w:pStyle w:val="16"/>
      </w:pPr>
      <w:r>
        <w:rPr>
          <w:rFonts w:ascii="Times New Roman" w:hAnsi="Times New Roman" w:eastAsia="宋体"/>
          <w:b w:val="0"/>
          <w:sz w:val="24"/>
        </w:rPr>
        <w:t>**计划外**：不在当前测试范围内</w:t>
      </w:r>
    </w:p>
    <w:p w14:paraId="6217B9C2">
      <w:r>
        <w:rPr>
          <w:rFonts w:ascii="Times New Roman" w:hAnsi="Times New Roman" w:eastAsia="宋体"/>
          <w:b/>
          <w:sz w:val="24"/>
        </w:rPr>
        <w:t>示例：</w:t>
      </w:r>
    </w:p>
    <w:p w14:paraId="2F4775D1">
      <w:r>
        <w:rPr>
          <w:rFonts w:ascii="Times New Roman" w:hAnsi="Times New Roman" w:eastAsia="宋体"/>
          <w:b w:val="0"/>
          <w:sz w:val="24"/>
        </w:rPr>
        <w:t>测试用例：TC_004_预算导出Excel</w:t>
      </w:r>
    </w:p>
    <w:p w14:paraId="648693A5">
      <w:r>
        <w:rPr>
          <w:rFonts w:ascii="Times New Roman" w:hAnsi="Times New Roman" w:eastAsia="宋体"/>
          <w:b w:val="0"/>
          <w:sz w:val="24"/>
        </w:rPr>
        <w:t>状态：⏸️ 未执行</w:t>
      </w:r>
    </w:p>
    <w:p w14:paraId="077E0F78">
      <w:r>
        <w:rPr>
          <w:rFonts w:ascii="Times New Roman" w:hAnsi="Times New Roman" w:eastAsia="宋体"/>
          <w:b w:val="0"/>
          <w:sz w:val="24"/>
        </w:rPr>
        <w:t>原因：当前测试轮次聚焦核心功能，导出功能计划在下一轮次测试</w:t>
      </w:r>
    </w:p>
    <w:p w14:paraId="15ABD62F">
      <w:pPr>
        <w:pStyle w:val="5"/>
        <w:outlineLvl w:val="1"/>
      </w:pPr>
      <w:bookmarkStart w:id="12" w:name="_Toc16454"/>
      <w:r>
        <w:rPr>
          <w:rFonts w:ascii="Times New Roman" w:hAnsi="Times New Roman" w:eastAsia="黑体"/>
          <w:b/>
          <w:sz w:val="28"/>
        </w:rPr>
        <w:t>2.3 通过率计算范围</w:t>
      </w:r>
      <w:bookmarkEnd w:id="12"/>
    </w:p>
    <w:p w14:paraId="332B4D48">
      <w:pPr>
        <w:pStyle w:val="6"/>
        <w:outlineLvl w:val="2"/>
      </w:pPr>
      <w:bookmarkStart w:id="13" w:name="_Toc8929"/>
      <w:r>
        <w:rPr>
          <w:rFonts w:ascii="Times New Roman" w:hAnsi="Times New Roman" w:eastAsia="黑体"/>
          <w:b/>
          <w:sz w:val="24"/>
        </w:rPr>
        <w:t>2.3.1 计入通过率计算的用例</w:t>
      </w:r>
      <w:bookmarkEnd w:id="13"/>
    </w:p>
    <w:p w14:paraId="54B50F7B">
      <w:pPr>
        <w:pStyle w:val="16"/>
      </w:pPr>
      <w:r>
        <w:rPr>
          <w:rFonts w:ascii="Times New Roman" w:hAnsi="Times New Roman" w:eastAsia="宋体"/>
          <w:b w:val="0"/>
          <w:sz w:val="24"/>
        </w:rPr>
        <w:t>✅ 通过（Pass）</w:t>
      </w:r>
    </w:p>
    <w:p w14:paraId="2C776766">
      <w:pPr>
        <w:pStyle w:val="16"/>
      </w:pPr>
      <w:r>
        <w:rPr>
          <w:rFonts w:ascii="Times New Roman" w:hAnsi="Times New Roman" w:eastAsia="宋体"/>
          <w:b w:val="0"/>
          <w:sz w:val="24"/>
        </w:rPr>
        <w:t>❌ 失败（Fail）</w:t>
      </w:r>
    </w:p>
    <w:p w14:paraId="77F5CF8B">
      <w:pPr>
        <w:pStyle w:val="6"/>
        <w:outlineLvl w:val="2"/>
      </w:pPr>
      <w:bookmarkStart w:id="14" w:name="_Toc25246"/>
      <w:r>
        <w:rPr>
          <w:rFonts w:ascii="Times New Roman" w:hAnsi="Times New Roman" w:eastAsia="黑体"/>
          <w:b/>
          <w:sz w:val="24"/>
        </w:rPr>
        <w:t>2.3.2 不计入通过率计算的用例</w:t>
      </w:r>
      <w:bookmarkEnd w:id="14"/>
    </w:p>
    <w:p w14:paraId="01F5DF91">
      <w:pPr>
        <w:pStyle w:val="16"/>
      </w:pPr>
      <w:r>
        <w:rPr>
          <w:rFonts w:ascii="Times New Roman" w:hAnsi="Times New Roman" w:eastAsia="宋体"/>
          <w:b w:val="0"/>
          <w:sz w:val="24"/>
        </w:rPr>
        <w:t>🚫 阻塞（Blocked）</w:t>
      </w:r>
    </w:p>
    <w:p w14:paraId="255C1917">
      <w:pPr>
        <w:pStyle w:val="16"/>
      </w:pPr>
      <w:r>
        <w:rPr>
          <w:rFonts w:ascii="Times New Roman" w:hAnsi="Times New Roman" w:eastAsia="宋体"/>
          <w:b w:val="0"/>
          <w:sz w:val="24"/>
        </w:rPr>
        <w:t>⏸️ 未执行（Not Run）</w:t>
      </w:r>
    </w:p>
    <w:p w14:paraId="2EF8FB4E">
      <w:r>
        <w:rPr>
          <w:rFonts w:ascii="Times New Roman" w:hAnsi="Times New Roman" w:eastAsia="宋体"/>
          <w:b/>
          <w:sz w:val="24"/>
        </w:rPr>
        <w:t>原因说明：</w:t>
      </w:r>
    </w:p>
    <w:p w14:paraId="06B7FF0E">
      <w:r>
        <w:rPr>
          <w:rFonts w:ascii="Times New Roman" w:hAnsi="Times New Roman" w:eastAsia="宋体"/>
          <w:b w:val="0"/>
          <w:sz w:val="24"/>
        </w:rPr>
        <w:t>阻塞和未执行的用例不计入通过率计算，因为：</w:t>
      </w:r>
    </w:p>
    <w:p w14:paraId="03C9A11A"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阻塞用例</w:t>
      </w:r>
      <w:r>
        <w:rPr>
          <w:rFonts w:ascii="Times New Roman" w:hAnsi="Times New Roman" w:eastAsia="宋体"/>
          <w:b w:val="0"/>
          <w:sz w:val="24"/>
        </w:rPr>
        <w:t>：无法判断功能是否正确，不应影响通过率</w:t>
      </w:r>
    </w:p>
    <w:p w14:paraId="06E86F6F"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未执行用例</w:t>
      </w:r>
      <w:r>
        <w:rPr>
          <w:rFonts w:ascii="Times New Roman" w:hAnsi="Times New Roman" w:eastAsia="宋体"/>
          <w:b w:val="0"/>
          <w:sz w:val="24"/>
        </w:rPr>
        <w:t>：未进行测试，无法评估质量</w:t>
      </w:r>
    </w:p>
    <w:p w14:paraId="193B189B">
      <w:r>
        <w:rPr>
          <w:rFonts w:ascii="Times New Roman" w:hAnsi="Times New Roman" w:eastAsia="宋体"/>
          <w:b w:val="0"/>
          <w:sz w:val="24"/>
        </w:rPr>
        <w:t>但这些用例应单独统计，作为测试完整性的评估指标。</w:t>
      </w:r>
    </w:p>
    <w:p w14:paraId="1ACD702C">
      <w:pPr>
        <w:pStyle w:val="5"/>
        <w:outlineLvl w:val="1"/>
      </w:pPr>
      <w:bookmarkStart w:id="15" w:name="_Toc14764"/>
      <w:r>
        <w:rPr>
          <w:rFonts w:ascii="Times New Roman" w:hAnsi="Times New Roman" w:eastAsia="黑体"/>
          <w:b/>
          <w:sz w:val="28"/>
        </w:rPr>
        <w:t>2.4 通过率计算公式（完整版）</w:t>
      </w:r>
      <w:bookmarkEnd w:id="15"/>
    </w:p>
    <w:p w14:paraId="7E9B3525">
      <w:r>
        <w:rPr>
          <w:rFonts w:ascii="Times New Roman" w:hAnsi="Times New Roman" w:eastAsia="宋体"/>
          <w:b w:val="0"/>
          <w:sz w:val="24"/>
        </w:rPr>
        <w:t>UI测试通过率 = 通过用例数 / (通过用例数 + 失败用例数) × 100%</w:t>
      </w:r>
    </w:p>
    <w:p w14:paraId="60882069">
      <w:r>
        <w:rPr>
          <w:rFonts w:ascii="Times New Roman" w:hAnsi="Times New Roman" w:eastAsia="宋体"/>
          <w:b w:val="0"/>
          <w:sz w:val="24"/>
        </w:rPr>
        <w:t>其中：</w:t>
      </w:r>
    </w:p>
    <w:p w14:paraId="190C7346">
      <w:pPr>
        <w:pStyle w:val="16"/>
      </w:pPr>
      <w:r>
        <w:rPr>
          <w:rFonts w:ascii="Times New Roman" w:hAnsi="Times New Roman" w:eastAsia="宋体"/>
          <w:b w:val="0"/>
          <w:sz w:val="24"/>
        </w:rPr>
        <w:t>通过用例数 = 状态为"Pass"的用例数</w:t>
      </w:r>
    </w:p>
    <w:p w14:paraId="074634FA">
      <w:pPr>
        <w:pStyle w:val="16"/>
      </w:pPr>
      <w:r>
        <w:rPr>
          <w:rFonts w:ascii="Times New Roman" w:hAnsi="Times New Roman" w:eastAsia="宋体"/>
          <w:b w:val="0"/>
          <w:sz w:val="24"/>
        </w:rPr>
        <w:t>失败用例数 = 状态为"Fail"的用例数</w:t>
      </w:r>
    </w:p>
    <w:p w14:paraId="2EF41DC3">
      <w:pPr>
        <w:pStyle w:val="16"/>
      </w:pPr>
      <w:r>
        <w:rPr>
          <w:rFonts w:ascii="Times New Roman" w:hAnsi="Times New Roman" w:eastAsia="宋体"/>
          <w:b w:val="0"/>
          <w:sz w:val="24"/>
        </w:rPr>
        <w:t>不包括：阻塞用例、未执行用例</w:t>
      </w:r>
    </w:p>
    <w:p w14:paraId="291653DC">
      <w:r>
        <w:rPr>
          <w:rFonts w:ascii="Times New Roman" w:hAnsi="Times New Roman" w:eastAsia="宋体"/>
          <w:b/>
          <w:sz w:val="24"/>
        </w:rPr>
        <w:t>计算示例：</w:t>
      </w:r>
    </w:p>
    <w:p w14:paraId="70EC191C">
      <w:r>
        <w:rPr>
          <w:rFonts w:ascii="Times New Roman" w:hAnsi="Times New Roman" w:eastAsia="宋体"/>
          <w:b w:val="0"/>
          <w:sz w:val="24"/>
        </w:rPr>
        <w:t>某财政系统UI测试统计：</w:t>
      </w:r>
    </w:p>
    <w:p w14:paraId="4873ACF0">
      <w:pPr>
        <w:pStyle w:val="16"/>
      </w:pPr>
      <w:r>
        <w:rPr>
          <w:rFonts w:ascii="Times New Roman" w:hAnsi="Times New Roman" w:eastAsia="宋体"/>
          <w:b w:val="0"/>
          <w:sz w:val="24"/>
        </w:rPr>
        <w:t>计划执行用例：1000个</w:t>
      </w:r>
    </w:p>
    <w:p w14:paraId="79082A06">
      <w:pPr>
        <w:pStyle w:val="16"/>
      </w:pPr>
      <w:r>
        <w:rPr>
          <w:rFonts w:ascii="Times New Roman" w:hAnsi="Times New Roman" w:eastAsia="宋体"/>
          <w:b w:val="0"/>
          <w:sz w:val="24"/>
        </w:rPr>
        <w:t>实际执行用例：950个</w:t>
      </w:r>
    </w:p>
    <w:p w14:paraId="1AA3489D">
      <w:r>
        <w:rPr>
          <w:rFonts w:ascii="Times New Roman" w:hAnsi="Times New Roman" w:eastAsia="宋体"/>
          <w:b w:val="0"/>
          <w:sz w:val="24"/>
        </w:rPr>
        <w:t xml:space="preserve">  - 通过：900个</w:t>
      </w:r>
    </w:p>
    <w:p w14:paraId="57EA404A">
      <w:r>
        <w:rPr>
          <w:rFonts w:ascii="Times New Roman" w:hAnsi="Times New Roman" w:eastAsia="宋体"/>
          <w:b w:val="0"/>
          <w:sz w:val="24"/>
        </w:rPr>
        <w:t xml:space="preserve">  - 失败：40个</w:t>
      </w:r>
    </w:p>
    <w:p w14:paraId="4C9D4802">
      <w:r>
        <w:rPr>
          <w:rFonts w:ascii="Times New Roman" w:hAnsi="Times New Roman" w:eastAsia="宋体"/>
          <w:b w:val="0"/>
          <w:sz w:val="24"/>
        </w:rPr>
        <w:t xml:space="preserve">  - 阻塞：10个</w:t>
      </w:r>
    </w:p>
    <w:p w14:paraId="2396BB8C">
      <w:pPr>
        <w:pStyle w:val="16"/>
      </w:pPr>
      <w:r>
        <w:rPr>
          <w:rFonts w:ascii="Times New Roman" w:hAnsi="Times New Roman" w:eastAsia="宋体"/>
          <w:b w:val="0"/>
          <w:sz w:val="24"/>
        </w:rPr>
        <w:t>未执行用例：50个</w:t>
      </w:r>
    </w:p>
    <w:p w14:paraId="7144F7E7">
      <w:r>
        <w:rPr>
          <w:rFonts w:ascii="Times New Roman" w:hAnsi="Times New Roman" w:eastAsia="宋体"/>
          <w:b w:val="0"/>
          <w:sz w:val="24"/>
        </w:rPr>
        <w:t>计算过程：</w:t>
      </w:r>
    </w:p>
    <w:p w14:paraId="2DBC98A9">
      <w:r>
        <w:rPr>
          <w:rFonts w:ascii="Times New Roman" w:hAnsi="Times New Roman" w:eastAsia="宋体"/>
          <w:b w:val="0"/>
          <w:sz w:val="24"/>
        </w:rPr>
        <w:t>UI测试通过率 = 900 / (900 + 40) × 100%</w:t>
      </w:r>
    </w:p>
    <w:p w14:paraId="70E1D629">
      <w:r>
        <w:rPr>
          <w:rFonts w:ascii="Times New Roman" w:hAnsi="Times New Roman" w:eastAsia="宋体"/>
          <w:b w:val="0"/>
          <w:sz w:val="24"/>
        </w:rPr>
        <w:t xml:space="preserve">             = 900 / 940 × 100%</w:t>
      </w:r>
    </w:p>
    <w:p w14:paraId="539DB3D9">
      <w:r>
        <w:rPr>
          <w:rFonts w:ascii="Times New Roman" w:hAnsi="Times New Roman" w:eastAsia="宋体"/>
          <w:b w:val="0"/>
          <w:sz w:val="24"/>
        </w:rPr>
        <w:t xml:space="preserve">             = 95.74%</w:t>
      </w:r>
    </w:p>
    <w:p w14:paraId="77C5FF53">
      <w:r>
        <w:rPr>
          <w:rFonts w:ascii="Times New Roman" w:hAnsi="Times New Roman" w:eastAsia="宋体"/>
          <w:b w:val="0"/>
          <w:sz w:val="24"/>
        </w:rPr>
        <w:t>测试完整性 = 950 / 1000 × 100% = 95%</w:t>
      </w:r>
    </w:p>
    <w:p w14:paraId="52BEEA12">
      <w:pPr>
        <w:pStyle w:val="5"/>
        <w:outlineLvl w:val="1"/>
      </w:pPr>
      <w:bookmarkStart w:id="16" w:name="_Toc19172"/>
      <w:r>
        <w:rPr>
          <w:rFonts w:ascii="Times New Roman" w:hAnsi="Times New Roman" w:eastAsia="黑体"/>
          <w:b/>
          <w:sz w:val="28"/>
        </w:rPr>
        <w:t>2.5 通过率与覆盖率的关系</w:t>
      </w:r>
      <w:bookmarkEnd w:id="16"/>
    </w:p>
    <w:p w14:paraId="76D4F4F2">
      <w:r>
        <w:rPr>
          <w:rFonts w:ascii="Times New Roman" w:hAnsi="Times New Roman" w:eastAsia="宋体"/>
          <w:b/>
          <w:sz w:val="24"/>
        </w:rPr>
        <w:t>通过率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宋体"/>
          <w:b/>
          <w:sz w:val="24"/>
        </w:rPr>
        <w:t>覆盖率</w:t>
      </w:r>
      <w:r>
        <w:rPr>
          <w:rFonts w:ascii="Times New Roman" w:hAnsi="Times New Roman" w:eastAsia="宋体"/>
          <w:b w:val="0"/>
          <w:sz w:val="24"/>
        </w:rPr>
        <w:t>是两个不同但相关的指标：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E7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04D8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w="2160" w:type="dxa"/>
          </w:tcPr>
          <w:p w14:paraId="284CCD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定义</w:t>
            </w:r>
          </w:p>
        </w:tc>
        <w:tc>
          <w:tcPr>
            <w:tcW w:w="2160" w:type="dxa"/>
          </w:tcPr>
          <w:p w14:paraId="225971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关注点</w:t>
            </w:r>
          </w:p>
        </w:tc>
        <w:tc>
          <w:tcPr>
            <w:tcW w:w="2160" w:type="dxa"/>
          </w:tcPr>
          <w:p w14:paraId="2B7FFB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计算方式</w:t>
            </w:r>
          </w:p>
        </w:tc>
      </w:tr>
      <w:tr w14:paraId="163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AE8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**通过率**</w:t>
            </w:r>
          </w:p>
        </w:tc>
        <w:tc>
          <w:tcPr>
            <w:tcW w:w="2160" w:type="dxa"/>
          </w:tcPr>
          <w:p w14:paraId="5804B3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执行的测试用例中通过的比例</w:t>
            </w:r>
          </w:p>
        </w:tc>
        <w:tc>
          <w:tcPr>
            <w:tcW w:w="2160" w:type="dxa"/>
          </w:tcPr>
          <w:p w14:paraId="19C938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测试执行质量</w:t>
            </w:r>
          </w:p>
        </w:tc>
        <w:tc>
          <w:tcPr>
            <w:tcW w:w="2160" w:type="dxa"/>
          </w:tcPr>
          <w:p w14:paraId="5AFBAD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通过数 / 执行数</w:t>
            </w:r>
          </w:p>
        </w:tc>
      </w:tr>
      <w:tr w14:paraId="35FB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0D0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**覆盖率**</w:t>
            </w:r>
          </w:p>
        </w:tc>
        <w:tc>
          <w:tcPr>
            <w:tcW w:w="2160" w:type="dxa"/>
          </w:tcPr>
          <w:p w14:paraId="44AF36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测试用例对功能点的覆盖程度</w:t>
            </w:r>
          </w:p>
        </w:tc>
        <w:tc>
          <w:tcPr>
            <w:tcW w:w="2160" w:type="dxa"/>
          </w:tcPr>
          <w:p w14:paraId="7C9A6B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测试设计完整性</w:t>
            </w:r>
          </w:p>
        </w:tc>
        <w:tc>
          <w:tcPr>
            <w:tcW w:w="2160" w:type="dxa"/>
          </w:tcPr>
          <w:p w14:paraId="77BE7D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已覆盖功能点 / 总功能点</w:t>
            </w:r>
          </w:p>
        </w:tc>
      </w:tr>
    </w:tbl>
    <w:p w14:paraId="33968FB9">
      <w:r>
        <w:rPr>
          <w:rFonts w:ascii="Times New Roman" w:hAnsi="Times New Roman" w:eastAsia="宋体"/>
          <w:b/>
          <w:sz w:val="24"/>
        </w:rPr>
        <w:t>关系说明：</w:t>
      </w:r>
    </w:p>
    <w:p w14:paraId="0176BA74">
      <w:r>
        <w:rPr>
          <w:rFonts w:ascii="Times New Roman" w:hAnsi="Times New Roman" w:eastAsia="宋体"/>
          <w:b w:val="0"/>
          <w:sz w:val="24"/>
        </w:rPr>
        <w:t>高覆盖率 + 高通过率 = 高质量 ✅</w:t>
      </w:r>
    </w:p>
    <w:p w14:paraId="115B3753">
      <w:r>
        <w:rPr>
          <w:rFonts w:ascii="Times New Roman" w:hAnsi="Times New Roman" w:eastAsia="宋体"/>
          <w:b w:val="0"/>
          <w:sz w:val="24"/>
        </w:rPr>
        <w:t>高覆盖率 + 低通过率 = 质量问题多 ⚠️</w:t>
      </w:r>
    </w:p>
    <w:p w14:paraId="6FF23B0E">
      <w:r>
        <w:rPr>
          <w:rFonts w:ascii="Times New Roman" w:hAnsi="Times New Roman" w:eastAsia="宋体"/>
          <w:b w:val="0"/>
          <w:sz w:val="24"/>
        </w:rPr>
        <w:t>低覆盖率 + 高通过率 = 测试不充分 ⚠️</w:t>
      </w:r>
    </w:p>
    <w:p w14:paraId="29D6E70B">
      <w:r>
        <w:rPr>
          <w:rFonts w:ascii="Times New Roman" w:hAnsi="Times New Roman" w:eastAsia="宋体"/>
          <w:b w:val="0"/>
          <w:sz w:val="24"/>
        </w:rPr>
        <w:t>低覆盖率 + 低通过率 = 严重问题 ❌</w:t>
      </w:r>
    </w:p>
    <w:p w14:paraId="4960B9E9">
      <w:r>
        <w:rPr>
          <w:rFonts w:ascii="Times New Roman" w:hAnsi="Times New Roman" w:eastAsia="宋体"/>
          <w:b/>
          <w:sz w:val="24"/>
        </w:rPr>
        <w:t>示例：</w:t>
      </w:r>
    </w:p>
    <w:p w14:paraId="078646C9">
      <w:r>
        <w:rPr>
          <w:rFonts w:ascii="Times New Roman" w:hAnsi="Times New Roman" w:eastAsia="宋体"/>
          <w:b w:val="0"/>
          <w:sz w:val="24"/>
        </w:rPr>
        <w:t>场景1：高覆盖率 + 高通过率</w:t>
      </w:r>
    </w:p>
    <w:p w14:paraId="5A2AEF29">
      <w:pPr>
        <w:pStyle w:val="16"/>
      </w:pPr>
      <w:r>
        <w:rPr>
          <w:rFonts w:ascii="Times New Roman" w:hAnsi="Times New Roman" w:eastAsia="宋体"/>
          <w:b w:val="0"/>
          <w:sz w:val="24"/>
        </w:rPr>
        <w:t>功能覆盖率：98%</w:t>
      </w:r>
    </w:p>
    <w:p w14:paraId="638253BF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测试通过率：96%</w:t>
      </w:r>
    </w:p>
    <w:p w14:paraId="38AB5D0A">
      <w:pPr>
        <w:pStyle w:val="16"/>
      </w:pPr>
      <w:r>
        <w:rPr>
          <w:rFonts w:ascii="Times New Roman" w:hAnsi="Times New Roman" w:eastAsia="宋体"/>
          <w:b w:val="0"/>
          <w:sz w:val="24"/>
        </w:rPr>
        <w:t>评估：系统质量良好，可以上线 ✅</w:t>
      </w:r>
    </w:p>
    <w:p w14:paraId="5E5AC9AC">
      <w:r>
        <w:rPr>
          <w:rFonts w:ascii="Times New Roman" w:hAnsi="Times New Roman" w:eastAsia="宋体"/>
          <w:b w:val="0"/>
          <w:sz w:val="24"/>
        </w:rPr>
        <w:t>场景2：高覆盖率 + 低通过率</w:t>
      </w:r>
    </w:p>
    <w:p w14:paraId="14A2875B">
      <w:pPr>
        <w:pStyle w:val="16"/>
      </w:pPr>
      <w:r>
        <w:rPr>
          <w:rFonts w:ascii="Times New Roman" w:hAnsi="Times New Roman" w:eastAsia="宋体"/>
          <w:b w:val="0"/>
          <w:sz w:val="24"/>
        </w:rPr>
        <w:t>功能覆盖率：98%</w:t>
      </w:r>
    </w:p>
    <w:p w14:paraId="5355EBEB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测试通过率：70%</w:t>
      </w:r>
    </w:p>
    <w:p w14:paraId="5C3EDBBC">
      <w:pPr>
        <w:pStyle w:val="16"/>
      </w:pPr>
      <w:r>
        <w:rPr>
          <w:rFonts w:ascii="Times New Roman" w:hAnsi="Times New Roman" w:eastAsia="宋体"/>
          <w:b w:val="0"/>
          <w:sz w:val="24"/>
        </w:rPr>
        <w:t>评估：测试充分但缺陷多，需继续修复 ⚠️</w:t>
      </w:r>
    </w:p>
    <w:p w14:paraId="63DF188F">
      <w:r>
        <w:rPr>
          <w:rFonts w:ascii="Times New Roman" w:hAnsi="Times New Roman" w:eastAsia="宋体"/>
          <w:b w:val="0"/>
          <w:sz w:val="24"/>
        </w:rPr>
        <w:t>场景3：低覆盖率 + 高通过率</w:t>
      </w:r>
    </w:p>
    <w:p w14:paraId="7F3359E5">
      <w:pPr>
        <w:pStyle w:val="16"/>
      </w:pPr>
      <w:r>
        <w:rPr>
          <w:rFonts w:ascii="Times New Roman" w:hAnsi="Times New Roman" w:eastAsia="宋体"/>
          <w:b w:val="0"/>
          <w:sz w:val="24"/>
        </w:rPr>
        <w:t>功能覆盖率：60%</w:t>
      </w:r>
    </w:p>
    <w:p w14:paraId="75033CDF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测试通过率：98%</w:t>
      </w:r>
    </w:p>
    <w:p w14:paraId="47C6834A">
      <w:pPr>
        <w:pStyle w:val="16"/>
      </w:pPr>
      <w:r>
        <w:rPr>
          <w:rFonts w:ascii="Times New Roman" w:hAnsi="Times New Roman" w:eastAsia="宋体"/>
          <w:b w:val="0"/>
          <w:sz w:val="24"/>
        </w:rPr>
        <w:t>评估：测试不充分，可能存在隐藏问题 ⚠️</w:t>
      </w:r>
    </w:p>
    <w:p w14:paraId="0D86F727">
      <w:r>
        <w:rPr>
          <w:rFonts w:ascii="Times New Roman" w:hAnsi="Times New Roman" w:eastAsia="宋体"/>
          <w:b w:val="0"/>
          <w:sz w:val="24"/>
        </w:rPr>
        <w:t>---</w:t>
      </w:r>
    </w:p>
    <w:p w14:paraId="77E253CF">
      <w:pPr>
        <w:pStyle w:val="4"/>
        <w:outlineLvl w:val="0"/>
      </w:pPr>
      <w:bookmarkStart w:id="17" w:name="_Toc2181"/>
      <w:r>
        <w:rPr>
          <w:rFonts w:ascii="Times New Roman" w:hAnsi="Times New Roman" w:eastAsia="黑体"/>
          <w:b/>
          <w:sz w:val="32"/>
        </w:rPr>
        <w:t>通过率计算方法</w:t>
      </w:r>
      <w:bookmarkEnd w:id="17"/>
    </w:p>
    <w:p w14:paraId="3E8B1135">
      <w:pPr>
        <w:pStyle w:val="5"/>
        <w:outlineLvl w:val="1"/>
      </w:pPr>
      <w:bookmarkStart w:id="18" w:name="_Toc7799"/>
      <w:r>
        <w:rPr>
          <w:rFonts w:ascii="Times New Roman" w:hAnsi="Times New Roman" w:eastAsia="黑体"/>
          <w:b/>
          <w:sz w:val="28"/>
        </w:rPr>
        <w:t>3.1 基础计算方法</w:t>
      </w:r>
      <w:bookmarkEnd w:id="18"/>
    </w:p>
    <w:p w14:paraId="71898BDE">
      <w:pPr>
        <w:pStyle w:val="6"/>
        <w:outlineLvl w:val="2"/>
      </w:pPr>
      <w:bookmarkStart w:id="19" w:name="_Toc18448"/>
      <w:r>
        <w:rPr>
          <w:rFonts w:ascii="Times New Roman" w:hAnsi="Times New Roman" w:eastAsia="黑体"/>
          <w:b/>
          <w:sz w:val="24"/>
        </w:rPr>
        <w:t>3.1.1 单轮测试通过率</w:t>
      </w:r>
      <w:bookmarkEnd w:id="19"/>
    </w:p>
    <w:p w14:paraId="5C380C9F">
      <w:r>
        <w:rPr>
          <w:rFonts w:ascii="Times New Roman" w:hAnsi="Times New Roman" w:eastAsia="宋体"/>
          <w:b w:val="0"/>
          <w:sz w:val="24"/>
        </w:rPr>
        <w:t>单轮通过率 = 本轮通过用例数 / 本轮执行用例数 × 100%</w:t>
      </w:r>
    </w:p>
    <w:p w14:paraId="6349BE60">
      <w:r>
        <w:rPr>
          <w:rFonts w:ascii="Times New Roman" w:hAnsi="Times New Roman" w:eastAsia="宋体"/>
          <w:b/>
          <w:sz w:val="24"/>
        </w:rPr>
        <w:t>示例：</w:t>
      </w:r>
    </w:p>
    <w:p w14:paraId="7EED02F9">
      <w:r>
        <w:rPr>
          <w:rFonts w:ascii="Times New Roman" w:hAnsi="Times New Roman" w:eastAsia="宋体"/>
          <w:b w:val="0"/>
          <w:sz w:val="24"/>
        </w:rPr>
        <w:t>第一轮系统测试：</w:t>
      </w:r>
    </w:p>
    <w:p w14:paraId="2E952B79">
      <w:pPr>
        <w:pStyle w:val="16"/>
      </w:pPr>
      <w:r>
        <w:rPr>
          <w:rFonts w:ascii="Times New Roman" w:hAnsi="Times New Roman" w:eastAsia="宋体"/>
          <w:b w:val="0"/>
          <w:sz w:val="24"/>
        </w:rPr>
        <w:t>执行用例：800个</w:t>
      </w:r>
    </w:p>
    <w:p w14:paraId="6C5FD7DF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通过：720个</w:t>
      </w:r>
    </w:p>
    <w:p w14:paraId="0DE31B33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失败：80个</w:t>
      </w:r>
    </w:p>
    <w:p w14:paraId="7D93AB06">
      <w:r>
        <w:rPr>
          <w:rFonts w:ascii="Times New Roman" w:hAnsi="Times New Roman" w:eastAsia="宋体"/>
          <w:b w:val="0"/>
          <w:sz w:val="24"/>
        </w:rPr>
        <w:t>第一轮通过率 = 720 / 800 × 100% = 90%</w:t>
      </w:r>
    </w:p>
    <w:p w14:paraId="63C45FFF">
      <w:pPr>
        <w:pStyle w:val="6"/>
        <w:outlineLvl w:val="2"/>
      </w:pPr>
      <w:bookmarkStart w:id="20" w:name="_Toc16678"/>
      <w:r>
        <w:rPr>
          <w:rFonts w:ascii="Times New Roman" w:hAnsi="Times New Roman" w:eastAsia="黑体"/>
          <w:b/>
          <w:sz w:val="24"/>
        </w:rPr>
        <w:t>3.1.2 累计测试通过率</w:t>
      </w:r>
      <w:bookmarkEnd w:id="20"/>
    </w:p>
    <w:p w14:paraId="4A6CABFC">
      <w:r>
        <w:rPr>
          <w:rFonts w:ascii="Times New Roman" w:hAnsi="Times New Roman" w:eastAsia="宋体"/>
          <w:b w:val="0"/>
          <w:sz w:val="24"/>
        </w:rPr>
        <w:t>累计通过率 = 累计通过用例数 / 累计执行用例数 × 100%</w:t>
      </w:r>
    </w:p>
    <w:p w14:paraId="75231597">
      <w:r>
        <w:rPr>
          <w:rFonts w:ascii="Times New Roman" w:hAnsi="Times New Roman" w:eastAsia="宋体"/>
          <w:b/>
          <w:sz w:val="24"/>
        </w:rPr>
        <w:t>示例：</w:t>
      </w:r>
    </w:p>
    <w:p w14:paraId="34374BEF">
      <w:r>
        <w:rPr>
          <w:rFonts w:ascii="Times New Roman" w:hAnsi="Times New Roman" w:eastAsia="宋体"/>
          <w:b w:val="0"/>
          <w:sz w:val="24"/>
        </w:rPr>
        <w:t>第一轮测试：</w:t>
      </w:r>
    </w:p>
    <w:p w14:paraId="320DFE81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执行：800个，通过：720个，失败：80个</w:t>
      </w:r>
    </w:p>
    <w:p w14:paraId="46ABF773">
      <w:r>
        <w:rPr>
          <w:rFonts w:ascii="Times New Roman" w:hAnsi="Times New Roman" w:eastAsia="宋体"/>
          <w:b w:val="0"/>
          <w:sz w:val="24"/>
        </w:rPr>
        <w:t>第二轮测试（修复后回归）：</w:t>
      </w:r>
    </w:p>
    <w:p w14:paraId="45099EBD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执行：850个，通过：820个，失败：30个</w:t>
      </w:r>
    </w:p>
    <w:p w14:paraId="396955C4">
      <w:r>
        <w:rPr>
          <w:rFonts w:ascii="Times New Roman" w:hAnsi="Times New Roman" w:eastAsia="宋体"/>
          <w:b w:val="0"/>
          <w:sz w:val="24"/>
        </w:rPr>
        <w:t>累计通过率 = (720 + 820) / (800 + 850) × 100%</w:t>
      </w:r>
    </w:p>
    <w:p w14:paraId="5F724A6C">
      <w:r>
        <w:rPr>
          <w:rFonts w:ascii="Times New Roman" w:hAnsi="Times New Roman" w:eastAsia="宋体"/>
          <w:b w:val="0"/>
          <w:sz w:val="24"/>
        </w:rPr>
        <w:t xml:space="preserve">           = 1540 / 1650 × 100%</w:t>
      </w:r>
    </w:p>
    <w:p w14:paraId="3DCD08DB">
      <w:r>
        <w:rPr>
          <w:rFonts w:ascii="Times New Roman" w:hAnsi="Times New Roman" w:eastAsia="宋体"/>
          <w:b w:val="0"/>
          <w:sz w:val="24"/>
        </w:rPr>
        <w:t xml:space="preserve">           = 93.33%</w:t>
      </w:r>
    </w:p>
    <w:p w14:paraId="2F528DB1">
      <w:pPr>
        <w:pStyle w:val="6"/>
        <w:outlineLvl w:val="2"/>
      </w:pPr>
      <w:bookmarkStart w:id="21" w:name="_Toc2998"/>
      <w:r>
        <w:rPr>
          <w:rFonts w:ascii="Times New Roman" w:hAnsi="Times New Roman" w:eastAsia="黑体"/>
          <w:b/>
          <w:sz w:val="24"/>
        </w:rPr>
        <w:t>3.1.3 最终测试通过率</w:t>
      </w:r>
      <w:bookmarkEnd w:id="21"/>
    </w:p>
    <w:p w14:paraId="5A815378">
      <w:r>
        <w:rPr>
          <w:rFonts w:ascii="Times New Roman" w:hAnsi="Times New Roman" w:eastAsia="宋体"/>
          <w:b w:val="0"/>
          <w:sz w:val="24"/>
        </w:rPr>
        <w:t>最终通过率 = 最后一轮通过用例数 / 最后一轮执行用例数 × 100%</w:t>
      </w:r>
    </w:p>
    <w:p w14:paraId="2AE6E05C">
      <w:r>
        <w:rPr>
          <w:rFonts w:ascii="Times New Roman" w:hAnsi="Times New Roman" w:eastAsia="宋体"/>
          <w:b/>
          <w:sz w:val="24"/>
        </w:rPr>
        <w:t>说明：</w:t>
      </w:r>
      <w:r>
        <w:rPr>
          <w:rFonts w:ascii="Times New Roman" w:hAnsi="Times New Roman" w:eastAsia="宋体"/>
          <w:b w:val="0"/>
          <w:sz w:val="24"/>
        </w:rPr>
        <w:t xml:space="preserve"> 最终通过率反映系统最终质量状态，是上线决策的重要依据。</w:t>
      </w:r>
    </w:p>
    <w:p w14:paraId="5C8546B2">
      <w:pPr>
        <w:pStyle w:val="5"/>
        <w:outlineLvl w:val="1"/>
      </w:pPr>
      <w:bookmarkStart w:id="22" w:name="_Toc1085"/>
      <w:r>
        <w:rPr>
          <w:rFonts w:ascii="Times New Roman" w:hAnsi="Times New Roman" w:eastAsia="黑体"/>
          <w:b/>
          <w:sz w:val="28"/>
        </w:rPr>
        <w:t>3.2 分层计算方法</w:t>
      </w:r>
      <w:bookmarkEnd w:id="22"/>
    </w:p>
    <w:p w14:paraId="39886BFC">
      <w:pPr>
        <w:pStyle w:val="6"/>
        <w:outlineLvl w:val="2"/>
      </w:pPr>
      <w:bookmarkStart w:id="23" w:name="_Toc25840"/>
      <w:r>
        <w:rPr>
          <w:rFonts w:ascii="Times New Roman" w:hAnsi="Times New Roman" w:eastAsia="黑体"/>
          <w:b/>
          <w:sz w:val="24"/>
        </w:rPr>
        <w:t>3.2.1 按模块计算</w:t>
      </w:r>
      <w:bookmarkEnd w:id="23"/>
    </w:p>
    <w:p w14:paraId="60980AB6">
      <w:r>
        <w:rPr>
          <w:rFonts w:ascii="Times New Roman" w:hAnsi="Times New Roman" w:eastAsia="宋体"/>
          <w:b w:val="0"/>
          <w:sz w:val="24"/>
        </w:rPr>
        <w:t>模块通过率 = 模块通过用例数 / 模块执行用例数 × 100%</w:t>
      </w:r>
    </w:p>
    <w:p w14:paraId="63857469">
      <w:r>
        <w:rPr>
          <w:rFonts w:ascii="Times New Roman" w:hAnsi="Times New Roman" w:eastAsia="宋体"/>
          <w:b/>
          <w:sz w:val="24"/>
        </w:rPr>
        <w:t>示例：</w:t>
      </w:r>
    </w:p>
    <w:p w14:paraId="079641AC">
      <w:r>
        <w:rPr>
          <w:rFonts w:ascii="Times New Roman" w:hAnsi="Times New Roman" w:eastAsia="宋体"/>
          <w:b w:val="0"/>
          <w:sz w:val="24"/>
        </w:rPr>
        <w:t>预算管理模块：</w:t>
      </w:r>
    </w:p>
    <w:p w14:paraId="50EA527D">
      <w:pPr>
        <w:pStyle w:val="16"/>
      </w:pPr>
      <w:r>
        <w:rPr>
          <w:rFonts w:ascii="Times New Roman" w:hAnsi="Times New Roman" w:eastAsia="宋体"/>
          <w:b w:val="0"/>
          <w:sz w:val="24"/>
        </w:rPr>
        <w:t>执行用例：200个</w:t>
      </w:r>
    </w:p>
    <w:p w14:paraId="4420341E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通过：190个</w:t>
      </w:r>
    </w:p>
    <w:p w14:paraId="448456D4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失败：10个</w:t>
      </w:r>
    </w:p>
    <w:p w14:paraId="57D73AED">
      <w:pPr>
        <w:pStyle w:val="16"/>
      </w:pPr>
      <w:r>
        <w:rPr>
          <w:rFonts w:ascii="Times New Roman" w:hAnsi="Times New Roman" w:eastAsia="宋体"/>
          <w:b w:val="0"/>
          <w:sz w:val="24"/>
        </w:rPr>
        <w:t>模块通过率：190 / 200 × 100% = 95%</w:t>
      </w:r>
    </w:p>
    <w:p w14:paraId="7FE820C4">
      <w:r>
        <w:rPr>
          <w:rFonts w:ascii="Times New Roman" w:hAnsi="Times New Roman" w:eastAsia="宋体"/>
          <w:b w:val="0"/>
          <w:sz w:val="24"/>
        </w:rPr>
        <w:t>资金管理模块：</w:t>
      </w:r>
    </w:p>
    <w:p w14:paraId="3F76DADA">
      <w:pPr>
        <w:pStyle w:val="16"/>
      </w:pPr>
      <w:r>
        <w:rPr>
          <w:rFonts w:ascii="Times New Roman" w:hAnsi="Times New Roman" w:eastAsia="宋体"/>
          <w:b w:val="0"/>
          <w:sz w:val="24"/>
        </w:rPr>
        <w:t>执行用例：150个</w:t>
      </w:r>
    </w:p>
    <w:p w14:paraId="67717AA7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通过：140个</w:t>
      </w:r>
    </w:p>
    <w:p w14:paraId="25C80F4B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失败：10个</w:t>
      </w:r>
    </w:p>
    <w:p w14:paraId="3FEA34C1">
      <w:pPr>
        <w:pStyle w:val="16"/>
      </w:pPr>
      <w:r>
        <w:rPr>
          <w:rFonts w:ascii="Times New Roman" w:hAnsi="Times New Roman" w:eastAsia="宋体"/>
          <w:b w:val="0"/>
          <w:sz w:val="24"/>
        </w:rPr>
        <w:t>模块通过率：140 / 150 × 100% = 93.33%</w:t>
      </w:r>
    </w:p>
    <w:p w14:paraId="13298D77">
      <w:r>
        <w:rPr>
          <w:rFonts w:ascii="Times New Roman" w:hAnsi="Times New Roman" w:eastAsia="宋体"/>
          <w:b w:val="0"/>
          <w:sz w:val="24"/>
        </w:rPr>
        <w:t>系统整体通过率 = (190 + 140) / (200 + 150) × 100%</w:t>
      </w:r>
    </w:p>
    <w:p w14:paraId="7F0292B0">
      <w:r>
        <w:rPr>
          <w:rFonts w:ascii="Times New Roman" w:hAnsi="Times New Roman" w:eastAsia="宋体"/>
          <w:b w:val="0"/>
          <w:sz w:val="24"/>
        </w:rPr>
        <w:t xml:space="preserve">                = 330 / 350 × 100%</w:t>
      </w:r>
    </w:p>
    <w:p w14:paraId="6F3C294C">
      <w:r>
        <w:rPr>
          <w:rFonts w:ascii="Times New Roman" w:hAnsi="Times New Roman" w:eastAsia="宋体"/>
          <w:b w:val="0"/>
          <w:sz w:val="24"/>
        </w:rPr>
        <w:t xml:space="preserve">                = 94.29%</w:t>
      </w:r>
    </w:p>
    <w:p w14:paraId="5DFA6386">
      <w:pPr>
        <w:pStyle w:val="6"/>
        <w:outlineLvl w:val="2"/>
      </w:pPr>
      <w:bookmarkStart w:id="24" w:name="_Toc11055"/>
      <w:r>
        <w:rPr>
          <w:rFonts w:ascii="Times New Roman" w:hAnsi="Times New Roman" w:eastAsia="黑体"/>
          <w:b/>
          <w:sz w:val="24"/>
        </w:rPr>
        <w:t>3.2.2 按优先级计算</w:t>
      </w:r>
      <w:bookmarkEnd w:id="24"/>
    </w:p>
    <w:p w14:paraId="748A3EFF">
      <w:r>
        <w:rPr>
          <w:rFonts w:ascii="Times New Roman" w:hAnsi="Times New Roman" w:eastAsia="宋体"/>
          <w:b w:val="0"/>
          <w:sz w:val="24"/>
        </w:rPr>
        <w:t>P0通过率 = P0通过用例数 / P0执行用例数 × 100%</w:t>
      </w:r>
    </w:p>
    <w:p w14:paraId="50174635">
      <w:r>
        <w:rPr>
          <w:rFonts w:ascii="Times New Roman" w:hAnsi="Times New Roman" w:eastAsia="宋体"/>
          <w:b w:val="0"/>
          <w:sz w:val="24"/>
        </w:rPr>
        <w:t>P1通过率 = P1通过用例数 / P1执行用例数 × 100%</w:t>
      </w:r>
    </w:p>
    <w:p w14:paraId="45E8B64C">
      <w:r>
        <w:rPr>
          <w:rFonts w:ascii="Times New Roman" w:hAnsi="Times New Roman" w:eastAsia="宋体"/>
          <w:b/>
          <w:sz w:val="24"/>
        </w:rPr>
        <w:t>示例：</w:t>
      </w:r>
    </w:p>
    <w:p w14:paraId="607B819B">
      <w:r>
        <w:rPr>
          <w:rFonts w:ascii="Times New Roman" w:hAnsi="Times New Roman" w:eastAsia="宋体"/>
          <w:b w:val="0"/>
          <w:sz w:val="24"/>
        </w:rPr>
        <w:t>P0（核心功能）：</w:t>
      </w:r>
    </w:p>
    <w:p w14:paraId="631F289B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执行：100个</w:t>
      </w:r>
    </w:p>
    <w:p w14:paraId="043E2EF3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通过：100个</w:t>
      </w:r>
    </w:p>
    <w:p w14:paraId="2BD0E6C9">
      <w:pPr>
        <w:pStyle w:val="16"/>
      </w:pPr>
      <w:r>
        <w:rPr>
          <w:rFonts w:ascii="Times New Roman" w:hAnsi="Times New Roman" w:eastAsia="宋体"/>
          <w:b w:val="0"/>
          <w:sz w:val="24"/>
        </w:rPr>
        <w:t>P0通过率：100%</w:t>
      </w:r>
    </w:p>
    <w:p w14:paraId="2A7A0870">
      <w:r>
        <w:rPr>
          <w:rFonts w:ascii="Times New Roman" w:hAnsi="Times New Roman" w:eastAsia="宋体"/>
          <w:b w:val="0"/>
          <w:sz w:val="24"/>
        </w:rPr>
        <w:t>P1（重要功能）：</w:t>
      </w:r>
    </w:p>
    <w:p w14:paraId="746D8A29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执行：300个</w:t>
      </w:r>
    </w:p>
    <w:p w14:paraId="2204003F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通过：285个</w:t>
      </w:r>
    </w:p>
    <w:p w14:paraId="6AA85935">
      <w:pPr>
        <w:pStyle w:val="16"/>
      </w:pPr>
      <w:r>
        <w:rPr>
          <w:rFonts w:ascii="Times New Roman" w:hAnsi="Times New Roman" w:eastAsia="宋体"/>
          <w:b w:val="0"/>
          <w:sz w:val="24"/>
        </w:rPr>
        <w:t>P1通过率：95%</w:t>
      </w:r>
    </w:p>
    <w:p w14:paraId="6393B89B">
      <w:r>
        <w:rPr>
          <w:rFonts w:ascii="Times New Roman" w:hAnsi="Times New Roman" w:eastAsia="宋体"/>
          <w:b w:val="0"/>
          <w:sz w:val="24"/>
        </w:rPr>
        <w:t>P2（一般功能）：</w:t>
      </w:r>
    </w:p>
    <w:p w14:paraId="23D298AB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执行：400个</w:t>
      </w:r>
    </w:p>
    <w:p w14:paraId="19CB1C20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通过：360个</w:t>
      </w:r>
    </w:p>
    <w:p w14:paraId="2D0BFEB2">
      <w:pPr>
        <w:pStyle w:val="16"/>
      </w:pPr>
      <w:r>
        <w:rPr>
          <w:rFonts w:ascii="Times New Roman" w:hAnsi="Times New Roman" w:eastAsia="宋体"/>
          <w:b w:val="0"/>
          <w:sz w:val="24"/>
        </w:rPr>
        <w:t>P2通过率：90%</w:t>
      </w:r>
    </w:p>
    <w:p w14:paraId="51F5B272">
      <w:r>
        <w:rPr>
          <w:rFonts w:ascii="Times New Roman" w:hAnsi="Times New Roman" w:eastAsia="宋体"/>
          <w:b w:val="0"/>
          <w:sz w:val="24"/>
        </w:rPr>
        <w:t>P3（次要功能）：</w:t>
      </w:r>
    </w:p>
    <w:p w14:paraId="62DC1761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执行：200个</w:t>
      </w:r>
    </w:p>
    <w:p w14:paraId="73F36131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通过：170个</w:t>
      </w:r>
    </w:p>
    <w:p w14:paraId="6D970D71">
      <w:pPr>
        <w:pStyle w:val="16"/>
      </w:pPr>
      <w:r>
        <w:rPr>
          <w:rFonts w:ascii="Times New Roman" w:hAnsi="Times New Roman" w:eastAsia="宋体"/>
          <w:b w:val="0"/>
          <w:sz w:val="24"/>
        </w:rPr>
        <w:t>P3通过率：85%</w:t>
      </w:r>
    </w:p>
    <w:p w14:paraId="7066A431">
      <w:pPr>
        <w:pStyle w:val="6"/>
        <w:outlineLvl w:val="2"/>
      </w:pPr>
      <w:bookmarkStart w:id="25" w:name="_Toc2524"/>
      <w:r>
        <w:rPr>
          <w:rFonts w:ascii="Times New Roman" w:hAnsi="Times New Roman" w:eastAsia="黑体"/>
          <w:b/>
          <w:sz w:val="24"/>
        </w:rPr>
        <w:t>3.2.3 按测试类型计算</w:t>
      </w:r>
      <w:bookmarkEnd w:id="25"/>
    </w:p>
    <w:p w14:paraId="6A96C474">
      <w:r>
        <w:rPr>
          <w:rFonts w:ascii="Times New Roman" w:hAnsi="Times New Roman" w:eastAsia="宋体"/>
          <w:b w:val="0"/>
          <w:sz w:val="24"/>
        </w:rPr>
        <w:t>功能测试通过率 = 功能测试通过数 / 功能测试执行数 × 100%</w:t>
      </w:r>
    </w:p>
    <w:p w14:paraId="6D85C442">
      <w:r>
        <w:rPr>
          <w:rFonts w:ascii="Times New Roman" w:hAnsi="Times New Roman" w:eastAsia="宋体"/>
          <w:b w:val="0"/>
          <w:sz w:val="24"/>
        </w:rPr>
        <w:t>兼容性测试通过率 = 兼容性测试通过数 / 兼容性测试执行数 × 100%</w:t>
      </w:r>
    </w:p>
    <w:p w14:paraId="393030B5">
      <w:r>
        <w:rPr>
          <w:rFonts w:ascii="Times New Roman" w:hAnsi="Times New Roman" w:eastAsia="宋体"/>
          <w:b/>
          <w:sz w:val="24"/>
        </w:rPr>
        <w:t>示例：</w:t>
      </w:r>
    </w:p>
    <w:p w14:paraId="73884358">
      <w:r>
        <w:rPr>
          <w:rFonts w:ascii="Times New Roman" w:hAnsi="Times New Roman" w:eastAsia="宋体"/>
          <w:b w:val="0"/>
          <w:sz w:val="24"/>
        </w:rPr>
        <w:t>功能测试：</w:t>
      </w:r>
    </w:p>
    <w:p w14:paraId="7D94FD00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执行：600个</w:t>
      </w:r>
    </w:p>
    <w:p w14:paraId="4A109E14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通过：570个</w:t>
      </w:r>
    </w:p>
    <w:p w14:paraId="57A8B751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通过率：95%</w:t>
      </w:r>
    </w:p>
    <w:p w14:paraId="4E7A0E92">
      <w:r>
        <w:rPr>
          <w:rFonts w:ascii="Times New Roman" w:hAnsi="Times New Roman" w:eastAsia="宋体"/>
          <w:b w:val="0"/>
          <w:sz w:val="24"/>
        </w:rPr>
        <w:t>兼容性测试：</w:t>
      </w:r>
    </w:p>
    <w:p w14:paraId="64A14F1A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执行：200个</w:t>
      </w:r>
    </w:p>
    <w:p w14:paraId="45D93222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通过：180个</w:t>
      </w:r>
    </w:p>
    <w:p w14:paraId="64077D59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通过率：90%</w:t>
      </w:r>
    </w:p>
    <w:p w14:paraId="350AD630">
      <w:r>
        <w:rPr>
          <w:rFonts w:ascii="Times New Roman" w:hAnsi="Times New Roman" w:eastAsia="宋体"/>
          <w:b w:val="0"/>
          <w:sz w:val="24"/>
        </w:rPr>
        <w:t>性能测试：</w:t>
      </w:r>
    </w:p>
    <w:p w14:paraId="3B3D6AF9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执行：50个</w:t>
      </w:r>
    </w:p>
    <w:p w14:paraId="59A68C8E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通过：45个</w:t>
      </w:r>
    </w:p>
    <w:p w14:paraId="4BCE029A">
      <w:pPr>
        <w:pStyle w:val="16"/>
      </w:pPr>
      <w:r>
        <w:rPr>
          <w:rFonts w:ascii="Times New Roman" w:hAnsi="Times New Roman" w:eastAsia="宋体"/>
          <w:b w:val="0"/>
          <w:sz w:val="24"/>
        </w:rPr>
        <w:t>过率：90%</w:t>
      </w:r>
    </w:p>
    <w:p w14:paraId="69003F86">
      <w:r>
        <w:rPr>
          <w:rFonts w:ascii="Times New Roman" w:hAnsi="Times New Roman" w:eastAsia="宋体"/>
          <w:b w:val="0"/>
          <w:sz w:val="24"/>
        </w:rPr>
        <w:t>安全测试：</w:t>
      </w:r>
    </w:p>
    <w:p w14:paraId="40DDBD3D">
      <w:pPr>
        <w:pStyle w:val="16"/>
      </w:pPr>
      <w:r>
        <w:rPr>
          <w:rFonts w:ascii="Times New Roman" w:hAnsi="Times New Roman" w:eastAsia="宋体"/>
          <w:b w:val="0"/>
          <w:sz w:val="24"/>
        </w:rPr>
        <w:t>执行：100个</w:t>
      </w:r>
    </w:p>
    <w:p w14:paraId="0C534AE6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通过：98个</w:t>
      </w:r>
    </w:p>
    <w:p w14:paraId="59B408F0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通过率：98%</w:t>
      </w:r>
    </w:p>
    <w:p w14:paraId="02B6189C">
      <w:pPr>
        <w:pStyle w:val="5"/>
        <w:outlineLvl w:val="1"/>
      </w:pPr>
      <w:bookmarkStart w:id="26" w:name="_Toc23116"/>
      <w:r>
        <w:rPr>
          <w:rFonts w:ascii="Times New Roman" w:hAnsi="Times New Roman" w:eastAsia="黑体"/>
          <w:b/>
          <w:sz w:val="28"/>
        </w:rPr>
        <w:t>3.3 加权计算方法</w:t>
      </w:r>
      <w:bookmarkEnd w:id="26"/>
    </w:p>
    <w:p w14:paraId="5B3AA30A">
      <w:pPr>
        <w:pStyle w:val="6"/>
        <w:outlineLvl w:val="2"/>
      </w:pPr>
      <w:bookmarkStart w:id="27" w:name="_Toc24967"/>
      <w:r>
        <w:rPr>
          <w:rFonts w:ascii="Times New Roman" w:hAnsi="Times New Roman" w:eastAsia="黑体"/>
          <w:b/>
          <w:sz w:val="24"/>
        </w:rPr>
        <w:t>3.3.1 按优先级加权</w:t>
      </w:r>
      <w:bookmarkEnd w:id="27"/>
    </w:p>
    <w:p w14:paraId="593005F9">
      <w:r>
        <w:rPr>
          <w:rFonts w:ascii="Times New Roman" w:hAnsi="Times New Roman" w:eastAsia="宋体"/>
          <w:b w:val="0"/>
          <w:sz w:val="24"/>
        </w:rPr>
        <w:t>加权通过率 = Σ(各优先级通过率 × 权重)</w:t>
      </w:r>
    </w:p>
    <w:p w14:paraId="126C8588">
      <w:r>
        <w:rPr>
          <w:rFonts w:ascii="Times New Roman" w:hAnsi="Times New Roman" w:eastAsia="宋体"/>
          <w:b w:val="0"/>
          <w:sz w:val="24"/>
        </w:rPr>
        <w:t>权重分配：</w:t>
      </w:r>
    </w:p>
    <w:p w14:paraId="0B3D3ABB">
      <w:pPr>
        <w:pStyle w:val="16"/>
      </w:pPr>
      <w:r>
        <w:rPr>
          <w:rFonts w:ascii="Times New Roman" w:hAnsi="Times New Roman" w:eastAsia="宋体"/>
          <w:b w:val="0"/>
          <w:sz w:val="24"/>
        </w:rPr>
        <w:t>P0：40%</w:t>
      </w:r>
    </w:p>
    <w:p w14:paraId="46A4CA81">
      <w:pPr>
        <w:pStyle w:val="16"/>
      </w:pPr>
      <w:r>
        <w:rPr>
          <w:rFonts w:ascii="Times New Roman" w:hAnsi="Times New Roman" w:eastAsia="宋体"/>
          <w:b w:val="0"/>
          <w:sz w:val="24"/>
        </w:rPr>
        <w:t>P1：30%</w:t>
      </w:r>
    </w:p>
    <w:p w14:paraId="103CECD6">
      <w:pPr>
        <w:pStyle w:val="16"/>
      </w:pPr>
      <w:r>
        <w:rPr>
          <w:rFonts w:ascii="Times New Roman" w:hAnsi="Times New Roman" w:eastAsia="宋体"/>
          <w:b w:val="0"/>
          <w:sz w:val="24"/>
        </w:rPr>
        <w:t>P2：20%</w:t>
      </w:r>
    </w:p>
    <w:p w14:paraId="6723696C">
      <w:pPr>
        <w:pStyle w:val="16"/>
      </w:pPr>
      <w:r>
        <w:rPr>
          <w:rFonts w:ascii="Times New Roman" w:hAnsi="Times New Roman" w:eastAsia="宋体"/>
          <w:b w:val="0"/>
          <w:sz w:val="24"/>
        </w:rPr>
        <w:t>P3：10%</w:t>
      </w:r>
    </w:p>
    <w:p w14:paraId="182E6EC8">
      <w:r>
        <w:rPr>
          <w:rFonts w:ascii="Times New Roman" w:hAnsi="Times New Roman" w:eastAsia="宋体"/>
          <w:b/>
          <w:sz w:val="24"/>
        </w:rPr>
        <w:t>示例：</w:t>
      </w:r>
    </w:p>
    <w:p w14:paraId="4C2883D6">
      <w:r>
        <w:rPr>
          <w:rFonts w:ascii="Times New Roman" w:hAnsi="Times New Roman" w:eastAsia="宋体"/>
          <w:b w:val="0"/>
          <w:sz w:val="24"/>
        </w:rPr>
        <w:t>各优先级通过率：</w:t>
      </w:r>
    </w:p>
    <w:p w14:paraId="20F5EB49">
      <w:pPr>
        <w:pStyle w:val="16"/>
      </w:pPr>
      <w:r>
        <w:rPr>
          <w:rFonts w:ascii="Times New Roman" w:hAnsi="Times New Roman" w:eastAsia="宋体"/>
          <w:b w:val="0"/>
          <w:sz w:val="24"/>
        </w:rPr>
        <w:t>P0：100%</w:t>
      </w:r>
    </w:p>
    <w:p w14:paraId="12FDB8C5">
      <w:pPr>
        <w:pStyle w:val="16"/>
      </w:pPr>
      <w:r>
        <w:rPr>
          <w:rFonts w:ascii="Times New Roman" w:hAnsi="Times New Roman" w:eastAsia="宋体"/>
          <w:b w:val="0"/>
          <w:sz w:val="24"/>
        </w:rPr>
        <w:t>P1：95%</w:t>
      </w:r>
    </w:p>
    <w:p w14:paraId="60727347">
      <w:pPr>
        <w:pStyle w:val="16"/>
      </w:pPr>
      <w:r>
        <w:rPr>
          <w:rFonts w:ascii="Times New Roman" w:hAnsi="Times New Roman" w:eastAsia="宋体"/>
          <w:b w:val="0"/>
          <w:sz w:val="24"/>
        </w:rPr>
        <w:t>P2：90%</w:t>
      </w:r>
    </w:p>
    <w:p w14:paraId="20A8F426">
      <w:pPr>
        <w:pStyle w:val="16"/>
      </w:pPr>
      <w:r>
        <w:rPr>
          <w:rFonts w:ascii="Times New Roman" w:hAnsi="Times New Roman" w:eastAsia="宋体"/>
          <w:b w:val="0"/>
          <w:sz w:val="24"/>
        </w:rPr>
        <w:t>P3：85%</w:t>
      </w:r>
    </w:p>
    <w:p w14:paraId="4B9E42D5">
      <w:r>
        <w:rPr>
          <w:rFonts w:ascii="Times New Roman" w:hAnsi="Times New Roman" w:eastAsia="宋体"/>
          <w:b w:val="0"/>
          <w:sz w:val="24"/>
        </w:rPr>
        <w:t>加权通过率 = 100% × 0.4 + 95% × 0.3 + 90% × 0.2 + 85% × 0.1</w:t>
      </w:r>
    </w:p>
    <w:p w14:paraId="1899C01A">
      <w:r>
        <w:rPr>
          <w:rFonts w:ascii="Times New Roman" w:hAnsi="Times New Roman" w:eastAsia="宋体"/>
          <w:b w:val="0"/>
          <w:sz w:val="24"/>
        </w:rPr>
        <w:t xml:space="preserve">           = 40% + 28.5% + 18% + 8.5%</w:t>
      </w:r>
    </w:p>
    <w:p w14:paraId="02B97BFA">
      <w:r>
        <w:rPr>
          <w:rFonts w:ascii="Times New Roman" w:hAnsi="Times New Roman" w:eastAsia="宋体"/>
          <w:b w:val="0"/>
          <w:sz w:val="24"/>
        </w:rPr>
        <w:t xml:space="preserve">           = 95%</w:t>
      </w:r>
    </w:p>
    <w:p w14:paraId="48ADBB6C">
      <w:pPr>
        <w:pStyle w:val="6"/>
        <w:outlineLvl w:val="2"/>
      </w:pPr>
      <w:bookmarkStart w:id="28" w:name="_Toc26722"/>
      <w:r>
        <w:rPr>
          <w:rFonts w:ascii="Times New Roman" w:hAnsi="Times New Roman" w:eastAsia="黑体"/>
          <w:b/>
          <w:sz w:val="24"/>
        </w:rPr>
        <w:t>3.3.2 按模块重要性加权</w:t>
      </w:r>
      <w:bookmarkEnd w:id="28"/>
    </w:p>
    <w:p w14:paraId="07FEB11F">
      <w:r>
        <w:rPr>
          <w:rFonts w:ascii="Times New Roman" w:hAnsi="Times New Roman" w:eastAsia="宋体"/>
          <w:b w:val="0"/>
          <w:sz w:val="24"/>
        </w:rPr>
        <w:t>加权通过率 = Σ(各模块通过率 × 模块权重)</w:t>
      </w:r>
    </w:p>
    <w:p w14:paraId="1FD2E198">
      <w:r>
        <w:rPr>
          <w:rFonts w:ascii="Times New Roman" w:hAnsi="Times New Roman" w:eastAsia="宋体"/>
          <w:b/>
          <w:sz w:val="24"/>
        </w:rPr>
        <w:t>示例：</w:t>
      </w:r>
    </w:p>
    <w:p w14:paraId="66F5437E">
      <w:r>
        <w:rPr>
          <w:rFonts w:ascii="Times New Roman" w:hAnsi="Times New Roman" w:eastAsia="宋体"/>
          <w:b w:val="0"/>
          <w:sz w:val="24"/>
        </w:rPr>
        <w:t>模块权重分配：</w:t>
      </w:r>
    </w:p>
    <w:p w14:paraId="04E31073">
      <w:pPr>
        <w:pStyle w:val="16"/>
      </w:pPr>
      <w:r>
        <w:rPr>
          <w:rFonts w:ascii="Times New Roman" w:hAnsi="Times New Roman" w:eastAsia="宋体"/>
          <w:b w:val="0"/>
          <w:sz w:val="24"/>
        </w:rPr>
        <w:t>预算管理：30%（核心模块）</w:t>
      </w:r>
    </w:p>
    <w:p w14:paraId="5AFC81FF">
      <w:pPr>
        <w:pStyle w:val="16"/>
      </w:pPr>
      <w:r>
        <w:rPr>
          <w:rFonts w:ascii="Times New Roman" w:hAnsi="Times New Roman" w:eastAsia="宋体"/>
          <w:b w:val="0"/>
          <w:sz w:val="24"/>
        </w:rPr>
        <w:t>资金管理：30%（核心模块）</w:t>
      </w:r>
    </w:p>
    <w:p w14:paraId="5CD238C4">
      <w:pPr>
        <w:pStyle w:val="16"/>
      </w:pPr>
      <w:r>
        <w:rPr>
          <w:rFonts w:ascii="Times New Roman" w:hAnsi="Times New Roman" w:eastAsia="宋体"/>
          <w:b w:val="0"/>
          <w:sz w:val="24"/>
        </w:rPr>
        <w:t>财务核算：25%（重要模块）</w:t>
      </w:r>
    </w:p>
    <w:p w14:paraId="11C1F91B">
      <w:pPr>
        <w:pStyle w:val="16"/>
      </w:pPr>
      <w:r>
        <w:rPr>
          <w:rFonts w:ascii="Times New Roman" w:hAnsi="Times New Roman" w:eastAsia="宋体"/>
          <w:b w:val="0"/>
          <w:sz w:val="24"/>
        </w:rPr>
        <w:t>系统管理：15%（辅助模块）</w:t>
      </w:r>
    </w:p>
    <w:p w14:paraId="64308080">
      <w:r>
        <w:rPr>
          <w:rFonts w:ascii="Times New Roman" w:hAnsi="Times New Roman" w:eastAsia="宋体"/>
          <w:b w:val="0"/>
          <w:sz w:val="24"/>
        </w:rPr>
        <w:t>各模块通过率：</w:t>
      </w:r>
    </w:p>
    <w:p w14:paraId="3C0F61EE">
      <w:pPr>
        <w:pStyle w:val="16"/>
      </w:pPr>
      <w:r>
        <w:rPr>
          <w:rFonts w:ascii="Times New Roman" w:hAnsi="Times New Roman" w:eastAsia="宋体"/>
          <w:b w:val="0"/>
          <w:sz w:val="24"/>
        </w:rPr>
        <w:t>预算管理：95%</w:t>
      </w:r>
    </w:p>
    <w:p w14:paraId="3B0D9DEC">
      <w:pPr>
        <w:pStyle w:val="16"/>
      </w:pPr>
      <w:r>
        <w:rPr>
          <w:rFonts w:ascii="Times New Roman" w:hAnsi="Times New Roman" w:eastAsia="宋体"/>
          <w:b w:val="0"/>
          <w:sz w:val="24"/>
        </w:rPr>
        <w:t>资金管理：93%</w:t>
      </w:r>
    </w:p>
    <w:p w14:paraId="3642EA66">
      <w:pPr>
        <w:pStyle w:val="16"/>
      </w:pPr>
      <w:r>
        <w:rPr>
          <w:rFonts w:ascii="Times New Roman" w:hAnsi="Times New Roman" w:eastAsia="宋体"/>
          <w:b w:val="0"/>
          <w:sz w:val="24"/>
        </w:rPr>
        <w:t>财务核算：96%</w:t>
      </w:r>
    </w:p>
    <w:p w14:paraId="6BCCFD94">
      <w:pPr>
        <w:pStyle w:val="16"/>
      </w:pPr>
      <w:r>
        <w:rPr>
          <w:rFonts w:ascii="Times New Roman" w:hAnsi="Times New Roman" w:eastAsia="宋体"/>
          <w:b w:val="0"/>
          <w:sz w:val="24"/>
        </w:rPr>
        <w:t>系统管理：90%</w:t>
      </w:r>
    </w:p>
    <w:p w14:paraId="59C1C5B6">
      <w:r>
        <w:rPr>
          <w:rFonts w:ascii="Times New Roman" w:hAnsi="Times New Roman" w:eastAsia="宋体"/>
          <w:b w:val="0"/>
          <w:sz w:val="24"/>
        </w:rPr>
        <w:t>加权通过率 = 95% × 0.3 + 93% × 0.3 + 96% × 0.25 + 90% × 0.15</w:t>
      </w:r>
    </w:p>
    <w:p w14:paraId="1DD28150">
      <w:r>
        <w:rPr>
          <w:rFonts w:ascii="Times New Roman" w:hAnsi="Times New Roman" w:eastAsia="宋体"/>
          <w:b w:val="0"/>
          <w:sz w:val="24"/>
        </w:rPr>
        <w:t xml:space="preserve">           = 28.5% + 27.9% + 24% + 13.5%</w:t>
      </w:r>
    </w:p>
    <w:p w14:paraId="4F4A76D9">
      <w:r>
        <w:rPr>
          <w:rFonts w:ascii="Times New Roman" w:hAnsi="Times New Roman" w:eastAsia="宋体"/>
          <w:b w:val="0"/>
          <w:sz w:val="24"/>
        </w:rPr>
        <w:t xml:space="preserve">           = 93.9%</w:t>
      </w:r>
    </w:p>
    <w:p w14:paraId="6E402881">
      <w:pPr>
        <w:pStyle w:val="5"/>
        <w:outlineLvl w:val="1"/>
      </w:pPr>
      <w:bookmarkStart w:id="29" w:name="_Toc11163"/>
      <w:r>
        <w:rPr>
          <w:rFonts w:ascii="Times New Roman" w:hAnsi="Times New Roman" w:eastAsia="黑体"/>
          <w:b/>
          <w:sz w:val="28"/>
        </w:rPr>
        <w:t>3.4 趋势分析方法</w:t>
      </w:r>
      <w:bookmarkEnd w:id="29"/>
    </w:p>
    <w:p w14:paraId="0DDBBF9B">
      <w:pPr>
        <w:pStyle w:val="6"/>
        <w:outlineLvl w:val="2"/>
      </w:pPr>
      <w:bookmarkStart w:id="30" w:name="_Toc4675"/>
      <w:r>
        <w:rPr>
          <w:rFonts w:ascii="Times New Roman" w:hAnsi="Times New Roman" w:eastAsia="黑体"/>
          <w:b/>
          <w:sz w:val="24"/>
        </w:rPr>
        <w:t>3.4.1 通过率趋势图</w:t>
      </w:r>
      <w:bookmarkEnd w:id="30"/>
    </w:p>
    <w:p w14:paraId="118F3F3F">
      <w:r>
        <w:rPr>
          <w:rFonts w:ascii="Times New Roman" w:hAnsi="Times New Roman" w:eastAsia="宋体"/>
          <w:b w:val="0"/>
          <w:sz w:val="24"/>
        </w:rPr>
        <w:t>日期         执行数  通过数  失败数  通过率</w:t>
      </w:r>
    </w:p>
    <w:p w14:paraId="37FD002A">
      <w:r>
        <w:rPr>
          <w:rFonts w:ascii="Times New Roman" w:hAnsi="Times New Roman" w:eastAsia="宋体"/>
          <w:b w:val="0"/>
          <w:sz w:val="24"/>
        </w:rPr>
        <w:t>2024-03-01   500    400    100    80%</w:t>
      </w:r>
    </w:p>
    <w:p w14:paraId="18EF1626">
      <w:r>
        <w:rPr>
          <w:rFonts w:ascii="Times New Roman" w:hAnsi="Times New Roman" w:eastAsia="宋体"/>
          <w:b w:val="0"/>
          <w:sz w:val="24"/>
        </w:rPr>
        <w:t>2024-03-05   600    510    90     85%</w:t>
      </w:r>
    </w:p>
    <w:p w14:paraId="0B50C0A5">
      <w:r>
        <w:rPr>
          <w:rFonts w:ascii="Times New Roman" w:hAnsi="Times New Roman" w:eastAsia="宋体"/>
          <w:b w:val="0"/>
          <w:sz w:val="24"/>
        </w:rPr>
        <w:t>2024-03-10   700    630    70     90%</w:t>
      </w:r>
    </w:p>
    <w:p w14:paraId="7D8397E7">
      <w:r>
        <w:rPr>
          <w:rFonts w:ascii="Times New Roman" w:hAnsi="Times New Roman" w:eastAsia="宋体"/>
          <w:b w:val="0"/>
          <w:sz w:val="24"/>
        </w:rPr>
        <w:t>2024-03-15   800    760    40     95%</w:t>
      </w:r>
    </w:p>
    <w:p w14:paraId="7E09FE25">
      <w:r>
        <w:rPr>
          <w:rFonts w:ascii="Times New Roman" w:hAnsi="Times New Roman" w:eastAsia="宋体"/>
          <w:b w:val="0"/>
          <w:sz w:val="24"/>
        </w:rPr>
        <w:t>2024-03-20   850    825    25     97%</w:t>
      </w:r>
    </w:p>
    <w:p w14:paraId="77AA1975">
      <w:r>
        <w:rPr>
          <w:rFonts w:ascii="Times New Roman" w:hAnsi="Times New Roman" w:eastAsia="宋体"/>
          <w:b w:val="0"/>
          <w:sz w:val="24"/>
        </w:rPr>
        <w:t>趋势：通过率持续上升 ✅</w:t>
      </w:r>
    </w:p>
    <w:p w14:paraId="4802CA9E">
      <w:pPr>
        <w:pStyle w:val="6"/>
        <w:outlineLvl w:val="2"/>
      </w:pPr>
      <w:bookmarkStart w:id="31" w:name="_Toc26183"/>
      <w:r>
        <w:rPr>
          <w:rFonts w:ascii="Times New Roman" w:hAnsi="Times New Roman" w:eastAsia="黑体"/>
          <w:b/>
          <w:sz w:val="24"/>
        </w:rPr>
        <w:t>3.4.2 缺陷收敛曲线</w:t>
      </w:r>
      <w:bookmarkEnd w:id="31"/>
    </w:p>
    <w:p w14:paraId="025D6F67">
      <w:r>
        <w:rPr>
          <w:rFonts w:ascii="Times New Roman" w:hAnsi="Times New Roman" w:eastAsia="宋体"/>
          <w:b w:val="0"/>
          <w:sz w:val="24"/>
        </w:rPr>
        <w:t>测试轮次  新增缺陷  修复缺陷  遗留缺陷  通过率</w:t>
      </w:r>
    </w:p>
    <w:p w14:paraId="73F86D37">
      <w:r>
        <w:rPr>
          <w:rFonts w:ascii="Times New Roman" w:hAnsi="Times New Roman" w:eastAsia="宋体"/>
          <w:b w:val="0"/>
          <w:sz w:val="24"/>
        </w:rPr>
        <w:t>第1轮     120      0        120      80%</w:t>
      </w:r>
    </w:p>
    <w:p w14:paraId="4CD1DB3E">
      <w:r>
        <w:rPr>
          <w:rFonts w:ascii="Times New Roman" w:hAnsi="Times New Roman" w:eastAsia="宋体"/>
          <w:b w:val="0"/>
          <w:sz w:val="24"/>
        </w:rPr>
        <w:t>第2轮     80       100      100      85%</w:t>
      </w:r>
    </w:p>
    <w:p w14:paraId="179B4055">
      <w:r>
        <w:rPr>
          <w:rFonts w:ascii="Times New Roman" w:hAnsi="Times New Roman" w:eastAsia="宋体"/>
          <w:b w:val="0"/>
          <w:sz w:val="24"/>
        </w:rPr>
        <w:t>第3轮     40       70       70       90%</w:t>
      </w:r>
    </w:p>
    <w:p w14:paraId="5FD589A5">
      <w:r>
        <w:rPr>
          <w:rFonts w:ascii="Times New Roman" w:hAnsi="Times New Roman" w:eastAsia="宋体"/>
          <w:b w:val="0"/>
          <w:sz w:val="24"/>
        </w:rPr>
        <w:t>第4轮     20       50       40       95%</w:t>
      </w:r>
    </w:p>
    <w:p w14:paraId="7CDE857F">
      <w:r>
        <w:rPr>
          <w:rFonts w:ascii="Times New Roman" w:hAnsi="Times New Roman" w:eastAsia="宋体"/>
          <w:b w:val="0"/>
          <w:sz w:val="24"/>
        </w:rPr>
        <w:t>第5轮     10       35       15       97%</w:t>
      </w:r>
    </w:p>
    <w:p w14:paraId="4ED5D7AC">
      <w:r>
        <w:rPr>
          <w:rFonts w:ascii="Times New Roman" w:hAnsi="Times New Roman" w:eastAsia="宋体"/>
          <w:b w:val="0"/>
          <w:sz w:val="24"/>
        </w:rPr>
        <w:t>趋势：缺陷数量持续下降，通过率持续上升 ✅</w:t>
      </w:r>
    </w:p>
    <w:p w14:paraId="254D4726">
      <w:pPr>
        <w:pStyle w:val="5"/>
        <w:outlineLvl w:val="1"/>
      </w:pPr>
      <w:bookmarkStart w:id="32" w:name="_Toc18296"/>
      <w:r>
        <w:rPr>
          <w:rFonts w:ascii="Times New Roman" w:hAnsi="Times New Roman" w:eastAsia="黑体"/>
          <w:b/>
          <w:sz w:val="28"/>
        </w:rPr>
        <w:t>3.5 实际计算案例</w:t>
      </w:r>
      <w:bookmarkEnd w:id="32"/>
    </w:p>
    <w:p w14:paraId="5C4101FE">
      <w:pPr>
        <w:pStyle w:val="6"/>
        <w:outlineLvl w:val="2"/>
      </w:pPr>
      <w:bookmarkStart w:id="33" w:name="_Toc27804"/>
      <w:r>
        <w:rPr>
          <w:rFonts w:ascii="Times New Roman" w:hAnsi="Times New Roman" w:eastAsia="黑体"/>
          <w:b/>
          <w:sz w:val="24"/>
        </w:rPr>
        <w:t>案例1：某财政预算系统UI测试</w:t>
      </w:r>
      <w:bookmarkEnd w:id="33"/>
    </w:p>
    <w:p w14:paraId="04CA3257">
      <w:pPr>
        <w:outlineLvl w:val="3"/>
      </w:pPr>
      <w:r>
        <w:rPr>
          <w:rFonts w:ascii="Times New Roman" w:hAnsi="Times New Roman" w:eastAsia="宋体"/>
          <w:b/>
          <w:sz w:val="24"/>
        </w:rPr>
        <w:t>测试背景：</w:t>
      </w:r>
    </w:p>
    <w:p w14:paraId="36A211B7">
      <w:pPr>
        <w:pStyle w:val="16"/>
      </w:pPr>
      <w:r>
        <w:rPr>
          <w:rFonts w:ascii="Times New Roman" w:hAnsi="Times New Roman" w:eastAsia="宋体"/>
          <w:b w:val="0"/>
          <w:sz w:val="24"/>
        </w:rPr>
        <w:t>系统：财政预算编制系统</w:t>
      </w:r>
    </w:p>
    <w:p w14:paraId="5400E257">
      <w:pPr>
        <w:pStyle w:val="16"/>
      </w:pPr>
      <w:r>
        <w:rPr>
          <w:rFonts w:ascii="Times New Roman" w:hAnsi="Times New Roman" w:eastAsia="宋体"/>
          <w:b w:val="0"/>
          <w:sz w:val="24"/>
        </w:rPr>
        <w:t>测试阶段：系统测试</w:t>
      </w:r>
    </w:p>
    <w:p w14:paraId="084925E3">
      <w:pPr>
        <w:pStyle w:val="16"/>
      </w:pPr>
      <w:r>
        <w:rPr>
          <w:rFonts w:ascii="Times New Roman" w:hAnsi="Times New Roman" w:eastAsia="宋体"/>
          <w:b w:val="0"/>
          <w:sz w:val="24"/>
        </w:rPr>
        <w:t>测试周期：2024年3月1日 - 3月20日</w:t>
      </w:r>
    </w:p>
    <w:p w14:paraId="0D6E41DA">
      <w:pPr>
        <w:pStyle w:val="16"/>
      </w:pPr>
      <w:r>
        <w:rPr>
          <w:rFonts w:ascii="Times New Roman" w:hAnsi="Times New Roman" w:eastAsia="宋体"/>
          <w:b w:val="0"/>
          <w:sz w:val="24"/>
        </w:rPr>
        <w:t>测试轮次：3轮</w:t>
      </w:r>
    </w:p>
    <w:p w14:paraId="6BFF1E37">
      <w:pPr>
        <w:outlineLvl w:val="3"/>
      </w:pPr>
      <w:r>
        <w:rPr>
          <w:rFonts w:ascii="Times New Roman" w:hAnsi="Times New Roman" w:eastAsia="宋体"/>
          <w:b/>
          <w:sz w:val="24"/>
        </w:rPr>
        <w:t>第一轮测试（3月1日-3月7日）：</w:t>
      </w:r>
    </w:p>
    <w:p w14:paraId="065CF188">
      <w:r>
        <w:rPr>
          <w:rFonts w:ascii="Times New Roman" w:hAnsi="Times New Roman" w:eastAsia="宋体"/>
          <w:b w:val="0"/>
          <w:sz w:val="24"/>
        </w:rPr>
        <w:t>计划用例：1000个</w:t>
      </w:r>
    </w:p>
    <w:p w14:paraId="5A915F8A">
      <w:r>
        <w:rPr>
          <w:rFonts w:ascii="Times New Roman" w:hAnsi="Times New Roman" w:eastAsia="宋体"/>
          <w:b w:val="0"/>
          <w:sz w:val="24"/>
        </w:rPr>
        <w:t>实际执行：950个</w:t>
      </w:r>
    </w:p>
    <w:p w14:paraId="2F374081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通过：760个</w:t>
      </w:r>
    </w:p>
    <w:p w14:paraId="34EA30BC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失败：180个</w:t>
      </w:r>
    </w:p>
    <w:p w14:paraId="309BF089">
      <w:pPr>
        <w:pStyle w:val="16"/>
      </w:pPr>
      <w:r>
        <w:rPr>
          <w:rFonts w:ascii="Times New Roman" w:hAnsi="Times New Roman" w:eastAsia="宋体"/>
          <w:b w:val="0"/>
          <w:sz w:val="24"/>
        </w:rPr>
        <w:t>阻塞：10个</w:t>
      </w:r>
    </w:p>
    <w:p w14:paraId="0761F700">
      <w:r>
        <w:rPr>
          <w:rFonts w:ascii="Times New Roman" w:hAnsi="Times New Roman" w:eastAsia="宋体"/>
          <w:b w:val="0"/>
          <w:sz w:val="24"/>
        </w:rPr>
        <w:t>未执行：50个</w:t>
      </w:r>
    </w:p>
    <w:p w14:paraId="3F9D2773">
      <w:r>
        <w:rPr>
          <w:rFonts w:ascii="Times New Roman" w:hAnsi="Times New Roman" w:eastAsia="宋体"/>
          <w:b w:val="0"/>
          <w:sz w:val="24"/>
        </w:rPr>
        <w:t>第一轮通过率 = 760 / (760 + 180) × 100%</w:t>
      </w:r>
    </w:p>
    <w:p w14:paraId="1197FB30">
      <w:r>
        <w:rPr>
          <w:rFonts w:ascii="Times New Roman" w:hAnsi="Times New Roman" w:eastAsia="宋体"/>
          <w:b w:val="0"/>
          <w:sz w:val="24"/>
        </w:rPr>
        <w:t xml:space="preserve">             = 760 / 940 × 100%</w:t>
      </w:r>
    </w:p>
    <w:p w14:paraId="7827F56A">
      <w:r>
        <w:rPr>
          <w:rFonts w:ascii="Times New Roman" w:hAnsi="Times New Roman" w:eastAsia="宋体"/>
          <w:b w:val="0"/>
          <w:sz w:val="24"/>
        </w:rPr>
        <w:t xml:space="preserve">             = 80.85%</w:t>
      </w:r>
    </w:p>
    <w:p w14:paraId="66C2EFF4">
      <w:r>
        <w:rPr>
          <w:rFonts w:ascii="Times New Roman" w:hAnsi="Times New Roman" w:eastAsia="宋体"/>
          <w:b w:val="0"/>
          <w:sz w:val="24"/>
        </w:rPr>
        <w:t>测试完整性 = 950 / 1000 × 100% = 95%</w:t>
      </w:r>
    </w:p>
    <w:p w14:paraId="6ACC7D9E">
      <w:pPr>
        <w:outlineLvl w:val="4"/>
      </w:pPr>
      <w:r>
        <w:rPr>
          <w:rFonts w:ascii="Times New Roman" w:hAnsi="Times New Roman" w:eastAsia="宋体"/>
          <w:b/>
          <w:sz w:val="24"/>
        </w:rPr>
        <w:t>第二轮测试（3月8日-3月14日）：</w:t>
      </w:r>
    </w:p>
    <w:p w14:paraId="67A87E01">
      <w:r>
        <w:rPr>
          <w:rFonts w:ascii="Times New Roman" w:hAnsi="Times New Roman" w:eastAsia="宋体"/>
          <w:b w:val="0"/>
          <w:sz w:val="24"/>
        </w:rPr>
        <w:t>执行用例：980个（包含回归测试）</w:t>
      </w:r>
    </w:p>
    <w:p w14:paraId="65F5211E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通过：882个</w:t>
      </w:r>
    </w:p>
    <w:p w14:paraId="77931CAD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失败：88个</w:t>
      </w:r>
    </w:p>
    <w:p w14:paraId="7841157D">
      <w:pPr>
        <w:pStyle w:val="16"/>
      </w:pPr>
      <w:r>
        <w:rPr>
          <w:rFonts w:ascii="Times New Roman" w:hAnsi="Times New Roman" w:eastAsia="宋体"/>
          <w:b w:val="0"/>
          <w:sz w:val="24"/>
        </w:rPr>
        <w:t>阻塞：10个</w:t>
      </w:r>
    </w:p>
    <w:p w14:paraId="693BE4C5">
      <w:r>
        <w:rPr>
          <w:rFonts w:ascii="Times New Roman" w:hAnsi="Times New Roman" w:eastAsia="宋体"/>
          <w:b w:val="0"/>
          <w:sz w:val="24"/>
        </w:rPr>
        <w:t>第二轮通过率 = 882 / (882 + 88) × 100%</w:t>
      </w:r>
    </w:p>
    <w:p w14:paraId="048DD1B3">
      <w:r>
        <w:rPr>
          <w:rFonts w:ascii="Times New Roman" w:hAnsi="Times New Roman" w:eastAsia="宋体"/>
          <w:b w:val="0"/>
          <w:sz w:val="24"/>
        </w:rPr>
        <w:t xml:space="preserve">             = 882 / 970 × 100%</w:t>
      </w:r>
    </w:p>
    <w:p w14:paraId="1E31C604">
      <w:r>
        <w:rPr>
          <w:rFonts w:ascii="Times New Roman" w:hAnsi="Times New Roman" w:eastAsia="宋体"/>
          <w:b w:val="0"/>
          <w:sz w:val="24"/>
        </w:rPr>
        <w:t xml:space="preserve">             = 90.93%</w:t>
      </w:r>
    </w:p>
    <w:p w14:paraId="4DE5A98E">
      <w:r>
        <w:rPr>
          <w:rFonts w:ascii="Times New Roman" w:hAnsi="Times New Roman" w:eastAsia="宋体"/>
          <w:b w:val="0"/>
          <w:sz w:val="24"/>
        </w:rPr>
        <w:t>通过率提升 = 90.93% - 80.85% = 10.08% ✅</w:t>
      </w:r>
    </w:p>
    <w:p w14:paraId="04030D1B">
      <w:pPr>
        <w:outlineLvl w:val="4"/>
      </w:pPr>
      <w:r>
        <w:rPr>
          <w:rFonts w:ascii="Times New Roman" w:hAnsi="Times New Roman" w:eastAsia="宋体"/>
          <w:b/>
          <w:sz w:val="24"/>
        </w:rPr>
        <w:t>第三轮测试（3月15日-3月20日）：</w:t>
      </w:r>
    </w:p>
    <w:p w14:paraId="448BF7E6">
      <w:r>
        <w:rPr>
          <w:rFonts w:ascii="Times New Roman" w:hAnsi="Times New Roman" w:eastAsia="宋体"/>
          <w:b w:val="0"/>
          <w:sz w:val="24"/>
        </w:rPr>
        <w:t>执行用例：1000个（全量回归）</w:t>
      </w:r>
    </w:p>
    <w:p w14:paraId="791D01B0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通过：970个</w:t>
      </w:r>
    </w:p>
    <w:p w14:paraId="67A99348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失败：30个</w:t>
      </w:r>
    </w:p>
    <w:p w14:paraId="1B1D9CD4">
      <w:pPr>
        <w:pStyle w:val="16"/>
      </w:pPr>
      <w:r>
        <w:rPr>
          <w:rFonts w:ascii="Times New Roman" w:hAnsi="Times New Roman" w:eastAsia="宋体"/>
          <w:b w:val="0"/>
          <w:sz w:val="24"/>
        </w:rPr>
        <w:t>阻塞：0个</w:t>
      </w:r>
    </w:p>
    <w:p w14:paraId="0A4793A2">
      <w:r>
        <w:rPr>
          <w:rFonts w:ascii="Times New Roman" w:hAnsi="Times New Roman" w:eastAsia="宋体"/>
          <w:b w:val="0"/>
          <w:sz w:val="24"/>
        </w:rPr>
        <w:t>第三轮通过率 = 970 / (970 + 30) × 100%</w:t>
      </w:r>
    </w:p>
    <w:p w14:paraId="30693737">
      <w:r>
        <w:rPr>
          <w:rFonts w:ascii="Times New Roman" w:hAnsi="Times New Roman" w:eastAsia="宋体"/>
          <w:b w:val="0"/>
          <w:sz w:val="24"/>
        </w:rPr>
        <w:t xml:space="preserve">             = 970 / 1000 × 100%</w:t>
      </w:r>
    </w:p>
    <w:p w14:paraId="18ADE06F">
      <w:r>
        <w:rPr>
          <w:rFonts w:ascii="Times New Roman" w:hAnsi="Times New Roman" w:eastAsia="宋体"/>
          <w:b w:val="0"/>
          <w:sz w:val="24"/>
        </w:rPr>
        <w:t xml:space="preserve">             = 97%</w:t>
      </w:r>
    </w:p>
    <w:p w14:paraId="054036E2">
      <w:r>
        <w:rPr>
          <w:rFonts w:ascii="Times New Roman" w:hAnsi="Times New Roman" w:eastAsia="宋体"/>
          <w:b w:val="0"/>
          <w:sz w:val="24"/>
        </w:rPr>
        <w:t>最终评估：</w:t>
      </w:r>
    </w:p>
    <w:p w14:paraId="0AD4DEBB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通过率：97% ✅（达到上线标准≥95%）</w:t>
      </w:r>
    </w:p>
    <w:p w14:paraId="751A21A0">
      <w:pPr>
        <w:pStyle w:val="16"/>
      </w:pPr>
      <w:r>
        <w:rPr>
          <w:rFonts w:ascii="Times New Roman" w:hAnsi="Times New Roman" w:eastAsia="宋体"/>
          <w:b w:val="0"/>
          <w:sz w:val="24"/>
        </w:rPr>
        <w:t>测试完整性：100% ✅</w:t>
      </w:r>
    </w:p>
    <w:p w14:paraId="03310BDC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P0缺陷：0个 ✅</w:t>
      </w:r>
    </w:p>
    <w:p w14:paraId="17F4A0A0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P1缺陷：0个 ✅</w:t>
      </w:r>
    </w:p>
    <w:p w14:paraId="33505A46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P2缺陷：5个（已修复）</w:t>
      </w:r>
    </w:p>
    <w:p w14:paraId="7A623433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P3缺陷：25个（可延后修复）</w:t>
      </w:r>
    </w:p>
    <w:p w14:paraId="0426CF6A">
      <w:r>
        <w:rPr>
          <w:rFonts w:ascii="Times New Roman" w:hAnsi="Times New Roman" w:eastAsia="宋体"/>
          <w:b w:val="0"/>
          <w:sz w:val="24"/>
        </w:rPr>
        <w:t>结论：系统质量达标，可以上线 ✅</w:t>
      </w:r>
    </w:p>
    <w:p w14:paraId="5B9B3387">
      <w:r>
        <w:rPr>
          <w:rFonts w:ascii="Times New Roman" w:hAnsi="Times New Roman" w:eastAsia="宋体"/>
          <w:b w:val="0"/>
          <w:sz w:val="24"/>
        </w:rPr>
        <w:t>---</w:t>
      </w:r>
    </w:p>
    <w:p w14:paraId="237AC2B9">
      <w:pPr>
        <w:pStyle w:val="4"/>
        <w:outlineLvl w:val="9"/>
      </w:pPr>
      <w:r>
        <w:rPr>
          <w:rFonts w:ascii="Times New Roman" w:hAnsi="Times New Roman" w:eastAsia="黑体"/>
          <w:b/>
          <w:sz w:val="32"/>
        </w:rPr>
        <w:t>标准制定依据</w:t>
      </w:r>
    </w:p>
    <w:p w14:paraId="4FDAD255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4.1 国家标准依据</w:t>
      </w:r>
    </w:p>
    <w:p w14:paraId="17A55123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4.1.1 GB/T 25000.51-2016</w:t>
      </w:r>
    </w:p>
    <w:p w14:paraId="37B9943F">
      <w:r>
        <w:rPr>
          <w:rFonts w:ascii="Times New Roman" w:hAnsi="Times New Roman" w:eastAsia="宋体"/>
          <w:b/>
          <w:sz w:val="24"/>
        </w:rPr>
        <w:t>标准名称：</w:t>
      </w:r>
      <w:r>
        <w:rPr>
          <w:rFonts w:ascii="Times New Roman" w:hAnsi="Times New Roman" w:eastAsia="宋体"/>
          <w:b w:val="0"/>
          <w:sz w:val="24"/>
        </w:rPr>
        <w:t xml:space="preserve"> 系统与软件工程 系统与软件质量要求和评价（SQuaRE）</w:t>
      </w:r>
    </w:p>
    <w:p w14:paraId="27FADD69">
      <w:pPr>
        <w:outlineLvl w:val="7"/>
      </w:pPr>
      <w:r>
        <w:rPr>
          <w:rFonts w:ascii="Times New Roman" w:hAnsi="Times New Roman" w:eastAsia="宋体"/>
          <w:b/>
          <w:sz w:val="24"/>
        </w:rPr>
        <w:t>相关内容：</w:t>
      </w:r>
    </w:p>
    <w:p w14:paraId="178BF966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功能适合性（Functional Suitability）</w:t>
      </w:r>
    </w:p>
    <w:p w14:paraId="542D6AD2">
      <w:r>
        <w:rPr>
          <w:rFonts w:ascii="Times New Roman" w:hAnsi="Times New Roman" w:eastAsia="宋体"/>
          <w:b w:val="0"/>
          <w:sz w:val="24"/>
        </w:rPr>
        <w:t xml:space="preserve">   - 功能完整性：系统提供的功能满足明确和隐含需求</w:t>
      </w:r>
    </w:p>
    <w:p w14:paraId="7716D462">
      <w:r>
        <w:rPr>
          <w:rFonts w:ascii="Times New Roman" w:hAnsi="Times New Roman" w:eastAsia="宋体"/>
          <w:b w:val="0"/>
          <w:sz w:val="24"/>
        </w:rPr>
        <w:t xml:space="preserve">   - 功能正确性：系统提供正确的结果</w:t>
      </w:r>
    </w:p>
    <w:p w14:paraId="00B6F3C9">
      <w:r>
        <w:rPr>
          <w:rFonts w:ascii="Times New Roman" w:hAnsi="Times New Roman" w:eastAsia="宋体"/>
          <w:b w:val="0"/>
          <w:sz w:val="24"/>
        </w:rPr>
        <w:t xml:space="preserve">   - 功能适当性：功能有助于完成指定任务</w:t>
      </w:r>
    </w:p>
    <w:p w14:paraId="461B63E6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可用性（Usability）</w:t>
      </w:r>
    </w:p>
    <w:p w14:paraId="31512D74">
      <w:r>
        <w:rPr>
          <w:rFonts w:ascii="Times New Roman" w:hAnsi="Times New Roman" w:eastAsia="宋体"/>
          <w:b w:val="0"/>
          <w:sz w:val="24"/>
        </w:rPr>
        <w:t xml:space="preserve">   - 可识别性：用户能够识别系统是否适合其需求</w:t>
      </w:r>
    </w:p>
    <w:p w14:paraId="2F2352FA">
      <w:r>
        <w:rPr>
          <w:rFonts w:ascii="Times New Roman" w:hAnsi="Times New Roman" w:eastAsia="宋体"/>
          <w:b w:val="0"/>
          <w:sz w:val="24"/>
        </w:rPr>
        <w:t xml:space="preserve">   - 易学性：用户能够学会使用系统</w:t>
      </w:r>
    </w:p>
    <w:p w14:paraId="7D568C1D">
      <w:r>
        <w:rPr>
          <w:rFonts w:ascii="Times New Roman" w:hAnsi="Times New Roman" w:eastAsia="宋体"/>
          <w:b w:val="0"/>
          <w:sz w:val="24"/>
        </w:rPr>
        <w:t xml:space="preserve">   - 易操作性：系统易于操作和控制</w:t>
      </w:r>
    </w:p>
    <w:p w14:paraId="575D1B84">
      <w:r>
        <w:rPr>
          <w:rFonts w:ascii="Times New Roman" w:hAnsi="Times New Roman" w:eastAsia="宋体"/>
          <w:b w:val="0"/>
          <w:sz w:val="24"/>
        </w:rPr>
        <w:t xml:space="preserve">   - 用户差错防御性：系统保护用户免于犯错</w:t>
      </w:r>
    </w:p>
    <w:p w14:paraId="672DBF6A">
      <w:r>
        <w:rPr>
          <w:rFonts w:ascii="Times New Roman" w:hAnsi="Times New Roman" w:eastAsia="宋体"/>
          <w:b w:val="0"/>
          <w:sz w:val="24"/>
        </w:rPr>
        <w:t xml:space="preserve">   - 用户界面美观性：界面令人愉悦和满意</w:t>
      </w:r>
    </w:p>
    <w:p w14:paraId="1BB7AD1F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性能效率（Performance Efficiency）</w:t>
      </w:r>
    </w:p>
    <w:p w14:paraId="6297AC89">
      <w:r>
        <w:rPr>
          <w:rFonts w:ascii="Times New Roman" w:hAnsi="Times New Roman" w:eastAsia="宋体"/>
          <w:b w:val="0"/>
          <w:sz w:val="24"/>
        </w:rPr>
        <w:t xml:space="preserve">   - 时间特性：响应时间、处理时间、吞吐率</w:t>
      </w:r>
    </w:p>
    <w:p w14:paraId="617E1802">
      <w:r>
        <w:rPr>
          <w:rFonts w:ascii="Times New Roman" w:hAnsi="Times New Roman" w:eastAsia="宋体"/>
          <w:b w:val="0"/>
          <w:sz w:val="24"/>
        </w:rPr>
        <w:t xml:space="preserve">   - 资源利用性：CPU、内存、网络等资源使用</w:t>
      </w:r>
    </w:p>
    <w:p w14:paraId="3B6A8017">
      <w:r>
        <w:rPr>
          <w:rFonts w:ascii="Times New Roman" w:hAnsi="Times New Roman" w:eastAsia="宋体"/>
          <w:b w:val="0"/>
          <w:sz w:val="24"/>
        </w:rPr>
        <w:t xml:space="preserve">   - 容量：系统能够处理的最大负载</w:t>
      </w:r>
    </w:p>
    <w:p w14:paraId="23C720E4">
      <w:r>
        <w:rPr>
          <w:rFonts w:ascii="Times New Roman" w:hAnsi="Times New Roman" w:eastAsia="宋体"/>
          <w:b/>
          <w:sz w:val="24"/>
        </w:rPr>
        <w:t>应用到UI测试：</w:t>
      </w:r>
    </w:p>
    <w:p w14:paraId="11223BB0">
      <w:r>
        <w:rPr>
          <w:rFonts w:ascii="Times New Roman" w:hAnsi="Times New Roman" w:eastAsia="宋体"/>
          <w:b w:val="0"/>
          <w:sz w:val="24"/>
        </w:rPr>
        <w:t>功能适合性 → 功能覆盖维度</w:t>
      </w:r>
    </w:p>
    <w:p w14:paraId="30D449DE">
      <w:r>
        <w:rPr>
          <w:rFonts w:ascii="Times New Roman" w:hAnsi="Times New Roman" w:eastAsia="宋体"/>
          <w:b w:val="0"/>
          <w:sz w:val="24"/>
        </w:rPr>
        <w:t>可用性 → 可用性覆盖维度</w:t>
      </w:r>
    </w:p>
    <w:p w14:paraId="0E8BA4A2">
      <w:r>
        <w:rPr>
          <w:rFonts w:ascii="Times New Roman" w:hAnsi="Times New Roman" w:eastAsia="宋体"/>
          <w:b w:val="0"/>
          <w:sz w:val="24"/>
        </w:rPr>
        <w:t>性能效率 → 可用性覆盖维度（性能指标）</w:t>
      </w:r>
    </w:p>
    <w:p w14:paraId="61F13ED4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4.1.2 GB/T 15532-2008</w:t>
      </w:r>
    </w:p>
    <w:p w14:paraId="12DBFC33">
      <w:r>
        <w:rPr>
          <w:rFonts w:ascii="Times New Roman" w:hAnsi="Times New Roman" w:eastAsia="宋体"/>
          <w:b/>
          <w:sz w:val="24"/>
        </w:rPr>
        <w:t>标准名称：</w:t>
      </w:r>
      <w:r>
        <w:rPr>
          <w:rFonts w:ascii="Times New Roman" w:hAnsi="Times New Roman" w:eastAsia="宋体"/>
          <w:b w:val="0"/>
          <w:sz w:val="24"/>
        </w:rPr>
        <w:t xml:space="preserve"> 计算机软件测试规范</w:t>
      </w:r>
    </w:p>
    <w:p w14:paraId="0A4A1A9B">
      <w:pPr>
        <w:outlineLvl w:val="7"/>
      </w:pPr>
      <w:r>
        <w:rPr>
          <w:rFonts w:ascii="Times New Roman" w:hAnsi="Times New Roman" w:eastAsia="宋体"/>
          <w:b/>
          <w:sz w:val="24"/>
        </w:rPr>
        <w:t>相关内容：</w:t>
      </w:r>
    </w:p>
    <w:p w14:paraId="3CC541BE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测试用例设计方法</w:t>
      </w:r>
    </w:p>
    <w:p w14:paraId="6545B731">
      <w:r>
        <w:rPr>
          <w:rFonts w:ascii="Times New Roman" w:hAnsi="Times New Roman" w:eastAsia="宋体"/>
          <w:b w:val="0"/>
          <w:sz w:val="24"/>
        </w:rPr>
        <w:t xml:space="preserve">   - 等价类划分</w:t>
      </w:r>
    </w:p>
    <w:p w14:paraId="2E01E261">
      <w:r>
        <w:rPr>
          <w:rFonts w:ascii="Times New Roman" w:hAnsi="Times New Roman" w:eastAsia="宋体"/>
          <w:b w:val="0"/>
          <w:sz w:val="24"/>
        </w:rPr>
        <w:t xml:space="preserve">   - 边界值分析</w:t>
      </w:r>
    </w:p>
    <w:p w14:paraId="526E6E11">
      <w:r>
        <w:rPr>
          <w:rFonts w:ascii="Times New Roman" w:hAnsi="Times New Roman" w:eastAsia="宋体"/>
          <w:b w:val="0"/>
          <w:sz w:val="24"/>
        </w:rPr>
        <w:t xml:space="preserve">   - 因果图</w:t>
      </w:r>
    </w:p>
    <w:p w14:paraId="1114D74B">
      <w:r>
        <w:rPr>
          <w:rFonts w:ascii="Times New Roman" w:hAnsi="Times New Roman" w:eastAsia="宋体"/>
          <w:b w:val="0"/>
          <w:sz w:val="24"/>
        </w:rPr>
        <w:t xml:space="preserve">   - 判定表</w:t>
      </w:r>
    </w:p>
    <w:p w14:paraId="11B49243">
      <w:r>
        <w:rPr>
          <w:rFonts w:ascii="Times New Roman" w:hAnsi="Times New Roman" w:eastAsia="宋体"/>
          <w:b w:val="0"/>
          <w:sz w:val="24"/>
        </w:rPr>
        <w:t xml:space="preserve">   - 正交试验设计</w:t>
      </w:r>
    </w:p>
    <w:p w14:paraId="7F04A9A7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测试覆盖率要求</w:t>
      </w:r>
    </w:p>
    <w:p w14:paraId="0A04BDED">
      <w:r>
        <w:rPr>
          <w:rFonts w:ascii="Times New Roman" w:hAnsi="Times New Roman" w:eastAsia="宋体"/>
          <w:b w:val="0"/>
          <w:sz w:val="24"/>
        </w:rPr>
        <w:t xml:space="preserve">   - 语句覆盖：≥80%</w:t>
      </w:r>
    </w:p>
    <w:p w14:paraId="250BBCDD">
      <w:r>
        <w:rPr>
          <w:rFonts w:ascii="Times New Roman" w:hAnsi="Times New Roman" w:eastAsia="宋体"/>
          <w:b w:val="0"/>
          <w:sz w:val="24"/>
        </w:rPr>
        <w:t xml:space="preserve">   - 分支覆盖：≥70%</w:t>
      </w:r>
    </w:p>
    <w:p w14:paraId="07A9C1A4">
      <w:r>
        <w:rPr>
          <w:rFonts w:ascii="Times New Roman" w:hAnsi="Times New Roman" w:eastAsia="宋体"/>
          <w:b w:val="0"/>
          <w:sz w:val="24"/>
        </w:rPr>
        <w:t xml:space="preserve">   - 条件覆盖：≥60%</w:t>
      </w:r>
    </w:p>
    <w:p w14:paraId="1D223D75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测试通过标准</w:t>
      </w:r>
    </w:p>
    <w:p w14:paraId="5593CFE6">
      <w:r>
        <w:rPr>
          <w:rFonts w:ascii="Times New Roman" w:hAnsi="Times New Roman" w:eastAsia="宋体"/>
          <w:b w:val="0"/>
          <w:sz w:val="24"/>
        </w:rPr>
        <w:t xml:space="preserve">   - 所有测试用例执行完毕</w:t>
      </w:r>
    </w:p>
    <w:p w14:paraId="322A84F9">
      <w:r>
        <w:rPr>
          <w:rFonts w:ascii="Times New Roman" w:hAnsi="Times New Roman" w:eastAsia="宋体"/>
          <w:b w:val="0"/>
          <w:sz w:val="24"/>
        </w:rPr>
        <w:t xml:space="preserve">   - 测试通过率≥95%</w:t>
      </w:r>
    </w:p>
    <w:p w14:paraId="712463D4">
      <w:r>
        <w:rPr>
          <w:rFonts w:ascii="Times New Roman" w:hAnsi="Times New Roman" w:eastAsia="宋体"/>
          <w:b w:val="0"/>
          <w:sz w:val="24"/>
        </w:rPr>
        <w:t xml:space="preserve">   - 无P0、P1级缺陷</w:t>
      </w:r>
    </w:p>
    <w:p w14:paraId="1E8B5252">
      <w:r>
        <w:rPr>
          <w:rFonts w:ascii="Times New Roman" w:hAnsi="Times New Roman" w:eastAsia="宋体"/>
          <w:b w:val="0"/>
          <w:sz w:val="24"/>
        </w:rPr>
        <w:t xml:space="preserve">   - P2级缺陷≤5个</w:t>
      </w:r>
    </w:p>
    <w:p w14:paraId="43E0D1FF">
      <w:r>
        <w:rPr>
          <w:rFonts w:ascii="Times New Roman" w:hAnsi="Times New Roman" w:eastAsia="宋体"/>
          <w:b/>
          <w:sz w:val="24"/>
        </w:rPr>
        <w:t>应用到UI测试：</w:t>
      </w:r>
    </w:p>
    <w:p w14:paraId="5C47293B">
      <w:r>
        <w:rPr>
          <w:rFonts w:ascii="Times New Roman" w:hAnsi="Times New Roman" w:eastAsia="宋体"/>
          <w:b w:val="0"/>
          <w:sz w:val="24"/>
        </w:rPr>
        <w:t>测试用例设计 → 输入覆盖维度（等价类、边界值）</w:t>
      </w:r>
    </w:p>
    <w:p w14:paraId="44D71A57">
      <w:r>
        <w:rPr>
          <w:rFonts w:ascii="Times New Roman" w:hAnsi="Times New Roman" w:eastAsia="宋体"/>
          <w:b w:val="0"/>
          <w:sz w:val="24"/>
        </w:rPr>
        <w:t>覆盖率要求 → 八维覆盖率体系</w:t>
      </w:r>
    </w:p>
    <w:p w14:paraId="73087B50">
      <w:r>
        <w:rPr>
          <w:rFonts w:ascii="Times New Roman" w:hAnsi="Times New Roman" w:eastAsia="宋体"/>
          <w:b w:val="0"/>
          <w:sz w:val="24"/>
        </w:rPr>
        <w:t>通过标准 → 不同阶段通过率要求</w:t>
      </w:r>
    </w:p>
    <w:p w14:paraId="5DE8E5E9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4.2 行业标准依据</w:t>
      </w:r>
    </w:p>
    <w:p w14:paraId="752FC625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4.2.1 财政部《财政信息化建设管理办法》</w:t>
      </w:r>
    </w:p>
    <w:p w14:paraId="67FC00D4">
      <w:r>
        <w:rPr>
          <w:rFonts w:ascii="Times New Roman" w:hAnsi="Times New Roman" w:eastAsia="宋体"/>
          <w:b/>
          <w:sz w:val="24"/>
        </w:rPr>
        <w:t>相关要求：</w:t>
      </w:r>
    </w:p>
    <w:p w14:paraId="1C08F477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系统安全性</w:t>
      </w:r>
    </w:p>
    <w:p w14:paraId="3977C16E">
      <w:r>
        <w:rPr>
          <w:rFonts w:ascii="Times New Roman" w:hAnsi="Times New Roman" w:eastAsia="宋体"/>
          <w:b w:val="0"/>
          <w:sz w:val="24"/>
        </w:rPr>
        <w:t xml:space="preserve">   - 必须通过安全等级保护测评</w:t>
      </w:r>
    </w:p>
    <w:p w14:paraId="3874D5D7">
      <w:r>
        <w:rPr>
          <w:rFonts w:ascii="Times New Roman" w:hAnsi="Times New Roman" w:eastAsia="宋体"/>
          <w:b w:val="0"/>
          <w:sz w:val="24"/>
        </w:rPr>
        <w:t xml:space="preserve">   - 敏感数据必须加密存储和传输</w:t>
      </w:r>
    </w:p>
    <w:p w14:paraId="363F2058">
      <w:r>
        <w:rPr>
          <w:rFonts w:ascii="Times New Roman" w:hAnsi="Times New Roman" w:eastAsia="宋体"/>
          <w:b w:val="0"/>
          <w:sz w:val="24"/>
        </w:rPr>
        <w:t xml:space="preserve">   - 必须有完善的权限控制机制</w:t>
      </w:r>
    </w:p>
    <w:p w14:paraId="0BD8B4A2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系统可靠性</w:t>
      </w:r>
    </w:p>
    <w:p w14:paraId="46B0FE96">
      <w:r>
        <w:rPr>
          <w:rFonts w:ascii="Times New Roman" w:hAnsi="Times New Roman" w:eastAsia="宋体"/>
          <w:b w:val="0"/>
          <w:sz w:val="24"/>
        </w:rPr>
        <w:t xml:space="preserve">   - 系统可用性≥99.5%</w:t>
      </w:r>
    </w:p>
    <w:p w14:paraId="0700D484">
      <w:r>
        <w:rPr>
          <w:rFonts w:ascii="Times New Roman" w:hAnsi="Times New Roman" w:eastAsia="宋体"/>
          <w:b w:val="0"/>
          <w:sz w:val="24"/>
        </w:rPr>
        <w:t xml:space="preserve">   - 数据准确性100%</w:t>
      </w:r>
    </w:p>
    <w:p w14:paraId="59EE6966">
      <w:r>
        <w:rPr>
          <w:rFonts w:ascii="Times New Roman" w:hAnsi="Times New Roman" w:eastAsia="宋体"/>
          <w:b w:val="0"/>
          <w:sz w:val="24"/>
        </w:rPr>
        <w:t xml:space="preserve">   - 故障恢复时间≤4小时</w:t>
      </w:r>
    </w:p>
    <w:p w14:paraId="031878DC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系统易用性</w:t>
      </w:r>
    </w:p>
    <w:p w14:paraId="593E303B">
      <w:r>
        <w:rPr>
          <w:rFonts w:ascii="Times New Roman" w:hAnsi="Times New Roman" w:eastAsia="宋体"/>
          <w:b w:val="0"/>
          <w:sz w:val="24"/>
        </w:rPr>
        <w:t xml:space="preserve">   - 界面友好，操作简便</w:t>
      </w:r>
    </w:p>
    <w:p w14:paraId="47BB4546">
      <w:r>
        <w:rPr>
          <w:rFonts w:ascii="Times New Roman" w:hAnsi="Times New Roman" w:eastAsia="宋体"/>
          <w:b w:val="0"/>
          <w:sz w:val="24"/>
        </w:rPr>
        <w:t xml:space="preserve">   - 符合财政业务习惯</w:t>
      </w:r>
    </w:p>
    <w:p w14:paraId="4DD9911B">
      <w:r>
        <w:rPr>
          <w:rFonts w:ascii="Times New Roman" w:hAnsi="Times New Roman" w:eastAsia="宋体"/>
          <w:b w:val="0"/>
          <w:sz w:val="24"/>
        </w:rPr>
        <w:t xml:space="preserve">   - 提供完善的帮助文档</w:t>
      </w:r>
    </w:p>
    <w:p w14:paraId="6E9AECB6">
      <w:r>
        <w:rPr>
          <w:rFonts w:ascii="Times New Roman" w:hAnsi="Times New Roman" w:eastAsia="宋体"/>
          <w:b/>
          <w:sz w:val="24"/>
        </w:rPr>
        <w:t>应用到UI测试：</w:t>
      </w:r>
    </w:p>
    <w:p w14:paraId="536A09B4">
      <w:r>
        <w:rPr>
          <w:rFonts w:ascii="Times New Roman" w:hAnsi="Times New Roman" w:eastAsia="宋体"/>
          <w:b w:val="0"/>
          <w:sz w:val="24"/>
        </w:rPr>
        <w:t>安全性要求 → 安全覆盖维度</w:t>
      </w:r>
    </w:p>
    <w:p w14:paraId="15230A67">
      <w:r>
        <w:rPr>
          <w:rFonts w:ascii="Times New Roman" w:hAnsi="Times New Roman" w:eastAsia="宋体"/>
          <w:b w:val="0"/>
          <w:sz w:val="24"/>
        </w:rPr>
        <w:t>可靠性要求 → 功能覆盖维度（数据准确性）</w:t>
      </w:r>
    </w:p>
    <w:p w14:paraId="644FD189">
      <w:r>
        <w:rPr>
          <w:rFonts w:ascii="Times New Roman" w:hAnsi="Times New Roman" w:eastAsia="宋体"/>
          <w:b w:val="0"/>
          <w:sz w:val="24"/>
        </w:rPr>
        <w:t>易用性要求 → 可用性覆盖维度</w:t>
      </w:r>
    </w:p>
    <w:p w14:paraId="069D18F2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4.2.2 财政部《财政核心业务一体化系统建设规范》</w:t>
      </w:r>
    </w:p>
    <w:p w14:paraId="4E1ED00A">
      <w:pPr>
        <w:outlineLvl w:val="7"/>
      </w:pPr>
      <w:r>
        <w:rPr>
          <w:rFonts w:ascii="Times New Roman" w:hAnsi="Times New Roman" w:eastAsia="宋体"/>
          <w:b/>
          <w:sz w:val="24"/>
        </w:rPr>
        <w:t>相关要求：</w:t>
      </w:r>
    </w:p>
    <w:p w14:paraId="5550A1B1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业务流程规范</w:t>
      </w:r>
    </w:p>
    <w:p w14:paraId="1BC1CB8C">
      <w:r>
        <w:rPr>
          <w:rFonts w:ascii="Times New Roman" w:hAnsi="Times New Roman" w:eastAsia="宋体"/>
          <w:b w:val="0"/>
          <w:sz w:val="24"/>
        </w:rPr>
        <w:t xml:space="preserve">   - 预算编制流程</w:t>
      </w:r>
    </w:p>
    <w:p w14:paraId="1BFD012F">
      <w:r>
        <w:rPr>
          <w:rFonts w:ascii="Times New Roman" w:hAnsi="Times New Roman" w:eastAsia="宋体"/>
          <w:b w:val="0"/>
          <w:sz w:val="24"/>
        </w:rPr>
        <w:t xml:space="preserve">   - 预算执行流程</w:t>
      </w:r>
    </w:p>
    <w:p w14:paraId="478BEAAA">
      <w:r>
        <w:rPr>
          <w:rFonts w:ascii="Times New Roman" w:hAnsi="Times New Roman" w:eastAsia="宋体"/>
          <w:b w:val="0"/>
          <w:sz w:val="24"/>
        </w:rPr>
        <w:t xml:space="preserve">   - 决算编制流程</w:t>
      </w:r>
    </w:p>
    <w:p w14:paraId="4A9FB63D">
      <w:r>
        <w:rPr>
          <w:rFonts w:ascii="Times New Roman" w:hAnsi="Times New Roman" w:eastAsia="宋体"/>
          <w:b w:val="0"/>
          <w:sz w:val="24"/>
        </w:rPr>
        <w:t xml:space="preserve">   - 资金支付流程</w:t>
      </w:r>
    </w:p>
    <w:p w14:paraId="56BF36F2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数据标准规范</w:t>
      </w:r>
    </w:p>
    <w:p w14:paraId="156C4CD5">
      <w:r>
        <w:rPr>
          <w:rFonts w:ascii="Times New Roman" w:hAnsi="Times New Roman" w:eastAsia="宋体"/>
          <w:b w:val="0"/>
          <w:sz w:val="24"/>
        </w:rPr>
        <w:t xml:space="preserve">   - 预算科目编码</w:t>
      </w:r>
    </w:p>
    <w:p w14:paraId="3EC841DA">
      <w:r>
        <w:rPr>
          <w:rFonts w:ascii="Times New Roman" w:hAnsi="Times New Roman" w:eastAsia="宋体"/>
          <w:b w:val="0"/>
          <w:sz w:val="24"/>
        </w:rPr>
        <w:t xml:space="preserve">   - 会计科目编码</w:t>
      </w:r>
    </w:p>
    <w:p w14:paraId="59B804A3">
      <w:r>
        <w:rPr>
          <w:rFonts w:ascii="Times New Roman" w:hAnsi="Times New Roman" w:eastAsia="宋体"/>
          <w:b w:val="0"/>
          <w:sz w:val="24"/>
        </w:rPr>
        <w:t xml:space="preserve">   - 单位编码</w:t>
      </w:r>
    </w:p>
    <w:p w14:paraId="0A6E4F25">
      <w:r>
        <w:rPr>
          <w:rFonts w:ascii="Times New Roman" w:hAnsi="Times New Roman" w:eastAsia="宋体"/>
          <w:b w:val="0"/>
          <w:sz w:val="24"/>
        </w:rPr>
        <w:t xml:space="preserve">   - 项目编码</w:t>
      </w:r>
    </w:p>
    <w:p w14:paraId="349911BE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界面设计规范</w:t>
      </w:r>
    </w:p>
    <w:p w14:paraId="6A2A1E33">
      <w:r>
        <w:rPr>
          <w:rFonts w:ascii="Times New Roman" w:hAnsi="Times New Roman" w:eastAsia="宋体"/>
          <w:b w:val="0"/>
          <w:sz w:val="24"/>
        </w:rPr>
        <w:t xml:space="preserve">   - 统一的界面风格</w:t>
      </w:r>
    </w:p>
    <w:p w14:paraId="6C571064">
      <w:r>
        <w:rPr>
          <w:rFonts w:ascii="Times New Roman" w:hAnsi="Times New Roman" w:eastAsia="宋体"/>
          <w:b w:val="0"/>
          <w:sz w:val="24"/>
        </w:rPr>
        <w:t xml:space="preserve">   - 统一的操作习惯</w:t>
      </w:r>
    </w:p>
    <w:p w14:paraId="4F200ECF">
      <w:r>
        <w:rPr>
          <w:rFonts w:ascii="Times New Roman" w:hAnsi="Times New Roman" w:eastAsia="宋体"/>
          <w:b w:val="0"/>
          <w:sz w:val="24"/>
        </w:rPr>
        <w:t xml:space="preserve">   - 统一的术语表达</w:t>
      </w:r>
    </w:p>
    <w:p w14:paraId="2A8BD18B">
      <w:r>
        <w:rPr>
          <w:rFonts w:ascii="Times New Roman" w:hAnsi="Times New Roman" w:eastAsia="宋体"/>
          <w:b/>
          <w:sz w:val="24"/>
        </w:rPr>
        <w:t>应用到UI测试：</w:t>
      </w:r>
    </w:p>
    <w:p w14:paraId="3F58B393">
      <w:r>
        <w:rPr>
          <w:rFonts w:ascii="Times New Roman" w:hAnsi="Times New Roman" w:eastAsia="宋体"/>
          <w:b w:val="0"/>
          <w:sz w:val="24"/>
        </w:rPr>
        <w:t>业务流程 → 场景覆盖维度</w:t>
      </w:r>
    </w:p>
    <w:p w14:paraId="114781D8">
      <w:r>
        <w:rPr>
          <w:rFonts w:ascii="Times New Roman" w:hAnsi="Times New Roman" w:eastAsia="宋体"/>
          <w:b w:val="0"/>
          <w:sz w:val="24"/>
        </w:rPr>
        <w:t>数据标准 → 展示覆盖维度（数据格式）</w:t>
      </w:r>
    </w:p>
    <w:p w14:paraId="1847797F">
      <w:r>
        <w:rPr>
          <w:rFonts w:ascii="Times New Roman" w:hAnsi="Times New Roman" w:eastAsia="宋体"/>
          <w:b w:val="0"/>
          <w:sz w:val="24"/>
        </w:rPr>
        <w:t>界面规范 → 展示覆盖维度（界面一致性）</w:t>
      </w:r>
    </w:p>
    <w:p w14:paraId="7F262463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4.3 国际标准依据</w:t>
      </w:r>
    </w:p>
    <w:p w14:paraId="2791C57A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4.3.1 ISO/IEC 25010:2011</w:t>
      </w:r>
    </w:p>
    <w:p w14:paraId="26108698">
      <w:r>
        <w:rPr>
          <w:rFonts w:ascii="Times New Roman" w:hAnsi="Times New Roman" w:eastAsia="宋体"/>
          <w:b/>
          <w:sz w:val="24"/>
        </w:rPr>
        <w:t>标准名称：</w:t>
      </w:r>
      <w:r>
        <w:rPr>
          <w:rFonts w:ascii="Times New Roman" w:hAnsi="Times New Roman" w:eastAsia="宋体"/>
          <w:b w:val="0"/>
          <w:sz w:val="24"/>
        </w:rPr>
        <w:t xml:space="preserve"> 软件质量模型</w:t>
      </w:r>
    </w:p>
    <w:p w14:paraId="3F7B425F">
      <w:r>
        <w:rPr>
          <w:rFonts w:ascii="Times New Roman" w:hAnsi="Times New Roman" w:eastAsia="宋体"/>
          <w:b/>
          <w:sz w:val="24"/>
        </w:rPr>
        <w:t>质量特性：</w:t>
      </w:r>
    </w:p>
    <w:p w14:paraId="16AE4C02"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功能性（Functionality）</w:t>
      </w:r>
    </w:p>
    <w:p w14:paraId="67A4EF28"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性能（Performance）</w:t>
      </w:r>
    </w:p>
    <w:p w14:paraId="37DFA63C"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兼容性（Compatibility）</w:t>
      </w:r>
    </w:p>
    <w:p w14:paraId="6C6740C4"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可用性（Usability）</w:t>
      </w:r>
    </w:p>
    <w:p w14:paraId="1E5ADEE5"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可靠性（Reliability）</w:t>
      </w:r>
    </w:p>
    <w:p w14:paraId="27461C6D"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安全性（Security）</w:t>
      </w:r>
    </w:p>
    <w:p w14:paraId="7230EFCD"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可维护性（Maintainability）</w:t>
      </w:r>
    </w:p>
    <w:p w14:paraId="0DB881B7"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可移植性（Portability）</w:t>
      </w:r>
    </w:p>
    <w:p w14:paraId="730C21BB">
      <w:r>
        <w:rPr>
          <w:rFonts w:ascii="Times New Roman" w:hAnsi="Times New Roman" w:eastAsia="宋体"/>
          <w:b/>
          <w:sz w:val="24"/>
        </w:rPr>
        <w:t>应用到UI测试：</w:t>
      </w:r>
    </w:p>
    <w:p w14:paraId="1FA59577">
      <w:r>
        <w:rPr>
          <w:rFonts w:ascii="Times New Roman" w:hAnsi="Times New Roman" w:eastAsia="宋体"/>
          <w:b w:val="0"/>
          <w:sz w:val="24"/>
        </w:rPr>
        <w:t>功能性 → 功能覆盖维度</w:t>
      </w:r>
    </w:p>
    <w:p w14:paraId="330C2EC2">
      <w:r>
        <w:rPr>
          <w:rFonts w:ascii="Times New Roman" w:hAnsi="Times New Roman" w:eastAsia="宋体"/>
          <w:b w:val="0"/>
          <w:sz w:val="24"/>
        </w:rPr>
        <w:t>性能 → 可用性覆盖维度</w:t>
      </w:r>
    </w:p>
    <w:p w14:paraId="6C3839B1">
      <w:r>
        <w:rPr>
          <w:rFonts w:ascii="Times New Roman" w:hAnsi="Times New Roman" w:eastAsia="宋体"/>
          <w:b w:val="0"/>
          <w:sz w:val="24"/>
        </w:rPr>
        <w:t>兼容性 → 兼容性覆盖维度</w:t>
      </w:r>
    </w:p>
    <w:p w14:paraId="4FA8A8EE">
      <w:r>
        <w:rPr>
          <w:rFonts w:ascii="Times New Roman" w:hAnsi="Times New Roman" w:eastAsia="宋体"/>
          <w:b w:val="0"/>
          <w:sz w:val="24"/>
        </w:rPr>
        <w:t>可用性 → 可用性覆盖维度</w:t>
      </w:r>
    </w:p>
    <w:p w14:paraId="6B95D3A3">
      <w:r>
        <w:rPr>
          <w:rFonts w:ascii="Times New Roman" w:hAnsi="Times New Roman" w:eastAsia="宋体"/>
          <w:b w:val="0"/>
          <w:sz w:val="24"/>
        </w:rPr>
        <w:t>可靠性 → 场景覆盖维度（异常场景）</w:t>
      </w:r>
    </w:p>
    <w:p w14:paraId="63DDF082">
      <w:r>
        <w:rPr>
          <w:rFonts w:ascii="Times New Roman" w:hAnsi="Times New Roman" w:eastAsia="宋体"/>
          <w:b w:val="0"/>
          <w:sz w:val="24"/>
        </w:rPr>
        <w:t>安全性 → 安全覆盖维度</w:t>
      </w:r>
    </w:p>
    <w:p w14:paraId="33590A03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4.3.2 WCAG 2.1</w:t>
      </w:r>
    </w:p>
    <w:p w14:paraId="02CD1A55">
      <w:r>
        <w:rPr>
          <w:rFonts w:ascii="Times New Roman" w:hAnsi="Times New Roman" w:eastAsia="宋体"/>
          <w:b/>
          <w:sz w:val="24"/>
        </w:rPr>
        <w:t>标准名称：</w:t>
      </w:r>
      <w:r>
        <w:rPr>
          <w:rFonts w:ascii="Times New Roman" w:hAnsi="Times New Roman" w:eastAsia="宋体"/>
          <w:b w:val="0"/>
          <w:sz w:val="24"/>
        </w:rPr>
        <w:t xml:space="preserve"> Web内容无障碍指南</w:t>
      </w:r>
    </w:p>
    <w:p w14:paraId="502A614C">
      <w:r>
        <w:rPr>
          <w:rFonts w:ascii="Times New Roman" w:hAnsi="Times New Roman" w:eastAsia="宋体"/>
          <w:b/>
          <w:sz w:val="24"/>
        </w:rPr>
        <w:t>核心原则：</w:t>
      </w:r>
    </w:p>
    <w:p w14:paraId="5FFCFE55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可感知（Perceivable）</w:t>
      </w:r>
    </w:p>
    <w:p w14:paraId="6B8D5B41">
      <w:r>
        <w:rPr>
          <w:rFonts w:ascii="Times New Roman" w:hAnsi="Times New Roman" w:eastAsia="宋体"/>
          <w:b w:val="0"/>
          <w:sz w:val="24"/>
        </w:rPr>
        <w:t xml:space="preserve">   - 提供文本替代</w:t>
      </w:r>
    </w:p>
    <w:p w14:paraId="7AF40566">
      <w:r>
        <w:rPr>
          <w:rFonts w:ascii="Times New Roman" w:hAnsi="Times New Roman" w:eastAsia="宋体"/>
          <w:b w:val="0"/>
          <w:sz w:val="24"/>
        </w:rPr>
        <w:t xml:space="preserve">   - 提供时间媒体替代</w:t>
      </w:r>
    </w:p>
    <w:p w14:paraId="774204A3">
      <w:r>
        <w:rPr>
          <w:rFonts w:ascii="Times New Roman" w:hAnsi="Times New Roman" w:eastAsia="宋体"/>
          <w:b w:val="0"/>
          <w:sz w:val="24"/>
        </w:rPr>
        <w:t xml:space="preserve">   - 创建可以以不同方式呈现的内容</w:t>
      </w:r>
    </w:p>
    <w:p w14:paraId="470A1AB6">
      <w:r>
        <w:rPr>
          <w:rFonts w:ascii="Times New Roman" w:hAnsi="Times New Roman" w:eastAsia="宋体"/>
          <w:b w:val="0"/>
          <w:sz w:val="24"/>
        </w:rPr>
        <w:t xml:space="preserve">   - 使内容更容易看到和听到</w:t>
      </w:r>
    </w:p>
    <w:p w14:paraId="11F193FF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可操作（Operable）</w:t>
      </w:r>
    </w:p>
    <w:p w14:paraId="442DBBC9">
      <w:r>
        <w:rPr>
          <w:rFonts w:ascii="Times New Roman" w:hAnsi="Times New Roman" w:eastAsia="宋体"/>
          <w:b w:val="0"/>
          <w:sz w:val="24"/>
        </w:rPr>
        <w:t xml:space="preserve">   - 使所有功能可通过键盘访问</w:t>
      </w:r>
    </w:p>
    <w:p w14:paraId="274FBEED">
      <w:r>
        <w:rPr>
          <w:rFonts w:ascii="Times New Roman" w:hAnsi="Times New Roman" w:eastAsia="宋体"/>
          <w:b w:val="0"/>
          <w:sz w:val="24"/>
        </w:rPr>
        <w:t xml:space="preserve">   - 给用户足够的时间阅读和使用内容</w:t>
      </w:r>
    </w:p>
    <w:p w14:paraId="121697B6">
      <w:r>
        <w:rPr>
          <w:rFonts w:ascii="Times New Roman" w:hAnsi="Times New Roman" w:eastAsia="宋体"/>
          <w:b w:val="0"/>
          <w:sz w:val="24"/>
        </w:rPr>
        <w:t xml:space="preserve">   - 不要设计会引起癫痫发作的内容</w:t>
      </w:r>
    </w:p>
    <w:p w14:paraId="5BC908A9">
      <w:r>
        <w:rPr>
          <w:rFonts w:ascii="Times New Roman" w:hAnsi="Times New Roman" w:eastAsia="宋体"/>
          <w:b w:val="0"/>
          <w:sz w:val="24"/>
        </w:rPr>
        <w:t xml:space="preserve">   - 提供帮助用户导航、查找内容和确定位置的方法</w:t>
      </w:r>
    </w:p>
    <w:p w14:paraId="47E01C08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可理解（Understandable）</w:t>
      </w:r>
    </w:p>
    <w:p w14:paraId="5AE9BC21">
      <w:r>
        <w:rPr>
          <w:rFonts w:ascii="Times New Roman" w:hAnsi="Times New Roman" w:eastAsia="宋体"/>
          <w:b w:val="0"/>
          <w:sz w:val="24"/>
        </w:rPr>
        <w:t xml:space="preserve">   - 使文本内容可读和可理解</w:t>
      </w:r>
    </w:p>
    <w:p w14:paraId="46F60F69">
      <w:r>
        <w:rPr>
          <w:rFonts w:ascii="Times New Roman" w:hAnsi="Times New Roman" w:eastAsia="宋体"/>
          <w:b w:val="0"/>
          <w:sz w:val="24"/>
        </w:rPr>
        <w:t xml:space="preserve">   - 使网页以可预测的方式出现和运行</w:t>
      </w:r>
    </w:p>
    <w:p w14:paraId="7D9CE203">
      <w:r>
        <w:rPr>
          <w:rFonts w:ascii="Times New Roman" w:hAnsi="Times New Roman" w:eastAsia="宋体"/>
          <w:b w:val="0"/>
          <w:sz w:val="24"/>
        </w:rPr>
        <w:t xml:space="preserve">   - 帮助用户避免和纠正错误</w:t>
      </w:r>
    </w:p>
    <w:p w14:paraId="32679DE4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健壮（Robust）</w:t>
      </w:r>
    </w:p>
    <w:p w14:paraId="5ACD5A81">
      <w:r>
        <w:rPr>
          <w:rFonts w:ascii="Times New Roman" w:hAnsi="Times New Roman" w:eastAsia="宋体"/>
          <w:b w:val="0"/>
          <w:sz w:val="24"/>
        </w:rPr>
        <w:t xml:space="preserve">   - 最大化与当前和未来用户代理的兼容性</w:t>
      </w:r>
    </w:p>
    <w:p w14:paraId="7A7BD3E3">
      <w:r>
        <w:rPr>
          <w:rFonts w:ascii="Times New Roman" w:hAnsi="Times New Roman" w:eastAsia="宋体"/>
          <w:b/>
          <w:sz w:val="24"/>
        </w:rPr>
        <w:t>应用到UI测试：</w:t>
      </w:r>
    </w:p>
    <w:p w14:paraId="030655BE">
      <w:r>
        <w:rPr>
          <w:rFonts w:ascii="Times New Roman" w:hAnsi="Times New Roman" w:eastAsia="宋体"/>
          <w:b w:val="0"/>
          <w:sz w:val="24"/>
        </w:rPr>
        <w:t>可感知 → 展示覆盖维度（内容展示）</w:t>
      </w:r>
    </w:p>
    <w:p w14:paraId="41813602">
      <w:r>
        <w:rPr>
          <w:rFonts w:ascii="Times New Roman" w:hAnsi="Times New Roman" w:eastAsia="宋体"/>
          <w:b w:val="0"/>
          <w:sz w:val="24"/>
        </w:rPr>
        <w:t>可操作 → 交互覆盖维度（键盘操作）</w:t>
      </w:r>
    </w:p>
    <w:p w14:paraId="460F39C1">
      <w:r>
        <w:rPr>
          <w:rFonts w:ascii="Times New Roman" w:hAnsi="Times New Roman" w:eastAsia="宋体"/>
          <w:b w:val="0"/>
          <w:sz w:val="24"/>
        </w:rPr>
        <w:t>可理解 → 可用性覆盖维度（错误提示）</w:t>
      </w:r>
    </w:p>
    <w:p w14:paraId="6663EBC4">
      <w:r>
        <w:rPr>
          <w:rFonts w:ascii="Times New Roman" w:hAnsi="Times New Roman" w:eastAsia="宋体"/>
          <w:b w:val="0"/>
          <w:sz w:val="24"/>
        </w:rPr>
        <w:t>健壮 → 兼容性覆盖维度（浏览器兼容）</w:t>
      </w:r>
    </w:p>
    <w:p w14:paraId="67F3D180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4.4 行业最佳实践</w:t>
      </w:r>
    </w:p>
    <w:p w14:paraId="0E4F9D47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4.4.1 互联网行业实践</w:t>
      </w:r>
    </w:p>
    <w:p w14:paraId="4003F31C">
      <w:r>
        <w:rPr>
          <w:rFonts w:ascii="Times New Roman" w:hAnsi="Times New Roman" w:eastAsia="宋体"/>
          <w:b/>
          <w:sz w:val="24"/>
        </w:rPr>
        <w:t>参考标准：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941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14EB8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公司</w:t>
            </w:r>
          </w:p>
        </w:tc>
        <w:tc>
          <w:tcPr>
            <w:tcW w:w="2160" w:type="dxa"/>
          </w:tcPr>
          <w:p w14:paraId="631E43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UI测试通过率要求</w:t>
            </w:r>
          </w:p>
        </w:tc>
        <w:tc>
          <w:tcPr>
            <w:tcW w:w="2160" w:type="dxa"/>
          </w:tcPr>
          <w:p w14:paraId="6F1726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覆盖率要求</w:t>
            </w:r>
          </w:p>
        </w:tc>
        <w:tc>
          <w:tcPr>
            <w:tcW w:w="2160" w:type="dxa"/>
          </w:tcPr>
          <w:p w14:paraId="594B02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上线标准</w:t>
            </w:r>
          </w:p>
        </w:tc>
      </w:tr>
      <w:tr w14:paraId="1991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78F8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阿里巴巴</w:t>
            </w:r>
          </w:p>
        </w:tc>
        <w:tc>
          <w:tcPr>
            <w:tcW w:w="2160" w:type="dxa"/>
          </w:tcPr>
          <w:p w14:paraId="34DE62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160" w:type="dxa"/>
          </w:tcPr>
          <w:p w14:paraId="157616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功能覆盖≥95%</w:t>
            </w:r>
          </w:p>
        </w:tc>
        <w:tc>
          <w:tcPr>
            <w:tcW w:w="2160" w:type="dxa"/>
          </w:tcPr>
          <w:p w14:paraId="63D134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P0/P1缺陷=0</w:t>
            </w:r>
          </w:p>
        </w:tc>
      </w:tr>
      <w:tr w14:paraId="4767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866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腾讯</w:t>
            </w:r>
          </w:p>
        </w:tc>
        <w:tc>
          <w:tcPr>
            <w:tcW w:w="2160" w:type="dxa"/>
          </w:tcPr>
          <w:p w14:paraId="35A306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160" w:type="dxa"/>
          </w:tcPr>
          <w:p w14:paraId="4E438E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功能覆盖≥90%</w:t>
            </w:r>
          </w:p>
        </w:tc>
        <w:tc>
          <w:tcPr>
            <w:tcW w:w="2160" w:type="dxa"/>
          </w:tcPr>
          <w:p w14:paraId="3480D1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P0/P1缺陷=0</w:t>
            </w:r>
          </w:p>
        </w:tc>
      </w:tr>
      <w:tr w14:paraId="1246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3862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百度</w:t>
            </w:r>
          </w:p>
        </w:tc>
        <w:tc>
          <w:tcPr>
            <w:tcW w:w="2160" w:type="dxa"/>
          </w:tcPr>
          <w:p w14:paraId="54CA0E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160" w:type="dxa"/>
          </w:tcPr>
          <w:p w14:paraId="4C8C41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功能覆盖≥90%</w:t>
            </w:r>
          </w:p>
        </w:tc>
        <w:tc>
          <w:tcPr>
            <w:tcW w:w="2160" w:type="dxa"/>
          </w:tcPr>
          <w:p w14:paraId="3F3861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P0缺陷=0</w:t>
            </w:r>
          </w:p>
        </w:tc>
      </w:tr>
      <w:tr w14:paraId="0388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29F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字节跳动</w:t>
            </w:r>
          </w:p>
        </w:tc>
        <w:tc>
          <w:tcPr>
            <w:tcW w:w="2160" w:type="dxa"/>
          </w:tcPr>
          <w:p w14:paraId="320ACA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160" w:type="dxa"/>
          </w:tcPr>
          <w:p w14:paraId="7388CC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功能覆盖≥95%</w:t>
            </w:r>
          </w:p>
        </w:tc>
        <w:tc>
          <w:tcPr>
            <w:tcW w:w="2160" w:type="dxa"/>
          </w:tcPr>
          <w:p w14:paraId="342CE8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P0/P1缺陷=0</w:t>
            </w:r>
          </w:p>
        </w:tc>
      </w:tr>
    </w:tbl>
    <w:p w14:paraId="5131DD1B">
      <w:r>
        <w:rPr>
          <w:rFonts w:ascii="Times New Roman" w:hAnsi="Times New Roman" w:eastAsia="宋体"/>
          <w:b/>
          <w:sz w:val="24"/>
        </w:rPr>
        <w:t>借鉴点：</w:t>
      </w:r>
    </w:p>
    <w:p w14:paraId="28632A81">
      <w:pPr>
        <w:pStyle w:val="16"/>
      </w:pPr>
      <w:r>
        <w:rPr>
          <w:rFonts w:ascii="Times New Roman" w:hAnsi="Times New Roman" w:eastAsia="宋体"/>
          <w:b w:val="0"/>
          <w:sz w:val="24"/>
        </w:rPr>
        <w:t>高通过率要求（≥95%）</w:t>
      </w:r>
    </w:p>
    <w:p w14:paraId="797DCC75">
      <w:pPr>
        <w:pStyle w:val="16"/>
      </w:pPr>
      <w:r>
        <w:rPr>
          <w:rFonts w:ascii="Times New Roman" w:hAnsi="Times New Roman" w:eastAsia="宋体"/>
          <w:b w:val="0"/>
          <w:sz w:val="24"/>
        </w:rPr>
        <w:t>高覆盖率要求（≥90%）</w:t>
      </w:r>
    </w:p>
    <w:p w14:paraId="44182B86">
      <w:pPr>
        <w:pStyle w:val="16"/>
      </w:pPr>
      <w:r>
        <w:rPr>
          <w:rFonts w:ascii="Times New Roman" w:hAnsi="Times New Roman" w:eastAsia="宋体"/>
          <w:b w:val="0"/>
          <w:sz w:val="24"/>
        </w:rPr>
        <w:t>零容忍P0/P1缺陷</w:t>
      </w:r>
    </w:p>
    <w:p w14:paraId="2BDCE9A5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4.4.2 金融行业实践</w:t>
      </w:r>
    </w:p>
    <w:p w14:paraId="66871DCF">
      <w:r>
        <w:rPr>
          <w:rFonts w:ascii="Times New Roman" w:hAnsi="Times New Roman" w:eastAsia="宋体"/>
          <w:b/>
          <w:sz w:val="24"/>
        </w:rPr>
        <w:t>参考标准：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9A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2007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领域</w:t>
            </w:r>
          </w:p>
        </w:tc>
        <w:tc>
          <w:tcPr>
            <w:tcW w:w="2160" w:type="dxa"/>
          </w:tcPr>
          <w:p w14:paraId="51B815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UI测试通过率要求</w:t>
            </w:r>
          </w:p>
        </w:tc>
        <w:tc>
          <w:tcPr>
            <w:tcW w:w="2160" w:type="dxa"/>
          </w:tcPr>
          <w:p w14:paraId="601D3A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覆盖率要求</w:t>
            </w:r>
          </w:p>
        </w:tc>
        <w:tc>
          <w:tcPr>
            <w:tcW w:w="2160" w:type="dxa"/>
          </w:tcPr>
          <w:p w14:paraId="0953ED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特殊要求</w:t>
            </w:r>
          </w:p>
        </w:tc>
      </w:tr>
      <w:tr w14:paraId="2F9D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CC9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银行系统</w:t>
            </w:r>
          </w:p>
        </w:tc>
        <w:tc>
          <w:tcPr>
            <w:tcW w:w="2160" w:type="dxa"/>
          </w:tcPr>
          <w:p w14:paraId="550530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≥99%</w:t>
            </w:r>
          </w:p>
        </w:tc>
        <w:tc>
          <w:tcPr>
            <w:tcW w:w="2160" w:type="dxa"/>
          </w:tcPr>
          <w:p w14:paraId="4F3AC3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功能覆盖100%</w:t>
            </w:r>
          </w:p>
        </w:tc>
        <w:tc>
          <w:tcPr>
            <w:tcW w:w="2160" w:type="dxa"/>
          </w:tcPr>
          <w:p w14:paraId="7494B6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资金计算100%准确</w:t>
            </w:r>
          </w:p>
        </w:tc>
      </w:tr>
      <w:tr w14:paraId="3A61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22FA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证券系统</w:t>
            </w:r>
          </w:p>
        </w:tc>
        <w:tc>
          <w:tcPr>
            <w:tcW w:w="2160" w:type="dxa"/>
          </w:tcPr>
          <w:p w14:paraId="146411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160" w:type="dxa"/>
          </w:tcPr>
          <w:p w14:paraId="1CFA5B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功能覆盖≥98%</w:t>
            </w:r>
          </w:p>
        </w:tc>
        <w:tc>
          <w:tcPr>
            <w:tcW w:w="2160" w:type="dxa"/>
          </w:tcPr>
          <w:p w14:paraId="720E74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交易功能零缺陷</w:t>
            </w:r>
          </w:p>
        </w:tc>
      </w:tr>
      <w:tr w14:paraId="4E2E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A10F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保险系统</w:t>
            </w:r>
          </w:p>
        </w:tc>
        <w:tc>
          <w:tcPr>
            <w:tcW w:w="2160" w:type="dxa"/>
          </w:tcPr>
          <w:p w14:paraId="366411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160" w:type="dxa"/>
          </w:tcPr>
          <w:p w14:paraId="461A5F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功能覆盖≥95%</w:t>
            </w:r>
          </w:p>
        </w:tc>
        <w:tc>
          <w:tcPr>
            <w:tcW w:w="2160" w:type="dxa"/>
          </w:tcPr>
          <w:p w14:paraId="65D0F0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理赔流程完整测试</w:t>
            </w:r>
          </w:p>
        </w:tc>
      </w:tr>
    </w:tbl>
    <w:p w14:paraId="04AEC0F8">
      <w:r>
        <w:rPr>
          <w:rFonts w:ascii="Times New Roman" w:hAnsi="Times New Roman" w:eastAsia="宋体"/>
          <w:b/>
          <w:sz w:val="24"/>
        </w:rPr>
        <w:t>借鉴点：</w:t>
      </w:r>
    </w:p>
    <w:p w14:paraId="10C2FCF3">
      <w:pPr>
        <w:pStyle w:val="16"/>
      </w:pPr>
      <w:r>
        <w:rPr>
          <w:rFonts w:ascii="Times New Roman" w:hAnsi="Times New Roman" w:eastAsia="宋体"/>
          <w:b w:val="0"/>
          <w:sz w:val="24"/>
        </w:rPr>
        <w:t>极高的准确性要求</w:t>
      </w:r>
    </w:p>
    <w:p w14:paraId="08962115">
      <w:pPr>
        <w:pStyle w:val="16"/>
      </w:pPr>
      <w:r>
        <w:rPr>
          <w:rFonts w:ascii="Times New Roman" w:hAnsi="Times New Roman" w:eastAsia="宋体"/>
          <w:b w:val="0"/>
          <w:sz w:val="24"/>
        </w:rPr>
        <w:t>核心功能零缺陷要求</w:t>
      </w:r>
    </w:p>
    <w:p w14:paraId="203CFB14">
      <w:pPr>
        <w:pStyle w:val="16"/>
      </w:pPr>
      <w:r>
        <w:rPr>
          <w:rFonts w:ascii="Times New Roman" w:hAnsi="Times New Roman" w:eastAsia="宋体"/>
          <w:b w:val="0"/>
          <w:sz w:val="24"/>
        </w:rPr>
        <w:t>完整的业务流程测试</w:t>
      </w:r>
    </w:p>
    <w:p w14:paraId="3D6F22AC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4.4.3 政务系统实践</w:t>
      </w:r>
    </w:p>
    <w:p w14:paraId="7867CDF9">
      <w:r>
        <w:rPr>
          <w:rFonts w:ascii="Times New Roman" w:hAnsi="Times New Roman" w:eastAsia="宋体"/>
          <w:b/>
          <w:sz w:val="24"/>
        </w:rPr>
        <w:t>参考标准：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05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3A81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系统类型</w:t>
            </w:r>
          </w:p>
        </w:tc>
        <w:tc>
          <w:tcPr>
            <w:tcW w:w="2160" w:type="dxa"/>
          </w:tcPr>
          <w:p w14:paraId="55F1E7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UI测试通过率要求</w:t>
            </w:r>
          </w:p>
        </w:tc>
        <w:tc>
          <w:tcPr>
            <w:tcW w:w="2160" w:type="dxa"/>
          </w:tcPr>
          <w:p w14:paraId="2E42DE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覆盖率要求</w:t>
            </w:r>
          </w:p>
        </w:tc>
        <w:tc>
          <w:tcPr>
            <w:tcW w:w="2160" w:type="dxa"/>
          </w:tcPr>
          <w:p w14:paraId="602015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特殊要求</w:t>
            </w:r>
          </w:p>
        </w:tc>
      </w:tr>
      <w:tr w14:paraId="5AFD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59B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税务系统</w:t>
            </w:r>
          </w:p>
        </w:tc>
        <w:tc>
          <w:tcPr>
            <w:tcW w:w="2160" w:type="dxa"/>
          </w:tcPr>
          <w:p w14:paraId="6F63A5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160" w:type="dxa"/>
          </w:tcPr>
          <w:p w14:paraId="2C5CE6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功能覆盖≥98%</w:t>
            </w:r>
          </w:p>
        </w:tc>
        <w:tc>
          <w:tcPr>
            <w:tcW w:w="2160" w:type="dxa"/>
          </w:tcPr>
          <w:p w14:paraId="591AAF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税款计算100%准确</w:t>
            </w:r>
          </w:p>
        </w:tc>
      </w:tr>
      <w:tr w14:paraId="0E8B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1B5B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社保系统</w:t>
            </w:r>
          </w:p>
        </w:tc>
        <w:tc>
          <w:tcPr>
            <w:tcW w:w="2160" w:type="dxa"/>
          </w:tcPr>
          <w:p w14:paraId="02C9AA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160" w:type="dxa"/>
          </w:tcPr>
          <w:p w14:paraId="440A32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功能覆盖≥95%</w:t>
            </w:r>
          </w:p>
        </w:tc>
        <w:tc>
          <w:tcPr>
            <w:tcW w:w="2160" w:type="dxa"/>
          </w:tcPr>
          <w:p w14:paraId="3D1AE8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个人信息安全保护</w:t>
            </w:r>
          </w:p>
        </w:tc>
      </w:tr>
      <w:tr w14:paraId="6886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BB95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公积金系统</w:t>
            </w:r>
          </w:p>
        </w:tc>
        <w:tc>
          <w:tcPr>
            <w:tcW w:w="2160" w:type="dxa"/>
          </w:tcPr>
          <w:p w14:paraId="5B4877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160" w:type="dxa"/>
          </w:tcPr>
          <w:p w14:paraId="3DBB1D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功能覆盖≥95%</w:t>
            </w:r>
          </w:p>
        </w:tc>
        <w:tc>
          <w:tcPr>
            <w:tcW w:w="2160" w:type="dxa"/>
          </w:tcPr>
          <w:p w14:paraId="7EB9D4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资金安全零风险</w:t>
            </w:r>
          </w:p>
        </w:tc>
      </w:tr>
      <w:tr w14:paraId="5A18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2EB7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政务服务平台</w:t>
            </w:r>
          </w:p>
        </w:tc>
        <w:tc>
          <w:tcPr>
            <w:tcW w:w="2160" w:type="dxa"/>
          </w:tcPr>
          <w:p w14:paraId="043A4B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160" w:type="dxa"/>
          </w:tcPr>
          <w:p w14:paraId="66DDED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功能覆盖≥90%</w:t>
            </w:r>
          </w:p>
        </w:tc>
        <w:tc>
          <w:tcPr>
            <w:tcW w:w="2160" w:type="dxa"/>
          </w:tcPr>
          <w:p w14:paraId="357A95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多终端兼容性</w:t>
            </w:r>
          </w:p>
        </w:tc>
      </w:tr>
    </w:tbl>
    <w:p w14:paraId="723DABC3">
      <w:r>
        <w:rPr>
          <w:rFonts w:ascii="Times New Roman" w:hAnsi="Times New Roman" w:eastAsia="宋体"/>
          <w:b/>
          <w:sz w:val="24"/>
        </w:rPr>
        <w:t>借鉴点：</w:t>
      </w:r>
    </w:p>
    <w:p w14:paraId="794177BE">
      <w:pPr>
        <w:pStyle w:val="16"/>
      </w:pPr>
      <w:r>
        <w:rPr>
          <w:rFonts w:ascii="Times New Roman" w:hAnsi="Times New Roman" w:eastAsia="宋体"/>
          <w:b w:val="0"/>
          <w:sz w:val="24"/>
        </w:rPr>
        <w:t>数据准确性要求高</w:t>
      </w:r>
    </w:p>
    <w:p w14:paraId="74AC8C9A">
      <w:pPr>
        <w:pStyle w:val="16"/>
      </w:pPr>
      <w:r>
        <w:rPr>
          <w:rFonts w:ascii="Times New Roman" w:hAnsi="Times New Roman" w:eastAsia="宋体"/>
          <w:b w:val="0"/>
          <w:sz w:val="24"/>
        </w:rPr>
        <w:t>安全性要求严格</w:t>
      </w:r>
    </w:p>
    <w:p w14:paraId="19BE3840">
      <w:pPr>
        <w:pStyle w:val="16"/>
      </w:pPr>
      <w:r>
        <w:rPr>
          <w:rFonts w:ascii="Times New Roman" w:hAnsi="Times New Roman" w:eastAsia="宋体"/>
          <w:b w:val="0"/>
          <w:sz w:val="24"/>
        </w:rPr>
        <w:t>兼容性要求广泛</w:t>
      </w:r>
    </w:p>
    <w:p w14:paraId="136A945C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4.5 标准制定原则</w:t>
      </w:r>
    </w:p>
    <w:p w14:paraId="0E570F48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4.5.1 科学性原则</w:t>
      </w:r>
    </w:p>
    <w:p w14:paraId="280C8F1C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标准制定基于科学的测试理论和方法</w:t>
      </w:r>
    </w:p>
    <w:p w14:paraId="469F08C5">
      <w:r>
        <w:rPr>
          <w:rFonts w:ascii="Times New Roman" w:hAnsi="Times New Roman" w:eastAsia="宋体"/>
          <w:b/>
          <w:sz w:val="24"/>
        </w:rPr>
        <w:t>体现：</w:t>
      </w:r>
    </w:p>
    <w:p w14:paraId="69925A4B">
      <w:pPr>
        <w:pStyle w:val="16"/>
      </w:pPr>
      <w:r>
        <w:rPr>
          <w:rFonts w:ascii="Times New Roman" w:hAnsi="Times New Roman" w:eastAsia="宋体"/>
          <w:b w:val="0"/>
          <w:sz w:val="24"/>
        </w:rPr>
        <w:t>采用国际通用的软件质量模型</w:t>
      </w:r>
    </w:p>
    <w:p w14:paraId="25DF9DA6">
      <w:pPr>
        <w:pStyle w:val="16"/>
      </w:pPr>
      <w:r>
        <w:rPr>
          <w:rFonts w:ascii="Times New Roman" w:hAnsi="Times New Roman" w:eastAsia="宋体"/>
          <w:b w:val="0"/>
          <w:sz w:val="24"/>
        </w:rPr>
        <w:t>使用成熟的测试覆盖率计算方法</w:t>
      </w:r>
    </w:p>
    <w:p w14:paraId="459DC530">
      <w:pPr>
        <w:pStyle w:val="16"/>
      </w:pPr>
      <w:r>
        <w:rPr>
          <w:rFonts w:ascii="Times New Roman" w:hAnsi="Times New Roman" w:eastAsia="宋体"/>
          <w:b w:val="0"/>
          <w:sz w:val="24"/>
        </w:rPr>
        <w:t>参考权威的行业标准和规范</w:t>
      </w:r>
    </w:p>
    <w:p w14:paraId="19ECD4DC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4.5.2 适用性原则</w:t>
      </w:r>
    </w:p>
    <w:p w14:paraId="281F77FB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标准符合财政行业的实际需求和特点</w:t>
      </w:r>
    </w:p>
    <w:p w14:paraId="423762AE">
      <w:r>
        <w:rPr>
          <w:rFonts w:ascii="Times New Roman" w:hAnsi="Times New Roman" w:eastAsia="宋体"/>
          <w:b/>
          <w:sz w:val="24"/>
        </w:rPr>
        <w:t>体现：</w:t>
      </w:r>
    </w:p>
    <w:p w14:paraId="1474417C">
      <w:pPr>
        <w:pStyle w:val="16"/>
      </w:pPr>
      <w:r>
        <w:rPr>
          <w:rFonts w:ascii="Times New Roman" w:hAnsi="Times New Roman" w:eastAsia="宋体"/>
          <w:b w:val="0"/>
          <w:sz w:val="24"/>
        </w:rPr>
        <w:t>考虑财政业务的复杂性</w:t>
      </w:r>
    </w:p>
    <w:p w14:paraId="1052A179">
      <w:pPr>
        <w:pStyle w:val="16"/>
      </w:pPr>
      <w:r>
        <w:rPr>
          <w:rFonts w:ascii="Times New Roman" w:hAnsi="Times New Roman" w:eastAsia="宋体"/>
          <w:b w:val="0"/>
          <w:sz w:val="24"/>
        </w:rPr>
        <w:t>考虑财政数据的敏感性</w:t>
      </w:r>
    </w:p>
    <w:p w14:paraId="4D78E61B">
      <w:pPr>
        <w:pStyle w:val="16"/>
      </w:pPr>
      <w:r>
        <w:rPr>
          <w:rFonts w:ascii="Times New Roman" w:hAnsi="Times New Roman" w:eastAsia="宋体"/>
          <w:b w:val="0"/>
          <w:sz w:val="24"/>
        </w:rPr>
        <w:t>考虑财政系统的安全性要求</w:t>
      </w:r>
    </w:p>
    <w:p w14:paraId="4F23CBB4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4.5.3 可操作性原则</w:t>
      </w:r>
    </w:p>
    <w:p w14:paraId="3AA82CE0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标准易于理解、执行和度量</w:t>
      </w:r>
    </w:p>
    <w:p w14:paraId="72144F3C">
      <w:r>
        <w:rPr>
          <w:rFonts w:ascii="Times New Roman" w:hAnsi="Times New Roman" w:eastAsia="宋体"/>
          <w:b/>
          <w:sz w:val="24"/>
        </w:rPr>
        <w:t>体现：</w:t>
      </w:r>
    </w:p>
    <w:p w14:paraId="5AB615EE">
      <w:pPr>
        <w:pStyle w:val="16"/>
      </w:pPr>
      <w:r>
        <w:rPr>
          <w:rFonts w:ascii="Times New Roman" w:hAnsi="Times New Roman" w:eastAsia="宋体"/>
          <w:b w:val="0"/>
          <w:sz w:val="24"/>
        </w:rPr>
        <w:t>指标定义清晰明确</w:t>
      </w:r>
    </w:p>
    <w:p w14:paraId="47499BC8">
      <w:pPr>
        <w:pStyle w:val="16"/>
      </w:pPr>
      <w:r>
        <w:rPr>
          <w:rFonts w:ascii="Times New Roman" w:hAnsi="Times New Roman" w:eastAsia="宋体"/>
          <w:b w:val="0"/>
          <w:sz w:val="24"/>
        </w:rPr>
        <w:t>计算方法简单实用</w:t>
      </w:r>
    </w:p>
    <w:p w14:paraId="284541E5">
      <w:pPr>
        <w:pStyle w:val="16"/>
      </w:pPr>
      <w:r>
        <w:rPr>
          <w:rFonts w:ascii="Times New Roman" w:hAnsi="Times New Roman" w:eastAsia="宋体"/>
          <w:b w:val="0"/>
          <w:sz w:val="24"/>
        </w:rPr>
        <w:t>评价标准可量化</w:t>
      </w:r>
    </w:p>
    <w:p w14:paraId="04D94026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4.5.4 前瞻性原则</w:t>
      </w:r>
    </w:p>
    <w:p w14:paraId="2C941ED1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标准具有一定的前瞻性和扩展性</w:t>
      </w:r>
    </w:p>
    <w:p w14:paraId="5C66E811">
      <w:r>
        <w:rPr>
          <w:rFonts w:ascii="Times New Roman" w:hAnsi="Times New Roman" w:eastAsia="宋体"/>
          <w:b/>
          <w:sz w:val="24"/>
        </w:rPr>
        <w:t>体现：</w:t>
      </w:r>
    </w:p>
    <w:p w14:paraId="15AE5922">
      <w:pPr>
        <w:pStyle w:val="16"/>
      </w:pPr>
      <w:r>
        <w:rPr>
          <w:rFonts w:ascii="Times New Roman" w:hAnsi="Times New Roman" w:eastAsia="宋体"/>
          <w:b w:val="0"/>
          <w:sz w:val="24"/>
        </w:rPr>
        <w:t>考虑技术发展趋势</w:t>
      </w:r>
    </w:p>
    <w:p w14:paraId="7C4BE8A5">
      <w:pPr>
        <w:pStyle w:val="16"/>
      </w:pPr>
      <w:r>
        <w:rPr>
          <w:rFonts w:ascii="Times New Roman" w:hAnsi="Times New Roman" w:eastAsia="宋体"/>
          <w:b w:val="0"/>
          <w:sz w:val="24"/>
        </w:rPr>
        <w:t>预留标准调整空间</w:t>
      </w:r>
    </w:p>
    <w:p w14:paraId="419B2744">
      <w:pPr>
        <w:pStyle w:val="16"/>
      </w:pPr>
      <w:r>
        <w:rPr>
          <w:rFonts w:ascii="Times New Roman" w:hAnsi="Times New Roman" w:eastAsia="宋体"/>
          <w:b w:val="0"/>
          <w:sz w:val="24"/>
        </w:rPr>
        <w:t>支持持续改进</w:t>
      </w:r>
    </w:p>
    <w:p w14:paraId="10761AC5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4.5.5 严格性原则</w:t>
      </w:r>
    </w:p>
    <w:p w14:paraId="72168D4D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标准要求严格，确保系统质量</w:t>
      </w:r>
    </w:p>
    <w:p w14:paraId="557A4709">
      <w:r>
        <w:rPr>
          <w:rFonts w:ascii="Times New Roman" w:hAnsi="Times New Roman" w:eastAsia="宋体"/>
          <w:b/>
          <w:sz w:val="24"/>
        </w:rPr>
        <w:t>体现：</w:t>
      </w:r>
    </w:p>
    <w:p w14:paraId="23DEB552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通过率要求高于行业平均水平</w:t>
      </w:r>
    </w:p>
    <w:p w14:paraId="3F6296A2">
      <w:pPr>
        <w:pStyle w:val="16"/>
      </w:pPr>
      <w:r>
        <w:rPr>
          <w:rFonts w:ascii="Times New Roman" w:hAnsi="Times New Roman" w:eastAsia="宋体"/>
          <w:b w:val="0"/>
          <w:sz w:val="24"/>
        </w:rPr>
        <w:t>覆盖率要求全面</w:t>
      </w:r>
    </w:p>
    <w:p w14:paraId="625BAA40">
      <w:pPr>
        <w:pStyle w:val="16"/>
      </w:pPr>
      <w:r>
        <w:rPr>
          <w:rFonts w:ascii="Times New Roman" w:hAnsi="Times New Roman" w:eastAsia="宋体"/>
          <w:b w:val="0"/>
          <w:sz w:val="24"/>
        </w:rPr>
        <w:t>缺陷容忍度低</w:t>
      </w:r>
    </w:p>
    <w:p w14:paraId="0274FF82">
      <w:r>
        <w:rPr>
          <w:rFonts w:ascii="Times New Roman" w:hAnsi="Times New Roman" w:eastAsia="宋体"/>
          <w:b w:val="0"/>
          <w:sz w:val="24"/>
        </w:rPr>
        <w:t>---</w:t>
      </w:r>
    </w:p>
    <w:p w14:paraId="18254149">
      <w:pPr>
        <w:pStyle w:val="4"/>
        <w:outlineLvl w:val="9"/>
      </w:pPr>
      <w:r>
        <w:rPr>
          <w:rFonts w:ascii="Times New Roman" w:hAnsi="Times New Roman" w:eastAsia="黑体"/>
          <w:b/>
          <w:sz w:val="32"/>
        </w:rPr>
        <w:t>财政行业特殊性分析</w:t>
      </w:r>
    </w:p>
    <w:p w14:paraId="5292AB66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5.1 业务特殊性</w:t>
      </w:r>
    </w:p>
    <w:p w14:paraId="21CD7D53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5.1.1 业务复杂度高</w:t>
      </w:r>
    </w:p>
    <w:p w14:paraId="1B022FD5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5CDF3891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多层级管理</w:t>
      </w:r>
    </w:p>
    <w:p w14:paraId="6FE8B107">
      <w:r>
        <w:rPr>
          <w:rFonts w:ascii="Times New Roman" w:hAnsi="Times New Roman" w:eastAsia="宋体"/>
          <w:b w:val="0"/>
          <w:sz w:val="24"/>
        </w:rPr>
        <w:t xml:space="preserve">   - 中央财政</w:t>
      </w:r>
    </w:p>
    <w:p w14:paraId="33929E50">
      <w:r>
        <w:rPr>
          <w:rFonts w:ascii="Times New Roman" w:hAnsi="Times New Roman" w:eastAsia="宋体"/>
          <w:b w:val="0"/>
          <w:sz w:val="24"/>
        </w:rPr>
        <w:t xml:space="preserve">   - 省级财政</w:t>
      </w:r>
    </w:p>
    <w:p w14:paraId="4BEF3AEB">
      <w:r>
        <w:rPr>
          <w:rFonts w:ascii="Times New Roman" w:hAnsi="Times New Roman" w:eastAsia="宋体"/>
          <w:b w:val="0"/>
          <w:sz w:val="24"/>
        </w:rPr>
        <w:t xml:space="preserve">   - 市级财政</w:t>
      </w:r>
    </w:p>
    <w:p w14:paraId="6373C0FD">
      <w:r>
        <w:rPr>
          <w:rFonts w:ascii="Times New Roman" w:hAnsi="Times New Roman" w:eastAsia="宋体"/>
          <w:b w:val="0"/>
          <w:sz w:val="24"/>
        </w:rPr>
        <w:t xml:space="preserve">   - 县级财政</w:t>
      </w:r>
    </w:p>
    <w:p w14:paraId="40AA3240">
      <w:r>
        <w:rPr>
          <w:rFonts w:ascii="Times New Roman" w:hAnsi="Times New Roman" w:eastAsia="宋体"/>
          <w:b w:val="0"/>
          <w:sz w:val="24"/>
        </w:rPr>
        <w:t xml:space="preserve">   - 乡镇财政</w:t>
      </w:r>
    </w:p>
    <w:p w14:paraId="58CB3594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多业务领域</w:t>
      </w:r>
    </w:p>
    <w:p w14:paraId="7FA52646">
      <w:r>
        <w:rPr>
          <w:rFonts w:ascii="Times New Roman" w:hAnsi="Times New Roman" w:eastAsia="宋体"/>
          <w:b w:val="0"/>
          <w:sz w:val="24"/>
        </w:rPr>
        <w:t xml:space="preserve">   - 预算编制</w:t>
      </w:r>
    </w:p>
    <w:p w14:paraId="6CAFB712">
      <w:r>
        <w:rPr>
          <w:rFonts w:ascii="Times New Roman" w:hAnsi="Times New Roman" w:eastAsia="宋体"/>
          <w:b w:val="0"/>
          <w:sz w:val="24"/>
        </w:rPr>
        <w:t xml:space="preserve">   - 预算执行</w:t>
      </w:r>
    </w:p>
    <w:p w14:paraId="0C28739E">
      <w:r>
        <w:rPr>
          <w:rFonts w:ascii="Times New Roman" w:hAnsi="Times New Roman" w:eastAsia="宋体"/>
          <w:b w:val="0"/>
          <w:sz w:val="24"/>
        </w:rPr>
        <w:t xml:space="preserve">   - 资金拨付</w:t>
      </w:r>
    </w:p>
    <w:p w14:paraId="04309EDC">
      <w:r>
        <w:rPr>
          <w:rFonts w:ascii="Times New Roman" w:hAnsi="Times New Roman" w:eastAsia="宋体"/>
          <w:b w:val="0"/>
          <w:sz w:val="24"/>
        </w:rPr>
        <w:t xml:space="preserve">   - 财务核算</w:t>
      </w:r>
    </w:p>
    <w:p w14:paraId="109C63F4">
      <w:r>
        <w:rPr>
          <w:rFonts w:ascii="Times New Roman" w:hAnsi="Times New Roman" w:eastAsia="宋体"/>
          <w:b w:val="0"/>
          <w:sz w:val="24"/>
        </w:rPr>
        <w:t xml:space="preserve">   - 决算编制</w:t>
      </w:r>
    </w:p>
    <w:p w14:paraId="48A454E4">
      <w:r>
        <w:rPr>
          <w:rFonts w:ascii="Times New Roman" w:hAnsi="Times New Roman" w:eastAsia="宋体"/>
          <w:b w:val="0"/>
          <w:sz w:val="24"/>
        </w:rPr>
        <w:t xml:space="preserve">   - 绩效评价</w:t>
      </w:r>
    </w:p>
    <w:p w14:paraId="06CBCA10">
      <w:r>
        <w:rPr>
          <w:rFonts w:ascii="Times New Roman" w:hAnsi="Times New Roman" w:eastAsia="宋体"/>
          <w:b w:val="0"/>
          <w:sz w:val="24"/>
        </w:rPr>
        <w:t xml:space="preserve">   - 政府采购</w:t>
      </w:r>
    </w:p>
    <w:p w14:paraId="3B7FC7CD">
      <w:r>
        <w:rPr>
          <w:rFonts w:ascii="Times New Roman" w:hAnsi="Times New Roman" w:eastAsia="宋体"/>
          <w:b w:val="0"/>
          <w:sz w:val="24"/>
        </w:rPr>
        <w:t xml:space="preserve">   - 国库管理</w:t>
      </w:r>
    </w:p>
    <w:p w14:paraId="75B46F36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多角色协同</w:t>
      </w:r>
    </w:p>
    <w:p w14:paraId="273347C9">
      <w:r>
        <w:rPr>
          <w:rFonts w:ascii="Times New Roman" w:hAnsi="Times New Roman" w:eastAsia="宋体"/>
          <w:b w:val="0"/>
          <w:sz w:val="24"/>
        </w:rPr>
        <w:t xml:space="preserve">   - 预算单位</w:t>
      </w:r>
    </w:p>
    <w:p w14:paraId="49B3E65E">
      <w:r>
        <w:rPr>
          <w:rFonts w:ascii="Times New Roman" w:hAnsi="Times New Roman" w:eastAsia="宋体"/>
          <w:b w:val="0"/>
          <w:sz w:val="24"/>
        </w:rPr>
        <w:t xml:space="preserve">   - 财政部门</w:t>
      </w:r>
    </w:p>
    <w:p w14:paraId="731B43A3">
      <w:r>
        <w:rPr>
          <w:rFonts w:ascii="Times New Roman" w:hAnsi="Times New Roman" w:eastAsia="宋体"/>
          <w:b w:val="0"/>
          <w:sz w:val="24"/>
        </w:rPr>
        <w:t xml:space="preserve">   - 人大机关</w:t>
      </w:r>
    </w:p>
    <w:p w14:paraId="5E9EE534">
      <w:r>
        <w:rPr>
          <w:rFonts w:ascii="Times New Roman" w:hAnsi="Times New Roman" w:eastAsia="宋体"/>
          <w:b w:val="0"/>
          <w:sz w:val="24"/>
        </w:rPr>
        <w:t xml:space="preserve">   - 审计部门</w:t>
      </w:r>
    </w:p>
    <w:p w14:paraId="2E849B74">
      <w:r>
        <w:rPr>
          <w:rFonts w:ascii="Times New Roman" w:hAnsi="Times New Roman" w:eastAsia="宋体"/>
          <w:b w:val="0"/>
          <w:sz w:val="24"/>
        </w:rPr>
        <w:t xml:space="preserve">   - 银行机构</w:t>
      </w:r>
    </w:p>
    <w:p w14:paraId="5794E146">
      <w:pPr>
        <w:outlineLvl w:val="7"/>
      </w:pPr>
      <w:r>
        <w:rPr>
          <w:rFonts w:ascii="Times New Roman" w:hAnsi="Times New Roman" w:eastAsia="宋体"/>
          <w:b/>
          <w:sz w:val="24"/>
        </w:rPr>
        <w:t>对UI测试的影响：</w:t>
      </w:r>
    </w:p>
    <w:p w14:paraId="6DEF58A5">
      <w:r>
        <w:rPr>
          <w:rFonts w:ascii="Times New Roman" w:hAnsi="Times New Roman" w:eastAsia="宋体"/>
          <w:b w:val="0"/>
          <w:sz w:val="24"/>
        </w:rPr>
        <w:t>场景覆盖要求：</w:t>
      </w:r>
    </w:p>
    <w:p w14:paraId="654F8446">
      <w:pPr>
        <w:pStyle w:val="16"/>
      </w:pPr>
      <w:r>
        <w:rPr>
          <w:rFonts w:ascii="Times New Roman" w:hAnsi="Times New Roman" w:eastAsia="宋体"/>
          <w:b w:val="0"/>
          <w:sz w:val="24"/>
        </w:rPr>
        <w:t>必须覆盖所有层级的业务场景</w:t>
      </w:r>
    </w:p>
    <w:p w14:paraId="138BC8AE">
      <w:pPr>
        <w:pStyle w:val="16"/>
      </w:pPr>
      <w:r>
        <w:rPr>
          <w:rFonts w:ascii="Times New Roman" w:hAnsi="Times New Roman" w:eastAsia="宋体"/>
          <w:b w:val="0"/>
          <w:sz w:val="24"/>
        </w:rPr>
        <w:t>必须覆盖所有角色的操作流程</w:t>
      </w:r>
    </w:p>
    <w:p w14:paraId="643B04A4">
      <w:pPr>
        <w:pStyle w:val="16"/>
      </w:pPr>
      <w:r>
        <w:rPr>
          <w:rFonts w:ascii="Times New Roman" w:hAnsi="Times New Roman" w:eastAsia="宋体"/>
          <w:b w:val="0"/>
          <w:sz w:val="24"/>
        </w:rPr>
        <w:t>必须覆盖跨部门协同场景</w:t>
      </w:r>
    </w:p>
    <w:p w14:paraId="67F68C8B">
      <w:r>
        <w:rPr>
          <w:rFonts w:ascii="Times New Roman" w:hAnsi="Times New Roman" w:eastAsia="宋体"/>
          <w:b w:val="0"/>
          <w:sz w:val="24"/>
        </w:rPr>
        <w:t>示例：预算编制场景</w:t>
      </w:r>
    </w:p>
    <w:p w14:paraId="2360B5C7">
      <w:r>
        <w:rPr>
          <w:rFonts w:ascii="Times New Roman" w:hAnsi="Times New Roman" w:eastAsia="宋体"/>
          <w:b w:val="0"/>
          <w:sz w:val="24"/>
        </w:rPr>
        <w:t>1. 预算单位编制预算 → 提交</w:t>
      </w:r>
    </w:p>
    <w:p w14:paraId="13F95A90">
      <w:r>
        <w:rPr>
          <w:rFonts w:ascii="Times New Roman" w:hAnsi="Times New Roman" w:eastAsia="宋体"/>
          <w:b w:val="0"/>
          <w:sz w:val="24"/>
        </w:rPr>
        <w:t>2. 主管部门审核预算 → 汇总</w:t>
      </w:r>
    </w:p>
    <w:p w14:paraId="1DB0CE28">
      <w:r>
        <w:rPr>
          <w:rFonts w:ascii="Times New Roman" w:hAnsi="Times New Roman" w:eastAsia="宋体"/>
          <w:b w:val="0"/>
          <w:sz w:val="24"/>
        </w:rPr>
        <w:t>3. 财政部门审核预算 → 批复</w:t>
      </w:r>
    </w:p>
    <w:p w14:paraId="763F94E8">
      <w:r>
        <w:rPr>
          <w:rFonts w:ascii="Times New Roman" w:hAnsi="Times New Roman" w:eastAsia="宋体"/>
          <w:b w:val="0"/>
          <w:sz w:val="24"/>
        </w:rPr>
        <w:t>4. 预算单位查看批复 → 执行</w:t>
      </w:r>
    </w:p>
    <w:p w14:paraId="21551B9C">
      <w:r>
        <w:rPr>
          <w:rFonts w:ascii="Times New Roman" w:hAnsi="Times New Roman" w:eastAsia="宋体"/>
          <w:b w:val="0"/>
          <w:sz w:val="24"/>
        </w:rPr>
        <w:t>测试用例数：≥50个（覆盖各环节、各角色）</w:t>
      </w:r>
    </w:p>
    <w:p w14:paraId="30A72881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5.1.2 业务规则严格</w:t>
      </w:r>
    </w:p>
    <w:p w14:paraId="1D645E66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1CC3604C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法律法规约束</w:t>
      </w:r>
    </w:p>
    <w:p w14:paraId="753269E8">
      <w:r>
        <w:rPr>
          <w:rFonts w:ascii="Times New Roman" w:hAnsi="Times New Roman" w:eastAsia="宋体"/>
          <w:b w:val="0"/>
          <w:sz w:val="24"/>
        </w:rPr>
        <w:t xml:space="preserve">   - 《预算法》</w:t>
      </w:r>
    </w:p>
    <w:p w14:paraId="05707F77">
      <w:r>
        <w:rPr>
          <w:rFonts w:ascii="Times New Roman" w:hAnsi="Times New Roman" w:eastAsia="宋体"/>
          <w:b w:val="0"/>
          <w:sz w:val="24"/>
        </w:rPr>
        <w:t xml:space="preserve">   - 《会计法》</w:t>
      </w:r>
    </w:p>
    <w:p w14:paraId="118348C8">
      <w:r>
        <w:rPr>
          <w:rFonts w:ascii="Times New Roman" w:hAnsi="Times New Roman" w:eastAsia="宋体"/>
          <w:b w:val="0"/>
          <w:sz w:val="24"/>
        </w:rPr>
        <w:t xml:space="preserve">   - 《政府采购法》</w:t>
      </w:r>
    </w:p>
    <w:p w14:paraId="3954691A">
      <w:r>
        <w:rPr>
          <w:rFonts w:ascii="Times New Roman" w:hAnsi="Times New Roman" w:eastAsia="宋体"/>
          <w:b w:val="0"/>
          <w:sz w:val="24"/>
        </w:rPr>
        <w:t xml:space="preserve">   - 《国库集中收付制度》</w:t>
      </w:r>
    </w:p>
    <w:p w14:paraId="2BB5E16A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财政制度规范</w:t>
      </w:r>
    </w:p>
    <w:p w14:paraId="097A41CA">
      <w:r>
        <w:rPr>
          <w:rFonts w:ascii="Times New Roman" w:hAnsi="Times New Roman" w:eastAsia="宋体"/>
          <w:b w:val="0"/>
          <w:sz w:val="24"/>
        </w:rPr>
        <w:t xml:space="preserve">   - 预算编制规范</w:t>
      </w:r>
    </w:p>
    <w:p w14:paraId="39390D9D">
      <w:r>
        <w:rPr>
          <w:rFonts w:ascii="Times New Roman" w:hAnsi="Times New Roman" w:eastAsia="宋体"/>
          <w:b w:val="0"/>
          <w:sz w:val="24"/>
        </w:rPr>
        <w:t xml:space="preserve">   - 会计核算规范</w:t>
      </w:r>
    </w:p>
    <w:p w14:paraId="4662DFB8">
      <w:r>
        <w:rPr>
          <w:rFonts w:ascii="Times New Roman" w:hAnsi="Times New Roman" w:eastAsia="宋体"/>
          <w:b w:val="0"/>
          <w:sz w:val="24"/>
        </w:rPr>
        <w:t xml:space="preserve">   - 资金支付规范</w:t>
      </w:r>
    </w:p>
    <w:p w14:paraId="616611E9">
      <w:r>
        <w:rPr>
          <w:rFonts w:ascii="Times New Roman" w:hAnsi="Times New Roman" w:eastAsia="宋体"/>
          <w:b w:val="0"/>
          <w:sz w:val="24"/>
        </w:rPr>
        <w:t xml:space="preserve">   - 决算编制规范</w:t>
      </w:r>
    </w:p>
    <w:p w14:paraId="7768CE81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业务逻辑严密</w:t>
      </w:r>
    </w:p>
    <w:p w14:paraId="4195768A">
      <w:r>
        <w:rPr>
          <w:rFonts w:ascii="Times New Roman" w:hAnsi="Times New Roman" w:eastAsia="宋体"/>
          <w:b w:val="0"/>
          <w:sz w:val="24"/>
        </w:rPr>
        <w:t xml:space="preserve">   - 预算不能超支</w:t>
      </w:r>
    </w:p>
    <w:p w14:paraId="36602863">
      <w:r>
        <w:rPr>
          <w:rFonts w:ascii="Times New Roman" w:hAnsi="Times New Roman" w:eastAsia="宋体"/>
          <w:b w:val="0"/>
          <w:sz w:val="24"/>
        </w:rPr>
        <w:t xml:space="preserve">   - 资金不能挪用</w:t>
      </w:r>
    </w:p>
    <w:p w14:paraId="11562D68">
      <w:r>
        <w:rPr>
          <w:rFonts w:ascii="Times New Roman" w:hAnsi="Times New Roman" w:eastAsia="宋体"/>
          <w:b w:val="0"/>
          <w:sz w:val="24"/>
        </w:rPr>
        <w:t xml:space="preserve">   - 科目不能混用</w:t>
      </w:r>
    </w:p>
    <w:p w14:paraId="6BC9A936">
      <w:r>
        <w:rPr>
          <w:rFonts w:ascii="Times New Roman" w:hAnsi="Times New Roman" w:eastAsia="宋体"/>
          <w:b w:val="0"/>
          <w:sz w:val="24"/>
        </w:rPr>
        <w:t xml:space="preserve">   - 流程不能跳过</w:t>
      </w:r>
    </w:p>
    <w:p w14:paraId="49CC5E5D">
      <w:r>
        <w:rPr>
          <w:rFonts w:ascii="Times New Roman" w:hAnsi="Times New Roman" w:eastAsia="宋体"/>
          <w:b/>
          <w:sz w:val="24"/>
        </w:rPr>
        <w:t>对UI测试的影响：</w:t>
      </w:r>
    </w:p>
    <w:p w14:paraId="43F75862">
      <w:r>
        <w:rPr>
          <w:rFonts w:ascii="Times New Roman" w:hAnsi="Times New Roman" w:eastAsia="宋体"/>
          <w:b w:val="0"/>
          <w:sz w:val="24"/>
        </w:rPr>
        <w:t>输入覆盖要求：</w:t>
      </w:r>
    </w:p>
    <w:p w14:paraId="217DB2D1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必须测试所有业务规则的校验</w:t>
      </w:r>
    </w:p>
    <w:p w14:paraId="7879C875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必须测试边界条件</w:t>
      </w:r>
    </w:p>
    <w:p w14:paraId="654A1D56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必须测试异常输入</w:t>
      </w:r>
    </w:p>
    <w:p w14:paraId="2315D15D">
      <w:r>
        <w:rPr>
          <w:rFonts w:ascii="Times New Roman" w:hAnsi="Times New Roman" w:eastAsia="宋体"/>
          <w:b w:val="0"/>
          <w:sz w:val="24"/>
        </w:rPr>
        <w:t>示例：预算金额校验</w:t>
      </w:r>
    </w:p>
    <w:p w14:paraId="1AD6539A">
      <w:r>
        <w:rPr>
          <w:rFonts w:ascii="Times New Roman" w:hAnsi="Times New Roman" w:eastAsia="宋体"/>
          <w:b w:val="0"/>
          <w:sz w:val="24"/>
        </w:rPr>
        <w:t>1. 正常值：1000000 ✓</w:t>
      </w:r>
    </w:p>
    <w:p w14:paraId="624895DA">
      <w:r>
        <w:rPr>
          <w:rFonts w:ascii="Times New Roman" w:hAnsi="Times New Roman" w:eastAsia="宋体"/>
          <w:b w:val="0"/>
          <w:sz w:val="24"/>
        </w:rPr>
        <w:t>2. 边界值：0.01, 999999999.99 ✓</w:t>
      </w:r>
    </w:p>
    <w:p w14:paraId="2B97A05E">
      <w:r>
        <w:rPr>
          <w:rFonts w:ascii="Times New Roman" w:hAnsi="Times New Roman" w:eastAsia="宋体"/>
          <w:b w:val="0"/>
          <w:sz w:val="24"/>
        </w:rPr>
        <w:t>3. 超限值：1000000000 ✗（超过预算上限）</w:t>
      </w:r>
    </w:p>
    <w:p w14:paraId="3DF23F82">
      <w:r>
        <w:rPr>
          <w:rFonts w:ascii="Times New Roman" w:hAnsi="Times New Roman" w:eastAsia="宋体"/>
          <w:b w:val="0"/>
          <w:sz w:val="24"/>
        </w:rPr>
        <w:t>4. 负数：-1000 ✗（不允许负数）</w:t>
      </w:r>
    </w:p>
    <w:p w14:paraId="089A6F19">
      <w:r>
        <w:rPr>
          <w:rFonts w:ascii="Times New Roman" w:hAnsi="Times New Roman" w:eastAsia="宋体"/>
          <w:b w:val="0"/>
          <w:sz w:val="24"/>
        </w:rPr>
        <w:t>5. 非数字：abc ✗（格式错误）</w:t>
      </w:r>
    </w:p>
    <w:p w14:paraId="25CDB160">
      <w:r>
        <w:rPr>
          <w:rFonts w:ascii="Times New Roman" w:hAnsi="Times New Roman" w:eastAsia="宋体"/>
          <w:b w:val="0"/>
          <w:sz w:val="24"/>
        </w:rPr>
        <w:t>6. 小数位：1000000.123 ✗（最多2位小数）</w:t>
      </w:r>
    </w:p>
    <w:p w14:paraId="662367D9">
      <w:r>
        <w:rPr>
          <w:rFonts w:ascii="Times New Roman" w:hAnsi="Times New Roman" w:eastAsia="宋体"/>
          <w:b w:val="0"/>
          <w:sz w:val="24"/>
        </w:rPr>
        <w:t>测试用例数：≥6个（每个校验规则）</w:t>
      </w:r>
    </w:p>
    <w:p w14:paraId="548CD054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5.1.3 数据关联性强</w:t>
      </w:r>
    </w:p>
    <w:p w14:paraId="0B39FA87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360CEA11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纵向关联</w:t>
      </w:r>
    </w:p>
    <w:p w14:paraId="14EAC8CB">
      <w:r>
        <w:rPr>
          <w:rFonts w:ascii="Times New Roman" w:hAnsi="Times New Roman" w:eastAsia="宋体"/>
          <w:b w:val="0"/>
          <w:sz w:val="24"/>
        </w:rPr>
        <w:t xml:space="preserve">   - 预算 → 执行 → 决算</w:t>
      </w:r>
    </w:p>
    <w:p w14:paraId="574C5E57">
      <w:r>
        <w:rPr>
          <w:rFonts w:ascii="Times New Roman" w:hAnsi="Times New Roman" w:eastAsia="宋体"/>
          <w:b w:val="0"/>
          <w:sz w:val="24"/>
        </w:rPr>
        <w:t xml:space="preserve">   - 年初预算 → 预算调整 → 年终决算</w:t>
      </w:r>
    </w:p>
    <w:p w14:paraId="31A9567F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横向关联</w:t>
      </w:r>
    </w:p>
    <w:p w14:paraId="6815B3F7">
      <w:r>
        <w:rPr>
          <w:rFonts w:ascii="Times New Roman" w:hAnsi="Times New Roman" w:eastAsia="宋体"/>
          <w:b w:val="0"/>
          <w:sz w:val="24"/>
        </w:rPr>
        <w:t xml:space="preserve">   - 预算科目 ↔ 会计科目</w:t>
      </w:r>
    </w:p>
    <w:p w14:paraId="7F09EE91">
      <w:r>
        <w:rPr>
          <w:rFonts w:ascii="Times New Roman" w:hAnsi="Times New Roman" w:eastAsia="宋体"/>
          <w:b w:val="0"/>
          <w:sz w:val="24"/>
        </w:rPr>
        <w:t xml:space="preserve">   - 预算单位 ↔ 银行账户</w:t>
      </w:r>
    </w:p>
    <w:p w14:paraId="53C3BA48">
      <w:r>
        <w:rPr>
          <w:rFonts w:ascii="Times New Roman" w:hAnsi="Times New Roman" w:eastAsia="宋体"/>
          <w:b w:val="0"/>
          <w:sz w:val="24"/>
        </w:rPr>
        <w:t xml:space="preserve">   - 项目编码 ↔ 资金来源</w:t>
      </w:r>
    </w:p>
    <w:p w14:paraId="30EA8729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历史关联</w:t>
      </w:r>
    </w:p>
    <w:p w14:paraId="33507F7A">
      <w:r>
        <w:rPr>
          <w:rFonts w:ascii="Times New Roman" w:hAnsi="Times New Roman" w:eastAsia="宋体"/>
          <w:b w:val="0"/>
          <w:sz w:val="24"/>
        </w:rPr>
        <w:t xml:space="preserve">   - 本年预算参考上年执行</w:t>
      </w:r>
    </w:p>
    <w:p w14:paraId="05D330C8">
      <w:r>
        <w:rPr>
          <w:rFonts w:ascii="Times New Roman" w:hAnsi="Times New Roman" w:eastAsia="宋体"/>
          <w:b w:val="0"/>
          <w:sz w:val="24"/>
        </w:rPr>
        <w:t xml:space="preserve">   - 本年决算对比本年预算</w:t>
      </w:r>
    </w:p>
    <w:p w14:paraId="0E034C13">
      <w:r>
        <w:rPr>
          <w:rFonts w:ascii="Times New Roman" w:hAnsi="Times New Roman" w:eastAsia="宋体"/>
          <w:b/>
          <w:sz w:val="24"/>
        </w:rPr>
        <w:t>对UI测试的影响：</w:t>
      </w:r>
    </w:p>
    <w:p w14:paraId="727371B2">
      <w:r>
        <w:rPr>
          <w:rFonts w:ascii="Times New Roman" w:hAnsi="Times New Roman" w:eastAsia="宋体"/>
          <w:b w:val="0"/>
          <w:sz w:val="24"/>
        </w:rPr>
        <w:t>场景覆盖要求：</w:t>
      </w:r>
    </w:p>
    <w:p w14:paraId="4FD1718B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必须测试数据关联的正确性</w:t>
      </w:r>
    </w:p>
    <w:p w14:paraId="37EB417E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必须测试数据一致性</w:t>
      </w:r>
    </w:p>
    <w:p w14:paraId="251D8BFC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必须测试数据追溯性</w:t>
      </w:r>
    </w:p>
    <w:p w14:paraId="75E11C18">
      <w:r>
        <w:rPr>
          <w:rFonts w:ascii="Times New Roman" w:hAnsi="Times New Roman" w:eastAsia="宋体"/>
          <w:b w:val="0"/>
          <w:sz w:val="24"/>
        </w:rPr>
        <w:t>示例：预算执行与预算对比</w:t>
      </w:r>
    </w:p>
    <w:p w14:paraId="07A6E68E">
      <w:r>
        <w:rPr>
          <w:rFonts w:ascii="Times New Roman" w:hAnsi="Times New Roman" w:eastAsia="宋体"/>
          <w:b w:val="0"/>
          <w:sz w:val="24"/>
        </w:rPr>
        <w:t>1. 新增支出 → 预算余额自动减少 ✓</w:t>
      </w:r>
    </w:p>
    <w:p w14:paraId="3D242DF1">
      <w:r>
        <w:rPr>
          <w:rFonts w:ascii="Times New Roman" w:hAnsi="Times New Roman" w:eastAsia="宋体"/>
          <w:b w:val="0"/>
          <w:sz w:val="24"/>
        </w:rPr>
        <w:t>2. 删除支出 → 预算余额自动增加 ✓</w:t>
      </w:r>
    </w:p>
    <w:p w14:paraId="440507E3">
      <w:r>
        <w:rPr>
          <w:rFonts w:ascii="Times New Roman" w:hAnsi="Times New Roman" w:eastAsia="宋体"/>
          <w:b w:val="0"/>
          <w:sz w:val="24"/>
        </w:rPr>
        <w:t>3. 修改支出金额 → 预算余额自动调整 ✓</w:t>
      </w:r>
    </w:p>
    <w:p w14:paraId="26E10081">
      <w:r>
        <w:rPr>
          <w:rFonts w:ascii="Times New Roman" w:hAnsi="Times New Roman" w:eastAsia="宋体"/>
          <w:b w:val="0"/>
          <w:sz w:val="24"/>
        </w:rPr>
        <w:t>4. 预算余额不足 → 不允许新增支出 ✓</w:t>
      </w:r>
    </w:p>
    <w:p w14:paraId="663C6DCF">
      <w:r>
        <w:rPr>
          <w:rFonts w:ascii="Times New Roman" w:hAnsi="Times New Roman" w:eastAsia="宋体"/>
          <w:b w:val="0"/>
          <w:sz w:val="24"/>
        </w:rPr>
        <w:t>5. 跨年度查询 → 显示历史预算数据 ✓</w:t>
      </w:r>
    </w:p>
    <w:p w14:paraId="2F2BC41F">
      <w:r>
        <w:rPr>
          <w:rFonts w:ascii="Times New Roman" w:hAnsi="Times New Roman" w:eastAsia="宋体"/>
          <w:b w:val="0"/>
          <w:sz w:val="24"/>
        </w:rPr>
        <w:t>测试用例数：≥20个（覆盖各种关联场景）</w:t>
      </w:r>
    </w:p>
    <w:p w14:paraId="1DFC5F53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5.2 数据特殊性</w:t>
      </w:r>
    </w:p>
    <w:p w14:paraId="5B13BC75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5.2.1 数据敏感性高</w:t>
      </w:r>
    </w:p>
    <w:p w14:paraId="061E6645">
      <w:r>
        <w:rPr>
          <w:rFonts w:ascii="Times New Roman" w:hAnsi="Times New Roman" w:eastAsia="宋体"/>
          <w:b/>
          <w:sz w:val="24"/>
        </w:rPr>
        <w:t>特点：</w:t>
      </w:r>
    </w:p>
    <w:p w14:paraId="712811C7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财政数据敏感</w:t>
      </w:r>
    </w:p>
    <w:p w14:paraId="48F4294D">
      <w:r>
        <w:rPr>
          <w:rFonts w:ascii="Times New Roman" w:hAnsi="Times New Roman" w:eastAsia="宋体"/>
          <w:b w:val="0"/>
          <w:sz w:val="24"/>
        </w:rPr>
        <w:t xml:space="preserve">   - 预算金额</w:t>
      </w:r>
    </w:p>
    <w:p w14:paraId="34A634D4">
      <w:r>
        <w:rPr>
          <w:rFonts w:ascii="Times New Roman" w:hAnsi="Times New Roman" w:eastAsia="宋体"/>
          <w:b w:val="0"/>
          <w:sz w:val="24"/>
        </w:rPr>
        <w:t xml:space="preserve">   - 支出明细</w:t>
      </w:r>
    </w:p>
    <w:p w14:paraId="3C22F5A1">
      <w:r>
        <w:rPr>
          <w:rFonts w:ascii="Times New Roman" w:hAnsi="Times New Roman" w:eastAsia="宋体"/>
          <w:b w:val="0"/>
          <w:sz w:val="24"/>
        </w:rPr>
        <w:t xml:space="preserve">   - 单位账户</w:t>
      </w:r>
    </w:p>
    <w:p w14:paraId="14706FA9">
      <w:r>
        <w:rPr>
          <w:rFonts w:ascii="Times New Roman" w:hAnsi="Times New Roman" w:eastAsia="宋体"/>
          <w:b w:val="0"/>
          <w:sz w:val="24"/>
        </w:rPr>
        <w:t xml:space="preserve">   - 资金流向</w:t>
      </w:r>
    </w:p>
    <w:p w14:paraId="39933C4C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个人信息敏感</w:t>
      </w:r>
    </w:p>
    <w:p w14:paraId="3F2D8D4E">
      <w:r>
        <w:rPr>
          <w:rFonts w:ascii="Times New Roman" w:hAnsi="Times New Roman" w:eastAsia="宋体"/>
          <w:b w:val="0"/>
          <w:sz w:val="24"/>
        </w:rPr>
        <w:t xml:space="preserve">   - 工资信息</w:t>
      </w:r>
    </w:p>
    <w:p w14:paraId="7CCCE5A4">
      <w:r>
        <w:rPr>
          <w:rFonts w:ascii="Times New Roman" w:hAnsi="Times New Roman" w:eastAsia="宋体"/>
          <w:b w:val="0"/>
          <w:sz w:val="24"/>
        </w:rPr>
        <w:t xml:space="preserve">   - 社保信息</w:t>
      </w:r>
    </w:p>
    <w:p w14:paraId="7D511BB8">
      <w:r>
        <w:rPr>
          <w:rFonts w:ascii="Times New Roman" w:hAnsi="Times New Roman" w:eastAsia="宋体"/>
          <w:b w:val="0"/>
          <w:sz w:val="24"/>
        </w:rPr>
        <w:t xml:space="preserve">   - 公积金信息</w:t>
      </w:r>
    </w:p>
    <w:p w14:paraId="4E8655CF">
      <w:pPr>
        <w:outlineLvl w:val="7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商业信息敏感</w:t>
      </w:r>
    </w:p>
    <w:p w14:paraId="388A66CB">
      <w:r>
        <w:rPr>
          <w:rFonts w:ascii="Times New Roman" w:hAnsi="Times New Roman" w:eastAsia="宋体"/>
          <w:b w:val="0"/>
          <w:sz w:val="24"/>
        </w:rPr>
        <w:t xml:space="preserve">   - 政府采购信息</w:t>
      </w:r>
    </w:p>
    <w:p w14:paraId="01310176">
      <w:r>
        <w:rPr>
          <w:rFonts w:ascii="Times New Roman" w:hAnsi="Times New Roman" w:eastAsia="宋体"/>
          <w:b w:val="0"/>
          <w:sz w:val="24"/>
        </w:rPr>
        <w:t xml:space="preserve">   - 供应商信息</w:t>
      </w:r>
    </w:p>
    <w:p w14:paraId="061F8A15">
      <w:r>
        <w:rPr>
          <w:rFonts w:ascii="Times New Roman" w:hAnsi="Times New Roman" w:eastAsia="宋体"/>
          <w:b w:val="0"/>
          <w:sz w:val="24"/>
        </w:rPr>
        <w:t xml:space="preserve">   - 合同金额</w:t>
      </w:r>
    </w:p>
    <w:p w14:paraId="59E6AE98">
      <w:r>
        <w:rPr>
          <w:rFonts w:ascii="Times New Roman" w:hAnsi="Times New Roman" w:eastAsia="宋体"/>
          <w:b/>
          <w:sz w:val="24"/>
        </w:rPr>
        <w:t>对UI测试的影响：</w:t>
      </w:r>
    </w:p>
    <w:p w14:paraId="295653AA">
      <w:r>
        <w:rPr>
          <w:rFonts w:ascii="Times New Roman" w:hAnsi="Times New Roman" w:eastAsia="宋体"/>
          <w:b w:val="0"/>
          <w:sz w:val="24"/>
        </w:rPr>
        <w:t>安全覆盖要求：</w:t>
      </w:r>
    </w:p>
    <w:p w14:paraId="04F413FF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必须测试数据脱敏展示</w:t>
      </w:r>
    </w:p>
    <w:p w14:paraId="6E79E6EF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必须测试权限控制</w:t>
      </w:r>
    </w:p>
    <w:p w14:paraId="7EDEAAB9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必须测试操作日志记录</w:t>
      </w:r>
    </w:p>
    <w:p w14:paraId="1C1B0D8A">
      <w:r>
        <w:rPr>
          <w:rFonts w:ascii="Times New Roman" w:hAnsi="Times New Roman" w:eastAsia="宋体"/>
          <w:b w:val="0"/>
          <w:sz w:val="24"/>
        </w:rPr>
        <w:t>示例：敏感数据展示</w:t>
      </w:r>
    </w:p>
    <w:p w14:paraId="303BECFC">
      <w:pPr>
        <w:outlineLvl w:val="8"/>
      </w:pPr>
      <w:r>
        <w:rPr>
          <w:rFonts w:ascii="Times New Roman" w:hAnsi="Times New Roman" w:eastAsia="宋体"/>
          <w:b w:val="0"/>
          <w:sz w:val="24"/>
        </w:rPr>
        <w:t>1. 预算金额：</w:t>
      </w:r>
    </w:p>
    <w:p w14:paraId="28E5A8E9">
      <w:r>
        <w:rPr>
          <w:rFonts w:ascii="Times New Roman" w:hAnsi="Times New Roman" w:eastAsia="宋体"/>
          <w:b w:val="0"/>
          <w:sz w:val="24"/>
        </w:rPr>
        <w:t xml:space="preserve">   - 有权限用户：显示完整金额 "1,234,567.89"</w:t>
      </w:r>
    </w:p>
    <w:p w14:paraId="2E82A08E">
      <w:r>
        <w:rPr>
          <w:rFonts w:ascii="Times New Roman" w:hAnsi="Times New Roman" w:eastAsia="宋体"/>
          <w:b w:val="0"/>
          <w:sz w:val="24"/>
        </w:rPr>
        <w:t xml:space="preserve">   - 无权限用户：显示脱敏金额 "1,234,</w:t>
      </w:r>
      <w:r>
        <w:rPr>
          <w:rFonts w:ascii="Times New Roman" w:hAnsi="Times New Roman" w:eastAsia="宋体"/>
          <w:b/>
          <w:sz w:val="24"/>
        </w:rPr>
        <w:t>*.</w:t>
      </w:r>
      <w:r>
        <w:rPr>
          <w:rFonts w:ascii="Times New Roman" w:hAnsi="Times New Roman" w:eastAsia="宋体"/>
          <w:b w:val="0"/>
          <w:sz w:val="24"/>
        </w:rPr>
        <w:t>"</w:t>
      </w:r>
    </w:p>
    <w:p w14:paraId="161FE15E">
      <w:pPr>
        <w:outlineLvl w:val="8"/>
      </w:pPr>
      <w:r>
        <w:rPr>
          <w:rFonts w:ascii="Times New Roman" w:hAnsi="Times New Roman" w:eastAsia="宋体"/>
          <w:b w:val="0"/>
          <w:sz w:val="24"/>
        </w:rPr>
        <w:t>2. 银行账户：</w:t>
      </w:r>
    </w:p>
    <w:p w14:paraId="5D89B707">
      <w:r>
        <w:rPr>
          <w:rFonts w:ascii="Times New Roman" w:hAnsi="Times New Roman" w:eastAsia="宋体"/>
          <w:b w:val="0"/>
          <w:sz w:val="24"/>
        </w:rPr>
        <w:t xml:space="preserve">   - 有权限用户：显示完整账号 "6222021234567890123"</w:t>
      </w:r>
    </w:p>
    <w:p w14:paraId="263D602B">
      <w:r>
        <w:rPr>
          <w:rFonts w:ascii="Times New Roman" w:hAnsi="Times New Roman" w:eastAsia="宋体"/>
          <w:b w:val="0"/>
          <w:sz w:val="24"/>
        </w:rPr>
        <w:t xml:space="preserve">   - 无权限用户：显示脱敏账号 "6222123"</w:t>
      </w:r>
    </w:p>
    <w:p w14:paraId="70D6E8AE">
      <w:pPr>
        <w:outlineLvl w:val="8"/>
      </w:pPr>
      <w:r>
        <w:rPr>
          <w:rFonts w:ascii="Times New Roman" w:hAnsi="Times New Roman" w:eastAsia="宋体"/>
          <w:b w:val="0"/>
          <w:sz w:val="24"/>
        </w:rPr>
        <w:t>3. 操作日志：</w:t>
      </w:r>
    </w:p>
    <w:p w14:paraId="5452AA51">
      <w:r>
        <w:rPr>
          <w:rFonts w:ascii="Times New Roman" w:hAnsi="Times New Roman" w:eastAsia="宋体"/>
          <w:b w:val="0"/>
          <w:sz w:val="24"/>
        </w:rPr>
        <w:t xml:space="preserve">   - 记录查看敏感数据的操作</w:t>
      </w:r>
    </w:p>
    <w:p w14:paraId="4FF1C157">
      <w:r>
        <w:rPr>
          <w:rFonts w:ascii="Times New Roman" w:hAnsi="Times New Roman" w:eastAsia="宋体"/>
          <w:b w:val="0"/>
          <w:sz w:val="24"/>
        </w:rPr>
        <w:t xml:space="preserve">   - 记录导出数据的操作</w:t>
      </w:r>
    </w:p>
    <w:p w14:paraId="745152DF">
      <w:r>
        <w:rPr>
          <w:rFonts w:ascii="Times New Roman" w:hAnsi="Times New Roman" w:eastAsia="宋体"/>
          <w:b w:val="0"/>
          <w:sz w:val="24"/>
        </w:rPr>
        <w:t xml:space="preserve">   - 记录修改数据的操作</w:t>
      </w:r>
    </w:p>
    <w:p w14:paraId="01F630D0">
      <w:r>
        <w:rPr>
          <w:rFonts w:ascii="Times New Roman" w:hAnsi="Times New Roman" w:eastAsia="宋体"/>
          <w:b w:val="0"/>
          <w:sz w:val="24"/>
        </w:rPr>
        <w:t>测试用例数：≥30个（覆盖所有敏感数据）</w:t>
      </w:r>
    </w:p>
    <w:p w14:paraId="10F1D898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5.2.2 数据准确性要求高</w:t>
      </w:r>
    </w:p>
    <w:p w14:paraId="6F8DDAE0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325E7368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金额计算精度</w:t>
      </w:r>
    </w:p>
    <w:p w14:paraId="2A081E07">
      <w:r>
        <w:rPr>
          <w:rFonts w:ascii="Times New Roman" w:hAnsi="Times New Roman" w:eastAsia="宋体"/>
          <w:b w:val="0"/>
          <w:sz w:val="24"/>
        </w:rPr>
        <w:t xml:space="preserve">   - 必须精确到分（0.01元）</w:t>
      </w:r>
    </w:p>
    <w:p w14:paraId="44D8DE8C">
      <w:r>
        <w:rPr>
          <w:rFonts w:ascii="Times New Roman" w:hAnsi="Times New Roman" w:eastAsia="宋体"/>
          <w:b w:val="0"/>
          <w:sz w:val="24"/>
        </w:rPr>
        <w:t xml:space="preserve">   - 不允许四舍五入误差</w:t>
      </w:r>
    </w:p>
    <w:p w14:paraId="6DAF8F03">
      <w:r>
        <w:rPr>
          <w:rFonts w:ascii="Times New Roman" w:hAnsi="Times New Roman" w:eastAsia="宋体"/>
          <w:b w:val="0"/>
          <w:sz w:val="24"/>
        </w:rPr>
        <w:t xml:space="preserve">   - 汇总金额必须等于明细金额之和</w:t>
      </w:r>
    </w:p>
    <w:p w14:paraId="55B95C04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数据一致性</w:t>
      </w:r>
    </w:p>
    <w:p w14:paraId="1FF18766">
      <w:r>
        <w:rPr>
          <w:rFonts w:ascii="Times New Roman" w:hAnsi="Times New Roman" w:eastAsia="宋体"/>
          <w:b w:val="0"/>
          <w:sz w:val="24"/>
        </w:rPr>
        <w:t xml:space="preserve">   - 同一数据在不同页面显示一致</w:t>
      </w:r>
    </w:p>
    <w:p w14:paraId="002AD95F">
      <w:r>
        <w:rPr>
          <w:rFonts w:ascii="Times New Roman" w:hAnsi="Times New Roman" w:eastAsia="宋体"/>
          <w:b w:val="0"/>
          <w:sz w:val="24"/>
        </w:rPr>
        <w:t xml:space="preserve">   - 同一数据在不同时间查询一致</w:t>
      </w:r>
    </w:p>
    <w:p w14:paraId="3D7F23B4">
      <w:r>
        <w:rPr>
          <w:rFonts w:ascii="Times New Roman" w:hAnsi="Times New Roman" w:eastAsia="宋体"/>
          <w:b w:val="0"/>
          <w:sz w:val="24"/>
        </w:rPr>
        <w:t xml:space="preserve">   - 同一数据在不同角色查看一致</w:t>
      </w:r>
    </w:p>
    <w:p w14:paraId="6494D422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数据完整性</w:t>
      </w:r>
    </w:p>
    <w:p w14:paraId="252EE798">
      <w:r>
        <w:rPr>
          <w:rFonts w:ascii="Times New Roman" w:hAnsi="Times New Roman" w:eastAsia="宋体"/>
          <w:b w:val="0"/>
          <w:sz w:val="24"/>
        </w:rPr>
        <w:t xml:space="preserve">   - 必填项不能为空</w:t>
      </w:r>
    </w:p>
    <w:p w14:paraId="414BD42D">
      <w:r>
        <w:rPr>
          <w:rFonts w:ascii="Times New Roman" w:hAnsi="Times New Roman" w:eastAsia="宋体"/>
          <w:b w:val="0"/>
          <w:sz w:val="24"/>
        </w:rPr>
        <w:t xml:space="preserve">   - 关联数据不能缺失</w:t>
      </w:r>
    </w:p>
    <w:p w14:paraId="02D331DA">
      <w:r>
        <w:rPr>
          <w:rFonts w:ascii="Times New Roman" w:hAnsi="Times New Roman" w:eastAsia="宋体"/>
          <w:b w:val="0"/>
          <w:sz w:val="24"/>
        </w:rPr>
        <w:t xml:space="preserve">   - 历史数据不能丢失</w:t>
      </w:r>
    </w:p>
    <w:p w14:paraId="19DB2377">
      <w:r>
        <w:rPr>
          <w:rFonts w:ascii="Times New Roman" w:hAnsi="Times New Roman" w:eastAsia="宋体"/>
          <w:b/>
          <w:sz w:val="24"/>
        </w:rPr>
        <w:t>对UI测试的影响：</w:t>
      </w:r>
    </w:p>
    <w:p w14:paraId="27061201">
      <w:r>
        <w:rPr>
          <w:rFonts w:ascii="Times New Roman" w:hAnsi="Times New Roman" w:eastAsia="宋体"/>
          <w:b w:val="0"/>
          <w:sz w:val="24"/>
        </w:rPr>
        <w:t>展示覆盖要求：</w:t>
      </w:r>
    </w:p>
    <w:p w14:paraId="15F7316F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必须测试金额计算的准确性</w:t>
      </w:r>
    </w:p>
    <w:p w14:paraId="62D79ED2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必须测试数据展示的一致性</w:t>
      </w:r>
    </w:p>
    <w:p w14:paraId="78BDE6D6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必须测试数据的完整性</w:t>
      </w:r>
    </w:p>
    <w:p w14:paraId="5EB74860">
      <w:r>
        <w:rPr>
          <w:rFonts w:ascii="Times New Roman" w:hAnsi="Times New Roman" w:eastAsia="宋体"/>
          <w:b w:val="0"/>
          <w:sz w:val="24"/>
        </w:rPr>
        <w:t>示例：预算汇总金额计算</w:t>
      </w:r>
    </w:p>
    <w:p w14:paraId="33DF8693">
      <w:r>
        <w:rPr>
          <w:rFonts w:ascii="Times New Roman" w:hAnsi="Times New Roman" w:eastAsia="宋体"/>
          <w:b w:val="0"/>
          <w:sz w:val="24"/>
        </w:rPr>
        <w:t>1. 明细金额：</w:t>
      </w:r>
    </w:p>
    <w:p w14:paraId="589B1D8D">
      <w:r>
        <w:rPr>
          <w:rFonts w:ascii="Times New Roman" w:hAnsi="Times New Roman" w:eastAsia="宋体"/>
          <w:b w:val="0"/>
          <w:sz w:val="24"/>
        </w:rPr>
        <w:t xml:space="preserve">   - 项目A：1234567.89</w:t>
      </w:r>
    </w:p>
    <w:p w14:paraId="64FA76D9">
      <w:r>
        <w:rPr>
          <w:rFonts w:ascii="Times New Roman" w:hAnsi="Times New Roman" w:eastAsia="宋体"/>
          <w:b w:val="0"/>
          <w:sz w:val="24"/>
        </w:rPr>
        <w:t xml:space="preserve">   - 项目B：2345678.90</w:t>
      </w:r>
    </w:p>
    <w:p w14:paraId="29D43882">
      <w:r>
        <w:rPr>
          <w:rFonts w:ascii="Times New Roman" w:hAnsi="Times New Roman" w:eastAsia="宋体"/>
          <w:b w:val="0"/>
          <w:sz w:val="24"/>
        </w:rPr>
        <w:t xml:space="preserve">   - 项目C：3456789.01</w:t>
      </w:r>
    </w:p>
    <w:p w14:paraId="42533811">
      <w:r>
        <w:rPr>
          <w:rFonts w:ascii="Times New Roman" w:hAnsi="Times New Roman" w:eastAsia="宋体"/>
          <w:b w:val="0"/>
          <w:sz w:val="24"/>
        </w:rPr>
        <w:t>2. 汇总金额计算：</w:t>
      </w:r>
    </w:p>
    <w:p w14:paraId="42E2E30D">
      <w:r>
        <w:rPr>
          <w:rFonts w:ascii="Times New Roman" w:hAnsi="Times New Roman" w:eastAsia="宋体"/>
          <w:b w:val="0"/>
          <w:sz w:val="24"/>
        </w:rPr>
        <w:t xml:space="preserve">   - 预期：7036035.80</w:t>
      </w:r>
    </w:p>
    <w:p w14:paraId="5B1FCB64">
      <w:r>
        <w:rPr>
          <w:rFonts w:ascii="Times New Roman" w:hAnsi="Times New Roman" w:eastAsia="宋体"/>
          <w:b w:val="0"/>
          <w:sz w:val="24"/>
        </w:rPr>
        <w:t xml:space="preserve">   - 实际：7036035.80 ✓</w:t>
      </w:r>
    </w:p>
    <w:p w14:paraId="47A2F7E2">
      <w:r>
        <w:rPr>
          <w:rFonts w:ascii="Times New Roman" w:hAnsi="Times New Roman" w:eastAsia="宋体"/>
          <w:b w:val="0"/>
          <w:sz w:val="24"/>
        </w:rPr>
        <w:t xml:space="preserve">   - 误差：0.00 ✓</w:t>
      </w:r>
    </w:p>
    <w:p w14:paraId="7FE6353B">
      <w:r>
        <w:rPr>
          <w:rFonts w:ascii="Times New Roman" w:hAnsi="Times New Roman" w:eastAsia="宋体"/>
          <w:b w:val="0"/>
          <w:sz w:val="24"/>
        </w:rPr>
        <w:t>3. 跨页面一致性：</w:t>
      </w:r>
    </w:p>
    <w:p w14:paraId="2B7EF3C7">
      <w:r>
        <w:rPr>
          <w:rFonts w:ascii="Times New Roman" w:hAnsi="Times New Roman" w:eastAsia="宋体"/>
          <w:b w:val="0"/>
          <w:sz w:val="24"/>
        </w:rPr>
        <w:t xml:space="preserve">   - 预算列表页：7036035.80 ✓</w:t>
      </w:r>
    </w:p>
    <w:p w14:paraId="25C70BB7">
      <w:r>
        <w:rPr>
          <w:rFonts w:ascii="Times New Roman" w:hAnsi="Times New Roman" w:eastAsia="宋体"/>
          <w:b w:val="0"/>
          <w:sz w:val="24"/>
        </w:rPr>
        <w:t xml:space="preserve">   - 预算详情页：7036035.80 ✓</w:t>
      </w:r>
    </w:p>
    <w:p w14:paraId="39BA546A">
      <w:r>
        <w:rPr>
          <w:rFonts w:ascii="Times New Roman" w:hAnsi="Times New Roman" w:eastAsia="宋体"/>
          <w:b w:val="0"/>
          <w:sz w:val="24"/>
        </w:rPr>
        <w:t xml:space="preserve">   - 预算报表页：7036035.80 ✓</w:t>
      </w:r>
    </w:p>
    <w:p w14:paraId="2A2EFFA5">
      <w:r>
        <w:rPr>
          <w:rFonts w:ascii="Times New Roman" w:hAnsi="Times New Roman" w:eastAsia="宋体"/>
          <w:b w:val="0"/>
          <w:sz w:val="24"/>
        </w:rPr>
        <w:t>测试用例数：≥50个（覆盖所有计算场景）</w:t>
      </w:r>
    </w:p>
    <w:p w14:paraId="01A40D13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5.2.3 数据量大</w:t>
      </w:r>
    </w:p>
    <w:p w14:paraId="51CE3436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3D3D9A8C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历史数据积累</w:t>
      </w:r>
    </w:p>
    <w:p w14:paraId="6CEC221E">
      <w:r>
        <w:rPr>
          <w:rFonts w:ascii="Times New Roman" w:hAnsi="Times New Roman" w:eastAsia="宋体"/>
          <w:b w:val="0"/>
          <w:sz w:val="24"/>
        </w:rPr>
        <w:t xml:space="preserve">   - 多年度预算数据</w:t>
      </w:r>
    </w:p>
    <w:p w14:paraId="65AACCDA">
      <w:r>
        <w:rPr>
          <w:rFonts w:ascii="Times New Roman" w:hAnsi="Times New Roman" w:eastAsia="宋体"/>
          <w:b w:val="0"/>
          <w:sz w:val="24"/>
        </w:rPr>
        <w:t xml:space="preserve">   - 多年度执行数据</w:t>
      </w:r>
    </w:p>
    <w:p w14:paraId="72657FCB">
      <w:r>
        <w:rPr>
          <w:rFonts w:ascii="Times New Roman" w:hAnsi="Times New Roman" w:eastAsia="宋体"/>
          <w:b w:val="0"/>
          <w:sz w:val="24"/>
        </w:rPr>
        <w:t xml:space="preserve">   - 多年度决算数据</w:t>
      </w:r>
    </w:p>
    <w:p w14:paraId="19AA7615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单位数量多</w:t>
      </w:r>
    </w:p>
    <w:p w14:paraId="5C7E6C20">
      <w:r>
        <w:rPr>
          <w:rFonts w:ascii="Times New Roman" w:hAnsi="Times New Roman" w:eastAsia="宋体"/>
          <w:b w:val="0"/>
          <w:sz w:val="24"/>
        </w:rPr>
        <w:t xml:space="preserve">   - 省级：数百个预算单位</w:t>
      </w:r>
    </w:p>
    <w:p w14:paraId="20912F4E">
      <w:r>
        <w:rPr>
          <w:rFonts w:ascii="Times New Roman" w:hAnsi="Times New Roman" w:eastAsia="宋体"/>
          <w:b w:val="0"/>
          <w:sz w:val="24"/>
        </w:rPr>
        <w:t xml:space="preserve">   - 市级：数千个预算单位</w:t>
      </w:r>
    </w:p>
    <w:p w14:paraId="64999E1F">
      <w:r>
        <w:rPr>
          <w:rFonts w:ascii="Times New Roman" w:hAnsi="Times New Roman" w:eastAsia="宋体"/>
          <w:b w:val="0"/>
          <w:sz w:val="24"/>
        </w:rPr>
        <w:t xml:space="preserve">   - 县级：数万个预算单位</w:t>
      </w:r>
    </w:p>
    <w:p w14:paraId="0761F566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交易频繁</w:t>
      </w:r>
    </w:p>
    <w:p w14:paraId="0C7055AA">
      <w:r>
        <w:rPr>
          <w:rFonts w:ascii="Times New Roman" w:hAnsi="Times New Roman" w:eastAsia="宋体"/>
          <w:b w:val="0"/>
          <w:sz w:val="24"/>
        </w:rPr>
        <w:t xml:space="preserve">   - 每日数千笔支付</w:t>
      </w:r>
    </w:p>
    <w:p w14:paraId="415A8C6D">
      <w:r>
        <w:rPr>
          <w:rFonts w:ascii="Times New Roman" w:hAnsi="Times New Roman" w:eastAsia="宋体"/>
          <w:b w:val="0"/>
          <w:sz w:val="24"/>
        </w:rPr>
        <w:t xml:space="preserve">   - 每月数万笔核算</w:t>
      </w:r>
    </w:p>
    <w:p w14:paraId="346175D8">
      <w:r>
        <w:rPr>
          <w:rFonts w:ascii="Times New Roman" w:hAnsi="Times New Roman" w:eastAsia="宋体"/>
          <w:b w:val="0"/>
          <w:sz w:val="24"/>
        </w:rPr>
        <w:t xml:space="preserve">   - 每年数十万笔预算</w:t>
      </w:r>
    </w:p>
    <w:p w14:paraId="43BAD697">
      <w:pPr>
        <w:outlineLvl w:val="7"/>
      </w:pPr>
      <w:r>
        <w:rPr>
          <w:rFonts w:ascii="Times New Roman" w:hAnsi="Times New Roman" w:eastAsia="宋体"/>
          <w:b/>
          <w:sz w:val="24"/>
        </w:rPr>
        <w:t>对UI测试的影响：</w:t>
      </w:r>
    </w:p>
    <w:p w14:paraId="2B0E996D">
      <w:r>
        <w:rPr>
          <w:rFonts w:ascii="Times New Roman" w:hAnsi="Times New Roman" w:eastAsia="宋体"/>
          <w:b w:val="0"/>
          <w:sz w:val="24"/>
        </w:rPr>
        <w:t>可用性覆盖要求：</w:t>
      </w:r>
    </w:p>
    <w:p w14:paraId="3FB7ACD0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必须测试大数据量下的性能</w:t>
      </w:r>
    </w:p>
    <w:p w14:paraId="292B98DE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必须测试分页加载</w:t>
      </w:r>
    </w:p>
    <w:p w14:paraId="244EC42F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必须测试数据导出</w:t>
      </w:r>
    </w:p>
    <w:p w14:paraId="58509F8C">
      <w:r>
        <w:rPr>
          <w:rFonts w:ascii="Times New Roman" w:hAnsi="Times New Roman" w:eastAsia="宋体"/>
          <w:b w:val="0"/>
          <w:sz w:val="24"/>
        </w:rPr>
        <w:t>示例：预算列表查询</w:t>
      </w:r>
    </w:p>
    <w:p w14:paraId="73EBBB1A">
      <w:r>
        <w:rPr>
          <w:rFonts w:ascii="Times New Roman" w:hAnsi="Times New Roman" w:eastAsia="宋体"/>
          <w:b w:val="0"/>
          <w:sz w:val="24"/>
        </w:rPr>
        <w:t>1. 数据量：10000条记录</w:t>
      </w:r>
    </w:p>
    <w:p w14:paraId="5710BB9A">
      <w:r>
        <w:rPr>
          <w:rFonts w:ascii="Times New Roman" w:hAnsi="Times New Roman" w:eastAsia="宋体"/>
          <w:b w:val="0"/>
          <w:sz w:val="24"/>
        </w:rPr>
        <w:t>2. 查询响应时间：≤3秒 ✓</w:t>
      </w:r>
    </w:p>
    <w:p w14:paraId="2887102E">
      <w:r>
        <w:rPr>
          <w:rFonts w:ascii="Times New Roman" w:hAnsi="Times New Roman" w:eastAsia="宋体"/>
          <w:b w:val="0"/>
          <w:sz w:val="24"/>
        </w:rPr>
        <w:t>3. 分页加载：每页50条，≤1秒 ✓</w:t>
      </w:r>
    </w:p>
    <w:p w14:paraId="7D4D6C5D">
      <w:r>
        <w:rPr>
          <w:rFonts w:ascii="Times New Roman" w:hAnsi="Times New Roman" w:eastAsia="宋体"/>
          <w:b w:val="0"/>
          <w:sz w:val="24"/>
        </w:rPr>
        <w:t>4. 数据导出：10000条，≤30秒 ✓</w:t>
      </w:r>
    </w:p>
    <w:p w14:paraId="5064A56C">
      <w:r>
        <w:rPr>
          <w:rFonts w:ascii="Times New Roman" w:hAnsi="Times New Roman" w:eastAsia="宋体"/>
          <w:b w:val="0"/>
          <w:sz w:val="24"/>
        </w:rPr>
        <w:t>5. 内存占用：≤500MB ✓</w:t>
      </w:r>
    </w:p>
    <w:p w14:paraId="22891958">
      <w:r>
        <w:rPr>
          <w:rFonts w:ascii="Times New Roman" w:hAnsi="Times New Roman" w:eastAsia="宋体"/>
          <w:b w:val="0"/>
          <w:sz w:val="24"/>
        </w:rPr>
        <w:t>测试用例数：≥20个（覆盖各种数据量场景）</w:t>
      </w:r>
    </w:p>
    <w:p w14:paraId="276ABBA4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5.3 安全特殊性</w:t>
      </w:r>
    </w:p>
    <w:p w14:paraId="1B0E7865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5.3.1 安全等级要求高</w:t>
      </w:r>
    </w:p>
    <w:p w14:paraId="321C76D5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67C3D629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等级保护要求</w:t>
      </w:r>
    </w:p>
    <w:p w14:paraId="7F1CA3A9">
      <w:r>
        <w:rPr>
          <w:rFonts w:ascii="Times New Roman" w:hAnsi="Times New Roman" w:eastAsia="宋体"/>
          <w:b w:val="0"/>
          <w:sz w:val="24"/>
        </w:rPr>
        <w:t xml:space="preserve">   - 财政核心系统：三级等保</w:t>
      </w:r>
    </w:p>
    <w:p w14:paraId="404F7FD6">
      <w:r>
        <w:rPr>
          <w:rFonts w:ascii="Times New Roman" w:hAnsi="Times New Roman" w:eastAsia="宋体"/>
          <w:b w:val="0"/>
          <w:sz w:val="24"/>
        </w:rPr>
        <w:t xml:space="preserve">   - 财政辅助系统：二级等保</w:t>
      </w:r>
    </w:p>
    <w:p w14:paraId="619A4DDF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安全审计要求</w:t>
      </w:r>
    </w:p>
    <w:p w14:paraId="0FCF043B">
      <w:r>
        <w:rPr>
          <w:rFonts w:ascii="Times New Roman" w:hAnsi="Times New Roman" w:eastAsia="宋体"/>
          <w:b w:val="0"/>
          <w:sz w:val="24"/>
        </w:rPr>
        <w:t xml:space="preserve">   - 所有操作必须记录日志</w:t>
      </w:r>
    </w:p>
    <w:p w14:paraId="5AC587A0">
      <w:r>
        <w:rPr>
          <w:rFonts w:ascii="Times New Roman" w:hAnsi="Times New Roman" w:eastAsia="宋体"/>
          <w:b w:val="0"/>
          <w:sz w:val="24"/>
        </w:rPr>
        <w:t xml:space="preserve">   - 敏感操作必须二次确认</w:t>
      </w:r>
    </w:p>
    <w:p w14:paraId="28916B50">
      <w:r>
        <w:rPr>
          <w:rFonts w:ascii="Times New Roman" w:hAnsi="Times New Roman" w:eastAsia="宋体"/>
          <w:b w:val="0"/>
          <w:sz w:val="24"/>
        </w:rPr>
        <w:t xml:space="preserve">   - 异常操作必须告警</w:t>
      </w:r>
    </w:p>
    <w:p w14:paraId="259ECAB5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安全防护要求</w:t>
      </w:r>
    </w:p>
    <w:p w14:paraId="7CB6DA12">
      <w:r>
        <w:rPr>
          <w:rFonts w:ascii="Times New Roman" w:hAnsi="Times New Roman" w:eastAsia="宋体"/>
          <w:b w:val="0"/>
          <w:sz w:val="24"/>
        </w:rPr>
        <w:t xml:space="preserve">   - 防SQL注入</w:t>
      </w:r>
    </w:p>
    <w:p w14:paraId="7E8ABB79">
      <w:r>
        <w:rPr>
          <w:rFonts w:ascii="Times New Roman" w:hAnsi="Times New Roman" w:eastAsia="宋体"/>
          <w:b w:val="0"/>
          <w:sz w:val="24"/>
        </w:rPr>
        <w:t xml:space="preserve">   - 防XSS攻击</w:t>
      </w:r>
    </w:p>
    <w:p w14:paraId="1779C726">
      <w:r>
        <w:rPr>
          <w:rFonts w:ascii="Times New Roman" w:hAnsi="Times New Roman" w:eastAsia="宋体"/>
          <w:b w:val="0"/>
          <w:sz w:val="24"/>
        </w:rPr>
        <w:t xml:space="preserve">   - 防CSRF攻击</w:t>
      </w:r>
    </w:p>
    <w:p w14:paraId="230C82F4">
      <w:r>
        <w:rPr>
          <w:rFonts w:ascii="Times New Roman" w:hAnsi="Times New Roman" w:eastAsia="宋体"/>
          <w:b w:val="0"/>
          <w:sz w:val="24"/>
        </w:rPr>
        <w:t xml:space="preserve">   - 防暴力破解</w:t>
      </w:r>
    </w:p>
    <w:p w14:paraId="74D37900">
      <w:pPr>
        <w:outlineLvl w:val="7"/>
      </w:pPr>
      <w:r>
        <w:rPr>
          <w:rFonts w:ascii="Times New Roman" w:hAnsi="Times New Roman" w:eastAsia="宋体"/>
          <w:b/>
          <w:sz w:val="24"/>
        </w:rPr>
        <w:t>对UI测试的影响：</w:t>
      </w:r>
    </w:p>
    <w:p w14:paraId="5CFB85A0">
      <w:r>
        <w:rPr>
          <w:rFonts w:ascii="Times New Roman" w:hAnsi="Times New Roman" w:eastAsia="宋体"/>
          <w:b w:val="0"/>
          <w:sz w:val="24"/>
        </w:rPr>
        <w:t>安全覆盖要求：</w:t>
      </w:r>
    </w:p>
    <w:p w14:paraId="70678375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必须测试所有安全防护措施</w:t>
      </w:r>
    </w:p>
    <w:p w14:paraId="1EE3B91A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必须测试操作日志记录</w:t>
      </w:r>
    </w:p>
    <w:p w14:paraId="5B792B0D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必须测试异常告警</w:t>
      </w:r>
    </w:p>
    <w:p w14:paraId="308F0D61">
      <w:r>
        <w:rPr>
          <w:rFonts w:ascii="Times New Roman" w:hAnsi="Times New Roman" w:eastAsia="宋体"/>
          <w:b w:val="0"/>
          <w:sz w:val="24"/>
        </w:rPr>
        <w:t>示例：SQL注入防护测试</w:t>
      </w:r>
    </w:p>
    <w:p w14:paraId="50609277">
      <w:r>
        <w:rPr>
          <w:rFonts w:ascii="Times New Roman" w:hAnsi="Times New Roman" w:eastAsia="宋体"/>
          <w:b w:val="0"/>
          <w:sz w:val="24"/>
        </w:rPr>
        <w:t>1. 正常输入：</w:t>
      </w:r>
    </w:p>
    <w:p w14:paraId="2BCEC83F">
      <w:r>
        <w:rPr>
          <w:rFonts w:ascii="Times New Roman" w:hAnsi="Times New Roman" w:eastAsia="宋体"/>
          <w:b w:val="0"/>
          <w:sz w:val="24"/>
        </w:rPr>
        <w:t xml:space="preserve">   - 预算单位名称："财政局"</w:t>
      </w:r>
    </w:p>
    <w:p w14:paraId="1F69F4E1">
      <w:r>
        <w:rPr>
          <w:rFonts w:ascii="Times New Roman" w:hAnsi="Times New Roman" w:eastAsia="宋体"/>
          <w:b w:val="0"/>
          <w:sz w:val="24"/>
        </w:rPr>
        <w:t xml:space="preserve">   - 查询结果：正常显示 ✓</w:t>
      </w:r>
    </w:p>
    <w:p w14:paraId="37AA4B6A">
      <w:r>
        <w:rPr>
          <w:rFonts w:ascii="Times New Roman" w:hAnsi="Times New Roman" w:eastAsia="宋体"/>
          <w:b w:val="0"/>
          <w:sz w:val="24"/>
        </w:rPr>
        <w:t>2. 注入攻击：</w:t>
      </w:r>
    </w:p>
    <w:p w14:paraId="525A51A3">
      <w:r>
        <w:rPr>
          <w:rFonts w:ascii="Times New Roman" w:hAnsi="Times New Roman" w:eastAsia="宋体"/>
          <w:b w:val="0"/>
          <w:sz w:val="24"/>
        </w:rPr>
        <w:t xml:space="preserve">   - 预算单位名称："' OR '1'='1"</w:t>
      </w:r>
    </w:p>
    <w:p w14:paraId="7F036B37">
      <w:r>
        <w:rPr>
          <w:rFonts w:ascii="Times New Roman" w:hAnsi="Times New Roman" w:eastAsia="宋体"/>
          <w:b w:val="0"/>
          <w:sz w:val="24"/>
        </w:rPr>
        <w:t xml:space="preserve">   - 预期结果：输入被过滤或转义 ✓</w:t>
      </w:r>
    </w:p>
    <w:p w14:paraId="21811699">
      <w:r>
        <w:rPr>
          <w:rFonts w:ascii="Times New Roman" w:hAnsi="Times New Roman" w:eastAsia="宋体"/>
          <w:b w:val="0"/>
          <w:sz w:val="24"/>
        </w:rPr>
        <w:t xml:space="preserve">   - 实际结果：查询失败，提示"输入包含非法字符" ✓</w:t>
      </w:r>
    </w:p>
    <w:p w14:paraId="4E1E6E15">
      <w:r>
        <w:rPr>
          <w:rFonts w:ascii="Times New Roman" w:hAnsi="Times New Roman" w:eastAsia="宋体"/>
          <w:b w:val="0"/>
          <w:sz w:val="24"/>
        </w:rPr>
        <w:t>3. XSS攻击：</w:t>
      </w:r>
    </w:p>
    <w:p w14:paraId="712B881B">
      <w:r>
        <w:rPr>
          <w:rFonts w:ascii="Times New Roman" w:hAnsi="Times New Roman" w:eastAsia="宋体"/>
          <w:b w:val="0"/>
          <w:sz w:val="24"/>
        </w:rPr>
        <w:t xml:space="preserve">   - 预算单位名称："&lt;script&gt;alert('XSS')&lt;/script&gt;"</w:t>
      </w:r>
    </w:p>
    <w:p w14:paraId="7ABCEA26">
      <w:r>
        <w:rPr>
          <w:rFonts w:ascii="Times New Roman" w:hAnsi="Times New Roman" w:eastAsia="宋体"/>
          <w:b w:val="0"/>
          <w:sz w:val="24"/>
        </w:rPr>
        <w:t xml:space="preserve">   - 预期结果：脚本被转义 ✓</w:t>
      </w:r>
    </w:p>
    <w:p w14:paraId="40090284">
      <w:r>
        <w:rPr>
          <w:rFonts w:ascii="Times New Roman" w:hAnsi="Times New Roman" w:eastAsia="宋体"/>
          <w:b w:val="0"/>
          <w:sz w:val="24"/>
        </w:rPr>
        <w:t xml:space="preserve">   - 实际结果：显示为纯文本 ✓</w:t>
      </w:r>
    </w:p>
    <w:p w14:paraId="27B59A69">
      <w:r>
        <w:rPr>
          <w:rFonts w:ascii="Times New Roman" w:hAnsi="Times New Roman" w:eastAsia="宋体"/>
          <w:b w:val="0"/>
          <w:sz w:val="24"/>
        </w:rPr>
        <w:t>测试用例数：≥40个（覆盖所有安全场景）</w:t>
      </w:r>
    </w:p>
    <w:p w14:paraId="59EF10FC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5.3.2 权限控制严格</w:t>
      </w:r>
    </w:p>
    <w:p w14:paraId="34C3B2D5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441F8219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角色权限</w:t>
      </w:r>
    </w:p>
    <w:p w14:paraId="1554D321">
      <w:r>
        <w:rPr>
          <w:rFonts w:ascii="Times New Roman" w:hAnsi="Times New Roman" w:eastAsia="宋体"/>
          <w:b w:val="0"/>
          <w:sz w:val="24"/>
        </w:rPr>
        <w:t xml:space="preserve">   - 系统管理员</w:t>
      </w:r>
    </w:p>
    <w:p w14:paraId="6CFACAB5">
      <w:r>
        <w:rPr>
          <w:rFonts w:ascii="Times New Roman" w:hAnsi="Times New Roman" w:eastAsia="宋体"/>
          <w:b w:val="0"/>
          <w:sz w:val="24"/>
        </w:rPr>
        <w:t xml:space="preserve">   - 财政管理员</w:t>
      </w:r>
    </w:p>
    <w:p w14:paraId="5FDD8176">
      <w:r>
        <w:rPr>
          <w:rFonts w:ascii="Times New Roman" w:hAnsi="Times New Roman" w:eastAsia="宋体"/>
          <w:b w:val="0"/>
          <w:sz w:val="24"/>
        </w:rPr>
        <w:t xml:space="preserve">   - 预算单位管理员</w:t>
      </w:r>
    </w:p>
    <w:p w14:paraId="33F13579">
      <w:r>
        <w:rPr>
          <w:rFonts w:ascii="Times New Roman" w:hAnsi="Times New Roman" w:eastAsia="宋体"/>
          <w:b w:val="0"/>
          <w:sz w:val="24"/>
        </w:rPr>
        <w:t xml:space="preserve">   - 普通用户</w:t>
      </w:r>
    </w:p>
    <w:p w14:paraId="516C1F9A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功能权限</w:t>
      </w:r>
    </w:p>
    <w:p w14:paraId="57E8BECC">
      <w:r>
        <w:rPr>
          <w:rFonts w:ascii="Times New Roman" w:hAnsi="Times New Roman" w:eastAsia="宋体"/>
          <w:b w:val="0"/>
          <w:sz w:val="24"/>
        </w:rPr>
        <w:t xml:space="preserve">   - 查看权限</w:t>
      </w:r>
    </w:p>
    <w:p w14:paraId="6DC363E7">
      <w:r>
        <w:rPr>
          <w:rFonts w:ascii="Times New Roman" w:hAnsi="Times New Roman" w:eastAsia="宋体"/>
          <w:b w:val="0"/>
          <w:sz w:val="24"/>
        </w:rPr>
        <w:t xml:space="preserve">   - 新增权限</w:t>
      </w:r>
    </w:p>
    <w:p w14:paraId="7F34DC50">
      <w:r>
        <w:rPr>
          <w:rFonts w:ascii="Times New Roman" w:hAnsi="Times New Roman" w:eastAsia="宋体"/>
          <w:b w:val="0"/>
          <w:sz w:val="24"/>
        </w:rPr>
        <w:t xml:space="preserve">   - 修改权限</w:t>
      </w:r>
    </w:p>
    <w:p w14:paraId="6863B616">
      <w:r>
        <w:rPr>
          <w:rFonts w:ascii="Times New Roman" w:hAnsi="Times New Roman" w:eastAsia="宋体"/>
          <w:b w:val="0"/>
          <w:sz w:val="24"/>
        </w:rPr>
        <w:t xml:space="preserve">   - 删除权限</w:t>
      </w:r>
    </w:p>
    <w:p w14:paraId="7D2423AF">
      <w:r>
        <w:rPr>
          <w:rFonts w:ascii="Times New Roman" w:hAnsi="Times New Roman" w:eastAsia="宋体"/>
          <w:b w:val="0"/>
          <w:sz w:val="24"/>
        </w:rPr>
        <w:t xml:space="preserve">   - 审核权限</w:t>
      </w:r>
    </w:p>
    <w:p w14:paraId="04E42F3D">
      <w:r>
        <w:rPr>
          <w:rFonts w:ascii="Times New Roman" w:hAnsi="Times New Roman" w:eastAsia="宋体"/>
          <w:b w:val="0"/>
          <w:sz w:val="24"/>
        </w:rPr>
        <w:t xml:space="preserve">   - 导出权限</w:t>
      </w:r>
    </w:p>
    <w:p w14:paraId="05A7F926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数据权限</w:t>
      </w:r>
    </w:p>
    <w:p w14:paraId="32F5EFB5">
      <w:r>
        <w:rPr>
          <w:rFonts w:ascii="Times New Roman" w:hAnsi="Times New Roman" w:eastAsia="宋体"/>
          <w:b w:val="0"/>
          <w:sz w:val="24"/>
        </w:rPr>
        <w:t xml:space="preserve">   - 本单位数据</w:t>
      </w:r>
    </w:p>
    <w:p w14:paraId="2CF579F4">
      <w:r>
        <w:rPr>
          <w:rFonts w:ascii="Times New Roman" w:hAnsi="Times New Roman" w:eastAsia="宋体"/>
          <w:b w:val="0"/>
          <w:sz w:val="24"/>
        </w:rPr>
        <w:t xml:space="preserve">   - 下级单位数据</w:t>
      </w:r>
    </w:p>
    <w:p w14:paraId="1875F856">
      <w:r>
        <w:rPr>
          <w:rFonts w:ascii="Times New Roman" w:hAnsi="Times New Roman" w:eastAsia="宋体"/>
          <w:b w:val="0"/>
          <w:sz w:val="24"/>
        </w:rPr>
        <w:t xml:space="preserve">   - 全部单位数据</w:t>
      </w:r>
    </w:p>
    <w:p w14:paraId="788646F3">
      <w:r>
        <w:rPr>
          <w:rFonts w:ascii="Times New Roman" w:hAnsi="Times New Roman" w:eastAsia="宋体"/>
          <w:b/>
          <w:sz w:val="24"/>
        </w:rPr>
        <w:t>对UI测试的影响：</w:t>
      </w:r>
    </w:p>
    <w:p w14:paraId="5C42D8AB">
      <w:r>
        <w:rPr>
          <w:rFonts w:ascii="Times New Roman" w:hAnsi="Times New Roman" w:eastAsia="宋体"/>
          <w:b w:val="0"/>
          <w:sz w:val="24"/>
        </w:rPr>
        <w:t>安全覆盖要求：</w:t>
      </w:r>
    </w:p>
    <w:p w14:paraId="619C7D9C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必须测试所有角色的权限</w:t>
      </w:r>
    </w:p>
    <w:p w14:paraId="6F1623E8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必须测试越权访问防护</w:t>
      </w:r>
    </w:p>
    <w:p w14:paraId="4ED67428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必须测试权限变更后的影响</w:t>
      </w:r>
    </w:p>
    <w:p w14:paraId="1684CF74">
      <w:r>
        <w:rPr>
          <w:rFonts w:ascii="Times New Roman" w:hAnsi="Times New Roman" w:eastAsia="宋体"/>
          <w:b w:val="0"/>
          <w:sz w:val="24"/>
        </w:rPr>
        <w:t>示例：权限控制测试</w:t>
      </w:r>
    </w:p>
    <w:p w14:paraId="2F10F7F1">
      <w:pPr>
        <w:outlineLvl w:val="8"/>
      </w:pPr>
      <w:r>
        <w:rPr>
          <w:rFonts w:ascii="Times New Roman" w:hAnsi="Times New Roman" w:eastAsia="宋体"/>
          <w:b w:val="0"/>
          <w:sz w:val="24"/>
        </w:rPr>
        <w:t>1. 普通用户登录：</w:t>
      </w:r>
    </w:p>
    <w:p w14:paraId="5F0327DF">
      <w:r>
        <w:rPr>
          <w:rFonts w:ascii="Times New Roman" w:hAnsi="Times New Roman" w:eastAsia="宋体"/>
          <w:b w:val="0"/>
          <w:sz w:val="24"/>
        </w:rPr>
        <w:t xml:space="preserve">   - 查看本单位预算：✓ 允许</w:t>
      </w:r>
    </w:p>
    <w:p w14:paraId="72325844">
      <w:r>
        <w:rPr>
          <w:rFonts w:ascii="Times New Roman" w:hAnsi="Times New Roman" w:eastAsia="宋体"/>
          <w:b w:val="0"/>
          <w:sz w:val="24"/>
        </w:rPr>
        <w:t xml:space="preserve">   - 修改本单位预算：✗ 禁止（按钮不显示）</w:t>
      </w:r>
    </w:p>
    <w:p w14:paraId="5518EB6D">
      <w:r>
        <w:rPr>
          <w:rFonts w:ascii="Times New Roman" w:hAnsi="Times New Roman" w:eastAsia="宋体"/>
          <w:b w:val="0"/>
          <w:sz w:val="24"/>
        </w:rPr>
        <w:t xml:space="preserve">   - 查看其他单位预算：✗ 禁止（数据不显示）</w:t>
      </w:r>
    </w:p>
    <w:p w14:paraId="1AD91B91">
      <w:pPr>
        <w:outlineLvl w:val="8"/>
      </w:pPr>
      <w:r>
        <w:rPr>
          <w:rFonts w:ascii="Times New Roman" w:hAnsi="Times New Roman" w:eastAsia="宋体"/>
          <w:b w:val="0"/>
          <w:sz w:val="24"/>
        </w:rPr>
        <w:t>2. 预算单位管理员登录：</w:t>
      </w:r>
    </w:p>
    <w:p w14:paraId="6AC97A2D">
      <w:r>
        <w:rPr>
          <w:rFonts w:ascii="Times New Roman" w:hAnsi="Times New Roman" w:eastAsia="宋体"/>
          <w:b w:val="0"/>
          <w:sz w:val="24"/>
        </w:rPr>
        <w:t xml:space="preserve">   - 查看本单位预算：✓ 允许</w:t>
      </w:r>
    </w:p>
    <w:p w14:paraId="21FA3D0F">
      <w:r>
        <w:rPr>
          <w:rFonts w:ascii="Times New Roman" w:hAnsi="Times New Roman" w:eastAsia="宋体"/>
          <w:b w:val="0"/>
          <w:sz w:val="24"/>
        </w:rPr>
        <w:t xml:space="preserve">   - 修改本单位预算：✓ 允许</w:t>
      </w:r>
    </w:p>
    <w:p w14:paraId="2CF052AC">
      <w:r>
        <w:rPr>
          <w:rFonts w:ascii="Times New Roman" w:hAnsi="Times New Roman" w:eastAsia="宋体"/>
          <w:b w:val="0"/>
          <w:sz w:val="24"/>
        </w:rPr>
        <w:t xml:space="preserve">   - 删除本单位预算：✓ 允许</w:t>
      </w:r>
    </w:p>
    <w:p w14:paraId="1EF1DAD1">
      <w:r>
        <w:rPr>
          <w:rFonts w:ascii="Times New Roman" w:hAnsi="Times New Roman" w:eastAsia="宋体"/>
          <w:b w:val="0"/>
          <w:sz w:val="24"/>
        </w:rPr>
        <w:t xml:space="preserve">   - 查看其他单位预算：✗ 禁止</w:t>
      </w:r>
    </w:p>
    <w:p w14:paraId="4687AC95">
      <w:pPr>
        <w:outlineLvl w:val="8"/>
      </w:pPr>
      <w:r>
        <w:rPr>
          <w:rFonts w:ascii="Times New Roman" w:hAnsi="Times New Roman" w:eastAsia="宋体"/>
          <w:b w:val="0"/>
          <w:sz w:val="24"/>
        </w:rPr>
        <w:t>3. 财政管理员登录：</w:t>
      </w:r>
    </w:p>
    <w:p w14:paraId="443906D7">
      <w:r>
        <w:rPr>
          <w:rFonts w:ascii="Times New Roman" w:hAnsi="Times New Roman" w:eastAsia="宋体"/>
          <w:b w:val="0"/>
          <w:sz w:val="24"/>
        </w:rPr>
        <w:t xml:space="preserve">   - 查看所有单位预算：✓ 允许</w:t>
      </w:r>
    </w:p>
    <w:p w14:paraId="37A63904">
      <w:r>
        <w:rPr>
          <w:rFonts w:ascii="Times New Roman" w:hAnsi="Times New Roman" w:eastAsia="宋体"/>
          <w:b w:val="0"/>
          <w:sz w:val="24"/>
        </w:rPr>
        <w:t xml:space="preserve">   - 审核所有单位预算：✓ 允许</w:t>
      </w:r>
    </w:p>
    <w:p w14:paraId="4D29432B">
      <w:r>
        <w:rPr>
          <w:rFonts w:ascii="Times New Roman" w:hAnsi="Times New Roman" w:eastAsia="宋体"/>
          <w:b w:val="0"/>
          <w:sz w:val="24"/>
        </w:rPr>
        <w:t xml:space="preserve">   - 修改所有单位预算：✓ 允许</w:t>
      </w:r>
    </w:p>
    <w:p w14:paraId="12827984">
      <w:r>
        <w:rPr>
          <w:rFonts w:ascii="Times New Roman" w:hAnsi="Times New Roman" w:eastAsia="宋体"/>
          <w:b w:val="0"/>
          <w:sz w:val="24"/>
        </w:rPr>
        <w:t>测试用例数：≥60个（覆盖所有角色×所有功能）</w:t>
      </w:r>
    </w:p>
    <w:p w14:paraId="45D7D3A0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5.3.3 审计追溯要求</w:t>
      </w:r>
    </w:p>
    <w:p w14:paraId="57F8B469">
      <w:pPr>
        <w:outlineLvl w:val="7"/>
      </w:pPr>
      <w:r>
        <w:rPr>
          <w:rFonts w:ascii="Times New Roman" w:hAnsi="Times New Roman" w:eastAsia="宋体"/>
          <w:b/>
          <w:sz w:val="24"/>
        </w:rPr>
        <w:t>特点：</w:t>
      </w:r>
    </w:p>
    <w:p w14:paraId="7153F49F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操作日志</w:t>
      </w:r>
    </w:p>
    <w:p w14:paraId="2D0903D1">
      <w:r>
        <w:rPr>
          <w:rFonts w:ascii="Times New Roman" w:hAnsi="Times New Roman" w:eastAsia="宋体"/>
          <w:b w:val="0"/>
          <w:sz w:val="24"/>
        </w:rPr>
        <w:t xml:space="preserve">   - 记录操作人</w:t>
      </w:r>
    </w:p>
    <w:p w14:paraId="2FF07EC9">
      <w:r>
        <w:rPr>
          <w:rFonts w:ascii="Times New Roman" w:hAnsi="Times New Roman" w:eastAsia="宋体"/>
          <w:b w:val="0"/>
          <w:sz w:val="24"/>
        </w:rPr>
        <w:t xml:space="preserve">   - 记录操作时间</w:t>
      </w:r>
    </w:p>
    <w:p w14:paraId="1ED421E1">
      <w:r>
        <w:rPr>
          <w:rFonts w:ascii="Times New Roman" w:hAnsi="Times New Roman" w:eastAsia="宋体"/>
          <w:b w:val="0"/>
          <w:sz w:val="24"/>
        </w:rPr>
        <w:t xml:space="preserve">   - 记录操作内容</w:t>
      </w:r>
    </w:p>
    <w:p w14:paraId="4DA218D9">
      <w:r>
        <w:rPr>
          <w:rFonts w:ascii="Times New Roman" w:hAnsi="Times New Roman" w:eastAsia="宋体"/>
          <w:b w:val="0"/>
          <w:sz w:val="24"/>
        </w:rPr>
        <w:t xml:space="preserve">   - 记录操作结果</w:t>
      </w:r>
    </w:p>
    <w:p w14:paraId="405C29F2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数据变更历史</w:t>
      </w:r>
    </w:p>
    <w:p w14:paraId="40CBC6DF">
      <w:r>
        <w:rPr>
          <w:rFonts w:ascii="Times New Roman" w:hAnsi="Times New Roman" w:eastAsia="宋体"/>
          <w:b w:val="0"/>
          <w:sz w:val="24"/>
        </w:rPr>
        <w:t xml:space="preserve">   - 记录变更前数据</w:t>
      </w:r>
    </w:p>
    <w:p w14:paraId="08025A75">
      <w:r>
        <w:rPr>
          <w:rFonts w:ascii="Times New Roman" w:hAnsi="Times New Roman" w:eastAsia="宋体"/>
          <w:b w:val="0"/>
          <w:sz w:val="24"/>
        </w:rPr>
        <w:t xml:space="preserve">   - 记录变更后数据</w:t>
      </w:r>
    </w:p>
    <w:p w14:paraId="268982EA">
      <w:r>
        <w:rPr>
          <w:rFonts w:ascii="Times New Roman" w:hAnsi="Times New Roman" w:eastAsia="宋体"/>
          <w:b w:val="0"/>
          <w:sz w:val="24"/>
        </w:rPr>
        <w:t xml:space="preserve">   - 记录变更原因</w:t>
      </w:r>
    </w:p>
    <w:p w14:paraId="6CE64F0F">
      <w:r>
        <w:rPr>
          <w:rFonts w:ascii="Times New Roman" w:hAnsi="Times New Roman" w:eastAsia="宋体"/>
          <w:b w:val="0"/>
          <w:sz w:val="24"/>
        </w:rPr>
        <w:t xml:space="preserve">   - 记录变更审批</w:t>
      </w:r>
    </w:p>
    <w:p w14:paraId="47F4D461">
      <w:pPr>
        <w:outlineLvl w:val="8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审计报告</w:t>
      </w:r>
    </w:p>
    <w:p w14:paraId="084C43DC">
      <w:r>
        <w:rPr>
          <w:rFonts w:ascii="Times New Roman" w:hAnsi="Times New Roman" w:eastAsia="宋体"/>
          <w:b w:val="0"/>
          <w:sz w:val="24"/>
        </w:rPr>
        <w:t xml:space="preserve">   - 按时间段统计</w:t>
      </w:r>
    </w:p>
    <w:p w14:paraId="215D33E6">
      <w:r>
        <w:rPr>
          <w:rFonts w:ascii="Times New Roman" w:hAnsi="Times New Roman" w:eastAsia="宋体"/>
          <w:b w:val="0"/>
          <w:sz w:val="24"/>
        </w:rPr>
        <w:t xml:space="preserve">   - 按用户统计</w:t>
      </w:r>
    </w:p>
    <w:p w14:paraId="76F0811F">
      <w:r>
        <w:rPr>
          <w:rFonts w:ascii="Times New Roman" w:hAnsi="Times New Roman" w:eastAsia="宋体"/>
          <w:b w:val="0"/>
          <w:sz w:val="24"/>
        </w:rPr>
        <w:t xml:space="preserve">   - 按操作类型统计</w:t>
      </w:r>
    </w:p>
    <w:p w14:paraId="29400C28">
      <w:r>
        <w:rPr>
          <w:rFonts w:ascii="Times New Roman" w:hAnsi="Times New Roman" w:eastAsia="宋体"/>
          <w:b w:val="0"/>
          <w:sz w:val="24"/>
        </w:rPr>
        <w:t xml:space="preserve">   - 按异常情况统计</w:t>
      </w:r>
    </w:p>
    <w:p w14:paraId="74BCB6B4">
      <w:r>
        <w:rPr>
          <w:rFonts w:ascii="Times New Roman" w:hAnsi="Times New Roman" w:eastAsia="宋体"/>
          <w:b/>
          <w:sz w:val="24"/>
        </w:rPr>
        <w:t>对UI测试的影响：</w:t>
      </w:r>
    </w:p>
    <w:p w14:paraId="18D07E44">
      <w:r>
        <w:rPr>
          <w:rFonts w:ascii="Times New Roman" w:hAnsi="Times New Roman" w:eastAsia="宋体"/>
          <w:b w:val="0"/>
          <w:sz w:val="24"/>
        </w:rPr>
        <w:t>安全覆盖要求：</w:t>
      </w:r>
    </w:p>
    <w:p w14:paraId="2A62A16C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必须测试操作日志的完整性</w:t>
      </w:r>
    </w:p>
    <w:p w14:paraId="2CF09F1C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必须测试数据变更历史的准确性</w:t>
      </w:r>
    </w:p>
    <w:p w14:paraId="043E28A8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必须测试审计报告的正确性</w:t>
      </w:r>
    </w:p>
    <w:p w14:paraId="163EC6C8">
      <w:r>
        <w:rPr>
          <w:rFonts w:ascii="Times New Roman" w:hAnsi="Times New Roman" w:eastAsia="宋体"/>
          <w:b w:val="0"/>
          <w:sz w:val="24"/>
        </w:rPr>
        <w:t>示例：操作日志测试</w:t>
      </w:r>
    </w:p>
    <w:p w14:paraId="6BDA71DD">
      <w:r>
        <w:rPr>
          <w:rFonts w:ascii="Times New Roman" w:hAnsi="Times New Roman" w:eastAsia="宋体"/>
          <w:b w:val="0"/>
          <w:sz w:val="24"/>
        </w:rPr>
        <w:t>1. 新增预算操作：</w:t>
      </w:r>
    </w:p>
    <w:p w14:paraId="3C6A83BD">
      <w:r>
        <w:rPr>
          <w:rFonts w:ascii="Times New Roman" w:hAnsi="Times New Roman" w:eastAsia="宋体"/>
          <w:b w:val="0"/>
          <w:sz w:val="24"/>
        </w:rPr>
        <w:t xml:space="preserve">   - 日志记录：✓</w:t>
      </w:r>
    </w:p>
    <w:p w14:paraId="308FD9D0">
      <w:r>
        <w:rPr>
          <w:rFonts w:ascii="Times New Roman" w:hAnsi="Times New Roman" w:eastAsia="宋体"/>
          <w:b w:val="0"/>
          <w:sz w:val="24"/>
        </w:rPr>
        <w:t xml:space="preserve">   - 操作人：张三 ✓</w:t>
      </w:r>
    </w:p>
    <w:p w14:paraId="60FC6AC4">
      <w:r>
        <w:rPr>
          <w:rFonts w:ascii="Times New Roman" w:hAnsi="Times New Roman" w:eastAsia="宋体"/>
          <w:b w:val="0"/>
          <w:sz w:val="24"/>
        </w:rPr>
        <w:t xml:space="preserve">   - 操作时间：2024-03-13 10:30:25 ✓</w:t>
      </w:r>
    </w:p>
    <w:p w14:paraId="13EBBA8D">
      <w:r>
        <w:rPr>
          <w:rFonts w:ascii="Times New Roman" w:hAnsi="Times New Roman" w:eastAsia="宋体"/>
          <w:b w:val="0"/>
          <w:sz w:val="24"/>
        </w:rPr>
        <w:t xml:space="preserve">   - 操作内容：新增预算，金额1000000 ✓</w:t>
      </w:r>
    </w:p>
    <w:p w14:paraId="6D59FAF7">
      <w:r>
        <w:rPr>
          <w:rFonts w:ascii="Times New Roman" w:hAnsi="Times New Roman" w:eastAsia="宋体"/>
          <w:b w:val="0"/>
          <w:sz w:val="24"/>
        </w:rPr>
        <w:t xml:space="preserve">   - 操作结果：成功 ✓</w:t>
      </w:r>
    </w:p>
    <w:p w14:paraId="76105802">
      <w:r>
        <w:rPr>
          <w:rFonts w:ascii="Times New Roman" w:hAnsi="Times New Roman" w:eastAsia="宋体"/>
          <w:b w:val="0"/>
          <w:sz w:val="24"/>
        </w:rPr>
        <w:t>2. 修改预算操作：</w:t>
      </w:r>
    </w:p>
    <w:p w14:paraId="6647CFDD">
      <w:r>
        <w:rPr>
          <w:rFonts w:ascii="Times New Roman" w:hAnsi="Times New Roman" w:eastAsia="宋体"/>
          <w:b w:val="0"/>
          <w:sz w:val="24"/>
        </w:rPr>
        <w:t xml:space="preserve">   - 日志记录：✓</w:t>
      </w:r>
    </w:p>
    <w:p w14:paraId="4D720BAC">
      <w:r>
        <w:rPr>
          <w:rFonts w:ascii="Times New Roman" w:hAnsi="Times New Roman" w:eastAsia="宋体"/>
          <w:b w:val="0"/>
          <w:sz w:val="24"/>
        </w:rPr>
        <w:t xml:space="preserve">   - 变更前金额：1000000 ✓</w:t>
      </w:r>
    </w:p>
    <w:p w14:paraId="71DD4555">
      <w:r>
        <w:rPr>
          <w:rFonts w:ascii="Times New Roman" w:hAnsi="Times New Roman" w:eastAsia="宋体"/>
          <w:b w:val="0"/>
          <w:sz w:val="24"/>
        </w:rPr>
        <w:t xml:space="preserve">   - 变更后金额：1200000 ✓</w:t>
      </w:r>
    </w:p>
    <w:p w14:paraId="303972E6">
      <w:r>
        <w:rPr>
          <w:rFonts w:ascii="Times New Roman" w:hAnsi="Times New Roman" w:eastAsia="宋体"/>
          <w:b w:val="0"/>
          <w:sz w:val="24"/>
        </w:rPr>
        <w:t xml:space="preserve">   - 变更原因：预算调整 ✓</w:t>
      </w:r>
    </w:p>
    <w:p w14:paraId="16763937">
      <w:r>
        <w:rPr>
          <w:rFonts w:ascii="Times New Roman" w:hAnsi="Times New Roman" w:eastAsia="宋体"/>
          <w:b w:val="0"/>
          <w:sz w:val="24"/>
        </w:rPr>
        <w:t>3. 删除预算操作：</w:t>
      </w:r>
    </w:p>
    <w:p w14:paraId="25884A94">
      <w:r>
        <w:rPr>
          <w:rFonts w:ascii="Times New Roman" w:hAnsi="Times New Roman" w:eastAsia="宋体"/>
          <w:b w:val="0"/>
          <w:sz w:val="24"/>
        </w:rPr>
        <w:t xml:space="preserve">   - 日志记录：✓</w:t>
      </w:r>
    </w:p>
    <w:p w14:paraId="143D02F7">
      <w:r>
        <w:rPr>
          <w:rFonts w:ascii="Times New Roman" w:hAnsi="Times New Roman" w:eastAsia="宋体"/>
          <w:b w:val="0"/>
          <w:sz w:val="24"/>
        </w:rPr>
        <w:t xml:space="preserve">   - 删除确认：二次确认 ✓</w:t>
      </w:r>
    </w:p>
    <w:p w14:paraId="4FD90FE4">
      <w:r>
        <w:rPr>
          <w:rFonts w:ascii="Times New Roman" w:hAnsi="Times New Roman" w:eastAsia="宋体"/>
          <w:b w:val="0"/>
          <w:sz w:val="24"/>
        </w:rPr>
        <w:t xml:space="preserve">   - 删除原因：必填 ✓</w:t>
      </w:r>
    </w:p>
    <w:p w14:paraId="2BCAF919">
      <w:r>
        <w:rPr>
          <w:rFonts w:ascii="Times New Roman" w:hAnsi="Times New Roman" w:eastAsia="宋体"/>
          <w:b w:val="0"/>
          <w:sz w:val="24"/>
        </w:rPr>
        <w:t xml:space="preserve">   - 数据恢复：支持恢复 ✓</w:t>
      </w:r>
    </w:p>
    <w:p w14:paraId="32B1A1E4">
      <w:r>
        <w:rPr>
          <w:rFonts w:ascii="Times New Roman" w:hAnsi="Times New Roman" w:eastAsia="宋体"/>
          <w:b w:val="0"/>
          <w:sz w:val="24"/>
        </w:rPr>
        <w:t>测试用例数：≥30个（覆盖所有操作类型）</w:t>
      </w:r>
    </w:p>
    <w:p w14:paraId="6B583D25">
      <w:pPr>
        <w:pStyle w:val="5"/>
        <w:outlineLvl w:val="5"/>
      </w:pPr>
      <w:r>
        <w:rPr>
          <w:rFonts w:ascii="Times New Roman" w:hAnsi="Times New Roman" w:eastAsia="黑体"/>
          <w:b/>
          <w:sz w:val="28"/>
        </w:rPr>
        <w:t>5.4 可靠性特殊性</w:t>
      </w:r>
    </w:p>
    <w:p w14:paraId="54976658">
      <w:pPr>
        <w:pStyle w:val="6"/>
        <w:outlineLvl w:val="6"/>
      </w:pPr>
      <w:r>
        <w:rPr>
          <w:rFonts w:ascii="Times New Roman" w:hAnsi="Times New Roman" w:eastAsia="黑体"/>
          <w:b/>
          <w:sz w:val="24"/>
        </w:rPr>
        <w:t>5.4.1 系统可用性要求高</w:t>
      </w:r>
    </w:p>
    <w:p w14:paraId="71633C3F">
      <w:r>
        <w:rPr>
          <w:rFonts w:ascii="Times New Roman" w:hAnsi="Times New Roman" w:eastAsia="宋体"/>
          <w:b/>
          <w:sz w:val="24"/>
        </w:rPr>
        <w:t>特点：</w:t>
      </w:r>
    </w:p>
    <w:p w14:paraId="2904289A"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7×24小时运行</w:t>
      </w:r>
    </w:p>
    <w:p w14:paraId="45CFA440">
      <w:r>
        <w:rPr>
          <w:rFonts w:ascii="Times New Roman" w:hAnsi="Times New Roman" w:eastAsia="宋体"/>
          <w:b w:val="0"/>
          <w:sz w:val="24"/>
        </w:rPr>
        <w:t xml:space="preserve">   - 全年无休</w:t>
      </w:r>
    </w:p>
    <w:p w14:paraId="646987A8">
      <w:r>
        <w:rPr>
          <w:rFonts w:ascii="Times New Roman" w:hAnsi="Times New Roman" w:eastAsia="宋体"/>
          <w:b w:val="0"/>
          <w:sz w:val="24"/>
        </w:rPr>
        <w:t xml:space="preserve">   - 计划停机时间≤4小时/年</w:t>
      </w:r>
    </w:p>
    <w:p w14:paraId="5FA51E46">
      <w:r>
        <w:rPr>
          <w:rFonts w:ascii="Times New Roman" w:hAnsi="Times New Roman" w:eastAsia="宋体"/>
          <w:b w:val="0"/>
          <w:sz w:val="24"/>
        </w:rPr>
        <w:t xml:space="preserve">   - 系统可用性≥99.9%</w:t>
      </w:r>
    </w:p>
    <w:p w14:paraId="78BC48FF"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关键时期零故障</w:t>
      </w:r>
    </w:p>
    <w:p w14:paraId="0569854A">
      <w:r>
        <w:rPr>
          <w:rFonts w:ascii="Times New Roman" w:hAnsi="Times New Roman" w:eastAsia="宋体"/>
          <w:b w:val="0"/>
          <w:sz w:val="24"/>
        </w:rPr>
        <w:t xml:space="preserve">   - 预算编制期</w:t>
      </w:r>
    </w:p>
    <w:p w14:paraId="37A5862D">
      <w:r>
        <w:rPr>
          <w:rFonts w:ascii="Times New Roman" w:hAnsi="Times New Roman" w:eastAsia="宋体"/>
          <w:b w:val="0"/>
          <w:sz w:val="24"/>
        </w:rPr>
        <w:t xml:space="preserve">   - 预算执行期</w:t>
      </w:r>
    </w:p>
    <w:p w14:paraId="57ECF1A9">
      <w:r>
        <w:rPr>
          <w:rFonts w:ascii="Times New Roman" w:hAnsi="Times New Roman" w:eastAsia="宋体"/>
          <w:b w:val="0"/>
          <w:sz w:val="24"/>
        </w:rPr>
        <w:t xml:space="preserve">   - 决算编制期</w:t>
      </w:r>
    </w:p>
    <w:p w14:paraId="71B688D0">
      <w:r>
        <w:rPr>
          <w:rFonts w:ascii="Times New Roman" w:hAnsi="Times New Roman" w:eastAsia="宋体"/>
          <w:b w:val="0"/>
          <w:sz w:val="24"/>
        </w:rPr>
        <w:t xml:space="preserve">   - 人大审议期</w:t>
      </w:r>
    </w:p>
    <w:p w14:paraId="7C51B012"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快速故障恢复</w:t>
      </w:r>
    </w:p>
    <w:p w14:paraId="48A0A66E">
      <w:r>
        <w:rPr>
          <w:rFonts w:ascii="Times New Roman" w:hAnsi="Times New Roman" w:eastAsia="宋体"/>
          <w:b w:val="0"/>
          <w:sz w:val="24"/>
        </w:rPr>
        <w:t xml:space="preserve">   - 故障检测时间≤5分钟</w:t>
      </w:r>
    </w:p>
    <w:p w14:paraId="55EC1B95">
      <w:r>
        <w:rPr>
          <w:rFonts w:ascii="Times New Roman" w:hAnsi="Times New Roman" w:eastAsia="宋体"/>
          <w:b w:val="0"/>
          <w:sz w:val="24"/>
        </w:rPr>
        <w:t xml:space="preserve">   - 故障恢复时间≤30分钟</w:t>
      </w:r>
    </w:p>
    <w:p w14:paraId="4A46E874">
      <w:r>
        <w:rPr>
          <w:rFonts w:ascii="Times New Roman" w:hAnsi="Times New Roman" w:eastAsia="宋体"/>
          <w:b w:val="0"/>
          <w:sz w:val="24"/>
        </w:rPr>
        <w:t xml:space="preserve">   - 数据恢复时间≤2小时</w:t>
      </w:r>
    </w:p>
    <w:p w14:paraId="26F0F62C">
      <w:r>
        <w:rPr>
          <w:rFonts w:ascii="Times New Roman" w:hAnsi="Times New Roman" w:eastAsia="宋体"/>
          <w:b/>
          <w:sz w:val="24"/>
        </w:rPr>
        <w:t>对UI测试的影响：</w:t>
      </w:r>
    </w:p>
    <w:p w14:paraId="2CC196C7">
      <w:r>
        <w:rPr>
          <w:rFonts w:ascii="Times New Roman" w:hAnsi="Times New Roman" w:eastAsia="宋体"/>
          <w:b w:val="0"/>
          <w:sz w:val="24"/>
        </w:rPr>
        <w:t>场景覆盖要求：</w:t>
      </w:r>
    </w:p>
    <w:p w14:paraId="7ADD4244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必须测试系统的稳定性</w:t>
      </w:r>
    </w:p>
    <w:p w14:paraId="0481FE1B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必须测试异常情况的处理</w:t>
      </w:r>
    </w:p>
    <w:p w14:paraId="20AFFF3E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必须测试故障恢复能力</w:t>
      </w:r>
    </w:p>
    <w:p w14:paraId="7B56E15C">
      <w:r>
        <w:rPr>
          <w:rFonts w:ascii="Times New Roman" w:hAnsi="Times New Roman" w:eastAsia="宋体"/>
          <w:b w:val="0"/>
          <w:sz w:val="24"/>
        </w:rPr>
        <w:t>示例：网络异常处理测试</w:t>
      </w:r>
    </w:p>
    <w:p w14:paraId="5CF65B70">
      <w:r>
        <w:rPr>
          <w:rFonts w:ascii="Times New Roman" w:hAnsi="Times New Roman" w:eastAsia="宋体"/>
          <w:b w:val="0"/>
          <w:sz w:val="24"/>
        </w:rPr>
        <w:t>1. 网络中断场景：</w:t>
      </w:r>
    </w:p>
    <w:p w14:paraId="27D3606F">
      <w:r>
        <w:rPr>
          <w:rFonts w:ascii="Times New Roman" w:hAnsi="Times New Roman" w:eastAsia="宋体"/>
          <w:b w:val="0"/>
          <w:sz w:val="24"/>
        </w:rPr>
        <w:t xml:space="preserve">   - 用户正在填写预算表单</w:t>
      </w:r>
    </w:p>
    <w:p w14:paraId="481D280D">
      <w:r>
        <w:rPr>
          <w:rFonts w:ascii="Times New Roman" w:hAnsi="Times New Roman" w:eastAsia="宋体"/>
          <w:b w:val="0"/>
          <w:sz w:val="24"/>
        </w:rPr>
        <w:t xml:space="preserve">   - 网络突然中断</w:t>
      </w:r>
    </w:p>
    <w:p w14:paraId="6C43A4B9">
      <w:r>
        <w:rPr>
          <w:rFonts w:ascii="Times New Roman" w:hAnsi="Times New Roman" w:eastAsia="宋体"/>
          <w:b w:val="0"/>
          <w:sz w:val="24"/>
        </w:rPr>
        <w:t xml:space="preserve">   - 预期：表单数据自动保存到本地 ✓</w:t>
      </w:r>
    </w:p>
    <w:p w14:paraId="1EB0D89D">
      <w:r>
        <w:rPr>
          <w:rFonts w:ascii="Times New Roman" w:hAnsi="Times New Roman" w:eastAsia="宋体"/>
          <w:b w:val="0"/>
          <w:sz w:val="24"/>
        </w:rPr>
        <w:t xml:space="preserve">   - 网络恢复后：提示用户恢复数据 ✓</w:t>
      </w:r>
    </w:p>
    <w:p w14:paraId="0B941F17">
      <w:r>
        <w:rPr>
          <w:rFonts w:ascii="Times New Roman" w:hAnsi="Times New Roman" w:eastAsia="宋体"/>
          <w:b w:val="0"/>
          <w:sz w:val="24"/>
        </w:rPr>
        <w:t>2. 服务器异常场景：</w:t>
      </w:r>
    </w:p>
    <w:p w14:paraId="7358AC77">
      <w:r>
        <w:rPr>
          <w:rFonts w:ascii="Times New Roman" w:hAnsi="Times New Roman" w:eastAsia="宋体"/>
          <w:b w:val="0"/>
          <w:sz w:val="24"/>
        </w:rPr>
        <w:t xml:space="preserve">   - 用户正在提交预算</w:t>
      </w:r>
    </w:p>
    <w:p w14:paraId="621F6AF9">
      <w:r>
        <w:rPr>
          <w:rFonts w:ascii="Times New Roman" w:hAnsi="Times New Roman" w:eastAsia="宋体"/>
          <w:b w:val="0"/>
          <w:sz w:val="24"/>
        </w:rPr>
        <w:t xml:space="preserve">   - 服务器响应超时</w:t>
      </w:r>
    </w:p>
    <w:p w14:paraId="0241753B">
      <w:r>
        <w:rPr>
          <w:rFonts w:ascii="Times New Roman" w:hAnsi="Times New Roman" w:eastAsia="宋体"/>
          <w:b w:val="0"/>
          <w:sz w:val="24"/>
        </w:rPr>
        <w:t xml:space="preserve">   - 预期：显示友好的错误提示 ✓</w:t>
      </w:r>
    </w:p>
    <w:p w14:paraId="741F0BC3">
      <w:r>
        <w:rPr>
          <w:rFonts w:ascii="Times New Roman" w:hAnsi="Times New Roman" w:eastAsia="宋体"/>
          <w:b w:val="0"/>
          <w:sz w:val="24"/>
        </w:rPr>
        <w:t xml:space="preserve">   - 提供重试机制 ✓</w:t>
      </w:r>
    </w:p>
    <w:p w14:paraId="44CCE799">
      <w:r>
        <w:rPr>
          <w:rFonts w:ascii="Times New Roman" w:hAnsi="Times New Roman" w:eastAsia="宋体"/>
          <w:b w:val="0"/>
          <w:sz w:val="24"/>
        </w:rPr>
        <w:t>3. 并发访问场景：</w:t>
      </w:r>
    </w:p>
    <w:p w14:paraId="5EAE5E1C">
      <w:r>
        <w:rPr>
          <w:rFonts w:ascii="Times New Roman" w:hAnsi="Times New Roman" w:eastAsia="宋体"/>
          <w:b w:val="0"/>
          <w:sz w:val="24"/>
        </w:rPr>
        <w:t xml:space="preserve">   - 1000个用户同时访问</w:t>
      </w:r>
    </w:p>
    <w:p w14:paraId="122A6D7A">
      <w:r>
        <w:rPr>
          <w:rFonts w:ascii="Times New Roman" w:hAnsi="Times New Roman" w:eastAsia="宋体"/>
          <w:b w:val="0"/>
          <w:sz w:val="24"/>
        </w:rPr>
        <w:t xml:space="preserve">   - 预期：系统正常响应 ✓</w:t>
      </w:r>
    </w:p>
    <w:p w14:paraId="570E630F">
      <w:r>
        <w:rPr>
          <w:rFonts w:ascii="Times New Roman" w:hAnsi="Times New Roman" w:eastAsia="宋体"/>
          <w:b w:val="0"/>
          <w:sz w:val="24"/>
        </w:rPr>
        <w:t xml:space="preserve">   - 响应时间≤3秒 ✓</w:t>
      </w:r>
    </w:p>
    <w:p w14:paraId="6AD0D9FA">
      <w:r>
        <w:rPr>
          <w:rFonts w:ascii="Times New Roman" w:hAnsi="Times New Roman" w:eastAsia="宋体"/>
          <w:b w:val="0"/>
          <w:sz w:val="24"/>
        </w:rPr>
        <w:t>测试用例数：≥40个（覆盖各种异常场景）</w:t>
      </w:r>
    </w:p>
    <w:p w14:paraId="7AB12E97">
      <w:pPr>
        <w:pStyle w:val="6"/>
        <w:outlineLvl w:val="2"/>
      </w:pPr>
      <w:bookmarkStart w:id="34" w:name="_Toc16823"/>
      <w:r>
        <w:rPr>
          <w:rFonts w:ascii="Times New Roman" w:hAnsi="Times New Roman" w:eastAsia="黑体"/>
          <w:b/>
          <w:sz w:val="24"/>
        </w:rPr>
        <w:t>5.4.2 数据一致性要求高</w:t>
      </w:r>
      <w:bookmarkEnd w:id="34"/>
    </w:p>
    <w:p w14:paraId="173E5476">
      <w:pPr>
        <w:outlineLvl w:val="3"/>
      </w:pPr>
      <w:r>
        <w:rPr>
          <w:rFonts w:ascii="Times New Roman" w:hAnsi="Times New Roman" w:eastAsia="宋体"/>
          <w:b/>
          <w:sz w:val="24"/>
        </w:rPr>
        <w:t>特点：</w:t>
      </w:r>
    </w:p>
    <w:p w14:paraId="1C304504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事务一致性</w:t>
      </w:r>
    </w:p>
    <w:p w14:paraId="6596F297">
      <w:r>
        <w:rPr>
          <w:rFonts w:ascii="Times New Roman" w:hAnsi="Times New Roman" w:eastAsia="宋体"/>
          <w:b w:val="0"/>
          <w:sz w:val="24"/>
        </w:rPr>
        <w:t xml:space="preserve">   - 预算调整必须同步更新余额</w:t>
      </w:r>
    </w:p>
    <w:p w14:paraId="6B793C71">
      <w:r>
        <w:rPr>
          <w:rFonts w:ascii="Times New Roman" w:hAnsi="Times New Roman" w:eastAsia="宋体"/>
          <w:b w:val="0"/>
          <w:sz w:val="24"/>
        </w:rPr>
        <w:t xml:space="preserve">   - 资金支付必须同步更新账户</w:t>
      </w:r>
    </w:p>
    <w:p w14:paraId="63BBD99C">
      <w:r>
        <w:rPr>
          <w:rFonts w:ascii="Times New Roman" w:hAnsi="Times New Roman" w:eastAsia="宋体"/>
          <w:b w:val="0"/>
          <w:sz w:val="24"/>
        </w:rPr>
        <w:t xml:space="preserve">   - 数据修改必须同步更新汇总</w:t>
      </w:r>
    </w:p>
    <w:p w14:paraId="3773E2AC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分布式一致性</w:t>
      </w:r>
    </w:p>
    <w:p w14:paraId="78223A19">
      <w:r>
        <w:rPr>
          <w:rFonts w:ascii="Times New Roman" w:hAnsi="Times New Roman" w:eastAsia="宋体"/>
          <w:b w:val="0"/>
          <w:sz w:val="24"/>
        </w:rPr>
        <w:t xml:space="preserve">   - 多级财政数据同步</w:t>
      </w:r>
    </w:p>
    <w:p w14:paraId="3AB0EE7C">
      <w:r>
        <w:rPr>
          <w:rFonts w:ascii="Times New Roman" w:hAnsi="Times New Roman" w:eastAsia="宋体"/>
          <w:b w:val="0"/>
          <w:sz w:val="24"/>
        </w:rPr>
        <w:t xml:space="preserve">   - 多系统数据交换</w:t>
      </w:r>
    </w:p>
    <w:p w14:paraId="192F359A">
      <w:r>
        <w:rPr>
          <w:rFonts w:ascii="Times New Roman" w:hAnsi="Times New Roman" w:eastAsia="宋体"/>
          <w:b w:val="0"/>
          <w:sz w:val="24"/>
        </w:rPr>
        <w:t xml:space="preserve">   - 多数据库数据一致</w:t>
      </w:r>
    </w:p>
    <w:p w14:paraId="19B74DC5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时间一致性</w:t>
      </w:r>
    </w:p>
    <w:p w14:paraId="4E9B8F99">
      <w:r>
        <w:rPr>
          <w:rFonts w:ascii="Times New Roman" w:hAnsi="Times New Roman" w:eastAsia="宋体"/>
          <w:b w:val="0"/>
          <w:sz w:val="24"/>
        </w:rPr>
        <w:t xml:space="preserve">   - 同一时刻查询结果一致</w:t>
      </w:r>
    </w:p>
    <w:p w14:paraId="3A059564">
      <w:r>
        <w:rPr>
          <w:rFonts w:ascii="Times New Roman" w:hAnsi="Times New Roman" w:eastAsia="宋体"/>
          <w:b w:val="0"/>
          <w:sz w:val="24"/>
        </w:rPr>
        <w:t xml:space="preserve">   - 历史数据不能被篡改</w:t>
      </w:r>
    </w:p>
    <w:p w14:paraId="2A3A8996">
      <w:r>
        <w:rPr>
          <w:rFonts w:ascii="Times New Roman" w:hAnsi="Times New Roman" w:eastAsia="宋体"/>
          <w:b w:val="0"/>
          <w:sz w:val="24"/>
        </w:rPr>
        <w:t xml:space="preserve">   - 数据版本可追溯</w:t>
      </w:r>
    </w:p>
    <w:p w14:paraId="7F69340D">
      <w:r>
        <w:rPr>
          <w:rFonts w:ascii="Times New Roman" w:hAnsi="Times New Roman" w:eastAsia="宋体"/>
          <w:b/>
          <w:sz w:val="24"/>
        </w:rPr>
        <w:t>对UI测试的影响：</w:t>
      </w:r>
    </w:p>
    <w:p w14:paraId="28789DCD">
      <w:r>
        <w:rPr>
          <w:rFonts w:ascii="Times New Roman" w:hAnsi="Times New Roman" w:eastAsia="宋体"/>
          <w:b w:val="0"/>
          <w:sz w:val="24"/>
        </w:rPr>
        <w:t>展示覆盖要求：</w:t>
      </w:r>
    </w:p>
    <w:p w14:paraId="0E1F9D17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必须测试数据的一致性</w:t>
      </w:r>
    </w:p>
    <w:p w14:paraId="36B7F143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必须测试并发操作的数据一致性</w:t>
      </w:r>
    </w:p>
    <w:p w14:paraId="110A0744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必须测试数据同步的及时性</w:t>
      </w:r>
    </w:p>
    <w:p w14:paraId="53F6C14D">
      <w:r>
        <w:rPr>
          <w:rFonts w:ascii="Times New Roman" w:hAnsi="Times New Roman" w:eastAsia="宋体"/>
          <w:b w:val="0"/>
          <w:sz w:val="24"/>
        </w:rPr>
        <w:t>示例：数据一致性测试</w:t>
      </w:r>
    </w:p>
    <w:p w14:paraId="1E7E9302">
      <w:pPr>
        <w:outlineLvl w:val="5"/>
      </w:pPr>
      <w:r>
        <w:rPr>
          <w:rFonts w:ascii="Times New Roman" w:hAnsi="Times New Roman" w:eastAsia="宋体"/>
          <w:b w:val="0"/>
          <w:sz w:val="24"/>
        </w:rPr>
        <w:t>1. 预算调整场景：</w:t>
      </w:r>
    </w:p>
    <w:p w14:paraId="4CF43007">
      <w:r>
        <w:rPr>
          <w:rFonts w:ascii="Times New Roman" w:hAnsi="Times New Roman" w:eastAsia="宋体"/>
          <w:b w:val="0"/>
          <w:sz w:val="24"/>
        </w:rPr>
        <w:t xml:space="preserve">   - 调整前预算：1000000</w:t>
      </w:r>
    </w:p>
    <w:p w14:paraId="383A09DD">
      <w:r>
        <w:rPr>
          <w:rFonts w:ascii="Times New Roman" w:hAnsi="Times New Roman" w:eastAsia="宋体"/>
          <w:b w:val="0"/>
          <w:sz w:val="24"/>
        </w:rPr>
        <w:t xml:space="preserve">   - 调整金额：+200000</w:t>
      </w:r>
    </w:p>
    <w:p w14:paraId="2937A100">
      <w:r>
        <w:rPr>
          <w:rFonts w:ascii="Times New Roman" w:hAnsi="Times New Roman" w:eastAsia="宋体"/>
          <w:b w:val="0"/>
          <w:sz w:val="24"/>
        </w:rPr>
        <w:t xml:space="preserve">   - 调整后预算：1200000 ✓</w:t>
      </w:r>
    </w:p>
    <w:p w14:paraId="64E82379">
      <w:r>
        <w:rPr>
          <w:rFonts w:ascii="Times New Roman" w:hAnsi="Times New Roman" w:eastAsia="宋体"/>
          <w:b w:val="0"/>
          <w:sz w:val="24"/>
        </w:rPr>
        <w:t xml:space="preserve">   - 预算余额：同步更新 ✓</w:t>
      </w:r>
    </w:p>
    <w:p w14:paraId="22DCFE17">
      <w:r>
        <w:rPr>
          <w:rFonts w:ascii="Times New Roman" w:hAnsi="Times New Roman" w:eastAsia="宋体"/>
          <w:b w:val="0"/>
          <w:sz w:val="24"/>
        </w:rPr>
        <w:t xml:space="preserve">   - 汇总金额：同步更新 ✓</w:t>
      </w:r>
    </w:p>
    <w:p w14:paraId="009888BE">
      <w:pPr>
        <w:outlineLvl w:val="5"/>
      </w:pPr>
      <w:r>
        <w:rPr>
          <w:rFonts w:ascii="Times New Roman" w:hAnsi="Times New Roman" w:eastAsia="宋体"/>
          <w:b w:val="0"/>
          <w:sz w:val="24"/>
        </w:rPr>
        <w:t>2. 并发修改场景：</w:t>
      </w:r>
    </w:p>
    <w:p w14:paraId="4F7A80FC">
      <w:r>
        <w:rPr>
          <w:rFonts w:ascii="Times New Roman" w:hAnsi="Times New Roman" w:eastAsia="宋体"/>
          <w:b w:val="0"/>
          <w:sz w:val="24"/>
        </w:rPr>
        <w:t xml:space="preserve">   - 用户A修改预算金额：1000000 → 1100000</w:t>
      </w:r>
    </w:p>
    <w:p w14:paraId="210480C8">
      <w:r>
        <w:rPr>
          <w:rFonts w:ascii="Times New Roman" w:hAnsi="Times New Roman" w:eastAsia="宋体"/>
          <w:b w:val="0"/>
          <w:sz w:val="24"/>
        </w:rPr>
        <w:t xml:space="preserve">   - 用户B同时修改预算金额：1000000 → 1200000</w:t>
      </w:r>
    </w:p>
    <w:p w14:paraId="3BDEA760">
      <w:r>
        <w:rPr>
          <w:rFonts w:ascii="Times New Roman" w:hAnsi="Times New Roman" w:eastAsia="宋体"/>
          <w:b w:val="0"/>
          <w:sz w:val="24"/>
        </w:rPr>
        <w:t xml:space="preserve">   - 预期：后提交的用户收到冲突提示 ✓</w:t>
      </w:r>
    </w:p>
    <w:p w14:paraId="429B9159">
      <w:r>
        <w:rPr>
          <w:rFonts w:ascii="Times New Roman" w:hAnsi="Times New Roman" w:eastAsia="宋体"/>
          <w:b w:val="0"/>
          <w:sz w:val="24"/>
        </w:rPr>
        <w:t xml:space="preserve">   - 数据以最后提交为准 ✓</w:t>
      </w:r>
    </w:p>
    <w:p w14:paraId="01EB41BE">
      <w:r>
        <w:rPr>
          <w:rFonts w:ascii="Times New Roman" w:hAnsi="Times New Roman" w:eastAsia="宋体"/>
          <w:b w:val="0"/>
          <w:sz w:val="24"/>
        </w:rPr>
        <w:t>测试用例数：≥30个（覆盖各种一致性场景）</w:t>
      </w:r>
    </w:p>
    <w:p w14:paraId="390D8148">
      <w:pPr>
        <w:pStyle w:val="5"/>
        <w:outlineLvl w:val="1"/>
      </w:pPr>
      <w:bookmarkStart w:id="35" w:name="_Toc22719"/>
      <w:r>
        <w:rPr>
          <w:rFonts w:ascii="Times New Roman" w:hAnsi="Times New Roman" w:eastAsia="黑体"/>
          <w:b/>
          <w:sz w:val="28"/>
        </w:rPr>
        <w:t>5.5 兼容性特殊性</w:t>
      </w:r>
      <w:bookmarkEnd w:id="35"/>
    </w:p>
    <w:p w14:paraId="110738C9">
      <w:pPr>
        <w:pStyle w:val="6"/>
        <w:outlineLvl w:val="2"/>
      </w:pPr>
      <w:bookmarkStart w:id="36" w:name="_Toc25807"/>
      <w:r>
        <w:rPr>
          <w:rFonts w:ascii="Times New Roman" w:hAnsi="Times New Roman" w:eastAsia="黑体"/>
          <w:b/>
          <w:sz w:val="24"/>
        </w:rPr>
        <w:t>5.5.1 多终端访问</w:t>
      </w:r>
      <w:bookmarkEnd w:id="36"/>
    </w:p>
    <w:p w14:paraId="69B4D218">
      <w:pPr>
        <w:outlineLvl w:val="3"/>
      </w:pPr>
      <w:r>
        <w:rPr>
          <w:rFonts w:ascii="Times New Roman" w:hAnsi="Times New Roman" w:eastAsia="宋体"/>
          <w:b/>
          <w:sz w:val="24"/>
        </w:rPr>
        <w:t>特点：</w:t>
      </w:r>
    </w:p>
    <w:p w14:paraId="0E97B919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PC端访问</w:t>
      </w:r>
    </w:p>
    <w:p w14:paraId="69F0CF32">
      <w:r>
        <w:rPr>
          <w:rFonts w:ascii="Times New Roman" w:hAnsi="Times New Roman" w:eastAsia="宋体"/>
          <w:b w:val="0"/>
          <w:sz w:val="24"/>
        </w:rPr>
        <w:t xml:space="preserve">   - Windows系统</w:t>
      </w:r>
    </w:p>
    <w:p w14:paraId="45A5E913">
      <w:r>
        <w:rPr>
          <w:rFonts w:ascii="Times New Roman" w:hAnsi="Times New Roman" w:eastAsia="宋体"/>
          <w:b w:val="0"/>
          <w:sz w:val="24"/>
        </w:rPr>
        <w:t xml:space="preserve">   - 国产操作系统（麒麟、统信）</w:t>
      </w:r>
    </w:p>
    <w:p w14:paraId="5DC0FC3C">
      <w:r>
        <w:rPr>
          <w:rFonts w:ascii="Times New Roman" w:hAnsi="Times New Roman" w:eastAsia="宋体"/>
          <w:b w:val="0"/>
          <w:sz w:val="24"/>
        </w:rPr>
        <w:t xml:space="preserve">   - 多种浏览器</w:t>
      </w:r>
    </w:p>
    <w:p w14:paraId="4F4079B2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移动端访问</w:t>
      </w:r>
    </w:p>
    <w:p w14:paraId="19A11A19">
      <w:r>
        <w:rPr>
          <w:rFonts w:ascii="Times New Roman" w:hAnsi="Times New Roman" w:eastAsia="宋体"/>
          <w:b w:val="0"/>
          <w:sz w:val="24"/>
        </w:rPr>
        <w:t xml:space="preserve">   - 手机浏览器</w:t>
      </w:r>
    </w:p>
    <w:p w14:paraId="71507D4F">
      <w:r>
        <w:rPr>
          <w:rFonts w:ascii="Times New Roman" w:hAnsi="Times New Roman" w:eastAsia="宋体"/>
          <w:b w:val="0"/>
          <w:sz w:val="24"/>
        </w:rPr>
        <w:t xml:space="preserve">   - 微信小程序</w:t>
      </w:r>
    </w:p>
    <w:p w14:paraId="66AB78C1">
      <w:r>
        <w:rPr>
          <w:rFonts w:ascii="Times New Roman" w:hAnsi="Times New Roman" w:eastAsia="宋体"/>
          <w:b w:val="0"/>
          <w:sz w:val="24"/>
        </w:rPr>
        <w:t xml:space="preserve">   - 移动APP</w:t>
      </w:r>
    </w:p>
    <w:p w14:paraId="4566B1D4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大屏展示</w:t>
      </w:r>
    </w:p>
    <w:p w14:paraId="34B6500C">
      <w:r>
        <w:rPr>
          <w:rFonts w:ascii="Times New Roman" w:hAnsi="Times New Roman" w:eastAsia="宋体"/>
          <w:b w:val="0"/>
          <w:sz w:val="24"/>
        </w:rPr>
        <w:t xml:space="preserve">   - 数据大屏</w:t>
      </w:r>
    </w:p>
    <w:p w14:paraId="46B3EDAF">
      <w:r>
        <w:rPr>
          <w:rFonts w:ascii="Times New Roman" w:hAnsi="Times New Roman" w:eastAsia="宋体"/>
          <w:b w:val="0"/>
          <w:sz w:val="24"/>
        </w:rPr>
        <w:t xml:space="preserve">   - 会议大屏</w:t>
      </w:r>
    </w:p>
    <w:p w14:paraId="6A01D3BD">
      <w:r>
        <w:rPr>
          <w:rFonts w:ascii="Times New Roman" w:hAnsi="Times New Roman" w:eastAsia="宋体"/>
          <w:b w:val="0"/>
          <w:sz w:val="24"/>
        </w:rPr>
        <w:t xml:space="preserve">   - 指挥中心大屏</w:t>
      </w:r>
    </w:p>
    <w:p w14:paraId="4C637CFB">
      <w:pPr>
        <w:outlineLvl w:val="3"/>
      </w:pPr>
      <w:r>
        <w:rPr>
          <w:rFonts w:ascii="Times New Roman" w:hAnsi="Times New Roman" w:eastAsia="宋体"/>
          <w:b/>
          <w:sz w:val="24"/>
        </w:rPr>
        <w:t>对UI测试的影响：</w:t>
      </w:r>
    </w:p>
    <w:p w14:paraId="54091A51">
      <w:r>
        <w:rPr>
          <w:rFonts w:ascii="Times New Roman" w:hAnsi="Times New Roman" w:eastAsia="宋体"/>
          <w:b w:val="0"/>
          <w:sz w:val="24"/>
        </w:rPr>
        <w:t>兼容性覆盖要求：</w:t>
      </w:r>
    </w:p>
    <w:p w14:paraId="0CD3F5AA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必须测试所有终端的兼容性</w:t>
      </w:r>
    </w:p>
    <w:p w14:paraId="15B1900B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必须测试响应式布局</w:t>
      </w:r>
    </w:p>
    <w:p w14:paraId="2BA3E3B0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必须测试触摸操作</w:t>
      </w:r>
    </w:p>
    <w:p w14:paraId="26F9D87B">
      <w:r>
        <w:rPr>
          <w:rFonts w:ascii="Times New Roman" w:hAnsi="Times New Roman" w:eastAsia="宋体"/>
          <w:b w:val="0"/>
          <w:sz w:val="24"/>
        </w:rPr>
        <w:t>示例：多终端兼容性测试</w:t>
      </w:r>
    </w:p>
    <w:p w14:paraId="719744AA">
      <w:pPr>
        <w:outlineLvl w:val="4"/>
      </w:pPr>
      <w:r>
        <w:rPr>
          <w:rFonts w:ascii="Times New Roman" w:hAnsi="Times New Roman" w:eastAsia="宋体"/>
          <w:b w:val="0"/>
          <w:sz w:val="24"/>
        </w:rPr>
        <w:t>1. PC端（1920×1080）：</w:t>
      </w:r>
    </w:p>
    <w:p w14:paraId="1FADFF61">
      <w:r>
        <w:rPr>
          <w:rFonts w:ascii="Times New Roman" w:hAnsi="Times New Roman" w:eastAsia="宋体"/>
          <w:b w:val="0"/>
          <w:sz w:val="24"/>
        </w:rPr>
        <w:t xml:space="preserve">   - Chrome：✓ 正常显示</w:t>
      </w:r>
    </w:p>
    <w:p w14:paraId="7EE8BD78">
      <w:r>
        <w:rPr>
          <w:rFonts w:ascii="Times New Roman" w:hAnsi="Times New Roman" w:eastAsia="宋体"/>
          <w:b w:val="0"/>
          <w:sz w:val="24"/>
        </w:rPr>
        <w:t xml:space="preserve">   - Edge：✓ 正常显示</w:t>
      </w:r>
    </w:p>
    <w:p w14:paraId="11E34AC7">
      <w:r>
        <w:rPr>
          <w:rFonts w:ascii="Times New Roman" w:hAnsi="Times New Roman" w:eastAsia="宋体"/>
          <w:b w:val="0"/>
          <w:sz w:val="24"/>
        </w:rPr>
        <w:t xml:space="preserve">   - Firefox：✓ 正常显示</w:t>
      </w:r>
    </w:p>
    <w:p w14:paraId="62FD5166">
      <w:r>
        <w:rPr>
          <w:rFonts w:ascii="Times New Roman" w:hAnsi="Times New Roman" w:eastAsia="宋体"/>
          <w:b w:val="0"/>
          <w:sz w:val="24"/>
        </w:rPr>
        <w:t xml:space="preserve">   - 国产浏览器：✓ 正常显示</w:t>
      </w:r>
    </w:p>
    <w:p w14:paraId="0E62128F">
      <w:pPr>
        <w:outlineLvl w:val="4"/>
      </w:pPr>
      <w:r>
        <w:rPr>
          <w:rFonts w:ascii="Times New Roman" w:hAnsi="Times New Roman" w:eastAsia="宋体"/>
          <w:b w:val="0"/>
          <w:sz w:val="24"/>
        </w:rPr>
        <w:t>2. 移动端（375×667）：</w:t>
      </w:r>
    </w:p>
    <w:p w14:paraId="1BA1F2E6">
      <w:r>
        <w:rPr>
          <w:rFonts w:ascii="Times New Roman" w:hAnsi="Times New Roman" w:eastAsia="宋体"/>
          <w:b w:val="0"/>
          <w:sz w:val="24"/>
        </w:rPr>
        <w:t xml:space="preserve">   - 布局自适应：✓</w:t>
      </w:r>
    </w:p>
    <w:p w14:paraId="5FECE346">
      <w:r>
        <w:rPr>
          <w:rFonts w:ascii="Times New Roman" w:hAnsi="Times New Roman" w:eastAsia="宋体"/>
          <w:b w:val="0"/>
          <w:sz w:val="24"/>
        </w:rPr>
        <w:t xml:space="preserve">   - 触摸操作：✓</w:t>
      </w:r>
    </w:p>
    <w:p w14:paraId="133328C1">
      <w:r>
        <w:rPr>
          <w:rFonts w:ascii="Times New Roman" w:hAnsi="Times New Roman" w:eastAsia="宋体"/>
          <w:b w:val="0"/>
          <w:sz w:val="24"/>
        </w:rPr>
        <w:t xml:space="preserve">   - 横屏显示：✓</w:t>
      </w:r>
    </w:p>
    <w:p w14:paraId="7A536165">
      <w:pPr>
        <w:outlineLvl w:val="4"/>
      </w:pPr>
      <w:r>
        <w:rPr>
          <w:rFonts w:ascii="Times New Roman" w:hAnsi="Times New Roman" w:eastAsia="宋体"/>
          <w:b w:val="0"/>
          <w:sz w:val="24"/>
        </w:rPr>
        <w:t>3. 大屏（3840×2160）：</w:t>
      </w:r>
    </w:p>
    <w:p w14:paraId="5095C56D">
      <w:r>
        <w:rPr>
          <w:rFonts w:ascii="Times New Roman" w:hAnsi="Times New Roman" w:eastAsia="宋体"/>
          <w:b w:val="0"/>
          <w:sz w:val="24"/>
        </w:rPr>
        <w:t xml:space="preserve">   - 高清显示：✓</w:t>
      </w:r>
    </w:p>
    <w:p w14:paraId="6AB18C06">
      <w:r>
        <w:rPr>
          <w:rFonts w:ascii="Times New Roman" w:hAnsi="Times New Roman" w:eastAsia="宋体"/>
          <w:b w:val="0"/>
          <w:sz w:val="24"/>
        </w:rPr>
        <w:t xml:space="preserve">   - 字体清晰：✓</w:t>
      </w:r>
    </w:p>
    <w:p w14:paraId="26B16AE4">
      <w:r>
        <w:rPr>
          <w:rFonts w:ascii="Times New Roman" w:hAnsi="Times New Roman" w:eastAsia="宋体"/>
          <w:b w:val="0"/>
          <w:sz w:val="24"/>
        </w:rPr>
        <w:t xml:space="preserve">   - 图表美观：✓</w:t>
      </w:r>
    </w:p>
    <w:p w14:paraId="60148913">
      <w:r>
        <w:rPr>
          <w:rFonts w:ascii="Times New Roman" w:hAnsi="Times New Roman" w:eastAsia="宋体"/>
          <w:b w:val="0"/>
          <w:sz w:val="24"/>
        </w:rPr>
        <w:t>测试用例数：≥50个（覆盖所有终端×所有页面）</w:t>
      </w:r>
    </w:p>
    <w:p w14:paraId="754D200E">
      <w:pPr>
        <w:pStyle w:val="6"/>
        <w:outlineLvl w:val="2"/>
      </w:pPr>
      <w:bookmarkStart w:id="37" w:name="_Toc20625"/>
      <w:r>
        <w:rPr>
          <w:rFonts w:ascii="Times New Roman" w:hAnsi="Times New Roman" w:eastAsia="黑体"/>
          <w:b/>
          <w:sz w:val="24"/>
        </w:rPr>
        <w:t>5.5.2 国产化适配</w:t>
      </w:r>
      <w:bookmarkEnd w:id="37"/>
    </w:p>
    <w:p w14:paraId="146C85FF">
      <w:pPr>
        <w:outlineLvl w:val="3"/>
      </w:pPr>
      <w:r>
        <w:rPr>
          <w:rFonts w:ascii="Times New Roman" w:hAnsi="Times New Roman" w:eastAsia="宋体"/>
          <w:b/>
          <w:sz w:val="24"/>
        </w:rPr>
        <w:t>特点：</w:t>
      </w:r>
    </w:p>
    <w:p w14:paraId="3D589A7E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国产操作系统</w:t>
      </w:r>
    </w:p>
    <w:p w14:paraId="1E0BEB99">
      <w:r>
        <w:rPr>
          <w:rFonts w:ascii="Times New Roman" w:hAnsi="Times New Roman" w:eastAsia="宋体"/>
          <w:b w:val="0"/>
          <w:sz w:val="24"/>
        </w:rPr>
        <w:t xml:space="preserve">   - 麒麟操作系统</w:t>
      </w:r>
    </w:p>
    <w:p w14:paraId="6F275527">
      <w:r>
        <w:rPr>
          <w:rFonts w:ascii="Times New Roman" w:hAnsi="Times New Roman" w:eastAsia="宋体"/>
          <w:b w:val="0"/>
          <w:sz w:val="24"/>
        </w:rPr>
        <w:t xml:space="preserve">   - 统信UOS</w:t>
      </w:r>
    </w:p>
    <w:p w14:paraId="6510DABC">
      <w:r>
        <w:rPr>
          <w:rFonts w:ascii="Times New Roman" w:hAnsi="Times New Roman" w:eastAsia="宋体"/>
          <w:b w:val="0"/>
          <w:sz w:val="24"/>
        </w:rPr>
        <w:t xml:space="preserve">   - 中标麒麟</w:t>
      </w:r>
    </w:p>
    <w:p w14:paraId="78305553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国产数据库</w:t>
      </w:r>
    </w:p>
    <w:p w14:paraId="1B9CCCF0">
      <w:r>
        <w:rPr>
          <w:rFonts w:ascii="Times New Roman" w:hAnsi="Times New Roman" w:eastAsia="宋体"/>
          <w:b w:val="0"/>
          <w:sz w:val="24"/>
        </w:rPr>
        <w:t xml:space="preserve">   - 达梦数据库</w:t>
      </w:r>
    </w:p>
    <w:p w14:paraId="228FB719">
      <w:r>
        <w:rPr>
          <w:rFonts w:ascii="Times New Roman" w:hAnsi="Times New Roman" w:eastAsia="宋体"/>
          <w:b w:val="0"/>
          <w:sz w:val="24"/>
        </w:rPr>
        <w:t xml:space="preserve">   - 人大金仓</w:t>
      </w:r>
    </w:p>
    <w:p w14:paraId="0DE88EB3">
      <w:r>
        <w:rPr>
          <w:rFonts w:ascii="Times New Roman" w:hAnsi="Times New Roman" w:eastAsia="宋体"/>
          <w:b w:val="0"/>
          <w:sz w:val="24"/>
        </w:rPr>
        <w:t xml:space="preserve">   - 神通数据库</w:t>
      </w:r>
    </w:p>
    <w:p w14:paraId="6DAD8DF3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国产中间件</w:t>
      </w:r>
    </w:p>
    <w:p w14:paraId="2CA75736">
      <w:r>
        <w:rPr>
          <w:rFonts w:ascii="Times New Roman" w:hAnsi="Times New Roman" w:eastAsia="宋体"/>
          <w:b w:val="0"/>
          <w:sz w:val="24"/>
        </w:rPr>
        <w:t xml:space="preserve">   - 东方通</w:t>
      </w:r>
    </w:p>
    <w:p w14:paraId="7941BCD6">
      <w:r>
        <w:rPr>
          <w:rFonts w:ascii="Times New Roman" w:hAnsi="Times New Roman" w:eastAsia="宋体"/>
          <w:b w:val="0"/>
          <w:sz w:val="24"/>
        </w:rPr>
        <w:t xml:space="preserve">   - 金蝶Apusic</w:t>
      </w:r>
    </w:p>
    <w:p w14:paraId="11024CC4">
      <w:r>
        <w:rPr>
          <w:rFonts w:ascii="Times New Roman" w:hAnsi="Times New Roman" w:eastAsia="宋体"/>
          <w:b w:val="0"/>
          <w:sz w:val="24"/>
        </w:rPr>
        <w:t xml:space="preserve">   - 宝兰德</w:t>
      </w:r>
    </w:p>
    <w:p w14:paraId="05F385FD">
      <w:pPr>
        <w:outlineLvl w:val="3"/>
      </w:pPr>
      <w:r>
        <w:rPr>
          <w:rFonts w:ascii="Times New Roman" w:hAnsi="Times New Roman" w:eastAsia="宋体"/>
          <w:b/>
          <w:sz w:val="24"/>
        </w:rPr>
        <w:t>对UI测试的影响：</w:t>
      </w:r>
    </w:p>
    <w:p w14:paraId="7BE034A1">
      <w:r>
        <w:rPr>
          <w:rFonts w:ascii="Times New Roman" w:hAnsi="Times New Roman" w:eastAsia="宋体"/>
          <w:b w:val="0"/>
          <w:sz w:val="24"/>
        </w:rPr>
        <w:t>兼容性覆盖要求：</w:t>
      </w:r>
    </w:p>
    <w:p w14:paraId="7A0789B6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必须测试国产化环境的兼容性</w:t>
      </w:r>
    </w:p>
    <w:p w14:paraId="506AD1BE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必须测试国产化组件的功能</w:t>
      </w:r>
    </w:p>
    <w:p w14:paraId="4A66087D">
      <w:pPr>
        <w:pStyle w:val="16"/>
      </w:pPr>
      <w:r>
        <w:rPr>
          <w:rFonts w:ascii="Times New Roman" w:hAnsi="Times New Roman" w:eastAsia="宋体"/>
          <w:b w:val="0"/>
          <w:sz w:val="24"/>
        </w:rPr>
        <w:t>必须测试国产化环境的性能</w:t>
      </w:r>
    </w:p>
    <w:p w14:paraId="2F25A936">
      <w:r>
        <w:rPr>
          <w:rFonts w:ascii="Times New Roman" w:hAnsi="Times New Roman" w:eastAsia="宋体"/>
          <w:b w:val="0"/>
          <w:sz w:val="24"/>
        </w:rPr>
        <w:t>示例：国产化兼容性测试</w:t>
      </w:r>
    </w:p>
    <w:p w14:paraId="04068C50">
      <w:r>
        <w:rPr>
          <w:rFonts w:ascii="Times New Roman" w:hAnsi="Times New Roman" w:eastAsia="宋体"/>
          <w:b w:val="0"/>
          <w:sz w:val="24"/>
        </w:rPr>
        <w:t>1. 麒麟操作系统：</w:t>
      </w:r>
    </w:p>
    <w:p w14:paraId="4FCA0229">
      <w:r>
        <w:rPr>
          <w:rFonts w:ascii="Times New Roman" w:hAnsi="Times New Roman" w:eastAsia="宋体"/>
          <w:b w:val="0"/>
          <w:sz w:val="24"/>
        </w:rPr>
        <w:t xml:space="preserve">   - 系统安装：✓</w:t>
      </w:r>
    </w:p>
    <w:p w14:paraId="7585ED7F">
      <w:r>
        <w:rPr>
          <w:rFonts w:ascii="Times New Roman" w:hAnsi="Times New Roman" w:eastAsia="宋体"/>
          <w:b w:val="0"/>
          <w:sz w:val="24"/>
        </w:rPr>
        <w:t xml:space="preserve">   - 浏览器兼容：✓</w:t>
      </w:r>
    </w:p>
    <w:p w14:paraId="62131C97">
      <w:r>
        <w:rPr>
          <w:rFonts w:ascii="Times New Roman" w:hAnsi="Times New Roman" w:eastAsia="宋体"/>
          <w:b w:val="0"/>
          <w:sz w:val="24"/>
        </w:rPr>
        <w:t xml:space="preserve">   - 功能正常：✓</w:t>
      </w:r>
    </w:p>
    <w:p w14:paraId="6C820B2C">
      <w:r>
        <w:rPr>
          <w:rFonts w:ascii="Times New Roman" w:hAnsi="Times New Roman" w:eastAsia="宋体"/>
          <w:b w:val="0"/>
          <w:sz w:val="24"/>
        </w:rPr>
        <w:t xml:space="preserve">   - 性能达标：✓</w:t>
      </w:r>
    </w:p>
    <w:p w14:paraId="4A67291F">
      <w:r>
        <w:rPr>
          <w:rFonts w:ascii="Times New Roman" w:hAnsi="Times New Roman" w:eastAsia="宋体"/>
          <w:b w:val="0"/>
          <w:sz w:val="24"/>
        </w:rPr>
        <w:t>2. 达梦数据库：</w:t>
      </w:r>
    </w:p>
    <w:p w14:paraId="3F3A0943">
      <w:r>
        <w:rPr>
          <w:rFonts w:ascii="Times New Roman" w:hAnsi="Times New Roman" w:eastAsia="宋体"/>
          <w:b w:val="0"/>
          <w:sz w:val="24"/>
        </w:rPr>
        <w:t xml:space="preserve">   - 数据迁移：✓</w:t>
      </w:r>
    </w:p>
    <w:p w14:paraId="38A718D8">
      <w:r>
        <w:rPr>
          <w:rFonts w:ascii="Times New Roman" w:hAnsi="Times New Roman" w:eastAsia="宋体"/>
          <w:b w:val="0"/>
          <w:sz w:val="24"/>
        </w:rPr>
        <w:t xml:space="preserve">   - 查询性能：✓</w:t>
      </w:r>
    </w:p>
    <w:p w14:paraId="43467DCB">
      <w:r>
        <w:rPr>
          <w:rFonts w:ascii="Times New Roman" w:hAnsi="Times New Roman" w:eastAsia="宋体"/>
          <w:b w:val="0"/>
          <w:sz w:val="24"/>
        </w:rPr>
        <w:t xml:space="preserve">   - 数据一致性：✓</w:t>
      </w:r>
    </w:p>
    <w:p w14:paraId="19E6D53C">
      <w:r>
        <w:rPr>
          <w:rFonts w:ascii="Times New Roman" w:hAnsi="Times New Roman" w:eastAsia="宋体"/>
          <w:b w:val="0"/>
          <w:sz w:val="24"/>
        </w:rPr>
        <w:t>测试用例数：≥40个（覆盖所有国产化组件）</w:t>
      </w:r>
    </w:p>
    <w:p w14:paraId="5624BC1F">
      <w:r>
        <w:rPr>
          <w:rFonts w:ascii="Times New Roman" w:hAnsi="Times New Roman" w:eastAsia="宋体"/>
          <w:b w:val="0"/>
          <w:sz w:val="24"/>
        </w:rPr>
        <w:t>---</w:t>
      </w:r>
    </w:p>
    <w:p w14:paraId="6963BC05">
      <w:pPr>
        <w:pStyle w:val="4"/>
        <w:outlineLvl w:val="0"/>
      </w:pPr>
      <w:bookmarkStart w:id="38" w:name="_Toc4904"/>
      <w:r>
        <w:rPr>
          <w:rFonts w:ascii="Times New Roman" w:hAnsi="Times New Roman" w:eastAsia="黑体"/>
          <w:b/>
          <w:sz w:val="32"/>
        </w:rPr>
        <w:t>不同阶段通过率要求</w:t>
      </w:r>
      <w:bookmarkEnd w:id="38"/>
    </w:p>
    <w:p w14:paraId="4D3308BB">
      <w:pPr>
        <w:pStyle w:val="5"/>
        <w:outlineLvl w:val="1"/>
      </w:pPr>
      <w:bookmarkStart w:id="39" w:name="_Toc22722"/>
      <w:r>
        <w:rPr>
          <w:rFonts w:ascii="Times New Roman" w:hAnsi="Times New Roman" w:eastAsia="黑体"/>
          <w:b/>
          <w:sz w:val="28"/>
        </w:rPr>
        <w:t>6.1 测试阶段划分</w:t>
      </w:r>
      <w:bookmarkEnd w:id="39"/>
    </w:p>
    <w:p w14:paraId="65A5634A">
      <w:pPr>
        <w:pStyle w:val="6"/>
        <w:outlineLvl w:val="2"/>
      </w:pPr>
      <w:bookmarkStart w:id="40" w:name="_Toc17157"/>
      <w:r>
        <w:rPr>
          <w:rFonts w:ascii="Times New Roman" w:hAnsi="Times New Roman" w:eastAsia="黑体"/>
          <w:b/>
          <w:sz w:val="24"/>
        </w:rPr>
        <w:t>6.1.1 冒烟测试（Smoke Testing）</w:t>
      </w:r>
      <w:bookmarkEnd w:id="40"/>
    </w:p>
    <w:p w14:paraId="1F3AA799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对系统的基本功能进行快速验证，确保系统可以进入正式测试</w:t>
      </w:r>
    </w:p>
    <w:p w14:paraId="7E5540D9">
      <w:r>
        <w:rPr>
          <w:rFonts w:ascii="Times New Roman" w:hAnsi="Times New Roman" w:eastAsia="宋体"/>
          <w:b/>
          <w:sz w:val="24"/>
        </w:rPr>
        <w:t>测试目标：</w:t>
      </w:r>
    </w:p>
    <w:p w14:paraId="7227672A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验证系统可以正常启动</w:t>
      </w:r>
    </w:p>
    <w:p w14:paraId="13F87DEB">
      <w:pPr>
        <w:pStyle w:val="16"/>
      </w:pPr>
      <w:r>
        <w:rPr>
          <w:rFonts w:ascii="Times New Roman" w:hAnsi="Times New Roman" w:eastAsia="宋体"/>
          <w:b w:val="0"/>
          <w:sz w:val="24"/>
        </w:rPr>
        <w:t>验证核心功能可以正常访问</w:t>
      </w:r>
    </w:p>
    <w:p w14:paraId="2CABF6E6">
      <w:pPr>
        <w:pStyle w:val="16"/>
      </w:pPr>
      <w:r>
        <w:rPr>
          <w:rFonts w:ascii="Times New Roman" w:hAnsi="Times New Roman" w:eastAsia="宋体"/>
          <w:b w:val="0"/>
          <w:sz w:val="24"/>
        </w:rPr>
        <w:t>验证基本业务流程可以走通</w:t>
      </w:r>
    </w:p>
    <w:p w14:paraId="2E0DC050">
      <w:r>
        <w:rPr>
          <w:rFonts w:ascii="Times New Roman" w:hAnsi="Times New Roman" w:eastAsia="宋体"/>
          <w:b/>
          <w:sz w:val="24"/>
        </w:rPr>
        <w:t>测试范围：</w:t>
      </w:r>
    </w:p>
    <w:p w14:paraId="08CA001D">
      <w:pPr>
        <w:pStyle w:val="16"/>
      </w:pPr>
      <w:r>
        <w:rPr>
          <w:rFonts w:ascii="Times New Roman" w:hAnsi="Times New Roman" w:eastAsia="宋体"/>
          <w:b w:val="0"/>
          <w:sz w:val="24"/>
        </w:rPr>
        <w:t>P0级功能（核心功能）</w:t>
      </w:r>
    </w:p>
    <w:p w14:paraId="07B919E6">
      <w:pPr>
        <w:pStyle w:val="16"/>
      </w:pPr>
      <w:r>
        <w:rPr>
          <w:rFonts w:ascii="Times New Roman" w:hAnsi="Times New Roman" w:eastAsia="宋体"/>
          <w:b w:val="0"/>
          <w:sz w:val="24"/>
        </w:rPr>
        <w:t>主要业务流程</w:t>
      </w:r>
    </w:p>
    <w:p w14:paraId="1415E812">
      <w:pPr>
        <w:pStyle w:val="16"/>
      </w:pPr>
      <w:r>
        <w:rPr>
          <w:rFonts w:ascii="Times New Roman" w:hAnsi="Times New Roman" w:eastAsia="宋体"/>
          <w:b w:val="0"/>
          <w:sz w:val="24"/>
        </w:rPr>
        <w:t>关键页面访问</w:t>
      </w:r>
    </w:p>
    <w:p w14:paraId="595C7ECD">
      <w:r>
        <w:rPr>
          <w:rFonts w:ascii="Times New Roman" w:hAnsi="Times New Roman" w:eastAsia="宋体"/>
          <w:b/>
          <w:sz w:val="24"/>
        </w:rPr>
        <w:t>测试时间：</w:t>
      </w:r>
      <w:r>
        <w:rPr>
          <w:rFonts w:ascii="Times New Roman" w:hAnsi="Times New Roman" w:eastAsia="宋体"/>
          <w:b w:val="0"/>
          <w:sz w:val="24"/>
        </w:rPr>
        <w:t xml:space="preserve"> 0.5-1天</w:t>
      </w:r>
    </w:p>
    <w:p w14:paraId="43F170B2">
      <w:r>
        <w:rPr>
          <w:rFonts w:ascii="Times New Roman" w:hAnsi="Times New Roman" w:eastAsia="宋体"/>
          <w:b/>
          <w:sz w:val="24"/>
        </w:rPr>
        <w:t>通过率要求：</w:t>
      </w:r>
      <w:r>
        <w:rPr>
          <w:rFonts w:ascii="Times New Roman" w:hAnsi="Times New Roman" w:eastAsia="宋体"/>
          <w:b w:val="0"/>
          <w:sz w:val="24"/>
        </w:rPr>
        <w:t xml:space="preserve"> ≥90%</w:t>
      </w:r>
    </w:p>
    <w:p w14:paraId="15BAD1E6">
      <w:r>
        <w:rPr>
          <w:rFonts w:ascii="Times New Roman" w:hAnsi="Times New Roman" w:eastAsia="宋体"/>
          <w:b/>
          <w:sz w:val="24"/>
        </w:rPr>
        <w:t>覆盖率要求：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60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4B5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70555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  <w:tc>
          <w:tcPr>
            <w:tcW w:w="2880" w:type="dxa"/>
          </w:tcPr>
          <w:p w14:paraId="5ED5B3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3ACC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5DB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220AF0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≥60%</w:t>
            </w:r>
          </w:p>
        </w:tc>
        <w:tc>
          <w:tcPr>
            <w:tcW w:w="2880" w:type="dxa"/>
          </w:tcPr>
          <w:p w14:paraId="7510C9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覆盖核心功能</w:t>
            </w:r>
          </w:p>
        </w:tc>
      </w:tr>
      <w:tr w14:paraId="75E9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FCF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06300D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03B459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覆盖主流程</w:t>
            </w:r>
          </w:p>
        </w:tc>
      </w:tr>
      <w:tr w14:paraId="7C4D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E493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6EC31B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2880" w:type="dxa"/>
          </w:tcPr>
          <w:p w14:paraId="6DF4DD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覆盖正常输入</w:t>
            </w:r>
          </w:p>
        </w:tc>
      </w:tr>
      <w:tr w14:paraId="7DAD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D0D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53F815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2B82EF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覆盖主要页面</w:t>
            </w:r>
          </w:p>
        </w:tc>
      </w:tr>
      <w:tr w14:paraId="5AF4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A91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0CA9A9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2880" w:type="dxa"/>
          </w:tcPr>
          <w:p w14:paraId="235818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覆盖基本操作</w:t>
            </w:r>
          </w:p>
        </w:tc>
      </w:tr>
      <w:tr w14:paraId="6EA5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378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581618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2880" w:type="dxa"/>
          </w:tcPr>
          <w:p w14:paraId="1FCDA6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主流浏览器</w:t>
            </w:r>
          </w:p>
        </w:tc>
      </w:tr>
      <w:tr w14:paraId="5D34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9D6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69138B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2880" w:type="dxa"/>
          </w:tcPr>
          <w:p w14:paraId="2E3FB1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基本可用性</w:t>
            </w:r>
          </w:p>
        </w:tc>
      </w:tr>
      <w:tr w14:paraId="19C60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900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4985AE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6AE759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核心安全功能</w:t>
            </w:r>
          </w:p>
        </w:tc>
      </w:tr>
    </w:tbl>
    <w:p w14:paraId="2AEC808C">
      <w:r>
        <w:rPr>
          <w:rFonts w:ascii="Times New Roman" w:hAnsi="Times New Roman" w:eastAsia="宋体"/>
          <w:b/>
          <w:sz w:val="24"/>
        </w:rPr>
        <w:t>示例：</w:t>
      </w:r>
    </w:p>
    <w:p w14:paraId="4C4D3469">
      <w:r>
        <w:rPr>
          <w:rFonts w:ascii="Times New Roman" w:hAnsi="Times New Roman" w:eastAsia="宋体"/>
          <w:b w:val="0"/>
          <w:sz w:val="24"/>
        </w:rPr>
        <w:t>某财政预算系统冒烟测试：</w:t>
      </w:r>
    </w:p>
    <w:p w14:paraId="53D1C073">
      <w:r>
        <w:rPr>
          <w:rFonts w:ascii="Times New Roman" w:hAnsi="Times New Roman" w:eastAsia="宋体"/>
          <w:b w:val="0"/>
          <w:sz w:val="24"/>
        </w:rPr>
        <w:t>测试用例：50个</w:t>
      </w:r>
    </w:p>
    <w:p w14:paraId="304ED283">
      <w:pPr>
        <w:pStyle w:val="16"/>
      </w:pPr>
      <w:r>
        <w:rPr>
          <w:rFonts w:ascii="Times New Roman" w:hAnsi="Times New Roman" w:eastAsia="宋体"/>
          <w:b w:val="0"/>
          <w:sz w:val="24"/>
        </w:rPr>
        <w:t>用户登录：5个</w:t>
      </w:r>
    </w:p>
    <w:p w14:paraId="6B766221">
      <w:pPr>
        <w:pStyle w:val="16"/>
      </w:pPr>
      <w:r>
        <w:rPr>
          <w:rFonts w:ascii="Times New Roman" w:hAnsi="Times New Roman" w:eastAsia="宋体"/>
          <w:b w:val="0"/>
          <w:sz w:val="24"/>
        </w:rPr>
        <w:t>预算新增：10个</w:t>
      </w:r>
    </w:p>
    <w:p w14:paraId="500C88A3">
      <w:pPr>
        <w:pStyle w:val="16"/>
      </w:pPr>
      <w:r>
        <w:rPr>
          <w:rFonts w:ascii="Times New Roman" w:hAnsi="Times New Roman" w:eastAsia="宋体"/>
          <w:b w:val="0"/>
          <w:sz w:val="24"/>
        </w:rPr>
        <w:t>预算查询：10个</w:t>
      </w:r>
    </w:p>
    <w:p w14:paraId="3D94BAEB">
      <w:pPr>
        <w:pStyle w:val="16"/>
      </w:pPr>
      <w:r>
        <w:rPr>
          <w:rFonts w:ascii="Times New Roman" w:hAnsi="Times New Roman" w:eastAsia="宋体"/>
          <w:b w:val="0"/>
          <w:sz w:val="24"/>
        </w:rPr>
        <w:t>预算修改：10个</w:t>
      </w:r>
    </w:p>
    <w:p w14:paraId="1F9B154D">
      <w:pPr>
        <w:pStyle w:val="16"/>
      </w:pPr>
      <w:r>
        <w:rPr>
          <w:rFonts w:ascii="Times New Roman" w:hAnsi="Times New Roman" w:eastAsia="宋体"/>
          <w:b w:val="0"/>
          <w:sz w:val="24"/>
        </w:rPr>
        <w:t>预算删除：5个</w:t>
      </w:r>
    </w:p>
    <w:p w14:paraId="0149AB62">
      <w:pPr>
        <w:pStyle w:val="16"/>
      </w:pPr>
      <w:r>
        <w:rPr>
          <w:rFonts w:ascii="Times New Roman" w:hAnsi="Times New Roman" w:eastAsia="宋体"/>
          <w:b w:val="0"/>
          <w:sz w:val="24"/>
        </w:rPr>
        <w:t>预算审核：10个</w:t>
      </w:r>
    </w:p>
    <w:p w14:paraId="1C12B0DC">
      <w:r>
        <w:rPr>
          <w:rFonts w:ascii="Times New Roman" w:hAnsi="Times New Roman" w:eastAsia="宋体"/>
          <w:b w:val="0"/>
          <w:sz w:val="24"/>
        </w:rPr>
        <w:t>执行结果：</w:t>
      </w:r>
    </w:p>
    <w:p w14:paraId="58543A0B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通过：46个</w:t>
      </w:r>
    </w:p>
    <w:p w14:paraId="5911F4A1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失败：4个</w:t>
      </w:r>
    </w:p>
    <w:p w14:paraId="6D155B92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通过率：46 / 50 × 100% = 92% ✓</w:t>
      </w:r>
    </w:p>
    <w:p w14:paraId="47B8E325">
      <w:r>
        <w:rPr>
          <w:rFonts w:ascii="Times New Roman" w:hAnsi="Times New Roman" w:eastAsia="宋体"/>
          <w:b w:val="0"/>
          <w:sz w:val="24"/>
        </w:rPr>
        <w:t>评估：通过率≥90%，可以进入功能测试阶段</w:t>
      </w:r>
    </w:p>
    <w:p w14:paraId="7887EA03">
      <w:pPr>
        <w:pStyle w:val="6"/>
        <w:outlineLvl w:val="2"/>
      </w:pPr>
      <w:bookmarkStart w:id="41" w:name="_Toc26995"/>
      <w:r>
        <w:rPr>
          <w:rFonts w:ascii="Times New Roman" w:hAnsi="Times New Roman" w:eastAsia="黑体"/>
          <w:b/>
          <w:sz w:val="24"/>
        </w:rPr>
        <w:t>6.1.2 功能测试（Functional Testing）</w:t>
      </w:r>
      <w:bookmarkEnd w:id="41"/>
    </w:p>
    <w:p w14:paraId="7446CA67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对系统的所有功能进行全面测试，验证功能的正确性</w:t>
      </w:r>
    </w:p>
    <w:p w14:paraId="0CE1EF82">
      <w:r>
        <w:rPr>
          <w:rFonts w:ascii="Times New Roman" w:hAnsi="Times New Roman" w:eastAsia="宋体"/>
          <w:b/>
          <w:sz w:val="24"/>
        </w:rPr>
        <w:t>测试目标：</w:t>
      </w:r>
    </w:p>
    <w:p w14:paraId="37F45671">
      <w:pPr>
        <w:pStyle w:val="16"/>
      </w:pPr>
      <w:r>
        <w:rPr>
          <w:rFonts w:ascii="Times New Roman" w:hAnsi="Times New Roman" w:eastAsia="宋体"/>
          <w:b w:val="0"/>
          <w:sz w:val="24"/>
        </w:rPr>
        <w:t>验证所有功能符合需求</w:t>
      </w:r>
    </w:p>
    <w:p w14:paraId="35012B67">
      <w:pPr>
        <w:pStyle w:val="16"/>
      </w:pPr>
      <w:r>
        <w:rPr>
          <w:rFonts w:ascii="Times New Roman" w:hAnsi="Times New Roman" w:eastAsia="宋体"/>
          <w:b w:val="0"/>
          <w:sz w:val="24"/>
        </w:rPr>
        <w:t>验证所有业务规则正确</w:t>
      </w:r>
    </w:p>
    <w:p w14:paraId="4B96FEDB">
      <w:pPr>
        <w:pStyle w:val="16"/>
      </w:pPr>
      <w:r>
        <w:rPr>
          <w:rFonts w:ascii="Times New Roman" w:hAnsi="Times New Roman" w:eastAsia="宋体"/>
          <w:b w:val="0"/>
          <w:sz w:val="24"/>
        </w:rPr>
        <w:t>验证所有异常处理正确</w:t>
      </w:r>
    </w:p>
    <w:p w14:paraId="332CF54D">
      <w:r>
        <w:rPr>
          <w:rFonts w:ascii="Times New Roman" w:hAnsi="Times New Roman" w:eastAsia="宋体"/>
          <w:b/>
          <w:sz w:val="24"/>
        </w:rPr>
        <w:t>测试范围：</w:t>
      </w:r>
    </w:p>
    <w:p w14:paraId="6E24B4AD">
      <w:pPr>
        <w:pStyle w:val="16"/>
      </w:pPr>
      <w:r>
        <w:rPr>
          <w:rFonts w:ascii="Times New Roman" w:hAnsi="Times New Roman" w:eastAsia="宋体"/>
          <w:b w:val="0"/>
          <w:sz w:val="24"/>
        </w:rPr>
        <w:t>所有功能点</w:t>
      </w:r>
    </w:p>
    <w:p w14:paraId="1D968924">
      <w:pPr>
        <w:pStyle w:val="16"/>
      </w:pPr>
      <w:r>
        <w:rPr>
          <w:rFonts w:ascii="Times New Roman" w:hAnsi="Times New Roman" w:eastAsia="宋体"/>
          <w:b w:val="0"/>
          <w:sz w:val="24"/>
        </w:rPr>
        <w:t>所有业务场景</w:t>
      </w:r>
    </w:p>
    <w:p w14:paraId="1812DC51">
      <w:pPr>
        <w:pStyle w:val="16"/>
      </w:pPr>
      <w:r>
        <w:rPr>
          <w:rFonts w:ascii="Times New Roman" w:hAnsi="Times New Roman" w:eastAsia="宋体"/>
          <w:b w:val="0"/>
          <w:sz w:val="24"/>
        </w:rPr>
        <w:t>所有输入组合</w:t>
      </w:r>
    </w:p>
    <w:p w14:paraId="5DFE7696">
      <w:pPr>
        <w:pStyle w:val="16"/>
      </w:pPr>
      <w:r>
        <w:rPr>
          <w:rFonts w:ascii="Times New Roman" w:hAnsi="Times New Roman" w:eastAsia="宋体"/>
          <w:b w:val="0"/>
          <w:sz w:val="24"/>
        </w:rPr>
        <w:t>所有异常情况</w:t>
      </w:r>
    </w:p>
    <w:p w14:paraId="7772FB62">
      <w:r>
        <w:rPr>
          <w:rFonts w:ascii="Times New Roman" w:hAnsi="Times New Roman" w:eastAsia="宋体"/>
          <w:b/>
          <w:sz w:val="24"/>
        </w:rPr>
        <w:t>测试时间：</w:t>
      </w:r>
      <w:r>
        <w:rPr>
          <w:rFonts w:ascii="Times New Roman" w:hAnsi="Times New Roman" w:eastAsia="宋体"/>
          <w:b w:val="0"/>
          <w:sz w:val="24"/>
        </w:rPr>
        <w:t xml:space="preserve"> 2-4周</w:t>
      </w:r>
    </w:p>
    <w:p w14:paraId="40DF55A5">
      <w:r>
        <w:rPr>
          <w:rFonts w:ascii="Times New Roman" w:hAnsi="Times New Roman" w:eastAsia="宋体"/>
          <w:b/>
          <w:sz w:val="24"/>
        </w:rPr>
        <w:t>通过率要求：</w:t>
      </w:r>
      <w:r>
        <w:rPr>
          <w:rFonts w:ascii="Times New Roman" w:hAnsi="Times New Roman" w:eastAsia="宋体"/>
          <w:b w:val="0"/>
          <w:sz w:val="24"/>
        </w:rPr>
        <w:t xml:space="preserve"> ≥90%</w:t>
      </w:r>
    </w:p>
    <w:p w14:paraId="370777D1">
      <w:r>
        <w:rPr>
          <w:rFonts w:ascii="Times New Roman" w:hAnsi="Times New Roman" w:eastAsia="宋体"/>
          <w:b/>
          <w:sz w:val="24"/>
        </w:rPr>
        <w:t>覆盖率要求：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48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295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55FAFF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  <w:tc>
          <w:tcPr>
            <w:tcW w:w="2880" w:type="dxa"/>
          </w:tcPr>
          <w:p w14:paraId="2E7670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1606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2C71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157FF3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3C7D18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覆盖所有功能</w:t>
            </w:r>
          </w:p>
        </w:tc>
      </w:tr>
      <w:tr w14:paraId="6036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E03F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42A0E4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47B80D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覆盖主要场景</w:t>
            </w:r>
          </w:p>
        </w:tc>
      </w:tr>
      <w:tr w14:paraId="7F4C0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BD8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780608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2880" w:type="dxa"/>
          </w:tcPr>
          <w:p w14:paraId="63DA4E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覆盖主要输入</w:t>
            </w:r>
          </w:p>
        </w:tc>
      </w:tr>
      <w:tr w14:paraId="64819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9B27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417B1C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1EC1CF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覆盖主要展示</w:t>
            </w:r>
          </w:p>
        </w:tc>
      </w:tr>
      <w:tr w14:paraId="3E38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74E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1D8574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2880" w:type="dxa"/>
          </w:tcPr>
          <w:p w14:paraId="353F03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覆盖主要交互</w:t>
            </w:r>
          </w:p>
        </w:tc>
      </w:tr>
      <w:tr w14:paraId="484D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B2D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052CB4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2880" w:type="dxa"/>
          </w:tcPr>
          <w:p w14:paraId="6360FB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主流环境</w:t>
            </w:r>
          </w:p>
        </w:tc>
      </w:tr>
      <w:tr w14:paraId="1CAA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539C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3337E1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2880" w:type="dxa"/>
          </w:tcPr>
          <w:p w14:paraId="634D73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基本可用性</w:t>
            </w:r>
          </w:p>
        </w:tc>
      </w:tr>
      <w:tr w14:paraId="332B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DC31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789461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570490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主要安全功能</w:t>
            </w:r>
          </w:p>
        </w:tc>
      </w:tr>
    </w:tbl>
    <w:p w14:paraId="2881B7FF">
      <w:r>
        <w:rPr>
          <w:rFonts w:ascii="Times New Roman" w:hAnsi="Times New Roman" w:eastAsia="宋体"/>
          <w:b/>
          <w:sz w:val="24"/>
        </w:rPr>
        <w:t>缺陷要求：</w:t>
      </w:r>
    </w:p>
    <w:p w14:paraId="53C7B3C8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P0缺陷：0个</w:t>
      </w:r>
    </w:p>
    <w:p w14:paraId="165176D8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P1缺陷：≤5个</w:t>
      </w:r>
    </w:p>
    <w:p w14:paraId="71DFE0AD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P2缺陷：≤20个</w:t>
      </w:r>
    </w:p>
    <w:p w14:paraId="1A2E0515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P3缺陷：不限</w:t>
      </w:r>
    </w:p>
    <w:p w14:paraId="0B81FED6">
      <w:r>
        <w:rPr>
          <w:rFonts w:ascii="Times New Roman" w:hAnsi="Times New Roman" w:eastAsia="宋体"/>
          <w:b/>
          <w:sz w:val="24"/>
        </w:rPr>
        <w:t>示例：</w:t>
      </w:r>
    </w:p>
    <w:p w14:paraId="3B263F5F">
      <w:r>
        <w:rPr>
          <w:rFonts w:ascii="Times New Roman" w:hAnsi="Times New Roman" w:eastAsia="宋体"/>
          <w:b w:val="0"/>
          <w:sz w:val="24"/>
        </w:rPr>
        <w:t>某财政预算系统功能测试：</w:t>
      </w:r>
    </w:p>
    <w:p w14:paraId="5DB75ADE">
      <w:r>
        <w:rPr>
          <w:rFonts w:ascii="Times New Roman" w:hAnsi="Times New Roman" w:eastAsia="宋体"/>
          <w:b w:val="0"/>
          <w:sz w:val="24"/>
        </w:rPr>
        <w:t>测试用例：800个</w:t>
      </w:r>
    </w:p>
    <w:p w14:paraId="05CCBF66">
      <w:r>
        <w:rPr>
          <w:rFonts w:ascii="Times New Roman" w:hAnsi="Times New Roman" w:eastAsia="宋体"/>
          <w:b w:val="0"/>
          <w:sz w:val="24"/>
        </w:rPr>
        <w:t>执行用例：800个</w:t>
      </w:r>
    </w:p>
    <w:p w14:paraId="09543AA8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通过：720个</w:t>
      </w:r>
    </w:p>
    <w:p w14:paraId="1A6DAB5B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失败：80个</w:t>
      </w:r>
    </w:p>
    <w:p w14:paraId="264B0C28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通过率：720 / 800 × 100% = 90% ✓</w:t>
      </w:r>
    </w:p>
    <w:p w14:paraId="41602322">
      <w:r>
        <w:rPr>
          <w:rFonts w:ascii="Times New Roman" w:hAnsi="Times New Roman" w:eastAsia="宋体"/>
          <w:b w:val="0"/>
          <w:sz w:val="24"/>
        </w:rPr>
        <w:t>缺陷统计：</w:t>
      </w:r>
    </w:p>
    <w:p w14:paraId="59523BA4">
      <w:pPr>
        <w:pStyle w:val="16"/>
      </w:pPr>
      <w:r>
        <w:rPr>
          <w:rFonts w:ascii="Times New Roman" w:hAnsi="Times New Roman" w:eastAsia="宋体"/>
          <w:b w:val="0"/>
          <w:sz w:val="24"/>
        </w:rPr>
        <w:t>P0：0个 ✓</w:t>
      </w:r>
    </w:p>
    <w:p w14:paraId="45095D3B">
      <w:pPr>
        <w:pStyle w:val="16"/>
      </w:pPr>
      <w:r>
        <w:rPr>
          <w:rFonts w:ascii="Times New Roman" w:hAnsi="Times New Roman" w:eastAsia="宋体"/>
          <w:b w:val="0"/>
          <w:sz w:val="24"/>
        </w:rPr>
        <w:t>P1：3个 ✓</w:t>
      </w:r>
    </w:p>
    <w:p w14:paraId="4B9B0D35">
      <w:pPr>
        <w:pStyle w:val="16"/>
      </w:pPr>
      <w:r>
        <w:rPr>
          <w:rFonts w:ascii="Times New Roman" w:hAnsi="Times New Roman" w:eastAsia="宋体"/>
          <w:b w:val="0"/>
          <w:sz w:val="24"/>
        </w:rPr>
        <w:t>P2：15个 ✓</w:t>
      </w:r>
    </w:p>
    <w:p w14:paraId="5F28FA81">
      <w:pPr>
        <w:pStyle w:val="16"/>
      </w:pPr>
      <w:r>
        <w:rPr>
          <w:rFonts w:ascii="Times New Roman" w:hAnsi="Times New Roman" w:eastAsia="宋体"/>
          <w:b w:val="0"/>
          <w:sz w:val="24"/>
        </w:rPr>
        <w:t>P3：62个</w:t>
      </w:r>
    </w:p>
    <w:p w14:paraId="36CF2813">
      <w:r>
        <w:rPr>
          <w:rFonts w:ascii="Times New Roman" w:hAnsi="Times New Roman" w:eastAsia="宋体"/>
          <w:b w:val="0"/>
          <w:sz w:val="24"/>
        </w:rPr>
        <w:t>评估：通过率≥90%，缺陷符合要求，可以进入回归测试阶段</w:t>
      </w:r>
    </w:p>
    <w:p w14:paraId="08D58779">
      <w:pPr>
        <w:pStyle w:val="6"/>
        <w:outlineLvl w:val="2"/>
      </w:pPr>
      <w:bookmarkStart w:id="42" w:name="_Toc17203"/>
      <w:r>
        <w:rPr>
          <w:rFonts w:ascii="Times New Roman" w:hAnsi="Times New Roman" w:eastAsia="黑体"/>
          <w:b/>
          <w:sz w:val="24"/>
        </w:rPr>
        <w:t>6.1.3 回归测试（Regression Testing）</w:t>
      </w:r>
      <w:bookmarkEnd w:id="42"/>
    </w:p>
    <w:p w14:paraId="0B25D758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在缺陷修复后，重新测试受影响的功能，确保修复正确且未引入新问题</w:t>
      </w:r>
    </w:p>
    <w:p w14:paraId="1BBF5E28">
      <w:r>
        <w:rPr>
          <w:rFonts w:ascii="Times New Roman" w:hAnsi="Times New Roman" w:eastAsia="宋体"/>
          <w:b/>
          <w:sz w:val="24"/>
        </w:rPr>
        <w:t>测试目标：</w:t>
      </w:r>
    </w:p>
    <w:p w14:paraId="58CFEAB5">
      <w:pPr>
        <w:pStyle w:val="16"/>
      </w:pPr>
      <w:r>
        <w:rPr>
          <w:rFonts w:ascii="Times New Roman" w:hAnsi="Times New Roman" w:eastAsia="宋体"/>
          <w:b w:val="0"/>
          <w:sz w:val="24"/>
        </w:rPr>
        <w:t>验证缺陷已修复</w:t>
      </w:r>
    </w:p>
    <w:p w14:paraId="739F205A">
      <w:pPr>
        <w:pStyle w:val="16"/>
      </w:pPr>
      <w:r>
        <w:rPr>
          <w:rFonts w:ascii="Times New Roman" w:hAnsi="Times New Roman" w:eastAsia="宋体"/>
          <w:b w:val="0"/>
          <w:sz w:val="24"/>
        </w:rPr>
        <w:t>验证未引入新缺陷</w:t>
      </w:r>
    </w:p>
    <w:p w14:paraId="209E4CE7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验证系统整体稳定</w:t>
      </w:r>
    </w:p>
    <w:p w14:paraId="16FDA4B3">
      <w:r>
        <w:rPr>
          <w:rFonts w:ascii="Times New Roman" w:hAnsi="Times New Roman" w:eastAsia="宋体"/>
          <w:b/>
          <w:sz w:val="24"/>
        </w:rPr>
        <w:t>测试范围：</w:t>
      </w:r>
    </w:p>
    <w:p w14:paraId="214DAAF3">
      <w:pPr>
        <w:pStyle w:val="16"/>
      </w:pPr>
      <w:r>
        <w:rPr>
          <w:rFonts w:ascii="Times New Roman" w:hAnsi="Times New Roman" w:eastAsia="宋体"/>
          <w:b w:val="0"/>
          <w:sz w:val="24"/>
        </w:rPr>
        <w:t>所有修复的缺陷</w:t>
      </w:r>
    </w:p>
    <w:p w14:paraId="4814F087">
      <w:pPr>
        <w:pStyle w:val="16"/>
      </w:pPr>
      <w:r>
        <w:rPr>
          <w:rFonts w:ascii="Times New Roman" w:hAnsi="Times New Roman" w:eastAsia="宋体"/>
          <w:b w:val="0"/>
          <w:sz w:val="24"/>
        </w:rPr>
        <w:t>受影响的功能模块</w:t>
      </w:r>
    </w:p>
    <w:p w14:paraId="47B2752B">
      <w:pPr>
        <w:pStyle w:val="16"/>
      </w:pPr>
      <w:r>
        <w:rPr>
          <w:rFonts w:ascii="Times New Roman" w:hAnsi="Times New Roman" w:eastAsia="宋体"/>
          <w:b w:val="0"/>
          <w:sz w:val="24"/>
        </w:rPr>
        <w:t>核心业务流程</w:t>
      </w:r>
    </w:p>
    <w:p w14:paraId="24864D5F">
      <w:pPr>
        <w:pStyle w:val="16"/>
      </w:pPr>
      <w:r>
        <w:rPr>
          <w:rFonts w:ascii="Times New Roman" w:hAnsi="Times New Roman" w:eastAsia="宋体"/>
          <w:b w:val="0"/>
          <w:sz w:val="24"/>
        </w:rPr>
        <w:t>高风险功能</w:t>
      </w:r>
    </w:p>
    <w:p w14:paraId="1A3B2653">
      <w:r>
        <w:rPr>
          <w:rFonts w:ascii="Times New Roman" w:hAnsi="Times New Roman" w:eastAsia="宋体"/>
          <w:b/>
          <w:sz w:val="24"/>
        </w:rPr>
        <w:t>测试时间：</w:t>
      </w:r>
      <w:r>
        <w:rPr>
          <w:rFonts w:ascii="Times New Roman" w:hAnsi="Times New Roman" w:eastAsia="宋体"/>
          <w:b w:val="0"/>
          <w:sz w:val="24"/>
        </w:rPr>
        <w:t xml:space="preserve"> 1-2周</w:t>
      </w:r>
    </w:p>
    <w:p w14:paraId="2D04D7B8">
      <w:r>
        <w:rPr>
          <w:rFonts w:ascii="Times New Roman" w:hAnsi="Times New Roman" w:eastAsia="宋体"/>
          <w:b/>
          <w:sz w:val="24"/>
        </w:rPr>
        <w:t>通过率要求：</w:t>
      </w:r>
      <w:r>
        <w:rPr>
          <w:rFonts w:ascii="Times New Roman" w:hAnsi="Times New Roman" w:eastAsia="宋体"/>
          <w:b w:val="0"/>
          <w:sz w:val="24"/>
        </w:rPr>
        <w:t xml:space="preserve"> ≥95%</w:t>
      </w:r>
    </w:p>
    <w:p w14:paraId="1DB4DDBC">
      <w:r>
        <w:rPr>
          <w:rFonts w:ascii="Times New Roman" w:hAnsi="Times New Roman" w:eastAsia="宋体"/>
          <w:b/>
          <w:sz w:val="24"/>
        </w:rPr>
        <w:t>覆盖率要求：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0F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9ECD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0804AA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  <w:tc>
          <w:tcPr>
            <w:tcW w:w="2880" w:type="dxa"/>
          </w:tcPr>
          <w:p w14:paraId="499115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01C8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6AD2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53F9F6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01D62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6958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D4A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292122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63DBBC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7F2B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A6E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29429C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168E2D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457E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8985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4AB180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014BE3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133C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A558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2260E0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4D9D8C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主要交互</w:t>
            </w:r>
          </w:p>
        </w:tc>
      </w:tr>
      <w:tr w14:paraId="7DC5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C05C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7AE9ED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4F18E8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主要环境</w:t>
            </w:r>
          </w:p>
        </w:tc>
      </w:tr>
      <w:tr w14:paraId="3E31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3A14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57D8CE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656854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全面测试</w:t>
            </w:r>
          </w:p>
        </w:tc>
      </w:tr>
      <w:tr w14:paraId="53EC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333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7DED0B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2783CA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</w:tbl>
    <w:p w14:paraId="2FEFF1CD">
      <w:r>
        <w:rPr>
          <w:rFonts w:ascii="Times New Roman" w:hAnsi="Times New Roman" w:eastAsia="宋体"/>
          <w:b/>
          <w:sz w:val="24"/>
        </w:rPr>
        <w:t>缺陷要求：</w:t>
      </w:r>
    </w:p>
    <w:p w14:paraId="7B6F55D8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P0缺陷：0个</w:t>
      </w:r>
    </w:p>
    <w:p w14:paraId="11D704EE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P1缺陷：0个</w:t>
      </w:r>
    </w:p>
    <w:p w14:paraId="7C959CA8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P2缺陷：≤5个</w:t>
      </w:r>
    </w:p>
    <w:p w14:paraId="46A33188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P3缺陷：≤20个</w:t>
      </w:r>
    </w:p>
    <w:p w14:paraId="7B6FCCDD">
      <w:r>
        <w:rPr>
          <w:rFonts w:ascii="Times New Roman" w:hAnsi="Times New Roman" w:eastAsia="宋体"/>
          <w:b/>
          <w:sz w:val="24"/>
        </w:rPr>
        <w:t>示例：</w:t>
      </w:r>
    </w:p>
    <w:p w14:paraId="731805B4">
      <w:r>
        <w:rPr>
          <w:rFonts w:ascii="Times New Roman" w:hAnsi="Times New Roman" w:eastAsia="宋体"/>
          <w:b w:val="0"/>
          <w:sz w:val="24"/>
        </w:rPr>
        <w:t>某财政预算系统回归测试：</w:t>
      </w:r>
    </w:p>
    <w:p w14:paraId="5732A11A">
      <w:r>
        <w:rPr>
          <w:rFonts w:ascii="Times New Roman" w:hAnsi="Times New Roman" w:eastAsia="宋体"/>
          <w:b w:val="0"/>
          <w:sz w:val="24"/>
        </w:rPr>
        <w:t>测试用例：1000个（全量回归）</w:t>
      </w:r>
    </w:p>
    <w:p w14:paraId="578B350A">
      <w:r>
        <w:rPr>
          <w:rFonts w:ascii="Times New Roman" w:hAnsi="Times New Roman" w:eastAsia="宋体"/>
          <w:b w:val="0"/>
          <w:sz w:val="24"/>
        </w:rPr>
        <w:t>执行用例：1000个</w:t>
      </w:r>
    </w:p>
    <w:p w14:paraId="6309572F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通过：970个</w:t>
      </w:r>
    </w:p>
    <w:p w14:paraId="66293058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失败：30个</w:t>
      </w:r>
    </w:p>
    <w:p w14:paraId="006F84A1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通过率：970 / 1000 × 100% = 97% ✓</w:t>
      </w:r>
    </w:p>
    <w:p w14:paraId="441EA47A">
      <w:r>
        <w:rPr>
          <w:rFonts w:ascii="Times New Roman" w:hAnsi="Times New Roman" w:eastAsia="宋体"/>
          <w:b w:val="0"/>
          <w:sz w:val="24"/>
        </w:rPr>
        <w:t>缺陷统计：</w:t>
      </w:r>
    </w:p>
    <w:p w14:paraId="38CE84BC">
      <w:pPr>
        <w:pStyle w:val="16"/>
      </w:pPr>
      <w:r>
        <w:rPr>
          <w:rFonts w:ascii="Times New Roman" w:hAnsi="Times New Roman" w:eastAsia="宋体"/>
          <w:b w:val="0"/>
          <w:sz w:val="24"/>
        </w:rPr>
        <w:t>P0：0个 ✓</w:t>
      </w:r>
    </w:p>
    <w:p w14:paraId="5E70A498">
      <w:pPr>
        <w:pStyle w:val="16"/>
      </w:pPr>
      <w:r>
        <w:rPr>
          <w:rFonts w:ascii="Times New Roman" w:hAnsi="Times New Roman" w:eastAsia="宋体"/>
          <w:b w:val="0"/>
          <w:sz w:val="24"/>
        </w:rPr>
        <w:t>P1：0个 ✓</w:t>
      </w:r>
    </w:p>
    <w:p w14:paraId="43071A3D">
      <w:pPr>
        <w:pStyle w:val="16"/>
      </w:pPr>
      <w:r>
        <w:rPr>
          <w:rFonts w:ascii="Times New Roman" w:hAnsi="Times New Roman" w:eastAsia="宋体"/>
          <w:b w:val="0"/>
          <w:sz w:val="24"/>
        </w:rPr>
        <w:t>P2：3个 ✓</w:t>
      </w:r>
    </w:p>
    <w:p w14:paraId="09B4164A">
      <w:pPr>
        <w:pStyle w:val="16"/>
      </w:pPr>
      <w:r>
        <w:rPr>
          <w:rFonts w:ascii="Times New Roman" w:hAnsi="Times New Roman" w:eastAsia="宋体"/>
          <w:b w:val="0"/>
          <w:sz w:val="24"/>
        </w:rPr>
        <w:t>P3：27个</w:t>
      </w:r>
    </w:p>
    <w:p w14:paraId="78CA0AD5">
      <w:r>
        <w:rPr>
          <w:rFonts w:ascii="Times New Roman" w:hAnsi="Times New Roman" w:eastAsia="宋体"/>
          <w:b w:val="0"/>
          <w:sz w:val="24"/>
        </w:rPr>
        <w:t>缺陷分析：</w:t>
      </w:r>
    </w:p>
    <w:p w14:paraId="1D36A5D4">
      <w:pPr>
        <w:pStyle w:val="16"/>
      </w:pPr>
      <w:r>
        <w:rPr>
          <w:rFonts w:ascii="Times New Roman" w:hAnsi="Times New Roman" w:eastAsia="宋体"/>
          <w:b w:val="0"/>
          <w:sz w:val="24"/>
        </w:rPr>
        <w:t>新增缺陷：10个（均为P3）</w:t>
      </w:r>
    </w:p>
    <w:p w14:paraId="0867B678">
      <w:pPr>
        <w:pStyle w:val="16"/>
      </w:pPr>
      <w:r>
        <w:rPr>
          <w:rFonts w:ascii="Times New Roman" w:hAnsi="Times New Roman" w:eastAsia="宋体"/>
          <w:b w:val="0"/>
          <w:sz w:val="24"/>
        </w:rPr>
        <w:t>遗留缺陷：20个（3个P2，17个P3）</w:t>
      </w:r>
    </w:p>
    <w:p w14:paraId="5C20B8C4">
      <w:r>
        <w:rPr>
          <w:rFonts w:ascii="Times New Roman" w:hAnsi="Times New Roman" w:eastAsia="宋体"/>
          <w:b w:val="0"/>
          <w:sz w:val="24"/>
        </w:rPr>
        <w:t>评估：通过率≥95%，缺陷符合要求，可以进入UAT阶段</w:t>
      </w:r>
    </w:p>
    <w:p w14:paraId="0F2F2CE6">
      <w:pPr>
        <w:pStyle w:val="6"/>
        <w:outlineLvl w:val="2"/>
      </w:pPr>
      <w:bookmarkStart w:id="43" w:name="_Toc6342"/>
      <w:r>
        <w:rPr>
          <w:rFonts w:ascii="Times New Roman" w:hAnsi="Times New Roman" w:eastAsia="黑体"/>
          <w:b/>
          <w:sz w:val="24"/>
        </w:rPr>
        <w:t>6.1.4 用户验收测试（UAT - User Acceptance Testing）</w:t>
      </w:r>
      <w:bookmarkEnd w:id="43"/>
    </w:p>
    <w:p w14:paraId="3D72B8A7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由最终用户进行的验收测试，验证系统是否满足实际业务需求</w:t>
      </w:r>
    </w:p>
    <w:p w14:paraId="5AC0B3C8">
      <w:r>
        <w:rPr>
          <w:rFonts w:ascii="Times New Roman" w:hAnsi="Times New Roman" w:eastAsia="宋体"/>
          <w:b/>
          <w:sz w:val="24"/>
        </w:rPr>
        <w:t>测试目标：</w:t>
      </w:r>
    </w:p>
    <w:p w14:paraId="1C85E777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验证系统满足业务需求</w:t>
      </w:r>
    </w:p>
    <w:p w14:paraId="29010082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验证系统易用性</w:t>
      </w:r>
    </w:p>
    <w:p w14:paraId="68841377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验证系统符合用户习惯</w:t>
      </w:r>
    </w:p>
    <w:p w14:paraId="495180BB">
      <w:pPr>
        <w:pStyle w:val="16"/>
      </w:pPr>
      <w:r>
        <w:rPr>
          <w:rFonts w:ascii="Times New Roman" w:hAnsi="Times New Roman" w:eastAsia="宋体"/>
          <w:b w:val="0"/>
          <w:sz w:val="24"/>
        </w:rPr>
        <w:t>获得用户认可</w:t>
      </w:r>
    </w:p>
    <w:p w14:paraId="4AE786F2">
      <w:r>
        <w:rPr>
          <w:rFonts w:ascii="Times New Roman" w:hAnsi="Times New Roman" w:eastAsia="宋体"/>
          <w:b/>
          <w:sz w:val="24"/>
        </w:rPr>
        <w:t>测试范围：</w:t>
      </w:r>
    </w:p>
    <w:p w14:paraId="29936B45">
      <w:pPr>
        <w:pStyle w:val="16"/>
      </w:pPr>
      <w:r>
        <w:rPr>
          <w:rFonts w:ascii="Times New Roman" w:hAnsi="Times New Roman" w:eastAsia="宋体"/>
          <w:b w:val="0"/>
          <w:sz w:val="24"/>
        </w:rPr>
        <w:t>真实业务场景</w:t>
      </w:r>
    </w:p>
    <w:p w14:paraId="21868D3D">
      <w:pPr>
        <w:pStyle w:val="16"/>
      </w:pPr>
      <w:r>
        <w:rPr>
          <w:rFonts w:ascii="Times New Roman" w:hAnsi="Times New Roman" w:eastAsia="宋体"/>
          <w:b w:val="0"/>
          <w:sz w:val="24"/>
        </w:rPr>
        <w:t>完整业务流程</w:t>
      </w:r>
    </w:p>
    <w:p w14:paraId="4636D0CD">
      <w:pPr>
        <w:pStyle w:val="16"/>
      </w:pPr>
      <w:r>
        <w:rPr>
          <w:rFonts w:ascii="Times New Roman" w:hAnsi="Times New Roman" w:eastAsia="宋体"/>
          <w:b w:val="0"/>
          <w:sz w:val="24"/>
        </w:rPr>
        <w:t>实际业务数据</w:t>
      </w:r>
    </w:p>
    <w:p w14:paraId="3C8B105F">
      <w:pPr>
        <w:pStyle w:val="16"/>
      </w:pPr>
      <w:r>
        <w:rPr>
          <w:rFonts w:ascii="Times New Roman" w:hAnsi="Times New Roman" w:eastAsia="宋体"/>
          <w:b w:val="0"/>
          <w:sz w:val="24"/>
        </w:rPr>
        <w:t>用户操作习惯</w:t>
      </w:r>
    </w:p>
    <w:p w14:paraId="1C2FDF8C">
      <w:r>
        <w:rPr>
          <w:rFonts w:ascii="Times New Roman" w:hAnsi="Times New Roman" w:eastAsia="宋体"/>
          <w:b/>
          <w:sz w:val="24"/>
        </w:rPr>
        <w:t>测试时间：</w:t>
      </w:r>
      <w:r>
        <w:rPr>
          <w:rFonts w:ascii="Times New Roman" w:hAnsi="Times New Roman" w:eastAsia="宋体"/>
          <w:b w:val="0"/>
          <w:sz w:val="24"/>
        </w:rPr>
        <w:t xml:space="preserve"> 1-2周</w:t>
      </w:r>
    </w:p>
    <w:p w14:paraId="043BF20F">
      <w:r>
        <w:rPr>
          <w:rFonts w:ascii="Times New Roman" w:hAnsi="Times New Roman" w:eastAsia="宋体"/>
          <w:b/>
          <w:sz w:val="24"/>
        </w:rPr>
        <w:t>通过率要求：</w:t>
      </w:r>
      <w:r>
        <w:rPr>
          <w:rFonts w:ascii="Times New Roman" w:hAnsi="Times New Roman" w:eastAsia="宋体"/>
          <w:b w:val="0"/>
          <w:sz w:val="24"/>
        </w:rPr>
        <w:t xml:space="preserve"> ≥98%</w:t>
      </w:r>
    </w:p>
    <w:p w14:paraId="38337553">
      <w:r>
        <w:rPr>
          <w:rFonts w:ascii="Times New Roman" w:hAnsi="Times New Roman" w:eastAsia="宋体"/>
          <w:b/>
          <w:sz w:val="24"/>
        </w:rPr>
        <w:t>覆盖率要求：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8E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303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6D1A04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  <w:tc>
          <w:tcPr>
            <w:tcW w:w="2880" w:type="dxa"/>
          </w:tcPr>
          <w:p w14:paraId="334E01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07E2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D01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7E0913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4F65C8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所有功能</w:t>
            </w:r>
          </w:p>
        </w:tc>
      </w:tr>
      <w:tr w14:paraId="1B70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067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3FC3DE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5953C8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真实场景</w:t>
            </w:r>
          </w:p>
        </w:tc>
      </w:tr>
      <w:tr w14:paraId="1804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5136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600F35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6232F4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实际输入</w:t>
            </w:r>
          </w:p>
        </w:tc>
      </w:tr>
      <w:tr w14:paraId="335E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368E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5A271F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3C16C0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所有展示</w:t>
            </w:r>
          </w:p>
        </w:tc>
      </w:tr>
      <w:tr w14:paraId="45DA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32A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379BA6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74A515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所有交互</w:t>
            </w:r>
          </w:p>
        </w:tc>
      </w:tr>
      <w:tr w14:paraId="0284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47F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6FDFDD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4401B0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实际环境</w:t>
            </w:r>
          </w:p>
        </w:tc>
      </w:tr>
      <w:tr w14:paraId="7467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B90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788F73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2D4CCC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用户体验</w:t>
            </w:r>
          </w:p>
        </w:tc>
      </w:tr>
      <w:tr w14:paraId="3188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8DE9C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3922CF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2197B5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所有安全功能</w:t>
            </w:r>
          </w:p>
        </w:tc>
      </w:tr>
    </w:tbl>
    <w:p w14:paraId="24978BC4">
      <w:r>
        <w:rPr>
          <w:rFonts w:ascii="Times New Roman" w:hAnsi="Times New Roman" w:eastAsia="宋体"/>
          <w:b/>
          <w:sz w:val="24"/>
        </w:rPr>
        <w:t>缺陷要求：</w:t>
      </w:r>
    </w:p>
    <w:p w14:paraId="17CFD21D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P0缺陷：0个</w:t>
      </w:r>
    </w:p>
    <w:p w14:paraId="5D026C28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P1缺陷：0个</w:t>
      </w:r>
    </w:p>
    <w:p w14:paraId="4870E131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P2缺陷：0个</w:t>
      </w:r>
    </w:p>
    <w:p w14:paraId="23E75609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P3缺陷：≤10个（可延后修复）</w:t>
      </w:r>
    </w:p>
    <w:p w14:paraId="5F6CDD69">
      <w:r>
        <w:rPr>
          <w:rFonts w:ascii="Times New Roman" w:hAnsi="Times New Roman" w:eastAsia="宋体"/>
          <w:b/>
          <w:sz w:val="24"/>
        </w:rPr>
        <w:t>示例：</w:t>
      </w:r>
    </w:p>
    <w:p w14:paraId="4C9BB48A">
      <w:r>
        <w:rPr>
          <w:rFonts w:ascii="Times New Roman" w:hAnsi="Times New Roman" w:eastAsia="宋体"/>
          <w:b w:val="0"/>
          <w:sz w:val="24"/>
        </w:rPr>
        <w:t>某财政预算系统UAT：</w:t>
      </w:r>
    </w:p>
    <w:p w14:paraId="08C83AFA">
      <w:r>
        <w:rPr>
          <w:rFonts w:ascii="Times New Roman" w:hAnsi="Times New Roman" w:eastAsia="宋体"/>
          <w:b w:val="0"/>
          <w:sz w:val="24"/>
        </w:rPr>
        <w:t>测试用例：500个（用户编写）</w:t>
      </w:r>
    </w:p>
    <w:p w14:paraId="461A77B1">
      <w:r>
        <w:rPr>
          <w:rFonts w:ascii="Times New Roman" w:hAnsi="Times New Roman" w:eastAsia="宋体"/>
          <w:b w:val="0"/>
          <w:sz w:val="24"/>
        </w:rPr>
        <w:t>执行用例：500个</w:t>
      </w:r>
    </w:p>
    <w:p w14:paraId="45451B0F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通过：492个</w:t>
      </w:r>
    </w:p>
    <w:p w14:paraId="63BA2A46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失败：8个</w:t>
      </w:r>
    </w:p>
    <w:p w14:paraId="6D08C622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通过率：492 / 500 × 100% = 98.4% ✓</w:t>
      </w:r>
    </w:p>
    <w:p w14:paraId="6920B841">
      <w:r>
        <w:rPr>
          <w:rFonts w:ascii="Times New Roman" w:hAnsi="Times New Roman" w:eastAsia="宋体"/>
          <w:b w:val="0"/>
          <w:sz w:val="24"/>
        </w:rPr>
        <w:t>缺陷统计：</w:t>
      </w:r>
    </w:p>
    <w:p w14:paraId="1BF1BDB6">
      <w:pPr>
        <w:pStyle w:val="16"/>
      </w:pPr>
      <w:r>
        <w:rPr>
          <w:rFonts w:ascii="Times New Roman" w:hAnsi="Times New Roman" w:eastAsia="宋体"/>
          <w:b w:val="0"/>
          <w:sz w:val="24"/>
        </w:rPr>
        <w:t>P0：0个 ✓</w:t>
      </w:r>
    </w:p>
    <w:p w14:paraId="28134388">
      <w:pPr>
        <w:pStyle w:val="16"/>
      </w:pPr>
      <w:r>
        <w:rPr>
          <w:rFonts w:ascii="Times New Roman" w:hAnsi="Times New Roman" w:eastAsia="宋体"/>
          <w:b w:val="0"/>
          <w:sz w:val="24"/>
        </w:rPr>
        <w:t>P1：0个 ✓</w:t>
      </w:r>
    </w:p>
    <w:p w14:paraId="70FD402F">
      <w:pPr>
        <w:pStyle w:val="16"/>
      </w:pPr>
      <w:r>
        <w:rPr>
          <w:rFonts w:ascii="Times New Roman" w:hAnsi="Times New Roman" w:eastAsia="宋体"/>
          <w:b w:val="0"/>
          <w:sz w:val="24"/>
        </w:rPr>
        <w:t>P2：0个 ✓</w:t>
      </w:r>
    </w:p>
    <w:p w14:paraId="56E66940">
      <w:pPr>
        <w:pStyle w:val="16"/>
      </w:pPr>
      <w:r>
        <w:rPr>
          <w:rFonts w:ascii="Times New Roman" w:hAnsi="Times New Roman" w:eastAsia="宋体"/>
          <w:b w:val="0"/>
          <w:sz w:val="24"/>
        </w:rPr>
        <w:t>P3：8个（界面优化建议）</w:t>
      </w:r>
    </w:p>
    <w:p w14:paraId="5723E130">
      <w:r>
        <w:rPr>
          <w:rFonts w:ascii="Times New Roman" w:hAnsi="Times New Roman" w:eastAsia="宋体"/>
          <w:b w:val="0"/>
          <w:sz w:val="24"/>
        </w:rPr>
        <w:t>用户反馈：</w:t>
      </w:r>
    </w:p>
    <w:p w14:paraId="33D70D80">
      <w:pPr>
        <w:pStyle w:val="16"/>
      </w:pPr>
      <w:r>
        <w:rPr>
          <w:rFonts w:ascii="Times New Roman" w:hAnsi="Times New Roman" w:eastAsia="宋体"/>
          <w:b w:val="0"/>
          <w:sz w:val="24"/>
        </w:rPr>
        <w:t>功能满足需求：✓</w:t>
      </w:r>
    </w:p>
    <w:p w14:paraId="0E056A63">
      <w:pPr>
        <w:pStyle w:val="16"/>
      </w:pPr>
      <w:r>
        <w:rPr>
          <w:rFonts w:ascii="Times New Roman" w:hAnsi="Times New Roman" w:eastAsia="宋体"/>
          <w:b w:val="0"/>
          <w:sz w:val="24"/>
        </w:rPr>
        <w:t>操作简便易用：✓</w:t>
      </w:r>
    </w:p>
    <w:p w14:paraId="33C84D81">
      <w:pPr>
        <w:pStyle w:val="16"/>
      </w:pPr>
      <w:r>
        <w:rPr>
          <w:rFonts w:ascii="Times New Roman" w:hAnsi="Times New Roman" w:eastAsia="宋体"/>
          <w:b w:val="0"/>
          <w:sz w:val="24"/>
        </w:rPr>
        <w:t>性能满足要求：✓</w:t>
      </w:r>
    </w:p>
    <w:p w14:paraId="5E44ECBB">
      <w:pPr>
        <w:pStyle w:val="16"/>
      </w:pPr>
      <w:r>
        <w:rPr>
          <w:rFonts w:ascii="Times New Roman" w:hAnsi="Times New Roman" w:eastAsia="宋体"/>
          <w:b w:val="0"/>
          <w:sz w:val="24"/>
        </w:rPr>
        <w:t>同意上线：✓</w:t>
      </w:r>
    </w:p>
    <w:p w14:paraId="41E5A8C4">
      <w:r>
        <w:rPr>
          <w:rFonts w:ascii="Times New Roman" w:hAnsi="Times New Roman" w:eastAsia="宋体"/>
          <w:b w:val="0"/>
          <w:sz w:val="24"/>
        </w:rPr>
        <w:t>评估：通过率≥98%，用户满意，可以进入上线前测试</w:t>
      </w:r>
    </w:p>
    <w:p w14:paraId="24D1F355">
      <w:pPr>
        <w:pStyle w:val="6"/>
        <w:outlineLvl w:val="2"/>
      </w:pPr>
      <w:bookmarkStart w:id="44" w:name="_Toc20934"/>
      <w:r>
        <w:rPr>
          <w:rFonts w:ascii="Times New Roman" w:hAnsi="Times New Roman" w:eastAsia="黑体"/>
          <w:b/>
          <w:sz w:val="24"/>
        </w:rPr>
        <w:t>6.1.5 上线前测试（Pre-Production Testing）</w:t>
      </w:r>
      <w:bookmarkEnd w:id="44"/>
    </w:p>
    <w:p w14:paraId="583D85B7"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在生产环境或生产等同环境进行的最终测试，确保系统可以安全上线</w:t>
      </w:r>
    </w:p>
    <w:p w14:paraId="17D61B42">
      <w:r>
        <w:rPr>
          <w:rFonts w:ascii="Times New Roman" w:hAnsi="Times New Roman" w:eastAsia="宋体"/>
          <w:b/>
          <w:sz w:val="24"/>
        </w:rPr>
        <w:t>测试目标：</w:t>
      </w:r>
    </w:p>
    <w:p w14:paraId="599C0A7A">
      <w:pPr>
        <w:pStyle w:val="16"/>
      </w:pPr>
      <w:r>
        <w:rPr>
          <w:rFonts w:ascii="Times New Roman" w:hAnsi="Times New Roman" w:eastAsia="宋体"/>
          <w:b w:val="0"/>
          <w:sz w:val="24"/>
        </w:rPr>
        <w:t>验证生产环境配置正确</w:t>
      </w:r>
    </w:p>
    <w:p w14:paraId="392B700A">
      <w:pPr>
        <w:pStyle w:val="16"/>
      </w:pPr>
      <w:r>
        <w:rPr>
          <w:rFonts w:ascii="Times New Roman" w:hAnsi="Times New Roman" w:eastAsia="宋体"/>
          <w:b w:val="0"/>
          <w:sz w:val="24"/>
        </w:rPr>
        <w:t>验证系统在生产环境正常运行</w:t>
      </w:r>
    </w:p>
    <w:p w14:paraId="36BA9CB0">
      <w:pPr>
        <w:pStyle w:val="16"/>
      </w:pPr>
      <w:r>
        <w:rPr>
          <w:rFonts w:ascii="Times New Roman" w:hAnsi="Times New Roman" w:eastAsia="宋体"/>
          <w:b w:val="0"/>
          <w:sz w:val="24"/>
        </w:rPr>
        <w:t>验证数据迁移正确</w:t>
      </w:r>
    </w:p>
    <w:p w14:paraId="528E0666">
      <w:pPr>
        <w:pStyle w:val="16"/>
      </w:pPr>
      <w:r>
        <w:rPr>
          <w:rFonts w:ascii="Times New Roman" w:hAnsi="Times New Roman" w:eastAsia="宋体"/>
          <w:b w:val="0"/>
          <w:sz w:val="24"/>
        </w:rPr>
        <w:t>验证切换方案可行</w:t>
      </w:r>
    </w:p>
    <w:p w14:paraId="16758DDB">
      <w:r>
        <w:rPr>
          <w:rFonts w:ascii="Times New Roman" w:hAnsi="Times New Roman" w:eastAsia="宋体"/>
          <w:b/>
          <w:sz w:val="24"/>
        </w:rPr>
        <w:t>测试范围：</w:t>
      </w:r>
    </w:p>
    <w:p w14:paraId="7DD50A88">
      <w:pPr>
        <w:pStyle w:val="16"/>
      </w:pPr>
      <w:r>
        <w:rPr>
          <w:rFonts w:ascii="Times New Roman" w:hAnsi="Times New Roman" w:eastAsia="宋体"/>
          <w:b w:val="0"/>
          <w:sz w:val="24"/>
        </w:rPr>
        <w:t>核心业务流程</w:t>
      </w:r>
    </w:p>
    <w:p w14:paraId="1B5E809C">
      <w:pPr>
        <w:pStyle w:val="16"/>
      </w:pPr>
      <w:r>
        <w:rPr>
          <w:rFonts w:ascii="Times New Roman" w:hAnsi="Times New Roman" w:eastAsia="宋体"/>
          <w:b w:val="0"/>
          <w:sz w:val="24"/>
        </w:rPr>
        <w:t>关键功能验证</w:t>
      </w:r>
    </w:p>
    <w:p w14:paraId="1D7F9EDB">
      <w:pPr>
        <w:pStyle w:val="16"/>
      </w:pPr>
      <w:r>
        <w:rPr>
          <w:rFonts w:ascii="Times New Roman" w:hAnsi="Times New Roman" w:eastAsia="宋体"/>
          <w:b w:val="0"/>
          <w:sz w:val="24"/>
        </w:rPr>
        <w:t>性能压力测试</w:t>
      </w:r>
    </w:p>
    <w:p w14:paraId="43CE35F7">
      <w:pPr>
        <w:pStyle w:val="16"/>
      </w:pPr>
      <w:r>
        <w:rPr>
          <w:rFonts w:ascii="Times New Roman" w:hAnsi="Times New Roman" w:eastAsia="宋体"/>
          <w:b w:val="0"/>
          <w:sz w:val="24"/>
        </w:rPr>
        <w:t>灾备切换测试</w:t>
      </w:r>
    </w:p>
    <w:p w14:paraId="03D2A2E0">
      <w:pPr>
        <w:pStyle w:val="16"/>
      </w:pPr>
      <w:r>
        <w:rPr>
          <w:rFonts w:ascii="Times New Roman" w:hAnsi="Times New Roman" w:eastAsia="宋体"/>
          <w:b w:val="0"/>
          <w:sz w:val="24"/>
        </w:rPr>
        <w:t>数据迁移验证</w:t>
      </w:r>
    </w:p>
    <w:p w14:paraId="1461471C">
      <w:r>
        <w:rPr>
          <w:rFonts w:ascii="Times New Roman" w:hAnsi="Times New Roman" w:eastAsia="宋体"/>
          <w:b/>
          <w:sz w:val="24"/>
        </w:rPr>
        <w:t>测试时间：</w:t>
      </w:r>
      <w:r>
        <w:rPr>
          <w:rFonts w:ascii="Times New Roman" w:hAnsi="Times New Roman" w:eastAsia="宋体"/>
          <w:b w:val="0"/>
          <w:sz w:val="24"/>
        </w:rPr>
        <w:t xml:space="preserve"> 2-3天</w:t>
      </w:r>
    </w:p>
    <w:p w14:paraId="049DE328">
      <w:r>
        <w:rPr>
          <w:rFonts w:ascii="Times New Roman" w:hAnsi="Times New Roman" w:eastAsia="宋体"/>
          <w:b/>
          <w:sz w:val="24"/>
        </w:rPr>
        <w:t>通过率要求：</w:t>
      </w:r>
      <w:r>
        <w:rPr>
          <w:rFonts w:ascii="Times New Roman" w:hAnsi="Times New Roman" w:eastAsia="宋体"/>
          <w:b w:val="0"/>
          <w:sz w:val="24"/>
        </w:rPr>
        <w:t xml:space="preserve"> 100%</w:t>
      </w:r>
    </w:p>
    <w:p w14:paraId="004C9F31">
      <w:r>
        <w:rPr>
          <w:rFonts w:ascii="Times New Roman" w:hAnsi="Times New Roman" w:eastAsia="宋体"/>
          <w:b/>
          <w:sz w:val="24"/>
        </w:rPr>
        <w:t>覆盖率要求：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4C2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D4E6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1E0319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要求</w:t>
            </w:r>
          </w:p>
        </w:tc>
        <w:tc>
          <w:tcPr>
            <w:tcW w:w="2880" w:type="dxa"/>
          </w:tcPr>
          <w:p w14:paraId="2E0FD8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0C93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4AA5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5F4FF1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6D2D07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所有功能</w:t>
            </w:r>
          </w:p>
        </w:tc>
      </w:tr>
      <w:tr w14:paraId="66544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EB4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527B4F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6F3085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所有场景</w:t>
            </w:r>
          </w:p>
        </w:tc>
      </w:tr>
      <w:tr w14:paraId="4CD2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137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56937D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068287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所有输入</w:t>
            </w:r>
          </w:p>
        </w:tc>
      </w:tr>
      <w:tr w14:paraId="651A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EE3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160558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009F33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所有展示</w:t>
            </w:r>
          </w:p>
        </w:tc>
      </w:tr>
      <w:tr w14:paraId="607D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4DCF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72AB41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1DC3E3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所有交互</w:t>
            </w:r>
          </w:p>
        </w:tc>
      </w:tr>
      <w:tr w14:paraId="2A770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664B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72CD20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1CC68C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生产环境</w:t>
            </w:r>
          </w:p>
        </w:tc>
      </w:tr>
      <w:tr w14:paraId="6E5A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218E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0D2000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343443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生产性能</w:t>
            </w:r>
          </w:p>
        </w:tc>
      </w:tr>
      <w:tr w14:paraId="5EC9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1F44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6B7BD5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6CE297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所有安全功能</w:t>
            </w:r>
          </w:p>
        </w:tc>
      </w:tr>
    </w:tbl>
    <w:p w14:paraId="07547969">
      <w:r>
        <w:rPr>
          <w:rFonts w:ascii="Times New Roman" w:hAnsi="Times New Roman" w:eastAsia="宋体"/>
          <w:b/>
          <w:sz w:val="24"/>
        </w:rPr>
        <w:t>缺陷要求：</w:t>
      </w:r>
    </w:p>
    <w:p w14:paraId="56C650A8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P0缺陷：0个</w:t>
      </w:r>
    </w:p>
    <w:p w14:paraId="1DC80E12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P1缺陷：0个</w:t>
      </w:r>
    </w:p>
    <w:p w14:paraId="42650199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P2缺陷：0个</w:t>
      </w:r>
    </w:p>
    <w:p w14:paraId="103FEC03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P3缺陷：0个</w:t>
      </w:r>
    </w:p>
    <w:p w14:paraId="0DC038FD">
      <w:r>
        <w:rPr>
          <w:rFonts w:ascii="Times New Roman" w:hAnsi="Times New Roman" w:eastAsia="宋体"/>
          <w:b/>
          <w:sz w:val="24"/>
        </w:rPr>
        <w:t>示例：</w:t>
      </w:r>
    </w:p>
    <w:p w14:paraId="52E713F6">
      <w:r>
        <w:rPr>
          <w:rFonts w:ascii="Times New Roman" w:hAnsi="Times New Roman" w:eastAsia="宋体"/>
          <w:b w:val="0"/>
          <w:sz w:val="24"/>
        </w:rPr>
        <w:t>某财政预算系统上线前测试：</w:t>
      </w:r>
    </w:p>
    <w:p w14:paraId="1D7D8C17">
      <w:r>
        <w:rPr>
          <w:rFonts w:ascii="Times New Roman" w:hAnsi="Times New Roman" w:eastAsia="宋体"/>
          <w:b w:val="0"/>
          <w:sz w:val="24"/>
        </w:rPr>
        <w:t>测试用例：200个（核心功能）</w:t>
      </w:r>
    </w:p>
    <w:p w14:paraId="48AB9FAC">
      <w:r>
        <w:rPr>
          <w:rFonts w:ascii="Times New Roman" w:hAnsi="Times New Roman" w:eastAsia="宋体"/>
          <w:b w:val="0"/>
          <w:sz w:val="24"/>
        </w:rPr>
        <w:t>执行用例：200个</w:t>
      </w:r>
    </w:p>
    <w:p w14:paraId="62C9403D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通过：200个</w:t>
      </w:r>
    </w:p>
    <w:p w14:paraId="21077BEB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失败：0个</w:t>
      </w:r>
    </w:p>
    <w:p w14:paraId="224C97B9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通过率：200 / 200 × 100% = 100% ✓</w:t>
      </w:r>
    </w:p>
    <w:p w14:paraId="3FADEF33">
      <w:r>
        <w:rPr>
          <w:rFonts w:ascii="Times New Roman" w:hAnsi="Times New Roman" w:eastAsia="宋体"/>
          <w:b w:val="0"/>
          <w:sz w:val="24"/>
        </w:rPr>
        <w:t>环境验证：</w:t>
      </w:r>
    </w:p>
    <w:p w14:paraId="3F2156E1">
      <w:pPr>
        <w:pStyle w:val="16"/>
      </w:pPr>
      <w:r>
        <w:rPr>
          <w:rFonts w:ascii="Times New Roman" w:hAnsi="Times New Roman" w:eastAsia="宋体"/>
          <w:b w:val="0"/>
          <w:sz w:val="24"/>
        </w:rPr>
        <w:t>生产环境配置：✓ 正确</w:t>
      </w:r>
    </w:p>
    <w:p w14:paraId="5BEDEFD5">
      <w:pPr>
        <w:pStyle w:val="16"/>
      </w:pPr>
      <w:r>
        <w:rPr>
          <w:rFonts w:ascii="Times New Roman" w:hAnsi="Times New Roman" w:eastAsia="宋体"/>
          <w:b w:val="0"/>
          <w:sz w:val="24"/>
        </w:rPr>
        <w:t>数据库连接：✓ 正常</w:t>
      </w:r>
    </w:p>
    <w:p w14:paraId="529DAFD1">
      <w:pPr>
        <w:pStyle w:val="16"/>
      </w:pPr>
      <w:r>
        <w:rPr>
          <w:rFonts w:ascii="Times New Roman" w:hAnsi="Times New Roman" w:eastAsia="宋体"/>
          <w:b w:val="0"/>
          <w:sz w:val="24"/>
        </w:rPr>
        <w:t>中间件配置：✓ 正确</w:t>
      </w:r>
    </w:p>
    <w:p w14:paraId="2ACFD830">
      <w:pPr>
        <w:pStyle w:val="16"/>
      </w:pPr>
      <w:r>
        <w:rPr>
          <w:rFonts w:ascii="Times New Roman" w:hAnsi="Times New Roman" w:eastAsia="宋体"/>
          <w:b w:val="0"/>
          <w:sz w:val="24"/>
        </w:rPr>
        <w:t>网络连通性：✓ 正常</w:t>
      </w:r>
    </w:p>
    <w:p w14:paraId="370FAB32">
      <w:r>
        <w:rPr>
          <w:rFonts w:ascii="Times New Roman" w:hAnsi="Times New Roman" w:eastAsia="宋体"/>
          <w:b w:val="0"/>
          <w:sz w:val="24"/>
        </w:rPr>
        <w:t>性能验证：</w:t>
      </w:r>
    </w:p>
    <w:p w14:paraId="18666C8C">
      <w:pPr>
        <w:pStyle w:val="16"/>
      </w:pPr>
      <w:r>
        <w:rPr>
          <w:rFonts w:ascii="Times New Roman" w:hAnsi="Times New Roman" w:eastAsia="宋体"/>
          <w:b w:val="0"/>
          <w:sz w:val="24"/>
        </w:rPr>
        <w:t>并发用户：1000人 ✓</w:t>
      </w:r>
    </w:p>
    <w:p w14:paraId="735E4D99">
      <w:pPr>
        <w:pStyle w:val="16"/>
      </w:pPr>
      <w:r>
        <w:rPr>
          <w:rFonts w:ascii="Times New Roman" w:hAnsi="Times New Roman" w:eastAsia="宋体"/>
          <w:b w:val="0"/>
          <w:sz w:val="24"/>
        </w:rPr>
        <w:t>响应时间：≤2秒 ✓</w:t>
      </w:r>
    </w:p>
    <w:p w14:paraId="1EA2D86B">
      <w:pPr>
        <w:pStyle w:val="16"/>
      </w:pPr>
      <w:r>
        <w:rPr>
          <w:rFonts w:ascii="Times New Roman" w:hAnsi="Times New Roman" w:eastAsia="宋体"/>
          <w:b w:val="0"/>
          <w:sz w:val="24"/>
        </w:rPr>
        <w:t>系统资源：正常 ✓</w:t>
      </w:r>
    </w:p>
    <w:p w14:paraId="7B6DF2AD">
      <w:r>
        <w:rPr>
          <w:rFonts w:ascii="Times New Roman" w:hAnsi="Times New Roman" w:eastAsia="宋体"/>
          <w:b w:val="0"/>
          <w:sz w:val="24"/>
        </w:rPr>
        <w:t>数据验证：</w:t>
      </w:r>
    </w:p>
    <w:p w14:paraId="376916AA">
      <w:pPr>
        <w:pStyle w:val="16"/>
      </w:pPr>
      <w:r>
        <w:rPr>
          <w:rFonts w:ascii="Times New Roman" w:hAnsi="Times New Roman" w:eastAsia="宋体"/>
          <w:b w:val="0"/>
          <w:sz w:val="24"/>
        </w:rPr>
        <w:t>数据迁移：✓ 完整</w:t>
      </w:r>
    </w:p>
    <w:p w14:paraId="61978F98">
      <w:pPr>
        <w:pStyle w:val="16"/>
      </w:pPr>
      <w:r>
        <w:rPr>
          <w:rFonts w:ascii="Times New Roman" w:hAnsi="Times New Roman" w:eastAsia="宋体"/>
          <w:b w:val="0"/>
          <w:sz w:val="24"/>
        </w:rPr>
        <w:t>数据一致性：✓ 正确</w:t>
      </w:r>
    </w:p>
    <w:p w14:paraId="69856FFC">
      <w:pPr>
        <w:pStyle w:val="16"/>
      </w:pPr>
      <w:r>
        <w:rPr>
          <w:rFonts w:ascii="Times New Roman" w:hAnsi="Times New Roman" w:eastAsia="宋体"/>
          <w:b w:val="0"/>
          <w:sz w:val="24"/>
        </w:rPr>
        <w:t>历史数据：✓ 可访问</w:t>
      </w:r>
    </w:p>
    <w:p w14:paraId="4A30D936">
      <w:r>
        <w:rPr>
          <w:rFonts w:ascii="Times New Roman" w:hAnsi="Times New Roman" w:eastAsia="宋体"/>
          <w:b w:val="0"/>
          <w:sz w:val="24"/>
        </w:rPr>
        <w:t>评估：通过率100%，系统可以上线 ✓</w:t>
      </w:r>
    </w:p>
    <w:p w14:paraId="37AE12D5">
      <w:pPr>
        <w:pStyle w:val="5"/>
        <w:outlineLvl w:val="1"/>
      </w:pPr>
      <w:bookmarkStart w:id="45" w:name="_Toc4878"/>
      <w:r>
        <w:rPr>
          <w:rFonts w:ascii="Times New Roman" w:hAnsi="Times New Roman" w:eastAsia="黑体"/>
          <w:b/>
          <w:sz w:val="28"/>
        </w:rPr>
        <w:t>6.2 阶段通过率标准矩阵</w:t>
      </w:r>
      <w:bookmarkEnd w:id="45"/>
    </w:p>
    <w:p w14:paraId="7E367DEB">
      <w:pPr>
        <w:pStyle w:val="6"/>
        <w:outlineLvl w:val="2"/>
      </w:pPr>
      <w:bookmarkStart w:id="46" w:name="_Toc32266"/>
      <w:r>
        <w:rPr>
          <w:rFonts w:ascii="Times New Roman" w:hAnsi="Times New Roman" w:eastAsia="黑体"/>
          <w:b/>
          <w:sz w:val="24"/>
        </w:rPr>
        <w:t>6.2.1 完整标准矩阵</w:t>
      </w:r>
      <w:bookmarkEnd w:id="46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426"/>
        <w:gridCol w:w="426"/>
        <w:gridCol w:w="509"/>
        <w:gridCol w:w="509"/>
      </w:tblGrid>
      <w:tr w14:paraId="1B3C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65B525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617" w:type="dxa"/>
          </w:tcPr>
          <w:p w14:paraId="67C217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通过率要求</w:t>
            </w:r>
          </w:p>
        </w:tc>
        <w:tc>
          <w:tcPr>
            <w:tcW w:w="617" w:type="dxa"/>
          </w:tcPr>
          <w:p w14:paraId="3A4CDF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功能覆盖</w:t>
            </w:r>
          </w:p>
        </w:tc>
        <w:tc>
          <w:tcPr>
            <w:tcW w:w="617" w:type="dxa"/>
          </w:tcPr>
          <w:p w14:paraId="409295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场景覆盖</w:t>
            </w:r>
          </w:p>
        </w:tc>
        <w:tc>
          <w:tcPr>
            <w:tcW w:w="617" w:type="dxa"/>
          </w:tcPr>
          <w:p w14:paraId="3F85B7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输入覆盖</w:t>
            </w:r>
          </w:p>
        </w:tc>
        <w:tc>
          <w:tcPr>
            <w:tcW w:w="617" w:type="dxa"/>
          </w:tcPr>
          <w:p w14:paraId="03DBC0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展示覆盖</w:t>
            </w:r>
          </w:p>
        </w:tc>
        <w:tc>
          <w:tcPr>
            <w:tcW w:w="617" w:type="dxa"/>
          </w:tcPr>
          <w:p w14:paraId="746CC4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交互覆盖</w:t>
            </w:r>
          </w:p>
        </w:tc>
        <w:tc>
          <w:tcPr>
            <w:tcW w:w="617" w:type="dxa"/>
          </w:tcPr>
          <w:p w14:paraId="76F2DE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兼容性覆盖</w:t>
            </w:r>
          </w:p>
        </w:tc>
        <w:tc>
          <w:tcPr>
            <w:tcW w:w="617" w:type="dxa"/>
          </w:tcPr>
          <w:p w14:paraId="518947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可用性覆盖</w:t>
            </w:r>
          </w:p>
        </w:tc>
        <w:tc>
          <w:tcPr>
            <w:tcW w:w="617" w:type="dxa"/>
          </w:tcPr>
          <w:p w14:paraId="0D29C9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安全覆盖</w:t>
            </w:r>
          </w:p>
        </w:tc>
        <w:tc>
          <w:tcPr>
            <w:tcW w:w="617" w:type="dxa"/>
          </w:tcPr>
          <w:p w14:paraId="7B13E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P0缺陷</w:t>
            </w:r>
          </w:p>
        </w:tc>
        <w:tc>
          <w:tcPr>
            <w:tcW w:w="617" w:type="dxa"/>
          </w:tcPr>
          <w:p w14:paraId="7C315D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P1缺陷</w:t>
            </w:r>
          </w:p>
        </w:tc>
        <w:tc>
          <w:tcPr>
            <w:tcW w:w="617" w:type="dxa"/>
          </w:tcPr>
          <w:p w14:paraId="51FA54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P2缺陷</w:t>
            </w:r>
          </w:p>
        </w:tc>
        <w:tc>
          <w:tcPr>
            <w:tcW w:w="617" w:type="dxa"/>
          </w:tcPr>
          <w:p w14:paraId="4CDA87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P3缺陷</w:t>
            </w:r>
          </w:p>
        </w:tc>
      </w:tr>
      <w:tr w14:paraId="619C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242EAB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**冒烟测试**</w:t>
            </w:r>
          </w:p>
        </w:tc>
        <w:tc>
          <w:tcPr>
            <w:tcW w:w="617" w:type="dxa"/>
          </w:tcPr>
          <w:p w14:paraId="27DEF8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5438C0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≥60%</w:t>
            </w:r>
          </w:p>
        </w:tc>
        <w:tc>
          <w:tcPr>
            <w:tcW w:w="617" w:type="dxa"/>
          </w:tcPr>
          <w:p w14:paraId="546312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617" w:type="dxa"/>
          </w:tcPr>
          <w:p w14:paraId="6F6B7F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617" w:type="dxa"/>
          </w:tcPr>
          <w:p w14:paraId="36EDD8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617" w:type="dxa"/>
          </w:tcPr>
          <w:p w14:paraId="5B1958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617" w:type="dxa"/>
          </w:tcPr>
          <w:p w14:paraId="352FA1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617" w:type="dxa"/>
          </w:tcPr>
          <w:p w14:paraId="01D6EC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617" w:type="dxa"/>
          </w:tcPr>
          <w:p w14:paraId="324097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617" w:type="dxa"/>
          </w:tcPr>
          <w:p w14:paraId="3A495B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2DA05B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617" w:type="dxa"/>
          </w:tcPr>
          <w:p w14:paraId="7B0045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  <w:tc>
          <w:tcPr>
            <w:tcW w:w="617" w:type="dxa"/>
          </w:tcPr>
          <w:p w14:paraId="13BD3D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</w:tr>
      <w:tr w14:paraId="7542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3768D9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**功能测试**</w:t>
            </w:r>
          </w:p>
        </w:tc>
        <w:tc>
          <w:tcPr>
            <w:tcW w:w="617" w:type="dxa"/>
          </w:tcPr>
          <w:p w14:paraId="051A5C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09FBF6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29AD1B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617" w:type="dxa"/>
          </w:tcPr>
          <w:p w14:paraId="73FD4A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617" w:type="dxa"/>
          </w:tcPr>
          <w:p w14:paraId="3A70DF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617" w:type="dxa"/>
          </w:tcPr>
          <w:p w14:paraId="35C27D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617" w:type="dxa"/>
          </w:tcPr>
          <w:p w14:paraId="267116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617" w:type="dxa"/>
          </w:tcPr>
          <w:p w14:paraId="058682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617" w:type="dxa"/>
          </w:tcPr>
          <w:p w14:paraId="00B48E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617" w:type="dxa"/>
          </w:tcPr>
          <w:p w14:paraId="318669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117E4F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≤5</w:t>
            </w:r>
          </w:p>
        </w:tc>
        <w:tc>
          <w:tcPr>
            <w:tcW w:w="617" w:type="dxa"/>
          </w:tcPr>
          <w:p w14:paraId="598F4E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≤20</w:t>
            </w:r>
          </w:p>
        </w:tc>
        <w:tc>
          <w:tcPr>
            <w:tcW w:w="617" w:type="dxa"/>
          </w:tcPr>
          <w:p w14:paraId="19F7FF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-</w:t>
            </w:r>
          </w:p>
        </w:tc>
      </w:tr>
      <w:tr w14:paraId="1566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5DCD22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**回归测试**</w:t>
            </w:r>
          </w:p>
        </w:tc>
        <w:tc>
          <w:tcPr>
            <w:tcW w:w="617" w:type="dxa"/>
          </w:tcPr>
          <w:p w14:paraId="74F40E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54BEE1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6626BA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09A3C9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373B63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428B8B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340764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617" w:type="dxa"/>
          </w:tcPr>
          <w:p w14:paraId="7D70F3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617" w:type="dxa"/>
          </w:tcPr>
          <w:p w14:paraId="607C1B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6C6B42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11BEFB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16CD13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≤5</w:t>
            </w:r>
          </w:p>
        </w:tc>
        <w:tc>
          <w:tcPr>
            <w:tcW w:w="617" w:type="dxa"/>
          </w:tcPr>
          <w:p w14:paraId="074C9A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≤20</w:t>
            </w:r>
          </w:p>
        </w:tc>
      </w:tr>
      <w:tr w14:paraId="01E5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1A13C7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**UAT**</w:t>
            </w:r>
          </w:p>
        </w:tc>
        <w:tc>
          <w:tcPr>
            <w:tcW w:w="617" w:type="dxa"/>
          </w:tcPr>
          <w:p w14:paraId="5837CF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1B3FCC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1562E8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14CA4F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22D3D1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711A1D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50A226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2C90DF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617" w:type="dxa"/>
          </w:tcPr>
          <w:p w14:paraId="5F815D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3698E2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549F26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45BD4D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5412C3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≤10</w:t>
            </w:r>
          </w:p>
        </w:tc>
      </w:tr>
      <w:tr w14:paraId="0158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7" w:type="dxa"/>
          </w:tcPr>
          <w:p w14:paraId="1A04D7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**上线前测试**</w:t>
            </w:r>
          </w:p>
        </w:tc>
        <w:tc>
          <w:tcPr>
            <w:tcW w:w="617" w:type="dxa"/>
          </w:tcPr>
          <w:p w14:paraId="355972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29E469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2F7FD9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49143D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036A18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798087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617" w:type="dxa"/>
          </w:tcPr>
          <w:p w14:paraId="295641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34C42A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617" w:type="dxa"/>
          </w:tcPr>
          <w:p w14:paraId="67CE1B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617" w:type="dxa"/>
          </w:tcPr>
          <w:p w14:paraId="421BF2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566E55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178495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w="617" w:type="dxa"/>
          </w:tcPr>
          <w:p w14:paraId="77D85F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</w:tbl>
    <w:p w14:paraId="734C8AC4">
      <w:pPr>
        <w:pStyle w:val="6"/>
        <w:outlineLvl w:val="2"/>
      </w:pPr>
      <w:bookmarkStart w:id="47" w:name="_Toc5514"/>
      <w:r>
        <w:rPr>
          <w:rFonts w:ascii="Times New Roman" w:hAnsi="Times New Roman" w:eastAsia="黑体"/>
          <w:b/>
          <w:sz w:val="24"/>
        </w:rPr>
        <w:t>6.2.2 标准说明</w:t>
      </w:r>
      <w:bookmarkEnd w:id="47"/>
    </w:p>
    <w:p w14:paraId="0D9D4115">
      <w:r>
        <w:rPr>
          <w:rFonts w:ascii="Times New Roman" w:hAnsi="Times New Roman" w:eastAsia="宋体"/>
          <w:b/>
          <w:sz w:val="24"/>
        </w:rPr>
        <w:t>通过率递增原则：</w:t>
      </w:r>
    </w:p>
    <w:p w14:paraId="4CDF795F">
      <w:r>
        <w:rPr>
          <w:rFonts w:ascii="Times New Roman" w:hAnsi="Times New Roman" w:eastAsia="宋体"/>
          <w:b w:val="0"/>
          <w:sz w:val="24"/>
        </w:rPr>
        <w:t>冒烟测试（90%） → 功能测试（90%） → 回归测试（95%） → UAT（98%） → 上线前（100%）</w:t>
      </w:r>
    </w:p>
    <w:p w14:paraId="789093FD">
      <w:r>
        <w:rPr>
          <w:rFonts w:ascii="Times New Roman" w:hAnsi="Times New Roman" w:eastAsia="宋体"/>
          <w:b w:val="0"/>
          <w:sz w:val="24"/>
        </w:rPr>
        <w:t>原因：</w:t>
      </w:r>
    </w:p>
    <w:p w14:paraId="493BC9E2">
      <w:pPr>
        <w:pStyle w:val="16"/>
      </w:pPr>
      <w:r>
        <w:rPr>
          <w:rFonts w:ascii="Times New Roman" w:hAnsi="Times New Roman" w:eastAsia="宋体"/>
          <w:b w:val="0"/>
          <w:sz w:val="24"/>
        </w:rPr>
        <w:t>早期阶段：允许一定比例的缺陷，快速发现问题</w:t>
      </w:r>
    </w:p>
    <w:p w14:paraId="45CE5ED9">
      <w:pPr>
        <w:pStyle w:val="16"/>
      </w:pPr>
      <w:r>
        <w:rPr>
          <w:rFonts w:ascii="Times New Roman" w:hAnsi="Times New Roman" w:eastAsia="宋体"/>
          <w:b w:val="0"/>
          <w:sz w:val="24"/>
        </w:rPr>
        <w:t>中期阶段：大部分缺陷已修复，通过率提升</w:t>
      </w:r>
    </w:p>
    <w:p w14:paraId="158D1E8D">
      <w:pPr>
        <w:pStyle w:val="16"/>
      </w:pPr>
      <w:r>
        <w:rPr>
          <w:rFonts w:ascii="Times New Roman" w:hAnsi="Times New Roman" w:eastAsia="宋体"/>
          <w:b w:val="0"/>
          <w:sz w:val="24"/>
        </w:rPr>
        <w:t>后期阶段：接近上线，要求极高的通过率</w:t>
      </w:r>
    </w:p>
    <w:p w14:paraId="631DBFA9">
      <w:r>
        <w:rPr>
          <w:rFonts w:ascii="Times New Roman" w:hAnsi="Times New Roman" w:eastAsia="宋体"/>
          <w:b/>
          <w:sz w:val="24"/>
        </w:rPr>
        <w:t>覆盖率递增原则：</w:t>
      </w:r>
    </w:p>
    <w:p w14:paraId="634F34FC">
      <w:r>
        <w:rPr>
          <w:rFonts w:ascii="Times New Roman" w:hAnsi="Times New Roman" w:eastAsia="宋体"/>
          <w:b w:val="0"/>
          <w:sz w:val="24"/>
        </w:rPr>
        <w:t>冒烟测试（低覆盖） → 功能测试（高覆盖） → 回归测试（全覆盖） → UAT（全覆盖） → 上线前（全覆盖）</w:t>
      </w:r>
    </w:p>
    <w:p w14:paraId="7DDE61AC">
      <w:r>
        <w:rPr>
          <w:rFonts w:ascii="Times New Roman" w:hAnsi="Times New Roman" w:eastAsia="宋体"/>
          <w:b w:val="0"/>
          <w:sz w:val="24"/>
        </w:rPr>
        <w:t>原因：</w:t>
      </w:r>
    </w:p>
    <w:p w14:paraId="3C241411">
      <w:pPr>
        <w:pStyle w:val="16"/>
      </w:pPr>
      <w:r>
        <w:rPr>
          <w:rFonts w:ascii="Times New Roman" w:hAnsi="Times New Roman" w:eastAsia="宋体"/>
          <w:b w:val="0"/>
          <w:sz w:val="24"/>
        </w:rPr>
        <w:t>早期阶段：聚焦核心功能，快速验证</w:t>
      </w:r>
    </w:p>
    <w:p w14:paraId="5F962CFD">
      <w:pPr>
        <w:pStyle w:val="16"/>
      </w:pPr>
      <w:r>
        <w:rPr>
          <w:rFonts w:ascii="Times New Roman" w:hAnsi="Times New Roman" w:eastAsia="宋体"/>
          <w:b w:val="0"/>
          <w:sz w:val="24"/>
        </w:rPr>
        <w:t>中期阶段：全面测试，发现所有问题</w:t>
      </w:r>
    </w:p>
    <w:p w14:paraId="56223198">
      <w:pPr>
        <w:pStyle w:val="16"/>
      </w:pPr>
      <w:r>
        <w:rPr>
          <w:rFonts w:ascii="Times New Roman" w:hAnsi="Times New Roman" w:eastAsia="宋体"/>
          <w:b w:val="0"/>
          <w:sz w:val="24"/>
        </w:rPr>
        <w:t>后期阶段：确保无遗漏，全面覆盖</w:t>
      </w:r>
    </w:p>
    <w:p w14:paraId="5F5F342A">
      <w:r>
        <w:rPr>
          <w:rFonts w:ascii="Times New Roman" w:hAnsi="Times New Roman" w:eastAsia="宋体"/>
          <w:b/>
          <w:sz w:val="24"/>
        </w:rPr>
        <w:t>缺陷容忍度递减原则：</w:t>
      </w:r>
    </w:p>
    <w:p w14:paraId="3FA72B2C">
      <w:r>
        <w:rPr>
          <w:rFonts w:ascii="Times New Roman" w:hAnsi="Times New Roman" w:eastAsia="宋体"/>
          <w:b w:val="0"/>
          <w:sz w:val="24"/>
        </w:rPr>
        <w:t>功能测试（允许P1/P2/P3） → 回归测试（允许P2/P3） → UAT（仅允许P3） → 上线前（零缺陷）</w:t>
      </w:r>
    </w:p>
    <w:p w14:paraId="1512F36E">
      <w:r>
        <w:rPr>
          <w:rFonts w:ascii="Times New Roman" w:hAnsi="Times New Roman" w:eastAsia="宋体"/>
          <w:b w:val="0"/>
          <w:sz w:val="24"/>
        </w:rPr>
        <w:t>原因：</w:t>
      </w:r>
    </w:p>
    <w:p w14:paraId="52578624">
      <w:pPr>
        <w:pStyle w:val="16"/>
      </w:pPr>
      <w:r>
        <w:rPr>
          <w:rFonts w:ascii="Times New Roman" w:hAnsi="Times New Roman" w:eastAsia="宋体"/>
          <w:b w:val="0"/>
          <w:sz w:val="24"/>
        </w:rPr>
        <w:t>早期阶段：允许一定数量的缺陷，持续修复</w:t>
      </w:r>
    </w:p>
    <w:p w14:paraId="6F81AE37">
      <w:pPr>
        <w:pStyle w:val="16"/>
      </w:pPr>
      <w:r>
        <w:rPr>
          <w:rFonts w:ascii="Times New Roman" w:hAnsi="Times New Roman" w:eastAsia="宋体"/>
          <w:b w:val="0"/>
          <w:sz w:val="24"/>
        </w:rPr>
        <w:t>中期阶段：严重缺陷必须清零</w:t>
      </w:r>
    </w:p>
    <w:p w14:paraId="2F2A049D">
      <w:pPr>
        <w:pStyle w:val="16"/>
      </w:pPr>
      <w:r>
        <w:rPr>
          <w:rFonts w:ascii="Times New Roman" w:hAnsi="Times New Roman" w:eastAsia="宋体"/>
          <w:b w:val="0"/>
          <w:sz w:val="24"/>
        </w:rPr>
        <w:t>后期阶段：所有缺陷必须清零</w:t>
      </w:r>
    </w:p>
    <w:p w14:paraId="68B64FCD">
      <w:pPr>
        <w:pStyle w:val="5"/>
        <w:outlineLvl w:val="1"/>
      </w:pPr>
      <w:bookmarkStart w:id="48" w:name="_Toc22242"/>
      <w:r>
        <w:rPr>
          <w:rFonts w:ascii="Times New Roman" w:hAnsi="Times New Roman" w:eastAsia="黑体"/>
          <w:b/>
          <w:sz w:val="28"/>
        </w:rPr>
        <w:t>6.3 特殊场景通过率要求</w:t>
      </w:r>
      <w:bookmarkEnd w:id="48"/>
    </w:p>
    <w:p w14:paraId="6741BC00">
      <w:pPr>
        <w:pStyle w:val="6"/>
        <w:outlineLvl w:val="2"/>
      </w:pPr>
      <w:bookmarkStart w:id="49" w:name="_Toc1984"/>
      <w:r>
        <w:rPr>
          <w:rFonts w:ascii="Times New Roman" w:hAnsi="Times New Roman" w:eastAsia="黑体"/>
          <w:b/>
          <w:sz w:val="24"/>
        </w:rPr>
        <w:t>6.3.1 紧急修复（Hotfix）</w:t>
      </w:r>
      <w:bookmarkEnd w:id="49"/>
    </w:p>
    <w:p w14:paraId="182B08F2">
      <w:r>
        <w:rPr>
          <w:rFonts w:ascii="Times New Roman" w:hAnsi="Times New Roman" w:eastAsia="宋体"/>
          <w:b/>
          <w:sz w:val="24"/>
        </w:rPr>
        <w:t>场景：</w:t>
      </w:r>
      <w:r>
        <w:rPr>
          <w:rFonts w:ascii="Times New Roman" w:hAnsi="Times New Roman" w:eastAsia="宋体"/>
          <w:b w:val="0"/>
          <w:sz w:val="24"/>
        </w:rPr>
        <w:t xml:space="preserve"> 生产环境发现严重缺陷，需要紧急修复</w:t>
      </w:r>
    </w:p>
    <w:p w14:paraId="57AD33FC">
      <w:r>
        <w:rPr>
          <w:rFonts w:ascii="Times New Roman" w:hAnsi="Times New Roman" w:eastAsia="宋体"/>
          <w:b/>
          <w:sz w:val="24"/>
        </w:rPr>
        <w:t>测试要求：</w:t>
      </w:r>
    </w:p>
    <w:p w14:paraId="37AC8009">
      <w:pPr>
        <w:pStyle w:val="16"/>
      </w:pPr>
      <w:r>
        <w:rPr>
          <w:rFonts w:ascii="Times New Roman" w:hAnsi="Times New Roman" w:eastAsia="宋体"/>
          <w:b w:val="0"/>
          <w:sz w:val="24"/>
        </w:rPr>
        <w:t>修复验证：100%通过</w:t>
      </w:r>
    </w:p>
    <w:p w14:paraId="1A781174">
      <w:pPr>
        <w:pStyle w:val="16"/>
      </w:pPr>
      <w:r>
        <w:rPr>
          <w:rFonts w:ascii="Times New Roman" w:hAnsi="Times New Roman" w:eastAsia="宋体"/>
          <w:b w:val="0"/>
          <w:sz w:val="24"/>
        </w:rPr>
        <w:t>回归测试：核心功能100%通过</w:t>
      </w:r>
    </w:p>
    <w:p w14:paraId="5A1B0AD5">
      <w:pPr>
        <w:pStyle w:val="16"/>
      </w:pPr>
      <w:r>
        <w:rPr>
          <w:rFonts w:ascii="Times New Roman" w:hAnsi="Times New Roman" w:eastAsia="宋体"/>
          <w:b w:val="0"/>
          <w:sz w:val="24"/>
        </w:rPr>
        <w:t>影响范围测试：100%通过</w:t>
      </w:r>
    </w:p>
    <w:p w14:paraId="11856BDF">
      <w:r>
        <w:rPr>
          <w:rFonts w:ascii="Times New Roman" w:hAnsi="Times New Roman" w:eastAsia="宋体"/>
          <w:b/>
          <w:sz w:val="24"/>
        </w:rPr>
        <w:t>示例：</w:t>
      </w:r>
    </w:p>
    <w:p w14:paraId="1B79DC6C">
      <w:r>
        <w:rPr>
          <w:rFonts w:ascii="Times New Roman" w:hAnsi="Times New Roman" w:eastAsia="宋体"/>
          <w:b w:val="0"/>
          <w:sz w:val="24"/>
        </w:rPr>
        <w:t>某财政系统生产环境发现P0缺陷：</w:t>
      </w:r>
    </w:p>
    <w:p w14:paraId="7ED60519">
      <w:pPr>
        <w:pStyle w:val="16"/>
      </w:pPr>
      <w:r>
        <w:rPr>
          <w:rFonts w:ascii="Times New Roman" w:hAnsi="Times New Roman" w:eastAsia="宋体"/>
          <w:b w:val="0"/>
          <w:sz w:val="24"/>
        </w:rPr>
        <w:t>缺陷描述：预算金额计算错误</w:t>
      </w:r>
    </w:p>
    <w:p w14:paraId="7C089EDE">
      <w:pPr>
        <w:pStyle w:val="16"/>
      </w:pPr>
      <w:r>
        <w:rPr>
          <w:rFonts w:ascii="Times New Roman" w:hAnsi="Times New Roman" w:eastAsia="宋体"/>
          <w:b w:val="0"/>
          <w:sz w:val="24"/>
        </w:rPr>
        <w:t>影响范围：预算管理模块</w:t>
      </w:r>
    </w:p>
    <w:p w14:paraId="74134DBE">
      <w:r>
        <w:rPr>
          <w:rFonts w:ascii="Times New Roman" w:hAnsi="Times New Roman" w:eastAsia="宋体"/>
          <w:b w:val="0"/>
          <w:sz w:val="24"/>
        </w:rPr>
        <w:t>紧急修复测试：</w:t>
      </w:r>
    </w:p>
    <w:p w14:paraId="55D2AED6">
      <w:pPr>
        <w:outlineLvl w:val="3"/>
      </w:pPr>
      <w:r>
        <w:rPr>
          <w:rFonts w:ascii="Times New Roman" w:hAnsi="Times New Roman" w:eastAsia="宋体"/>
          <w:b w:val="0"/>
          <w:sz w:val="24"/>
        </w:rPr>
        <w:t>1. 缺陷修复验证：</w:t>
      </w:r>
    </w:p>
    <w:p w14:paraId="2B89CF6A">
      <w:r>
        <w:rPr>
          <w:rFonts w:ascii="Times New Roman" w:hAnsi="Times New Roman" w:eastAsia="宋体"/>
          <w:b w:val="0"/>
          <w:sz w:val="24"/>
        </w:rPr>
        <w:t xml:space="preserve">   - 测试用例：10个</w:t>
      </w:r>
    </w:p>
    <w:p w14:paraId="5FA19955">
      <w:r>
        <w:rPr>
          <w:rFonts w:ascii="Times New Roman" w:hAnsi="Times New Roman" w:eastAsia="宋体"/>
          <w:b w:val="0"/>
          <w:sz w:val="24"/>
        </w:rPr>
        <w:t xml:space="preserve">   - 通过：10个</w:t>
      </w:r>
    </w:p>
    <w:p w14:paraId="79FE2785">
      <w:r>
        <w:rPr>
          <w:rFonts w:ascii="Times New Roman" w:hAnsi="Times New Roman" w:eastAsia="宋体"/>
          <w:b w:val="0"/>
          <w:sz w:val="24"/>
        </w:rPr>
        <w:t xml:space="preserve">   - 通过率：100% ✓</w:t>
      </w:r>
    </w:p>
    <w:p w14:paraId="19EF6099">
      <w:pPr>
        <w:outlineLvl w:val="3"/>
      </w:pPr>
      <w:r>
        <w:rPr>
          <w:rFonts w:ascii="Times New Roman" w:hAnsi="Times New Roman" w:eastAsia="宋体"/>
          <w:b w:val="0"/>
          <w:sz w:val="24"/>
        </w:rPr>
        <w:t>2. 核心功能回归：</w:t>
      </w:r>
    </w:p>
    <w:p w14:paraId="6AE7F9F2">
      <w:r>
        <w:rPr>
          <w:rFonts w:ascii="Times New Roman" w:hAnsi="Times New Roman" w:eastAsia="宋体"/>
          <w:b w:val="0"/>
          <w:sz w:val="24"/>
        </w:rPr>
        <w:t xml:space="preserve">   - 测试用例：50个</w:t>
      </w:r>
    </w:p>
    <w:p w14:paraId="7320693A">
      <w:r>
        <w:rPr>
          <w:rFonts w:ascii="Times New Roman" w:hAnsi="Times New Roman" w:eastAsia="宋体"/>
          <w:b w:val="0"/>
          <w:sz w:val="24"/>
        </w:rPr>
        <w:t xml:space="preserve">   - 通过：50个</w:t>
      </w:r>
    </w:p>
    <w:p w14:paraId="7D0DA676">
      <w:r>
        <w:rPr>
          <w:rFonts w:ascii="Times New Roman" w:hAnsi="Times New Roman" w:eastAsia="宋体"/>
          <w:b w:val="0"/>
          <w:sz w:val="24"/>
        </w:rPr>
        <w:t xml:space="preserve">   - 通过率：100% ✓</w:t>
      </w:r>
    </w:p>
    <w:p w14:paraId="4BDCDB44">
      <w:pPr>
        <w:outlineLvl w:val="3"/>
      </w:pPr>
      <w:r>
        <w:rPr>
          <w:rFonts w:ascii="Times New Roman" w:hAnsi="Times New Roman" w:eastAsia="宋体"/>
          <w:b w:val="0"/>
          <w:sz w:val="24"/>
        </w:rPr>
        <w:t>3. 影响范围测试：</w:t>
      </w:r>
    </w:p>
    <w:p w14:paraId="2C89F690">
      <w:r>
        <w:rPr>
          <w:rFonts w:ascii="Times New Roman" w:hAnsi="Times New Roman" w:eastAsia="宋体"/>
          <w:b w:val="0"/>
          <w:sz w:val="24"/>
        </w:rPr>
        <w:t xml:space="preserve">   - 预算新增：✓</w:t>
      </w:r>
    </w:p>
    <w:p w14:paraId="001712C1">
      <w:r>
        <w:rPr>
          <w:rFonts w:ascii="Times New Roman" w:hAnsi="Times New Roman" w:eastAsia="宋体"/>
          <w:b w:val="0"/>
          <w:sz w:val="24"/>
        </w:rPr>
        <w:t xml:space="preserve">   - 预算修改：✓</w:t>
      </w:r>
    </w:p>
    <w:p w14:paraId="4354A409">
      <w:r>
        <w:rPr>
          <w:rFonts w:ascii="Times New Roman" w:hAnsi="Times New Roman" w:eastAsia="宋体"/>
          <w:b w:val="0"/>
          <w:sz w:val="24"/>
        </w:rPr>
        <w:t xml:space="preserve">   - 预算查询：✓</w:t>
      </w:r>
    </w:p>
    <w:p w14:paraId="7201D2D2">
      <w:r>
        <w:rPr>
          <w:rFonts w:ascii="Times New Roman" w:hAnsi="Times New Roman" w:eastAsia="宋体"/>
          <w:b w:val="0"/>
          <w:sz w:val="24"/>
        </w:rPr>
        <w:t xml:space="preserve">   - 预算汇总：✓</w:t>
      </w:r>
    </w:p>
    <w:p w14:paraId="27E066B1">
      <w:r>
        <w:rPr>
          <w:rFonts w:ascii="Times New Roman" w:hAnsi="Times New Roman" w:eastAsia="宋体"/>
          <w:b w:val="0"/>
          <w:sz w:val="24"/>
        </w:rPr>
        <w:t>评估：修复正确，可以发布 ✓</w:t>
      </w:r>
    </w:p>
    <w:p w14:paraId="3BC0E918">
      <w:pPr>
        <w:pStyle w:val="6"/>
        <w:outlineLvl w:val="2"/>
      </w:pPr>
      <w:bookmarkStart w:id="50" w:name="_Toc12578"/>
      <w:r>
        <w:rPr>
          <w:rFonts w:ascii="Times New Roman" w:hAnsi="Times New Roman" w:eastAsia="黑体"/>
          <w:b/>
          <w:sz w:val="24"/>
        </w:rPr>
        <w:t>6.3.2 版本升级</w:t>
      </w:r>
      <w:bookmarkEnd w:id="50"/>
    </w:p>
    <w:p w14:paraId="3F394E96">
      <w:r>
        <w:rPr>
          <w:rFonts w:ascii="Times New Roman" w:hAnsi="Times New Roman" w:eastAsia="宋体"/>
          <w:b/>
          <w:sz w:val="24"/>
        </w:rPr>
        <w:t>场景：</w:t>
      </w:r>
      <w:r>
        <w:rPr>
          <w:rFonts w:ascii="Times New Roman" w:hAnsi="Times New Roman" w:eastAsia="宋体"/>
          <w:b w:val="0"/>
          <w:sz w:val="24"/>
        </w:rPr>
        <w:t xml:space="preserve"> 系统版本升级，需要验证新旧版本兼容性</w:t>
      </w:r>
    </w:p>
    <w:p w14:paraId="14F8D576">
      <w:r>
        <w:rPr>
          <w:rFonts w:ascii="Times New Roman" w:hAnsi="Times New Roman" w:eastAsia="宋体"/>
          <w:b/>
          <w:sz w:val="24"/>
        </w:rPr>
        <w:t>测试要求：</w:t>
      </w:r>
    </w:p>
    <w:p w14:paraId="3EA78ED3">
      <w:pPr>
        <w:pStyle w:val="16"/>
      </w:pPr>
      <w:r>
        <w:rPr>
          <w:rFonts w:ascii="Times New Roman" w:hAnsi="Times New Roman" w:eastAsia="宋体"/>
          <w:b w:val="0"/>
          <w:sz w:val="24"/>
        </w:rPr>
        <w:t>新功能测试：≥95%通过</w:t>
      </w:r>
    </w:p>
    <w:p w14:paraId="643E8D02">
      <w:pPr>
        <w:pStyle w:val="16"/>
      </w:pPr>
      <w:r>
        <w:rPr>
          <w:rFonts w:ascii="Times New Roman" w:hAnsi="Times New Roman" w:eastAsia="宋体"/>
          <w:b w:val="0"/>
          <w:sz w:val="24"/>
        </w:rPr>
        <w:t>原有功能回归：100%通过</w:t>
      </w:r>
    </w:p>
    <w:p w14:paraId="512D3859">
      <w:pPr>
        <w:pStyle w:val="16"/>
      </w:pPr>
      <w:r>
        <w:rPr>
          <w:rFonts w:ascii="Times New Roman" w:hAnsi="Times New Roman" w:eastAsia="宋体"/>
          <w:b w:val="0"/>
          <w:sz w:val="24"/>
        </w:rPr>
        <w:t>数据兼容性测试：100%通过</w:t>
      </w:r>
    </w:p>
    <w:p w14:paraId="2B873A21">
      <w:pPr>
        <w:pStyle w:val="16"/>
      </w:pPr>
      <w:r>
        <w:rPr>
          <w:rFonts w:ascii="Times New Roman" w:hAnsi="Times New Roman" w:eastAsia="宋体"/>
          <w:b w:val="0"/>
          <w:sz w:val="24"/>
        </w:rPr>
        <w:t>升级回退测试：100%通过</w:t>
      </w:r>
    </w:p>
    <w:p w14:paraId="0D70D3F6">
      <w:r>
        <w:rPr>
          <w:rFonts w:ascii="Times New Roman" w:hAnsi="Times New Roman" w:eastAsia="宋体"/>
          <w:b/>
          <w:sz w:val="24"/>
        </w:rPr>
        <w:t>示例：</w:t>
      </w:r>
    </w:p>
    <w:p w14:paraId="0CC616F7">
      <w:r>
        <w:rPr>
          <w:rFonts w:ascii="Times New Roman" w:hAnsi="Times New Roman" w:eastAsia="宋体"/>
          <w:b w:val="0"/>
          <w:sz w:val="24"/>
        </w:rPr>
        <w:t>某财政系统从V1.0升级到V2.0：</w:t>
      </w:r>
    </w:p>
    <w:p w14:paraId="0A989A42">
      <w:r>
        <w:rPr>
          <w:rFonts w:ascii="Times New Roman" w:hAnsi="Times New Roman" w:eastAsia="宋体"/>
          <w:b w:val="0"/>
          <w:sz w:val="24"/>
        </w:rPr>
        <w:t>新功能测试：</w:t>
      </w:r>
    </w:p>
    <w:p w14:paraId="2D133413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测试用例：200个</w:t>
      </w:r>
    </w:p>
    <w:p w14:paraId="29363C82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通过：192个</w:t>
      </w:r>
    </w:p>
    <w:p w14:paraId="14479FE7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通过率：96% ✓</w:t>
      </w:r>
    </w:p>
    <w:p w14:paraId="04987F0E">
      <w:r>
        <w:rPr>
          <w:rFonts w:ascii="Times New Roman" w:hAnsi="Times New Roman" w:eastAsia="宋体"/>
          <w:b w:val="0"/>
          <w:sz w:val="24"/>
        </w:rPr>
        <w:t>原有功能回归：</w:t>
      </w:r>
    </w:p>
    <w:p w14:paraId="6E62208E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测试用例：800个</w:t>
      </w:r>
    </w:p>
    <w:p w14:paraId="59DC26CC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通过：800个</w:t>
      </w:r>
    </w:p>
    <w:p w14:paraId="70EEE7ED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通过率：100% ✓</w:t>
      </w:r>
    </w:p>
    <w:p w14:paraId="7EBE19AE">
      <w:r>
        <w:rPr>
          <w:rFonts w:ascii="Times New Roman" w:hAnsi="Times New Roman" w:eastAsia="宋体"/>
          <w:b w:val="0"/>
          <w:sz w:val="24"/>
        </w:rPr>
        <w:t>数据兼容性测试：</w:t>
      </w:r>
    </w:p>
    <w:p w14:paraId="56FEF6E9">
      <w:pPr>
        <w:pStyle w:val="16"/>
      </w:pPr>
      <w:r>
        <w:rPr>
          <w:rFonts w:ascii="Times New Roman" w:hAnsi="Times New Roman" w:eastAsia="宋体"/>
          <w:b w:val="0"/>
          <w:sz w:val="24"/>
        </w:rPr>
        <w:t>V1.0数据迁移到V2.0：✓</w:t>
      </w:r>
    </w:p>
    <w:p w14:paraId="1A3F2B0F">
      <w:pPr>
        <w:pStyle w:val="16"/>
      </w:pPr>
      <w:r>
        <w:rPr>
          <w:rFonts w:ascii="Times New Roman" w:hAnsi="Times New Roman" w:eastAsia="宋体"/>
          <w:b w:val="0"/>
          <w:sz w:val="24"/>
        </w:rPr>
        <w:t>数据完整性：✓</w:t>
      </w:r>
    </w:p>
    <w:p w14:paraId="3E1AF39D">
      <w:pPr>
        <w:pStyle w:val="16"/>
      </w:pPr>
      <w:r>
        <w:rPr>
          <w:rFonts w:ascii="Times New Roman" w:hAnsi="Times New Roman" w:eastAsia="宋体"/>
          <w:b w:val="0"/>
          <w:sz w:val="24"/>
        </w:rPr>
        <w:t>数据准确性：✓</w:t>
      </w:r>
    </w:p>
    <w:p w14:paraId="0B63C8AA">
      <w:r>
        <w:rPr>
          <w:rFonts w:ascii="Times New Roman" w:hAnsi="Times New Roman" w:eastAsia="宋体"/>
          <w:b w:val="0"/>
          <w:sz w:val="24"/>
        </w:rPr>
        <w:t>升级回退测试：</w:t>
      </w:r>
    </w:p>
    <w:p w14:paraId="2262A4C0">
      <w:pPr>
        <w:pStyle w:val="16"/>
      </w:pPr>
      <w:r>
        <w:rPr>
          <w:rFonts w:ascii="Times New Roman" w:hAnsi="Times New Roman" w:eastAsia="宋体"/>
          <w:b w:val="0"/>
          <w:sz w:val="24"/>
        </w:rPr>
        <w:t>升级成功：✓</w:t>
      </w:r>
    </w:p>
    <w:p w14:paraId="74340C7A">
      <w:pPr>
        <w:pStyle w:val="16"/>
      </w:pPr>
      <w:r>
        <w:rPr>
          <w:rFonts w:ascii="Times New Roman" w:hAnsi="Times New Roman" w:eastAsia="宋体"/>
          <w:b w:val="0"/>
          <w:sz w:val="24"/>
        </w:rPr>
        <w:t>回退成功：✓</w:t>
      </w:r>
    </w:p>
    <w:p w14:paraId="4ABFBD7D">
      <w:pPr>
        <w:pStyle w:val="16"/>
      </w:pPr>
      <w:r>
        <w:rPr>
          <w:rFonts w:ascii="Times New Roman" w:hAnsi="Times New Roman" w:eastAsia="宋体"/>
          <w:b w:val="0"/>
          <w:sz w:val="24"/>
        </w:rPr>
        <w:t>数据恢复：✓</w:t>
      </w:r>
    </w:p>
    <w:p w14:paraId="2EC1EE11">
      <w:r>
        <w:rPr>
          <w:rFonts w:ascii="Times New Roman" w:hAnsi="Times New Roman" w:eastAsia="宋体"/>
          <w:b w:val="0"/>
          <w:sz w:val="24"/>
        </w:rPr>
        <w:t>评估：升级方案可行，可以执行 ✓</w:t>
      </w:r>
    </w:p>
    <w:p w14:paraId="74C2F9B7">
      <w:pPr>
        <w:pStyle w:val="6"/>
        <w:outlineLvl w:val="2"/>
      </w:pPr>
      <w:bookmarkStart w:id="51" w:name="_Toc28924"/>
      <w:r>
        <w:rPr>
          <w:rFonts w:ascii="Times New Roman" w:hAnsi="Times New Roman" w:eastAsia="黑体"/>
          <w:b/>
          <w:sz w:val="24"/>
        </w:rPr>
        <w:t>6.3.3 国产化改造</w:t>
      </w:r>
      <w:bookmarkEnd w:id="51"/>
    </w:p>
    <w:p w14:paraId="6E91BCF3">
      <w:r>
        <w:rPr>
          <w:rFonts w:ascii="Times New Roman" w:hAnsi="Times New Roman" w:eastAsia="宋体"/>
          <w:b/>
          <w:sz w:val="24"/>
        </w:rPr>
        <w:t>场景：</w:t>
      </w:r>
      <w:r>
        <w:rPr>
          <w:rFonts w:ascii="Times New Roman" w:hAnsi="Times New Roman" w:eastAsia="宋体"/>
          <w:b w:val="0"/>
          <w:sz w:val="24"/>
        </w:rPr>
        <w:t xml:space="preserve"> 系统从国外技术栈迁移到国产化技术栈</w:t>
      </w:r>
    </w:p>
    <w:p w14:paraId="257BA0C8">
      <w:r>
        <w:rPr>
          <w:rFonts w:ascii="Times New Roman" w:hAnsi="Times New Roman" w:eastAsia="宋体"/>
          <w:b/>
          <w:sz w:val="24"/>
        </w:rPr>
        <w:t>测试要求：</w:t>
      </w:r>
    </w:p>
    <w:p w14:paraId="1C5440DD">
      <w:pPr>
        <w:pStyle w:val="16"/>
      </w:pPr>
      <w:r>
        <w:rPr>
          <w:rFonts w:ascii="Times New Roman" w:hAnsi="Times New Roman" w:eastAsia="宋体"/>
          <w:b w:val="0"/>
          <w:sz w:val="24"/>
        </w:rPr>
        <w:t>功能一致性测试：100%通过</w:t>
      </w:r>
    </w:p>
    <w:p w14:paraId="1E5E0B44">
      <w:pPr>
        <w:pStyle w:val="16"/>
      </w:pPr>
      <w:r>
        <w:rPr>
          <w:rFonts w:ascii="Times New Roman" w:hAnsi="Times New Roman" w:eastAsia="宋体"/>
          <w:b w:val="0"/>
          <w:sz w:val="24"/>
        </w:rPr>
        <w:t>性能对比测试：≥原系统性能</w:t>
      </w:r>
    </w:p>
    <w:p w14:paraId="0FBC6A5D">
      <w:pPr>
        <w:pStyle w:val="16"/>
      </w:pPr>
      <w:r>
        <w:rPr>
          <w:rFonts w:ascii="Times New Roman" w:hAnsi="Times New Roman" w:eastAsia="宋体"/>
          <w:b w:val="0"/>
          <w:sz w:val="24"/>
        </w:rPr>
        <w:t>兼容性测试：100%通过</w:t>
      </w:r>
    </w:p>
    <w:p w14:paraId="3AD68D74">
      <w:pPr>
        <w:pStyle w:val="16"/>
      </w:pPr>
      <w:r>
        <w:rPr>
          <w:rFonts w:ascii="Times New Roman" w:hAnsi="Times New Roman" w:eastAsia="宋体"/>
          <w:b w:val="0"/>
          <w:sz w:val="24"/>
        </w:rPr>
        <w:t>稳定性测试：7×24小时无故障</w:t>
      </w:r>
    </w:p>
    <w:p w14:paraId="1D132918">
      <w:r>
        <w:rPr>
          <w:rFonts w:ascii="Times New Roman" w:hAnsi="Times New Roman" w:eastAsia="宋体"/>
          <w:b/>
          <w:sz w:val="24"/>
        </w:rPr>
        <w:t>示例：</w:t>
      </w:r>
    </w:p>
    <w:p w14:paraId="6663FED5">
      <w:r>
        <w:rPr>
          <w:rFonts w:ascii="Times New Roman" w:hAnsi="Times New Roman" w:eastAsia="宋体"/>
          <w:b w:val="0"/>
          <w:sz w:val="24"/>
        </w:rPr>
        <w:t>某财政系统国产化改造：</w:t>
      </w:r>
    </w:p>
    <w:p w14:paraId="5A51FB71">
      <w:pPr>
        <w:pStyle w:val="16"/>
      </w:pPr>
      <w:r>
        <w:rPr>
          <w:rFonts w:ascii="Times New Roman" w:hAnsi="Times New Roman" w:eastAsia="宋体"/>
          <w:b w:val="0"/>
          <w:sz w:val="24"/>
        </w:rPr>
        <w:t>操作系统：Windows → 麒麟</w:t>
      </w:r>
    </w:p>
    <w:p w14:paraId="368DD44E">
      <w:pPr>
        <w:pStyle w:val="16"/>
      </w:pPr>
      <w:r>
        <w:rPr>
          <w:rFonts w:ascii="Times New Roman" w:hAnsi="Times New Roman" w:eastAsia="宋体"/>
          <w:b w:val="0"/>
          <w:sz w:val="24"/>
        </w:rPr>
        <w:t>数据库：Oracle → 达梦</w:t>
      </w:r>
    </w:p>
    <w:p w14:paraId="4DEE634D">
      <w:pPr>
        <w:pStyle w:val="16"/>
      </w:pPr>
      <w:r>
        <w:rPr>
          <w:rFonts w:ascii="Times New Roman" w:hAnsi="Times New Roman" w:eastAsia="宋体"/>
          <w:b w:val="0"/>
          <w:sz w:val="24"/>
        </w:rPr>
        <w:t>中间件：WebLogic → 东方通</w:t>
      </w:r>
    </w:p>
    <w:p w14:paraId="47DCD3F7">
      <w:r>
        <w:rPr>
          <w:rFonts w:ascii="Times New Roman" w:hAnsi="Times New Roman" w:eastAsia="宋体"/>
          <w:b w:val="0"/>
          <w:sz w:val="24"/>
        </w:rPr>
        <w:t>功能一致性测试：</w:t>
      </w:r>
    </w:p>
    <w:p w14:paraId="41FD01DF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测试用例：1000个</w:t>
      </w:r>
    </w:p>
    <w:p w14:paraId="017E5D02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通过：1000个</w:t>
      </w:r>
    </w:p>
    <w:p w14:paraId="6B4E8EA9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通过率：100% ✓</w:t>
      </w:r>
    </w:p>
    <w:p w14:paraId="04013456">
      <w:r>
        <w:rPr>
          <w:rFonts w:ascii="Times New Roman" w:hAnsi="Times New Roman" w:eastAsia="宋体"/>
          <w:b w:val="0"/>
          <w:sz w:val="24"/>
        </w:rPr>
        <w:t>性能对比测试：</w:t>
      </w:r>
    </w:p>
    <w:p w14:paraId="51294581">
      <w:pPr>
        <w:pStyle w:val="16"/>
      </w:pPr>
      <w:r>
        <w:rPr>
          <w:rFonts w:ascii="Times New Roman" w:hAnsi="Times New Roman" w:eastAsia="宋体"/>
          <w:b w:val="0"/>
          <w:sz w:val="24"/>
        </w:rPr>
        <w:t>原系统响应时间：2秒</w:t>
      </w:r>
    </w:p>
    <w:p w14:paraId="1CD5B894">
      <w:pPr>
        <w:pStyle w:val="16"/>
      </w:pPr>
      <w:r>
        <w:rPr>
          <w:rFonts w:ascii="Times New Roman" w:hAnsi="Times New Roman" w:eastAsia="宋体"/>
          <w:b w:val="0"/>
          <w:sz w:val="24"/>
        </w:rPr>
        <w:t>国产化系统响应时间：1.8秒 ✓</w:t>
      </w:r>
    </w:p>
    <w:p w14:paraId="5A25E818">
      <w:pPr>
        <w:pStyle w:val="16"/>
      </w:pPr>
      <w:r>
        <w:rPr>
          <w:rFonts w:ascii="Times New Roman" w:hAnsi="Times New Roman" w:eastAsia="宋体"/>
          <w:b w:val="0"/>
          <w:sz w:val="24"/>
        </w:rPr>
        <w:t>性能提升：10%</w:t>
      </w:r>
    </w:p>
    <w:p w14:paraId="1C0712D1">
      <w:r>
        <w:rPr>
          <w:rFonts w:ascii="Times New Roman" w:hAnsi="Times New Roman" w:eastAsia="宋体"/>
          <w:b w:val="0"/>
          <w:sz w:val="24"/>
        </w:rPr>
        <w:t>兼容性测试：</w:t>
      </w:r>
    </w:p>
    <w:p w14:paraId="5402A578">
      <w:pPr>
        <w:pStyle w:val="16"/>
      </w:pPr>
      <w:r>
        <w:rPr>
          <w:rFonts w:ascii="Times New Roman" w:hAnsi="Times New Roman" w:eastAsia="宋体"/>
          <w:b w:val="0"/>
          <w:sz w:val="24"/>
        </w:rPr>
        <w:t>麒麟操作系统：✓</w:t>
      </w:r>
    </w:p>
    <w:p w14:paraId="48B11C61">
      <w:pPr>
        <w:pStyle w:val="16"/>
      </w:pPr>
      <w:r>
        <w:rPr>
          <w:rFonts w:ascii="Times New Roman" w:hAnsi="Times New Roman" w:eastAsia="宋体"/>
          <w:b w:val="0"/>
          <w:sz w:val="24"/>
        </w:rPr>
        <w:t>达梦数据库：✓</w:t>
      </w:r>
    </w:p>
    <w:p w14:paraId="2F2916F1">
      <w:pPr>
        <w:pStyle w:val="16"/>
      </w:pPr>
      <w:r>
        <w:rPr>
          <w:rFonts w:ascii="Times New Roman" w:hAnsi="Times New Roman" w:eastAsia="宋体"/>
          <w:b w:val="0"/>
          <w:sz w:val="24"/>
        </w:rPr>
        <w:t>东方通中间件：✓</w:t>
      </w:r>
    </w:p>
    <w:p w14:paraId="363D4F37">
      <w:r>
        <w:rPr>
          <w:rFonts w:ascii="Times New Roman" w:hAnsi="Times New Roman" w:eastAsia="宋体"/>
          <w:b w:val="0"/>
          <w:sz w:val="24"/>
        </w:rPr>
        <w:t>稳定性测试：</w:t>
      </w:r>
    </w:p>
    <w:p w14:paraId="34F47866">
      <w:pPr>
        <w:pStyle w:val="16"/>
      </w:pPr>
      <w:r>
        <w:rPr>
          <w:rFonts w:ascii="Times New Roman" w:hAnsi="Times New Roman" w:eastAsia="宋体"/>
          <w:b w:val="0"/>
          <w:sz w:val="24"/>
        </w:rPr>
        <w:t>连续运行：7天</w:t>
      </w:r>
    </w:p>
    <w:p w14:paraId="2D6ABB1A">
      <w:pPr>
        <w:pStyle w:val="16"/>
      </w:pPr>
      <w:r>
        <w:rPr>
          <w:rFonts w:ascii="Times New Roman" w:hAnsi="Times New Roman" w:eastAsia="宋体"/>
          <w:b w:val="0"/>
          <w:sz w:val="24"/>
        </w:rPr>
        <w:t>故障次数：0次 ✓</w:t>
      </w:r>
    </w:p>
    <w:p w14:paraId="4F62C9E8">
      <w:r>
        <w:rPr>
          <w:rFonts w:ascii="Times New Roman" w:hAnsi="Times New Roman" w:eastAsia="宋体"/>
          <w:b w:val="0"/>
          <w:sz w:val="24"/>
        </w:rPr>
        <w:t>评估：国产化改造成功，可以上线 ✓</w:t>
      </w:r>
    </w:p>
    <w:p w14:paraId="5704C3EF">
      <w:pPr>
        <w:pStyle w:val="5"/>
        <w:outlineLvl w:val="1"/>
      </w:pPr>
      <w:bookmarkStart w:id="52" w:name="_Toc28067"/>
      <w:r>
        <w:rPr>
          <w:rFonts w:ascii="Times New Roman" w:hAnsi="Times New Roman" w:eastAsia="黑体"/>
          <w:b/>
          <w:sz w:val="28"/>
        </w:rPr>
        <w:t>6.4 通过率不达标处理流程</w:t>
      </w:r>
      <w:bookmarkEnd w:id="52"/>
    </w:p>
    <w:p w14:paraId="63808CD2">
      <w:pPr>
        <w:pStyle w:val="6"/>
        <w:outlineLvl w:val="2"/>
      </w:pPr>
      <w:bookmarkStart w:id="53" w:name="_Toc12926"/>
      <w:r>
        <w:rPr>
          <w:rFonts w:ascii="Times New Roman" w:hAnsi="Times New Roman" w:eastAsia="黑体"/>
          <w:b/>
          <w:sz w:val="24"/>
        </w:rPr>
        <w:t>6.4.1 通过率不达标判定</w:t>
      </w:r>
      <w:bookmarkEnd w:id="53"/>
    </w:p>
    <w:p w14:paraId="09B793FE">
      <w:r>
        <w:rPr>
          <w:rFonts w:ascii="Times New Roman" w:hAnsi="Times New Roman" w:eastAsia="宋体"/>
          <w:b/>
          <w:sz w:val="24"/>
        </w:rPr>
        <w:t>判定标准：</w:t>
      </w:r>
    </w:p>
    <w:p w14:paraId="1B11B81B">
      <w:r>
        <w:rPr>
          <w:rFonts w:ascii="Times New Roman" w:hAnsi="Times New Roman" w:eastAsia="宋体"/>
          <w:b w:val="0"/>
          <w:sz w:val="24"/>
        </w:rPr>
        <w:t>IF 实际通过率 &lt; 要求通过率 THEN</w:t>
      </w:r>
    </w:p>
    <w:p w14:paraId="04348807">
      <w:r>
        <w:rPr>
          <w:rFonts w:ascii="Times New Roman" w:hAnsi="Times New Roman" w:eastAsia="宋体"/>
          <w:b w:val="0"/>
          <w:sz w:val="24"/>
        </w:rPr>
        <w:t xml:space="preserve">    状态 = "不达标"</w:t>
      </w:r>
    </w:p>
    <w:p w14:paraId="22A8CB83">
      <w:r>
        <w:rPr>
          <w:rFonts w:ascii="Times New Roman" w:hAnsi="Times New Roman" w:eastAsia="宋体"/>
          <w:b w:val="0"/>
          <w:sz w:val="24"/>
        </w:rPr>
        <w:t xml:space="preserve">    执行处理流程</w:t>
      </w:r>
    </w:p>
    <w:p w14:paraId="72E38862">
      <w:r>
        <w:rPr>
          <w:rFonts w:ascii="Times New Roman" w:hAnsi="Times New Roman" w:eastAsia="宋体"/>
          <w:b w:val="0"/>
          <w:sz w:val="24"/>
        </w:rPr>
        <w:t>END IF</w:t>
      </w:r>
    </w:p>
    <w:p w14:paraId="0BC2B7F8">
      <w:r>
        <w:rPr>
          <w:rFonts w:ascii="Times New Roman" w:hAnsi="Times New Roman" w:eastAsia="宋体"/>
          <w:b/>
          <w:sz w:val="24"/>
        </w:rPr>
        <w:t>示例：</w:t>
      </w:r>
    </w:p>
    <w:p w14:paraId="580C7804">
      <w:r>
        <w:rPr>
          <w:rFonts w:ascii="Times New Roman" w:hAnsi="Times New Roman" w:eastAsia="宋体"/>
          <w:b w:val="0"/>
          <w:sz w:val="24"/>
        </w:rPr>
        <w:t>功能测试阶段：</w:t>
      </w:r>
    </w:p>
    <w:p w14:paraId="4E010B46">
      <w:pPr>
        <w:pStyle w:val="16"/>
      </w:pPr>
      <w:r>
        <w:rPr>
          <w:rFonts w:ascii="Times New Roman" w:hAnsi="Times New Roman" w:eastAsia="宋体"/>
          <w:b w:val="0"/>
          <w:sz w:val="24"/>
        </w:rPr>
        <w:t>要求通过率：≥90%</w:t>
      </w:r>
    </w:p>
    <w:p w14:paraId="2263A0E4">
      <w:pPr>
        <w:pStyle w:val="16"/>
      </w:pPr>
      <w:r>
        <w:rPr>
          <w:rFonts w:ascii="Times New Roman" w:hAnsi="Times New Roman" w:eastAsia="宋体"/>
          <w:b w:val="0"/>
          <w:sz w:val="24"/>
        </w:rPr>
        <w:t>实际通过率：85%</w:t>
      </w:r>
    </w:p>
    <w:p w14:paraId="3D65175A">
      <w:pPr>
        <w:pStyle w:val="16"/>
      </w:pPr>
      <w:r>
        <w:rPr>
          <w:rFonts w:ascii="Times New Roman" w:hAnsi="Times New Roman" w:eastAsia="宋体"/>
          <w:b w:val="0"/>
          <w:sz w:val="24"/>
        </w:rPr>
        <w:t>判定：不达标 ❌</w:t>
      </w:r>
    </w:p>
    <w:p w14:paraId="2CBD6A1A">
      <w:pPr>
        <w:pStyle w:val="6"/>
        <w:outlineLvl w:val="2"/>
      </w:pPr>
      <w:bookmarkStart w:id="54" w:name="_Toc9515"/>
      <w:r>
        <w:rPr>
          <w:rFonts w:ascii="Times New Roman" w:hAnsi="Times New Roman" w:eastAsia="黑体"/>
          <w:b/>
          <w:sz w:val="24"/>
        </w:rPr>
        <w:t>6.4.2 不达标原因分析</w:t>
      </w:r>
      <w:bookmarkEnd w:id="54"/>
    </w:p>
    <w:p w14:paraId="6FAA7852">
      <w:r>
        <w:rPr>
          <w:rFonts w:ascii="Times New Roman" w:hAnsi="Times New Roman" w:eastAsia="宋体"/>
          <w:b/>
          <w:sz w:val="24"/>
        </w:rPr>
        <w:t>分析维度：</w:t>
      </w:r>
    </w:p>
    <w:p w14:paraId="7F3B63FA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缺陷分布分析</w:t>
      </w:r>
    </w:p>
    <w:p w14:paraId="4E9F9C20">
      <w:r>
        <w:rPr>
          <w:rFonts w:ascii="Times New Roman" w:hAnsi="Times New Roman" w:eastAsia="宋体"/>
          <w:b w:val="0"/>
          <w:sz w:val="24"/>
        </w:rPr>
        <w:t>按优先级统计：</w:t>
      </w:r>
    </w:p>
    <w:p w14:paraId="72CCCA2A">
      <w:pPr>
        <w:pStyle w:val="16"/>
      </w:pPr>
      <w:r>
        <w:rPr>
          <w:rFonts w:ascii="Times New Roman" w:hAnsi="Times New Roman" w:eastAsia="宋体"/>
          <w:b w:val="0"/>
          <w:sz w:val="24"/>
        </w:rPr>
        <w:t>P0：2个（严重）</w:t>
      </w:r>
    </w:p>
    <w:p w14:paraId="0D89BC31">
      <w:pPr>
        <w:pStyle w:val="16"/>
      </w:pPr>
      <w:r>
        <w:rPr>
          <w:rFonts w:ascii="Times New Roman" w:hAnsi="Times New Roman" w:eastAsia="宋体"/>
          <w:b w:val="0"/>
          <w:sz w:val="24"/>
        </w:rPr>
        <w:t>P1：15个（较多）</w:t>
      </w:r>
    </w:p>
    <w:p w14:paraId="5CE94FB7">
      <w:pPr>
        <w:pStyle w:val="16"/>
      </w:pPr>
      <w:r>
        <w:rPr>
          <w:rFonts w:ascii="Times New Roman" w:hAnsi="Times New Roman" w:eastAsia="宋体"/>
          <w:b w:val="0"/>
          <w:sz w:val="24"/>
        </w:rPr>
        <w:t>P2：30个（较多）</w:t>
      </w:r>
    </w:p>
    <w:p w14:paraId="0CE6ADFD">
      <w:pPr>
        <w:pStyle w:val="16"/>
      </w:pPr>
      <w:r>
        <w:rPr>
          <w:rFonts w:ascii="Times New Roman" w:hAnsi="Times New Roman" w:eastAsia="宋体"/>
          <w:b w:val="0"/>
          <w:sz w:val="24"/>
        </w:rPr>
        <w:t>P3：50个</w:t>
      </w:r>
    </w:p>
    <w:p w14:paraId="5091A7DF">
      <w:r>
        <w:rPr>
          <w:rFonts w:ascii="Times New Roman" w:hAnsi="Times New Roman" w:eastAsia="宋体"/>
          <w:b w:val="0"/>
          <w:sz w:val="24"/>
        </w:rPr>
        <w:t>结论：P1/P2缺陷过多，需要重点修复</w:t>
      </w:r>
    </w:p>
    <w:p w14:paraId="05E26F5D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缺陷模块分析</w:t>
      </w:r>
    </w:p>
    <w:p w14:paraId="3D0A1F2C">
      <w:r>
        <w:rPr>
          <w:rFonts w:ascii="Times New Roman" w:hAnsi="Times New Roman" w:eastAsia="宋体"/>
          <w:b w:val="0"/>
          <w:sz w:val="24"/>
        </w:rPr>
        <w:t>按模块统计：</w:t>
      </w:r>
    </w:p>
    <w:p w14:paraId="4A456441">
      <w:pPr>
        <w:pStyle w:val="16"/>
      </w:pPr>
      <w:r>
        <w:rPr>
          <w:rFonts w:ascii="Times New Roman" w:hAnsi="Times New Roman" w:eastAsia="宋体"/>
          <w:b w:val="0"/>
          <w:sz w:val="24"/>
        </w:rPr>
        <w:t>预算管理：40个（集中）</w:t>
      </w:r>
    </w:p>
    <w:p w14:paraId="600B7AAD">
      <w:pPr>
        <w:pStyle w:val="16"/>
      </w:pPr>
      <w:r>
        <w:rPr>
          <w:rFonts w:ascii="Times New Roman" w:hAnsi="Times New Roman" w:eastAsia="宋体"/>
          <w:b w:val="0"/>
          <w:sz w:val="24"/>
        </w:rPr>
        <w:t>资金管理：20个</w:t>
      </w:r>
    </w:p>
    <w:p w14:paraId="47ABF381">
      <w:pPr>
        <w:pStyle w:val="16"/>
      </w:pPr>
      <w:r>
        <w:rPr>
          <w:rFonts w:ascii="Times New Roman" w:hAnsi="Times New Roman" w:eastAsia="宋体"/>
          <w:b w:val="0"/>
          <w:sz w:val="24"/>
        </w:rPr>
        <w:t>财务核算：15个</w:t>
      </w:r>
    </w:p>
    <w:p w14:paraId="25B1400A">
      <w:pPr>
        <w:pStyle w:val="16"/>
      </w:pPr>
      <w:r>
        <w:rPr>
          <w:rFonts w:ascii="Times New Roman" w:hAnsi="Times New Roman" w:eastAsia="宋体"/>
          <w:b w:val="0"/>
          <w:sz w:val="24"/>
        </w:rPr>
        <w:t>系统管理：12个</w:t>
      </w:r>
    </w:p>
    <w:p w14:paraId="426FA891">
      <w:r>
        <w:rPr>
          <w:rFonts w:ascii="Times New Roman" w:hAnsi="Times New Roman" w:eastAsia="宋体"/>
          <w:b w:val="0"/>
          <w:sz w:val="24"/>
        </w:rPr>
        <w:t>结论：预算管理模块问题集中，需要重点关注</w:t>
      </w:r>
    </w:p>
    <w:p w14:paraId="0A52C310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缺陷类型分析</w:t>
      </w:r>
    </w:p>
    <w:p w14:paraId="5F30521A">
      <w:r>
        <w:rPr>
          <w:rFonts w:ascii="Times New Roman" w:hAnsi="Times New Roman" w:eastAsia="宋体"/>
          <w:b w:val="0"/>
          <w:sz w:val="24"/>
        </w:rPr>
        <w:t>按类型统计：</w:t>
      </w:r>
    </w:p>
    <w:p w14:paraId="0FA8BEA8">
      <w:pPr>
        <w:pStyle w:val="16"/>
      </w:pPr>
      <w:r>
        <w:rPr>
          <w:rFonts w:ascii="Times New Roman" w:hAnsi="Times New Roman" w:eastAsia="宋体"/>
          <w:b w:val="0"/>
          <w:sz w:val="24"/>
        </w:rPr>
        <w:t>功能错误：50个（主要）</w:t>
      </w:r>
    </w:p>
    <w:p w14:paraId="05B87DAD">
      <w:pPr>
        <w:pStyle w:val="16"/>
      </w:pPr>
      <w:r>
        <w:rPr>
          <w:rFonts w:ascii="Times New Roman" w:hAnsi="Times New Roman" w:eastAsia="宋体"/>
          <w:b w:val="0"/>
          <w:sz w:val="24"/>
        </w:rPr>
        <w:t>界面问题：20个</w:t>
      </w:r>
    </w:p>
    <w:p w14:paraId="6AC3A328">
      <w:pPr>
        <w:pStyle w:val="16"/>
      </w:pPr>
      <w:r>
        <w:rPr>
          <w:rFonts w:ascii="Times New Roman" w:hAnsi="Times New Roman" w:eastAsia="宋体"/>
          <w:b w:val="0"/>
          <w:sz w:val="24"/>
        </w:rPr>
        <w:t>性能问题：10个</w:t>
      </w:r>
    </w:p>
    <w:p w14:paraId="5C682C9E">
      <w:pPr>
        <w:pStyle w:val="16"/>
      </w:pPr>
      <w:r>
        <w:rPr>
          <w:rFonts w:ascii="Times New Roman" w:hAnsi="Times New Roman" w:eastAsia="宋体"/>
          <w:b w:val="0"/>
          <w:sz w:val="24"/>
        </w:rPr>
        <w:t>兼容性问题：7个</w:t>
      </w:r>
    </w:p>
    <w:p w14:paraId="226DE871">
      <w:r>
        <w:rPr>
          <w:rFonts w:ascii="Times New Roman" w:hAnsi="Times New Roman" w:eastAsia="宋体"/>
          <w:b w:val="0"/>
          <w:sz w:val="24"/>
        </w:rPr>
        <w:t>结论：功能错误是主要问题，需要加强功能测试</w:t>
      </w:r>
    </w:p>
    <w:p w14:paraId="67B1B125">
      <w:pPr>
        <w:pStyle w:val="6"/>
        <w:outlineLvl w:val="2"/>
      </w:pPr>
      <w:bookmarkStart w:id="55" w:name="_Toc29785"/>
      <w:r>
        <w:rPr>
          <w:rFonts w:ascii="Times New Roman" w:hAnsi="Times New Roman" w:eastAsia="黑体"/>
          <w:b/>
          <w:sz w:val="24"/>
        </w:rPr>
        <w:t>6.4.3 改进措施</w:t>
      </w:r>
      <w:bookmarkEnd w:id="55"/>
    </w:p>
    <w:p w14:paraId="0F30F54A">
      <w:r>
        <w:rPr>
          <w:rFonts w:ascii="Times New Roman" w:hAnsi="Times New Roman" w:eastAsia="宋体"/>
          <w:b/>
          <w:sz w:val="24"/>
        </w:rPr>
        <w:t>措施1：延长测试时间</w:t>
      </w:r>
    </w:p>
    <w:p w14:paraId="017ABD59">
      <w:r>
        <w:rPr>
          <w:rFonts w:ascii="Times New Roman" w:hAnsi="Times New Roman" w:eastAsia="宋体"/>
          <w:b w:val="0"/>
          <w:sz w:val="24"/>
        </w:rPr>
        <w:t>原计划：2周</w:t>
      </w:r>
    </w:p>
    <w:p w14:paraId="1D30757B">
      <w:r>
        <w:rPr>
          <w:rFonts w:ascii="Times New Roman" w:hAnsi="Times New Roman" w:eastAsia="宋体"/>
          <w:b w:val="0"/>
          <w:sz w:val="24"/>
        </w:rPr>
        <w:t>调整后：3周</w:t>
      </w:r>
    </w:p>
    <w:p w14:paraId="50907CA2">
      <w:r>
        <w:rPr>
          <w:rFonts w:ascii="Times New Roman" w:hAnsi="Times New Roman" w:eastAsia="宋体"/>
          <w:b w:val="0"/>
          <w:sz w:val="24"/>
        </w:rPr>
        <w:t>原因：缺陷较多，需要更多时间修复和回归</w:t>
      </w:r>
    </w:p>
    <w:p w14:paraId="0CF6287C">
      <w:r>
        <w:rPr>
          <w:rFonts w:ascii="Times New Roman" w:hAnsi="Times New Roman" w:eastAsia="宋体"/>
          <w:b/>
          <w:sz w:val="24"/>
        </w:rPr>
        <w:t>措施2：增加测试资源</w:t>
      </w:r>
    </w:p>
    <w:p w14:paraId="0686184C">
      <w:r>
        <w:rPr>
          <w:rFonts w:ascii="Times New Roman" w:hAnsi="Times New Roman" w:eastAsia="宋体"/>
          <w:b w:val="0"/>
          <w:sz w:val="24"/>
        </w:rPr>
        <w:t>原配置：5名测试人员</w:t>
      </w:r>
    </w:p>
    <w:p w14:paraId="0298784B">
      <w:r>
        <w:rPr>
          <w:rFonts w:ascii="Times New Roman" w:hAnsi="Times New Roman" w:eastAsia="宋体"/>
          <w:b w:val="0"/>
          <w:sz w:val="24"/>
        </w:rPr>
        <w:t>调整后：8名测试人员</w:t>
      </w:r>
    </w:p>
    <w:p w14:paraId="1A8C4729">
      <w:r>
        <w:rPr>
          <w:rFonts w:ascii="Times New Roman" w:hAnsi="Times New Roman" w:eastAsia="宋体"/>
          <w:b w:val="0"/>
          <w:sz w:val="24"/>
        </w:rPr>
        <w:t>原因：加快测试进度，提高测试覆盖率</w:t>
      </w:r>
    </w:p>
    <w:p w14:paraId="655D7E9A">
      <w:r>
        <w:rPr>
          <w:rFonts w:ascii="Times New Roman" w:hAnsi="Times New Roman" w:eastAsia="宋体"/>
          <w:b/>
          <w:sz w:val="24"/>
        </w:rPr>
        <w:t>措施3：加强开发自测</w:t>
      </w:r>
    </w:p>
    <w:p w14:paraId="6C06E308">
      <w:r>
        <w:rPr>
          <w:rFonts w:ascii="Times New Roman" w:hAnsi="Times New Roman" w:eastAsia="宋体"/>
          <w:b w:val="0"/>
          <w:sz w:val="24"/>
        </w:rPr>
        <w:t>要求：</w:t>
      </w:r>
    </w:p>
    <w:p w14:paraId="531DE180">
      <w:pPr>
        <w:pStyle w:val="16"/>
      </w:pPr>
      <w:r>
        <w:rPr>
          <w:rFonts w:ascii="Times New Roman" w:hAnsi="Times New Roman" w:eastAsia="宋体"/>
          <w:b w:val="0"/>
          <w:sz w:val="24"/>
        </w:rPr>
        <w:t>开发人员提交代码前必须自测</w:t>
      </w:r>
    </w:p>
    <w:p w14:paraId="7FB05FE3">
      <w:pPr>
        <w:pStyle w:val="16"/>
      </w:pPr>
      <w:r>
        <w:rPr>
          <w:rFonts w:ascii="Times New Roman" w:hAnsi="Times New Roman" w:eastAsia="宋体"/>
          <w:b w:val="0"/>
          <w:sz w:val="24"/>
        </w:rPr>
        <w:t>自测通过率≥95%</w:t>
      </w:r>
    </w:p>
    <w:p w14:paraId="39885E6C">
      <w:pPr>
        <w:pStyle w:val="16"/>
      </w:pPr>
      <w:r>
        <w:rPr>
          <w:rFonts w:ascii="Times New Roman" w:hAnsi="Times New Roman" w:eastAsia="宋体"/>
          <w:b w:val="0"/>
          <w:sz w:val="24"/>
        </w:rPr>
        <w:t>提供自测报告</w:t>
      </w:r>
    </w:p>
    <w:p w14:paraId="4583FC21">
      <w:r>
        <w:rPr>
          <w:rFonts w:ascii="Times New Roman" w:hAnsi="Times New Roman" w:eastAsia="宋体"/>
          <w:b/>
          <w:sz w:val="24"/>
        </w:rPr>
        <w:t>措施4：提高代码质量</w:t>
      </w:r>
    </w:p>
    <w:p w14:paraId="2F437E2D">
      <w:r>
        <w:rPr>
          <w:rFonts w:ascii="Times New Roman" w:hAnsi="Times New Roman" w:eastAsia="宋体"/>
          <w:b w:val="0"/>
          <w:sz w:val="24"/>
        </w:rPr>
        <w:t>要求：</w:t>
      </w:r>
    </w:p>
    <w:p w14:paraId="73B60386">
      <w:pPr>
        <w:pStyle w:val="16"/>
      </w:pPr>
      <w:r>
        <w:rPr>
          <w:rFonts w:ascii="Times New Roman" w:hAnsi="Times New Roman" w:eastAsia="宋体"/>
          <w:b w:val="0"/>
          <w:sz w:val="24"/>
        </w:rPr>
        <w:t>代码评审覆盖率100%</w:t>
      </w:r>
    </w:p>
    <w:p w14:paraId="725900E3">
      <w:pPr>
        <w:pStyle w:val="16"/>
      </w:pPr>
      <w:r>
        <w:rPr>
          <w:rFonts w:ascii="Times New Roman" w:hAnsi="Times New Roman" w:eastAsia="宋体"/>
          <w:b w:val="0"/>
          <w:sz w:val="24"/>
        </w:rPr>
        <w:t>单元测试覆盖率≥80%</w:t>
      </w:r>
    </w:p>
    <w:p w14:paraId="4980F342">
      <w:pPr>
        <w:pStyle w:val="16"/>
      </w:pPr>
      <w:r>
        <w:rPr>
          <w:rFonts w:ascii="Times New Roman" w:hAnsi="Times New Roman" w:eastAsia="宋体"/>
          <w:b w:val="0"/>
          <w:sz w:val="24"/>
        </w:rPr>
        <w:t>静态代码扫描无严重问题</w:t>
      </w:r>
    </w:p>
    <w:p w14:paraId="6D218580">
      <w:r>
        <w:rPr>
          <w:rFonts w:ascii="Times New Roman" w:hAnsi="Times New Roman" w:eastAsia="宋体"/>
          <w:b/>
          <w:sz w:val="24"/>
        </w:rPr>
        <w:t>措施5：调整上线计划</w:t>
      </w:r>
    </w:p>
    <w:p w14:paraId="18740001">
      <w:r>
        <w:rPr>
          <w:rFonts w:ascii="Times New Roman" w:hAnsi="Times New Roman" w:eastAsia="宋体"/>
          <w:b w:val="0"/>
          <w:sz w:val="24"/>
        </w:rPr>
        <w:t>原计划上线时间：2024-03-20</w:t>
      </w:r>
    </w:p>
    <w:p w14:paraId="1AE5CDD1">
      <w:r>
        <w:rPr>
          <w:rFonts w:ascii="Times New Roman" w:hAnsi="Times New Roman" w:eastAsia="宋体"/>
          <w:b w:val="0"/>
          <w:sz w:val="24"/>
        </w:rPr>
        <w:t>调整后上线时间：2024-04-10</w:t>
      </w:r>
    </w:p>
    <w:p w14:paraId="475F1E16">
      <w:r>
        <w:rPr>
          <w:rFonts w:ascii="Times New Roman" w:hAnsi="Times New Roman" w:eastAsia="宋体"/>
          <w:b w:val="0"/>
          <w:sz w:val="24"/>
        </w:rPr>
        <w:t>原因：确保系统质量，避免带缺陷上线</w:t>
      </w:r>
    </w:p>
    <w:p w14:paraId="08E7E966">
      <w:pPr>
        <w:pStyle w:val="6"/>
        <w:outlineLvl w:val="2"/>
      </w:pPr>
      <w:bookmarkStart w:id="56" w:name="_Toc4189"/>
      <w:r>
        <w:rPr>
          <w:rFonts w:ascii="Times New Roman" w:hAnsi="Times New Roman" w:eastAsia="黑体"/>
          <w:b/>
          <w:sz w:val="24"/>
        </w:rPr>
        <w:t>6.4.4 重新测试</w:t>
      </w:r>
      <w:bookmarkEnd w:id="56"/>
    </w:p>
    <w:p w14:paraId="21D3B5F1">
      <w:r>
        <w:rPr>
          <w:rFonts w:ascii="Times New Roman" w:hAnsi="Times New Roman" w:eastAsia="宋体"/>
          <w:b/>
          <w:sz w:val="24"/>
        </w:rPr>
        <w:t>重测策略：</w:t>
      </w:r>
    </w:p>
    <w:p w14:paraId="2483D3FD">
      <w:r>
        <w:rPr>
          <w:rFonts w:ascii="Times New Roman" w:hAnsi="Times New Roman" w:eastAsia="宋体"/>
          <w:b w:val="0"/>
          <w:sz w:val="24"/>
        </w:rPr>
        <w:t>1. 修复所有P0/P1缺陷</w:t>
      </w:r>
    </w:p>
    <w:p w14:paraId="68E11289">
      <w:r>
        <w:rPr>
          <w:rFonts w:ascii="Times New Roman" w:hAnsi="Times New Roman" w:eastAsia="宋体"/>
          <w:b w:val="0"/>
          <w:sz w:val="24"/>
        </w:rPr>
        <w:t>2. 修复80%的P2缺陷</w:t>
      </w:r>
    </w:p>
    <w:p w14:paraId="31372E99">
      <w:r>
        <w:rPr>
          <w:rFonts w:ascii="Times New Roman" w:hAnsi="Times New Roman" w:eastAsia="宋体"/>
          <w:b w:val="0"/>
          <w:sz w:val="24"/>
        </w:rPr>
        <w:t>3. 全量回归测试</w:t>
      </w:r>
    </w:p>
    <w:p w14:paraId="6FB19050">
      <w:r>
        <w:rPr>
          <w:rFonts w:ascii="Times New Roman" w:hAnsi="Times New Roman" w:eastAsia="宋体"/>
          <w:b w:val="0"/>
          <w:sz w:val="24"/>
        </w:rPr>
        <w:t>4. 重新评估通过率</w:t>
      </w:r>
    </w:p>
    <w:p w14:paraId="0DCC7C64">
      <w:r>
        <w:rPr>
          <w:rFonts w:ascii="Times New Roman" w:hAnsi="Times New Roman" w:eastAsia="宋体"/>
          <w:b w:val="0"/>
          <w:sz w:val="24"/>
        </w:rPr>
        <w:t>IF 通过率 ≥ 要求通过率 THEN</w:t>
      </w:r>
    </w:p>
    <w:p w14:paraId="017D352C">
      <w:r>
        <w:rPr>
          <w:rFonts w:ascii="Times New Roman" w:hAnsi="Times New Roman" w:eastAsia="宋体"/>
          <w:b w:val="0"/>
          <w:sz w:val="24"/>
        </w:rPr>
        <w:t xml:space="preserve">    进入下一阶段</w:t>
      </w:r>
    </w:p>
    <w:p w14:paraId="781056C6">
      <w:r>
        <w:rPr>
          <w:rFonts w:ascii="Times New Roman" w:hAnsi="Times New Roman" w:eastAsia="宋体"/>
          <w:b w:val="0"/>
          <w:sz w:val="24"/>
        </w:rPr>
        <w:t>ELSE</w:t>
      </w:r>
    </w:p>
    <w:p w14:paraId="0ECC346C">
      <w:r>
        <w:rPr>
          <w:rFonts w:ascii="Times New Roman" w:hAnsi="Times New Roman" w:eastAsia="宋体"/>
          <w:b w:val="0"/>
          <w:sz w:val="24"/>
        </w:rPr>
        <w:t xml:space="preserve">    继续修复和测试</w:t>
      </w:r>
    </w:p>
    <w:p w14:paraId="1C0ED138">
      <w:r>
        <w:rPr>
          <w:rFonts w:ascii="Times New Roman" w:hAnsi="Times New Roman" w:eastAsia="宋体"/>
          <w:b w:val="0"/>
          <w:sz w:val="24"/>
        </w:rPr>
        <w:t>END IF</w:t>
      </w:r>
    </w:p>
    <w:p w14:paraId="3554934D">
      <w:r>
        <w:rPr>
          <w:rFonts w:ascii="Times New Roman" w:hAnsi="Times New Roman" w:eastAsia="宋体"/>
          <w:b/>
          <w:sz w:val="24"/>
        </w:rPr>
        <w:t>示例：</w:t>
      </w:r>
    </w:p>
    <w:p w14:paraId="2A15F187">
      <w:r>
        <w:rPr>
          <w:rFonts w:ascii="Times New Roman" w:hAnsi="Times New Roman" w:eastAsia="宋体"/>
          <w:b w:val="0"/>
          <w:sz w:val="24"/>
        </w:rPr>
        <w:t>第一轮功能测试：</w:t>
      </w:r>
    </w:p>
    <w:p w14:paraId="0133DB18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通过率：85%（不达标）</w:t>
      </w:r>
    </w:p>
    <w:p w14:paraId="293B9215">
      <w:r>
        <w:rPr>
          <w:rFonts w:ascii="Times New Roman" w:hAnsi="Times New Roman" w:eastAsia="宋体"/>
          <w:b w:val="0"/>
          <w:sz w:val="24"/>
        </w:rPr>
        <w:t>改进措施：</w:t>
      </w:r>
    </w:p>
    <w:p w14:paraId="51BBD572">
      <w:pPr>
        <w:pStyle w:val="16"/>
      </w:pPr>
      <w:r>
        <w:rPr>
          <w:rFonts w:ascii="Times New Roman" w:hAnsi="Times New Roman" w:eastAsia="宋体"/>
          <w:b w:val="0"/>
          <w:sz w:val="24"/>
        </w:rPr>
        <w:t>修复P0/P1缺陷：17个</w:t>
      </w:r>
    </w:p>
    <w:p w14:paraId="30A94C58">
      <w:pPr>
        <w:pStyle w:val="16"/>
      </w:pPr>
      <w:r>
        <w:rPr>
          <w:rFonts w:ascii="Times New Roman" w:hAnsi="Times New Roman" w:eastAsia="宋体"/>
          <w:b w:val="0"/>
          <w:sz w:val="24"/>
        </w:rPr>
        <w:t>修复P2缺陷：25个</w:t>
      </w:r>
    </w:p>
    <w:p w14:paraId="270F0C8A">
      <w:pPr>
        <w:pStyle w:val="16"/>
      </w:pPr>
      <w:r>
        <w:rPr>
          <w:rFonts w:ascii="Times New Roman" w:hAnsi="Times New Roman" w:eastAsia="宋体"/>
          <w:b w:val="0"/>
          <w:sz w:val="24"/>
        </w:rPr>
        <w:t>增加测试人员：3人</w:t>
      </w:r>
    </w:p>
    <w:p w14:paraId="4172708E">
      <w:pPr>
        <w:pStyle w:val="16"/>
      </w:pPr>
      <w:r>
        <w:rPr>
          <w:rFonts w:ascii="Times New Roman" w:hAnsi="Times New Roman" w:eastAsia="宋体"/>
          <w:b w:val="0"/>
          <w:sz w:val="24"/>
        </w:rPr>
        <w:t>延长测试时间：1周</w:t>
      </w:r>
    </w:p>
    <w:p w14:paraId="4E9EF852">
      <w:r>
        <w:rPr>
          <w:rFonts w:ascii="Times New Roman" w:hAnsi="Times New Roman" w:eastAsia="宋体"/>
          <w:b w:val="0"/>
          <w:sz w:val="24"/>
        </w:rPr>
        <w:t>第二轮功能测试：</w:t>
      </w:r>
    </w:p>
    <w:p w14:paraId="1670D2E7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测试用例：850个</w:t>
      </w:r>
    </w:p>
    <w:p w14:paraId="4FC89FB4">
      <w:pPr>
        <w:pStyle w:val="16"/>
      </w:pPr>
      <w:r>
        <w:rPr>
          <w:rFonts w:ascii="Times New Roman" w:hAnsi="Times New Roman" w:eastAsia="宋体"/>
          <w:b w:val="0"/>
          <w:sz w:val="24"/>
        </w:rPr>
        <w:t>通过：782个</w:t>
      </w:r>
    </w:p>
    <w:p w14:paraId="61F9E499">
      <w:pPr>
        <w:pStyle w:val="16"/>
      </w:pPr>
      <w:r>
        <w:rPr>
          <w:rFonts w:ascii="Times New Roman" w:hAnsi="Times New Roman" w:eastAsia="宋体"/>
          <w:b w:val="0"/>
          <w:sz w:val="24"/>
        </w:rPr>
        <w:t>失败：68个</w:t>
      </w:r>
    </w:p>
    <w:p w14:paraId="39BEBEC9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通过率：92% ✓（达标）</w:t>
      </w:r>
    </w:p>
    <w:p w14:paraId="47B5F4AC">
      <w:r>
        <w:rPr>
          <w:rFonts w:ascii="Times New Roman" w:hAnsi="Times New Roman" w:eastAsia="宋体"/>
          <w:b w:val="0"/>
          <w:sz w:val="24"/>
        </w:rPr>
        <w:t>评估：通过率达标，可以进入回归测试阶段</w:t>
      </w:r>
    </w:p>
    <w:p w14:paraId="78808FF5">
      <w:r>
        <w:rPr>
          <w:rFonts w:ascii="Times New Roman" w:hAnsi="Times New Roman" w:eastAsia="宋体"/>
          <w:b w:val="0"/>
          <w:sz w:val="24"/>
        </w:rPr>
        <w:t>---</w:t>
      </w:r>
    </w:p>
    <w:p w14:paraId="67610716">
      <w:pPr>
        <w:pStyle w:val="4"/>
        <w:outlineLvl w:val="0"/>
      </w:pPr>
      <w:bookmarkStart w:id="57" w:name="_Toc25111"/>
      <w:r>
        <w:rPr>
          <w:rFonts w:ascii="Times New Roman" w:hAnsi="Times New Roman" w:eastAsia="黑体"/>
          <w:b/>
          <w:sz w:val="32"/>
        </w:rPr>
        <w:t>数据来源和统计方法</w:t>
      </w:r>
      <w:bookmarkEnd w:id="57"/>
    </w:p>
    <w:p w14:paraId="572DD293">
      <w:pPr>
        <w:pStyle w:val="5"/>
        <w:outlineLvl w:val="1"/>
      </w:pPr>
      <w:bookmarkStart w:id="58" w:name="_Toc29765"/>
      <w:r>
        <w:rPr>
          <w:rFonts w:ascii="Times New Roman" w:hAnsi="Times New Roman" w:eastAsia="黑体"/>
          <w:b/>
          <w:sz w:val="28"/>
        </w:rPr>
        <w:t>7.1 数据来源</w:t>
      </w:r>
      <w:bookmarkEnd w:id="58"/>
    </w:p>
    <w:p w14:paraId="7326A7D7">
      <w:pPr>
        <w:pStyle w:val="6"/>
        <w:outlineLvl w:val="2"/>
      </w:pPr>
      <w:bookmarkStart w:id="59" w:name="_Toc32150"/>
      <w:r>
        <w:rPr>
          <w:rFonts w:ascii="Times New Roman" w:hAnsi="Times New Roman" w:eastAsia="黑体"/>
          <w:b/>
          <w:sz w:val="24"/>
        </w:rPr>
        <w:t>7.1.1 测试管理工具</w:t>
      </w:r>
      <w:bookmarkEnd w:id="59"/>
    </w:p>
    <w:p w14:paraId="1F200510">
      <w:r>
        <w:rPr>
          <w:rFonts w:ascii="Times New Roman" w:hAnsi="Times New Roman" w:eastAsia="宋体"/>
          <w:b/>
          <w:sz w:val="24"/>
        </w:rPr>
        <w:t>主流工具：</w:t>
      </w:r>
    </w:p>
    <w:p w14:paraId="1A89329F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JIRA + Zephyr</w:t>
      </w:r>
    </w:p>
    <w:p w14:paraId="6F373A73">
      <w:r>
        <w:rPr>
          <w:rFonts w:ascii="Times New Roman" w:hAnsi="Times New Roman" w:eastAsia="宋体"/>
          <w:b w:val="0"/>
          <w:sz w:val="24"/>
        </w:rPr>
        <w:t xml:space="preserve">   - 用例管理</w:t>
      </w:r>
    </w:p>
    <w:p w14:paraId="4774F372">
      <w:r>
        <w:rPr>
          <w:rFonts w:ascii="Times New Roman" w:hAnsi="Times New Roman" w:eastAsia="宋体"/>
          <w:b w:val="0"/>
          <w:sz w:val="24"/>
        </w:rPr>
        <w:t xml:space="preserve">   - 执行记录</w:t>
      </w:r>
    </w:p>
    <w:p w14:paraId="0F023108">
      <w:r>
        <w:rPr>
          <w:rFonts w:ascii="Times New Roman" w:hAnsi="Times New Roman" w:eastAsia="宋体"/>
          <w:b w:val="0"/>
          <w:sz w:val="24"/>
        </w:rPr>
        <w:t xml:space="preserve">   - 缺陷跟踪</w:t>
      </w:r>
    </w:p>
    <w:p w14:paraId="785BF648">
      <w:r>
        <w:rPr>
          <w:rFonts w:ascii="Times New Roman" w:hAnsi="Times New Roman" w:eastAsia="宋体"/>
          <w:b w:val="0"/>
          <w:sz w:val="24"/>
        </w:rPr>
        <w:t xml:space="preserve">   - 报表生成</w:t>
      </w:r>
    </w:p>
    <w:p w14:paraId="21E7CA13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TestRail</w:t>
      </w:r>
    </w:p>
    <w:p w14:paraId="18069B96">
      <w:r>
        <w:rPr>
          <w:rFonts w:ascii="Times New Roman" w:hAnsi="Times New Roman" w:eastAsia="宋体"/>
          <w:b w:val="0"/>
          <w:sz w:val="24"/>
        </w:rPr>
        <w:t xml:space="preserve">   - 用例管理</w:t>
      </w:r>
    </w:p>
    <w:p w14:paraId="2696EE99">
      <w:r>
        <w:rPr>
          <w:rFonts w:ascii="Times New Roman" w:hAnsi="Times New Roman" w:eastAsia="宋体"/>
          <w:b w:val="0"/>
          <w:sz w:val="24"/>
        </w:rPr>
        <w:t xml:space="preserve">   - 测试计划</w:t>
      </w:r>
    </w:p>
    <w:p w14:paraId="678DA1F8">
      <w:r>
        <w:rPr>
          <w:rFonts w:ascii="Times New Roman" w:hAnsi="Times New Roman" w:eastAsia="宋体"/>
          <w:b w:val="0"/>
          <w:sz w:val="24"/>
        </w:rPr>
        <w:t xml:space="preserve">   - 执行跟踪</w:t>
      </w:r>
    </w:p>
    <w:p w14:paraId="625EE46D">
      <w:r>
        <w:rPr>
          <w:rFonts w:ascii="Times New Roman" w:hAnsi="Times New Roman" w:eastAsia="宋体"/>
          <w:b w:val="0"/>
          <w:sz w:val="24"/>
        </w:rPr>
        <w:t xml:space="preserve">   - 统计分析</w:t>
      </w:r>
    </w:p>
    <w:p w14:paraId="1E6492BB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禅道</w:t>
      </w:r>
    </w:p>
    <w:p w14:paraId="55CD0A36">
      <w:r>
        <w:rPr>
          <w:rFonts w:ascii="Times New Roman" w:hAnsi="Times New Roman" w:eastAsia="宋体"/>
          <w:b w:val="0"/>
          <w:sz w:val="24"/>
        </w:rPr>
        <w:t xml:space="preserve">   - 项目管理</w:t>
      </w:r>
    </w:p>
    <w:p w14:paraId="690E94E3">
      <w:r>
        <w:rPr>
          <w:rFonts w:ascii="Times New Roman" w:hAnsi="Times New Roman" w:eastAsia="宋体"/>
          <w:b w:val="0"/>
          <w:sz w:val="24"/>
        </w:rPr>
        <w:t xml:space="preserve">   - 用例管理</w:t>
      </w:r>
    </w:p>
    <w:p w14:paraId="6EC2D8B5">
      <w:r>
        <w:rPr>
          <w:rFonts w:ascii="Times New Roman" w:hAnsi="Times New Roman" w:eastAsia="宋体"/>
          <w:b w:val="0"/>
          <w:sz w:val="24"/>
        </w:rPr>
        <w:t xml:space="preserve">   - 缺陷管理</w:t>
      </w:r>
    </w:p>
    <w:p w14:paraId="148FECFF">
      <w:r>
        <w:rPr>
          <w:rFonts w:ascii="Times New Roman" w:hAnsi="Times New Roman" w:eastAsia="宋体"/>
          <w:b w:val="0"/>
          <w:sz w:val="24"/>
        </w:rPr>
        <w:t xml:space="preserve">   - 测试报告</w:t>
      </w:r>
    </w:p>
    <w:p w14:paraId="7C7D53C3">
      <w:pPr>
        <w:outlineLvl w:val="3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Tapd</w:t>
      </w:r>
    </w:p>
    <w:p w14:paraId="62FD0615">
      <w:r>
        <w:rPr>
          <w:rFonts w:ascii="Times New Roman" w:hAnsi="Times New Roman" w:eastAsia="宋体"/>
          <w:b w:val="0"/>
          <w:sz w:val="24"/>
        </w:rPr>
        <w:t xml:space="preserve">   - 需求管理</w:t>
      </w:r>
    </w:p>
    <w:p w14:paraId="605BF705">
      <w:r>
        <w:rPr>
          <w:rFonts w:ascii="Times New Roman" w:hAnsi="Times New Roman" w:eastAsia="宋体"/>
          <w:b w:val="0"/>
          <w:sz w:val="24"/>
        </w:rPr>
        <w:t xml:space="preserve">   - 用例管理</w:t>
      </w:r>
    </w:p>
    <w:p w14:paraId="2B69F48B">
      <w:r>
        <w:rPr>
          <w:rFonts w:ascii="Times New Roman" w:hAnsi="Times New Roman" w:eastAsia="宋体"/>
          <w:b w:val="0"/>
          <w:sz w:val="24"/>
        </w:rPr>
        <w:t xml:space="preserve">   - 缺陷管理</w:t>
      </w:r>
    </w:p>
    <w:p w14:paraId="33A26E23">
      <w:r>
        <w:rPr>
          <w:rFonts w:ascii="Times New Roman" w:hAnsi="Times New Roman" w:eastAsia="宋体"/>
          <w:b w:val="0"/>
          <w:sz w:val="24"/>
        </w:rPr>
        <w:t xml:space="preserve">   - 数据统计</w:t>
      </w:r>
    </w:p>
    <w:p w14:paraId="02FF78DD">
      <w:r>
        <w:rPr>
          <w:rFonts w:ascii="Times New Roman" w:hAnsi="Times New Roman" w:eastAsia="宋体"/>
          <w:b/>
          <w:sz w:val="24"/>
        </w:rPr>
        <w:t>数据采集：</w:t>
      </w:r>
    </w:p>
    <w:p w14:paraId="49923582">
      <w:r>
        <w:rPr>
          <w:rFonts w:ascii="Times New Roman" w:hAnsi="Times New Roman" w:eastAsia="宋体"/>
          <w:b w:val="0"/>
          <w:sz w:val="24"/>
        </w:rPr>
        <w:t>测试用例数据：</w:t>
      </w:r>
    </w:p>
    <w:p w14:paraId="0722080C">
      <w:pPr>
        <w:pStyle w:val="16"/>
      </w:pPr>
      <w:r>
        <w:rPr>
          <w:rFonts w:ascii="Times New Roman" w:hAnsi="Times New Roman" w:eastAsia="宋体"/>
          <w:b w:val="0"/>
          <w:sz w:val="24"/>
        </w:rPr>
        <w:t>用例总数</w:t>
      </w:r>
    </w:p>
    <w:p w14:paraId="62D014AC">
      <w:pPr>
        <w:pStyle w:val="16"/>
      </w:pPr>
      <w:r>
        <w:rPr>
          <w:rFonts w:ascii="Times New Roman" w:hAnsi="Times New Roman" w:eastAsia="宋体"/>
          <w:b w:val="0"/>
          <w:sz w:val="24"/>
        </w:rPr>
        <w:t>用例优先级</w:t>
      </w:r>
    </w:p>
    <w:p w14:paraId="33EAA982">
      <w:pPr>
        <w:pStyle w:val="16"/>
      </w:pPr>
      <w:r>
        <w:rPr>
          <w:rFonts w:ascii="Times New Roman" w:hAnsi="Times New Roman" w:eastAsia="宋体"/>
          <w:b w:val="0"/>
          <w:sz w:val="24"/>
        </w:rPr>
        <w:t>用例状态（通过/失败/阻塞/未执行）</w:t>
      </w:r>
    </w:p>
    <w:p w14:paraId="643FF104">
      <w:pPr>
        <w:pStyle w:val="16"/>
      </w:pPr>
      <w:r>
        <w:rPr>
          <w:rFonts w:ascii="Times New Roman" w:hAnsi="Times New Roman" w:eastAsia="宋体"/>
          <w:b w:val="0"/>
          <w:sz w:val="24"/>
        </w:rPr>
        <w:t>执行时间</w:t>
      </w:r>
    </w:p>
    <w:p w14:paraId="452CBB2E">
      <w:pPr>
        <w:pStyle w:val="16"/>
      </w:pPr>
      <w:r>
        <w:rPr>
          <w:rFonts w:ascii="Times New Roman" w:hAnsi="Times New Roman" w:eastAsia="宋体"/>
          <w:b w:val="0"/>
          <w:sz w:val="24"/>
        </w:rPr>
        <w:t>执行人</w:t>
      </w:r>
    </w:p>
    <w:p w14:paraId="28F88F01">
      <w:r>
        <w:rPr>
          <w:rFonts w:ascii="Times New Roman" w:hAnsi="Times New Roman" w:eastAsia="宋体"/>
          <w:b w:val="0"/>
          <w:sz w:val="24"/>
        </w:rPr>
        <w:t>缺陷数据：</w:t>
      </w:r>
    </w:p>
    <w:p w14:paraId="2ACB8B2E">
      <w:pPr>
        <w:pStyle w:val="16"/>
      </w:pPr>
      <w:r>
        <w:rPr>
          <w:rFonts w:ascii="Times New Roman" w:hAnsi="Times New Roman" w:eastAsia="宋体"/>
          <w:b w:val="0"/>
          <w:sz w:val="24"/>
        </w:rPr>
        <w:t>缺陷编号</w:t>
      </w:r>
    </w:p>
    <w:p w14:paraId="5526AD1B">
      <w:pPr>
        <w:pStyle w:val="16"/>
      </w:pPr>
      <w:r>
        <w:rPr>
          <w:rFonts w:ascii="Times New Roman" w:hAnsi="Times New Roman" w:eastAsia="宋体"/>
          <w:b w:val="0"/>
          <w:sz w:val="24"/>
        </w:rPr>
        <w:t>缺陷等级</w:t>
      </w:r>
    </w:p>
    <w:p w14:paraId="03036062">
      <w:pPr>
        <w:pStyle w:val="16"/>
      </w:pPr>
      <w:r>
        <w:rPr>
          <w:rFonts w:ascii="Times New Roman" w:hAnsi="Times New Roman" w:eastAsia="宋体"/>
          <w:b w:val="0"/>
          <w:sz w:val="24"/>
        </w:rPr>
        <w:t>缺陷状态</w:t>
      </w:r>
    </w:p>
    <w:p w14:paraId="161D814B">
      <w:pPr>
        <w:pStyle w:val="16"/>
      </w:pPr>
      <w:r>
        <w:rPr>
          <w:rFonts w:ascii="Times New Roman" w:hAnsi="Times New Roman" w:eastAsia="宋体"/>
          <w:b w:val="0"/>
          <w:sz w:val="24"/>
        </w:rPr>
        <w:t>缺陷模块</w:t>
      </w:r>
    </w:p>
    <w:p w14:paraId="2D8675A6">
      <w:pPr>
        <w:pStyle w:val="16"/>
      </w:pPr>
      <w:r>
        <w:rPr>
          <w:rFonts w:ascii="Times New Roman" w:hAnsi="Times New Roman" w:eastAsia="宋体"/>
          <w:b w:val="0"/>
          <w:sz w:val="24"/>
        </w:rPr>
        <w:t>发现时间</w:t>
      </w:r>
    </w:p>
    <w:p w14:paraId="5D17E5F2">
      <w:pPr>
        <w:pStyle w:val="16"/>
      </w:pPr>
      <w:r>
        <w:rPr>
          <w:rFonts w:ascii="Times New Roman" w:hAnsi="Times New Roman" w:eastAsia="宋体"/>
          <w:b w:val="0"/>
          <w:sz w:val="24"/>
        </w:rPr>
        <w:t>修复时间</w:t>
      </w:r>
    </w:p>
    <w:p w14:paraId="1A56343B">
      <w:pPr>
        <w:pStyle w:val="6"/>
        <w:outlineLvl w:val="2"/>
      </w:pPr>
      <w:bookmarkStart w:id="60" w:name="_Toc24646"/>
      <w:r>
        <w:rPr>
          <w:rFonts w:ascii="Times New Roman" w:hAnsi="Times New Roman" w:eastAsia="黑体"/>
          <w:b/>
          <w:sz w:val="24"/>
        </w:rPr>
        <w:t>7.1.2 自动化测试工具</w:t>
      </w:r>
      <w:bookmarkEnd w:id="60"/>
    </w:p>
    <w:p w14:paraId="20858C6A">
      <w:pPr>
        <w:outlineLvl w:val="3"/>
      </w:pPr>
      <w:r>
        <w:rPr>
          <w:rFonts w:ascii="Times New Roman" w:hAnsi="Times New Roman" w:eastAsia="宋体"/>
          <w:b/>
          <w:sz w:val="24"/>
        </w:rPr>
        <w:t>主流工具：</w:t>
      </w:r>
    </w:p>
    <w:p w14:paraId="40E240E9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Selenium</w:t>
      </w:r>
    </w:p>
    <w:p w14:paraId="0C42DB48">
      <w:r>
        <w:rPr>
          <w:rFonts w:ascii="Times New Roman" w:hAnsi="Times New Roman" w:eastAsia="宋体"/>
          <w:b w:val="0"/>
          <w:sz w:val="24"/>
        </w:rPr>
        <w:t xml:space="preserve">   - Web UI自动化测试</w:t>
      </w:r>
    </w:p>
    <w:p w14:paraId="4C07CC97">
      <w:r>
        <w:rPr>
          <w:rFonts w:ascii="Times New Roman" w:hAnsi="Times New Roman" w:eastAsia="宋体"/>
          <w:b w:val="0"/>
          <w:sz w:val="24"/>
        </w:rPr>
        <w:t xml:space="preserve">   - 执行结果记录</w:t>
      </w:r>
    </w:p>
    <w:p w14:paraId="3DC678FF">
      <w:r>
        <w:rPr>
          <w:rFonts w:ascii="Times New Roman" w:hAnsi="Times New Roman" w:eastAsia="宋体"/>
          <w:b w:val="0"/>
          <w:sz w:val="24"/>
        </w:rPr>
        <w:t xml:space="preserve">   - 截图和日志</w:t>
      </w:r>
    </w:p>
    <w:p w14:paraId="6EC61267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Cypress</w:t>
      </w:r>
    </w:p>
    <w:p w14:paraId="055C49CD">
      <w:r>
        <w:rPr>
          <w:rFonts w:ascii="Times New Roman" w:hAnsi="Times New Roman" w:eastAsia="宋体"/>
          <w:b w:val="0"/>
          <w:sz w:val="24"/>
        </w:rPr>
        <w:t xml:space="preserve">   - 现代Web测试框架</w:t>
      </w:r>
    </w:p>
    <w:p w14:paraId="4F49551F">
      <w:r>
        <w:rPr>
          <w:rFonts w:ascii="Times New Roman" w:hAnsi="Times New Roman" w:eastAsia="宋体"/>
          <w:b w:val="0"/>
          <w:sz w:val="24"/>
        </w:rPr>
        <w:t xml:space="preserve">   - 实时测试结果</w:t>
      </w:r>
    </w:p>
    <w:p w14:paraId="7849645F">
      <w:r>
        <w:rPr>
          <w:rFonts w:ascii="Times New Roman" w:hAnsi="Times New Roman" w:eastAsia="宋体"/>
          <w:b w:val="0"/>
          <w:sz w:val="24"/>
        </w:rPr>
        <w:t xml:space="preserve">   - 视频录制</w:t>
      </w:r>
    </w:p>
    <w:p w14:paraId="379B469D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Playwright</w:t>
      </w:r>
    </w:p>
    <w:p w14:paraId="6CA98206">
      <w:r>
        <w:rPr>
          <w:rFonts w:ascii="Times New Roman" w:hAnsi="Times New Roman" w:eastAsia="宋体"/>
          <w:b w:val="0"/>
          <w:sz w:val="24"/>
        </w:rPr>
        <w:t xml:space="preserve">   - 跨浏览器测试</w:t>
      </w:r>
    </w:p>
    <w:p w14:paraId="22EE8260">
      <w:r>
        <w:rPr>
          <w:rFonts w:ascii="Times New Roman" w:hAnsi="Times New Roman" w:eastAsia="宋体"/>
          <w:b w:val="0"/>
          <w:sz w:val="24"/>
        </w:rPr>
        <w:t xml:space="preserve">   - 自动等待</w:t>
      </w:r>
    </w:p>
    <w:p w14:paraId="36674B94">
      <w:r>
        <w:rPr>
          <w:rFonts w:ascii="Times New Roman" w:hAnsi="Times New Roman" w:eastAsia="宋体"/>
          <w:b w:val="0"/>
          <w:sz w:val="24"/>
        </w:rPr>
        <w:t xml:space="preserve">   - 详细报告</w:t>
      </w:r>
    </w:p>
    <w:p w14:paraId="389C8E9E">
      <w:pPr>
        <w:outlineLvl w:val="3"/>
      </w:pPr>
      <w:r>
        <w:rPr>
          <w:rFonts w:ascii="Times New Roman" w:hAnsi="Times New Roman" w:eastAsia="宋体"/>
          <w:b/>
          <w:sz w:val="24"/>
        </w:rPr>
        <w:t>数据采集：</w:t>
      </w:r>
    </w:p>
    <w:p w14:paraId="29AD79FB">
      <w:r>
        <w:rPr>
          <w:rFonts w:ascii="Times New Roman" w:hAnsi="Times New Roman" w:eastAsia="宋体"/>
          <w:b w:val="0"/>
          <w:sz w:val="24"/>
        </w:rPr>
        <w:t>自动化测试数据：</w:t>
      </w:r>
    </w:p>
    <w:p w14:paraId="0A687C2A">
      <w:pPr>
        <w:pStyle w:val="16"/>
      </w:pPr>
      <w:r>
        <w:rPr>
          <w:rFonts w:ascii="Times New Roman" w:hAnsi="Times New Roman" w:eastAsia="宋体"/>
          <w:b w:val="0"/>
          <w:sz w:val="24"/>
        </w:rPr>
        <w:t>测试套件名称</w:t>
      </w:r>
    </w:p>
    <w:p w14:paraId="0E152670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测试用例数</w:t>
      </w:r>
    </w:p>
    <w:p w14:paraId="639EAF7F">
      <w:pPr>
        <w:pStyle w:val="16"/>
      </w:pPr>
      <w:r>
        <w:rPr>
          <w:rFonts w:ascii="Times New Roman" w:hAnsi="Times New Roman" w:eastAsia="宋体"/>
          <w:b w:val="0"/>
          <w:sz w:val="24"/>
        </w:rPr>
        <w:t>通过数</w:t>
      </w:r>
    </w:p>
    <w:p w14:paraId="25A2218D">
      <w:pPr>
        <w:pStyle w:val="16"/>
      </w:pPr>
      <w:r>
        <w:rPr>
          <w:rFonts w:ascii="Times New Roman" w:hAnsi="Times New Roman" w:eastAsia="宋体"/>
          <w:b w:val="0"/>
          <w:sz w:val="24"/>
        </w:rPr>
        <w:t>失败数</w:t>
      </w:r>
    </w:p>
    <w:p w14:paraId="113A35C1">
      <w:pPr>
        <w:pStyle w:val="16"/>
      </w:pPr>
      <w:r>
        <w:rPr>
          <w:rFonts w:ascii="Times New Roman" w:hAnsi="Times New Roman" w:eastAsia="宋体"/>
          <w:b w:val="0"/>
          <w:sz w:val="24"/>
        </w:rPr>
        <w:t>跳过数</w:t>
      </w:r>
    </w:p>
    <w:p w14:paraId="68FFAB9D">
      <w:pPr>
        <w:pStyle w:val="16"/>
      </w:pPr>
      <w:r>
        <w:rPr>
          <w:rFonts w:ascii="Times New Roman" w:hAnsi="Times New Roman" w:eastAsia="宋体"/>
          <w:b w:val="0"/>
          <w:sz w:val="24"/>
        </w:rPr>
        <w:t>执行时间</w:t>
      </w:r>
    </w:p>
    <w:p w14:paraId="07F246A3">
      <w:pPr>
        <w:pStyle w:val="16"/>
      </w:pPr>
      <w:r>
        <w:rPr>
          <w:rFonts w:ascii="Times New Roman" w:hAnsi="Times New Roman" w:eastAsia="宋体"/>
          <w:b w:val="0"/>
          <w:sz w:val="24"/>
        </w:rPr>
        <w:t>失败截图</w:t>
      </w:r>
    </w:p>
    <w:p w14:paraId="45CFABC6">
      <w:pPr>
        <w:pStyle w:val="16"/>
      </w:pPr>
      <w:r>
        <w:rPr>
          <w:rFonts w:ascii="Times New Roman" w:hAnsi="Times New Roman" w:eastAsia="宋体"/>
          <w:b w:val="0"/>
          <w:sz w:val="24"/>
        </w:rPr>
        <w:t>错误日志</w:t>
      </w:r>
    </w:p>
    <w:p w14:paraId="7C7E2DAC">
      <w:pPr>
        <w:pStyle w:val="6"/>
        <w:outlineLvl w:val="2"/>
      </w:pPr>
      <w:bookmarkStart w:id="61" w:name="_Toc16829"/>
      <w:r>
        <w:rPr>
          <w:rFonts w:ascii="Times New Roman" w:hAnsi="Times New Roman" w:eastAsia="黑体"/>
          <w:b/>
          <w:sz w:val="24"/>
        </w:rPr>
        <w:t>7.1.3 持续集成工具</w:t>
      </w:r>
      <w:bookmarkEnd w:id="61"/>
    </w:p>
    <w:p w14:paraId="198FB305">
      <w:pPr>
        <w:outlineLvl w:val="3"/>
      </w:pPr>
      <w:r>
        <w:rPr>
          <w:rFonts w:ascii="Times New Roman" w:hAnsi="Times New Roman" w:eastAsia="宋体"/>
          <w:b/>
          <w:sz w:val="24"/>
        </w:rPr>
        <w:t>主流工具：</w:t>
      </w:r>
    </w:p>
    <w:p w14:paraId="66AB5F3A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Jenkins</w:t>
      </w:r>
    </w:p>
    <w:p w14:paraId="2FCEA144">
      <w:r>
        <w:rPr>
          <w:rFonts w:ascii="Times New Roman" w:hAnsi="Times New Roman" w:eastAsia="宋体"/>
          <w:b w:val="0"/>
          <w:sz w:val="24"/>
        </w:rPr>
        <w:t xml:space="preserve">   - 自动化构建</w:t>
      </w:r>
    </w:p>
    <w:p w14:paraId="7E42AD9D">
      <w:r>
        <w:rPr>
          <w:rFonts w:ascii="Times New Roman" w:hAnsi="Times New Roman" w:eastAsia="宋体"/>
          <w:b w:val="0"/>
          <w:sz w:val="24"/>
        </w:rPr>
        <w:t xml:space="preserve">   - 自动化测试</w:t>
      </w:r>
    </w:p>
    <w:p w14:paraId="1A13BFCF">
      <w:r>
        <w:rPr>
          <w:rFonts w:ascii="Times New Roman" w:hAnsi="Times New Roman" w:eastAsia="宋体"/>
          <w:b w:val="0"/>
          <w:sz w:val="24"/>
        </w:rPr>
        <w:t xml:space="preserve">   - 测试报告</w:t>
      </w:r>
    </w:p>
    <w:p w14:paraId="3A755372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GitLab CI/CD</w:t>
      </w:r>
    </w:p>
    <w:p w14:paraId="79605E61">
      <w:r>
        <w:rPr>
          <w:rFonts w:ascii="Times New Roman" w:hAnsi="Times New Roman" w:eastAsia="宋体"/>
          <w:b w:val="0"/>
          <w:sz w:val="24"/>
        </w:rPr>
        <w:t xml:space="preserve">   - 代码提交触发测试</w:t>
      </w:r>
    </w:p>
    <w:p w14:paraId="5E758202">
      <w:r>
        <w:rPr>
          <w:rFonts w:ascii="Times New Roman" w:hAnsi="Times New Roman" w:eastAsia="宋体"/>
          <w:b w:val="0"/>
          <w:sz w:val="24"/>
        </w:rPr>
        <w:t xml:space="preserve">   - 测试结果展示</w:t>
      </w:r>
    </w:p>
    <w:p w14:paraId="54BD8BEB">
      <w:r>
        <w:rPr>
          <w:rFonts w:ascii="Times New Roman" w:hAnsi="Times New Roman" w:eastAsia="宋体"/>
          <w:b w:val="0"/>
          <w:sz w:val="24"/>
        </w:rPr>
        <w:t xml:space="preserve">   - 趋势分析</w:t>
      </w:r>
    </w:p>
    <w:p w14:paraId="5E04759C">
      <w:pPr>
        <w:outlineLvl w:val="4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GitHub Actions</w:t>
      </w:r>
    </w:p>
    <w:p w14:paraId="1CB5BDD1">
      <w:r>
        <w:rPr>
          <w:rFonts w:ascii="Times New Roman" w:hAnsi="Times New Roman" w:eastAsia="宋体"/>
          <w:b w:val="0"/>
          <w:sz w:val="24"/>
        </w:rPr>
        <w:t xml:space="preserve">   - 自动化工作流</w:t>
      </w:r>
    </w:p>
    <w:p w14:paraId="2087490B">
      <w:r>
        <w:rPr>
          <w:rFonts w:ascii="Times New Roman" w:hAnsi="Times New Roman" w:eastAsia="宋体"/>
          <w:b w:val="0"/>
          <w:sz w:val="24"/>
        </w:rPr>
        <w:t xml:space="preserve">   - 测试执行</w:t>
      </w:r>
    </w:p>
    <w:p w14:paraId="1046FE0D">
      <w:r>
        <w:rPr>
          <w:rFonts w:ascii="Times New Roman" w:hAnsi="Times New Roman" w:eastAsia="宋体"/>
          <w:b w:val="0"/>
          <w:sz w:val="24"/>
        </w:rPr>
        <w:t xml:space="preserve">   - 结果通知</w:t>
      </w:r>
    </w:p>
    <w:p w14:paraId="110F2E3C">
      <w:pPr>
        <w:outlineLvl w:val="3"/>
      </w:pPr>
      <w:r>
        <w:rPr>
          <w:rFonts w:ascii="Times New Roman" w:hAnsi="Times New Roman" w:eastAsia="宋体"/>
          <w:b/>
          <w:sz w:val="24"/>
        </w:rPr>
        <w:t>数据采集：</w:t>
      </w:r>
    </w:p>
    <w:p w14:paraId="085DEA4F">
      <w:r>
        <w:rPr>
          <w:rFonts w:ascii="Times New Roman" w:hAnsi="Times New Roman" w:eastAsia="宋体"/>
          <w:b w:val="0"/>
          <w:sz w:val="24"/>
        </w:rPr>
        <w:t>CI/CD数据：</w:t>
      </w:r>
    </w:p>
    <w:p w14:paraId="3FB42351">
      <w:pPr>
        <w:pStyle w:val="16"/>
      </w:pPr>
      <w:r>
        <w:rPr>
          <w:rFonts w:ascii="Times New Roman" w:hAnsi="Times New Roman" w:eastAsia="宋体"/>
          <w:b w:val="0"/>
          <w:sz w:val="24"/>
        </w:rPr>
        <w:t>构建次数</w:t>
      </w:r>
    </w:p>
    <w:p w14:paraId="3523AA3F">
      <w:pPr>
        <w:pStyle w:val="16"/>
      </w:pPr>
      <w:r>
        <w:rPr>
          <w:rFonts w:ascii="Times New Roman" w:hAnsi="Times New Roman" w:eastAsia="宋体"/>
          <w:b w:val="0"/>
          <w:sz w:val="24"/>
        </w:rPr>
        <w:t>构建成功率</w:t>
      </w:r>
    </w:p>
    <w:p w14:paraId="79E72967">
      <w:pPr>
        <w:pStyle w:val="16"/>
      </w:pPr>
      <w:r>
        <w:rPr>
          <w:rFonts w:ascii="Times New Roman" w:hAnsi="Times New Roman" w:eastAsia="宋体"/>
          <w:b w:val="0"/>
          <w:sz w:val="24"/>
        </w:rPr>
        <w:t>测试执行次数</w:t>
      </w:r>
    </w:p>
    <w:p w14:paraId="3658FC54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</w:t>
      </w:r>
    </w:p>
    <w:p w14:paraId="0B362346">
      <w:pPr>
        <w:pStyle w:val="16"/>
      </w:pPr>
      <w:r>
        <w:rPr>
          <w:rFonts w:ascii="Times New Roman" w:hAnsi="Times New Roman" w:eastAsia="宋体"/>
          <w:b w:val="0"/>
          <w:sz w:val="24"/>
        </w:rPr>
        <w:t>代码覆盖率</w:t>
      </w:r>
    </w:p>
    <w:p w14:paraId="5B4146FE">
      <w:pPr>
        <w:pStyle w:val="16"/>
      </w:pPr>
      <w:r>
        <w:rPr>
          <w:rFonts w:ascii="Times New Roman" w:hAnsi="Times New Roman" w:eastAsia="宋体"/>
          <w:b w:val="0"/>
          <w:sz w:val="24"/>
        </w:rPr>
        <w:t>构建时间</w:t>
      </w:r>
    </w:p>
    <w:p w14:paraId="465133B0">
      <w:r>
        <w:rPr>
          <w:rFonts w:ascii="Times New Roman" w:hAnsi="Times New Roman" w:eastAsia="宋体"/>
          <w:b w:val="0"/>
          <w:sz w:val="24"/>
        </w:rPr>
        <w:t>---</w:t>
      </w:r>
    </w:p>
    <w:p w14:paraId="2F755242">
      <w:pPr>
        <w:pStyle w:val="4"/>
        <w:outlineLvl w:val="4"/>
      </w:pPr>
      <w:r>
        <w:rPr>
          <w:rFonts w:ascii="Times New Roman" w:hAnsi="Times New Roman" w:eastAsia="黑体"/>
          <w:b/>
          <w:sz w:val="32"/>
        </w:rPr>
        <w:t>财政行业Web UI测试八维质量标准体系</w:t>
      </w:r>
    </w:p>
    <w:p w14:paraId="0B740AD9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8.1 维度一：功能覆盖（Function Coverage）</w:t>
      </w:r>
    </w:p>
    <w:p w14:paraId="74F38498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8.1.1 定义</w:t>
      </w:r>
    </w:p>
    <w:p w14:paraId="4F70FF2E">
      <w:r>
        <w:rPr>
          <w:rFonts w:ascii="Times New Roman" w:hAnsi="Times New Roman" w:eastAsia="宋体"/>
          <w:b/>
          <w:sz w:val="24"/>
        </w:rPr>
        <w:t>功能覆盖率</w:t>
      </w:r>
      <w:r>
        <w:rPr>
          <w:rFonts w:ascii="Times New Roman" w:hAnsi="Times New Roman" w:eastAsia="宋体"/>
          <w:b w:val="0"/>
          <w:sz w:val="24"/>
        </w:rPr>
        <w:t>是指测试用例对系统功能点的覆盖程度，反映测试的完整性。</w:t>
      </w:r>
    </w:p>
    <w:p w14:paraId="09F72A6C">
      <w:r>
        <w:rPr>
          <w:rFonts w:ascii="Times New Roman" w:hAnsi="Times New Roman" w:eastAsia="宋体"/>
          <w:b w:val="0"/>
          <w:sz w:val="24"/>
        </w:rPr>
        <w:t>功能覆盖率 = (已测试功能点数 / 功能点总数) × 100%</w:t>
      </w:r>
    </w:p>
    <w:p w14:paraId="37230111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8.1.2 权重</w:t>
      </w:r>
    </w:p>
    <w:p w14:paraId="25902BE3">
      <w:r>
        <w:rPr>
          <w:rFonts w:ascii="Times New Roman" w:hAnsi="Times New Roman" w:eastAsia="宋体"/>
          <w:b/>
          <w:sz w:val="24"/>
        </w:rPr>
        <w:t>权重：25%</w:t>
      </w:r>
      <w:r>
        <w:rPr>
          <w:rFonts w:ascii="Times New Roman" w:hAnsi="Times New Roman" w:eastAsia="宋体"/>
          <w:b w:val="0"/>
          <w:sz w:val="24"/>
        </w:rPr>
        <w:t>（八维中权重最高）</w:t>
      </w:r>
    </w:p>
    <w:p w14:paraId="0C0906AB">
      <w:r>
        <w:rPr>
          <w:rFonts w:ascii="Times New Roman" w:hAnsi="Times New Roman" w:eastAsia="宋体"/>
          <w:b/>
          <w:sz w:val="24"/>
        </w:rPr>
        <w:t>原因：</w:t>
      </w:r>
    </w:p>
    <w:p w14:paraId="2436F74C">
      <w:pPr>
        <w:pStyle w:val="16"/>
      </w:pPr>
      <w:r>
        <w:rPr>
          <w:rFonts w:ascii="Times New Roman" w:hAnsi="Times New Roman" w:eastAsia="宋体"/>
          <w:b w:val="0"/>
          <w:sz w:val="24"/>
        </w:rPr>
        <w:t>功能正确性是系统质量的基础</w:t>
      </w:r>
    </w:p>
    <w:p w14:paraId="60E6B6E5">
      <w:pPr>
        <w:pStyle w:val="16"/>
      </w:pPr>
      <w:r>
        <w:rPr>
          <w:rFonts w:ascii="Times New Roman" w:hAnsi="Times New Roman" w:eastAsia="宋体"/>
          <w:b w:val="0"/>
          <w:sz w:val="24"/>
        </w:rPr>
        <w:t>财政系统功能复杂，功能覆盖至关重要</w:t>
      </w:r>
    </w:p>
    <w:p w14:paraId="2B3B04AE">
      <w:pPr>
        <w:pStyle w:val="16"/>
      </w:pPr>
      <w:r>
        <w:rPr>
          <w:rFonts w:ascii="Times New Roman" w:hAnsi="Times New Roman" w:eastAsia="宋体"/>
          <w:b w:val="0"/>
          <w:sz w:val="24"/>
        </w:rPr>
        <w:t>功能缺陷影响业务准确性</w:t>
      </w:r>
    </w:p>
    <w:p w14:paraId="5A622640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8.1.3 测试内容</w:t>
      </w:r>
    </w:p>
    <w:p w14:paraId="44C94C6C">
      <w:r>
        <w:rPr>
          <w:rFonts w:ascii="Times New Roman" w:hAnsi="Times New Roman" w:eastAsia="宋体"/>
          <w:b/>
          <w:sz w:val="24"/>
        </w:rPr>
        <w:t>1. 基本功能测试</w:t>
      </w:r>
    </w:p>
    <w:p w14:paraId="7A428F0B">
      <w:r>
        <w:rPr>
          <w:rFonts w:ascii="Times New Roman" w:hAnsi="Times New Roman" w:eastAsia="宋体"/>
          <w:b w:val="0"/>
          <w:sz w:val="24"/>
        </w:rPr>
        <w:t>预算管理模块：</w:t>
      </w:r>
    </w:p>
    <w:p w14:paraId="580968AB">
      <w:pPr>
        <w:pStyle w:val="16"/>
      </w:pPr>
      <w:r>
        <w:rPr>
          <w:rFonts w:ascii="Times New Roman" w:hAnsi="Times New Roman" w:eastAsia="宋体"/>
          <w:b w:val="0"/>
          <w:sz w:val="24"/>
        </w:rPr>
        <w:t>预算新增功能 ✓</w:t>
      </w:r>
    </w:p>
    <w:p w14:paraId="64928E63">
      <w:pPr>
        <w:pStyle w:val="16"/>
      </w:pPr>
      <w:r>
        <w:rPr>
          <w:rFonts w:ascii="Times New Roman" w:hAnsi="Times New Roman" w:eastAsia="宋体"/>
          <w:b w:val="0"/>
          <w:sz w:val="24"/>
        </w:rPr>
        <w:t>预算修改功能 ✓</w:t>
      </w:r>
    </w:p>
    <w:p w14:paraId="3D989C13">
      <w:pPr>
        <w:pStyle w:val="16"/>
      </w:pPr>
      <w:r>
        <w:rPr>
          <w:rFonts w:ascii="Times New Roman" w:hAnsi="Times New Roman" w:eastAsia="宋体"/>
          <w:b w:val="0"/>
          <w:sz w:val="24"/>
        </w:rPr>
        <w:t>预算删除功能 ✓</w:t>
      </w:r>
    </w:p>
    <w:p w14:paraId="315273C7">
      <w:pPr>
        <w:pStyle w:val="16"/>
      </w:pPr>
      <w:r>
        <w:rPr>
          <w:rFonts w:ascii="Times New Roman" w:hAnsi="Times New Roman" w:eastAsia="宋体"/>
          <w:b w:val="0"/>
          <w:sz w:val="24"/>
        </w:rPr>
        <w:t>预算查询功能 ✓</w:t>
      </w:r>
    </w:p>
    <w:p w14:paraId="751AF713">
      <w:pPr>
        <w:pStyle w:val="16"/>
      </w:pPr>
      <w:r>
        <w:rPr>
          <w:rFonts w:ascii="Times New Roman" w:hAnsi="Times New Roman" w:eastAsia="宋体"/>
          <w:b w:val="0"/>
          <w:sz w:val="24"/>
        </w:rPr>
        <w:t>预算审核功能 ✓</w:t>
      </w:r>
    </w:p>
    <w:p w14:paraId="76E40213">
      <w:pPr>
        <w:pStyle w:val="16"/>
      </w:pPr>
      <w:r>
        <w:rPr>
          <w:rFonts w:ascii="Times New Roman" w:hAnsi="Times New Roman" w:eastAsia="宋体"/>
          <w:b w:val="0"/>
          <w:sz w:val="24"/>
        </w:rPr>
        <w:t>预算批复功能 ✓</w:t>
      </w:r>
    </w:p>
    <w:p w14:paraId="56F259C8">
      <w:pPr>
        <w:pStyle w:val="16"/>
      </w:pPr>
      <w:r>
        <w:rPr>
          <w:rFonts w:ascii="Times New Roman" w:hAnsi="Times New Roman" w:eastAsia="宋体"/>
          <w:b w:val="0"/>
          <w:sz w:val="24"/>
        </w:rPr>
        <w:t>预算调整功能 ✓</w:t>
      </w:r>
    </w:p>
    <w:p w14:paraId="61B00A84">
      <w:pPr>
        <w:pStyle w:val="16"/>
      </w:pPr>
      <w:r>
        <w:rPr>
          <w:rFonts w:ascii="Times New Roman" w:hAnsi="Times New Roman" w:eastAsia="宋体"/>
          <w:b w:val="0"/>
          <w:sz w:val="24"/>
        </w:rPr>
        <w:t>预算执行功能 ✓</w:t>
      </w:r>
    </w:p>
    <w:p w14:paraId="759976D6">
      <w:r>
        <w:rPr>
          <w:rFonts w:ascii="Times New Roman" w:hAnsi="Times New Roman" w:eastAsia="宋体"/>
          <w:b/>
          <w:sz w:val="24"/>
        </w:rPr>
        <w:t>2. 业务规则验证</w:t>
      </w:r>
    </w:p>
    <w:p w14:paraId="471C4EA1">
      <w:r>
        <w:rPr>
          <w:rFonts w:ascii="Times New Roman" w:hAnsi="Times New Roman" w:eastAsia="宋体"/>
          <w:b w:val="0"/>
          <w:sz w:val="24"/>
        </w:rPr>
        <w:t>预算金额校验：</w:t>
      </w:r>
    </w:p>
    <w:p w14:paraId="14E944F9">
      <w:pPr>
        <w:pStyle w:val="16"/>
      </w:pPr>
      <w:r>
        <w:rPr>
          <w:rFonts w:ascii="Times New Roman" w:hAnsi="Times New Roman" w:eastAsia="宋体"/>
          <w:b w:val="0"/>
          <w:sz w:val="24"/>
        </w:rPr>
        <w:t>金额格式：必须为数字，最多2位小数 ✓</w:t>
      </w:r>
    </w:p>
    <w:p w14:paraId="1DA2DBC9">
      <w:pPr>
        <w:pStyle w:val="16"/>
      </w:pPr>
      <w:r>
        <w:rPr>
          <w:rFonts w:ascii="Times New Roman" w:hAnsi="Times New Roman" w:eastAsia="宋体"/>
          <w:b w:val="0"/>
          <w:sz w:val="24"/>
        </w:rPr>
        <w:t>金额范围：0.01 ~ 999999999.99 ✓</w:t>
      </w:r>
    </w:p>
    <w:p w14:paraId="0F0CFA9C">
      <w:pPr>
        <w:pStyle w:val="16"/>
      </w:pPr>
      <w:r>
        <w:rPr>
          <w:rFonts w:ascii="Times New Roman" w:hAnsi="Times New Roman" w:eastAsia="宋体"/>
          <w:b w:val="0"/>
          <w:sz w:val="24"/>
        </w:rPr>
        <w:t>预算上限：不能超过批复金额 ✓</w:t>
      </w:r>
    </w:p>
    <w:p w14:paraId="63F1E8C4">
      <w:pPr>
        <w:pStyle w:val="16"/>
      </w:pPr>
      <w:r>
        <w:rPr>
          <w:rFonts w:ascii="Times New Roman" w:hAnsi="Times New Roman" w:eastAsia="宋体"/>
          <w:b w:val="0"/>
          <w:sz w:val="24"/>
        </w:rPr>
        <w:t>预算下限：不能为负数 ✓</w:t>
      </w:r>
    </w:p>
    <w:p w14:paraId="3A7311F1">
      <w:pPr>
        <w:pStyle w:val="16"/>
      </w:pPr>
      <w:r>
        <w:rPr>
          <w:rFonts w:ascii="Times New Roman" w:hAnsi="Times New Roman" w:eastAsia="宋体"/>
          <w:b w:val="0"/>
          <w:sz w:val="24"/>
        </w:rPr>
        <w:t>预算余额：支出不能超过预算余额 ✓</w:t>
      </w:r>
    </w:p>
    <w:p w14:paraId="4FDDF2AA">
      <w:r>
        <w:rPr>
          <w:rFonts w:ascii="Times New Roman" w:hAnsi="Times New Roman" w:eastAsia="宋体"/>
          <w:b/>
          <w:sz w:val="24"/>
        </w:rPr>
        <w:t>3. 数据关联验证</w:t>
      </w:r>
    </w:p>
    <w:p w14:paraId="0261D0C0">
      <w:r>
        <w:rPr>
          <w:rFonts w:ascii="Times New Roman" w:hAnsi="Times New Roman" w:eastAsia="宋体"/>
          <w:b w:val="0"/>
          <w:sz w:val="24"/>
        </w:rPr>
        <w:t>预算与执行关联：</w:t>
      </w:r>
    </w:p>
    <w:p w14:paraId="4277D209">
      <w:pPr>
        <w:pStyle w:val="16"/>
      </w:pPr>
      <w:r>
        <w:rPr>
          <w:rFonts w:ascii="Times New Roman" w:hAnsi="Times New Roman" w:eastAsia="宋体"/>
          <w:b w:val="0"/>
          <w:sz w:val="24"/>
        </w:rPr>
        <w:t>新增支出 → 预算余额减少 ✓</w:t>
      </w:r>
    </w:p>
    <w:p w14:paraId="3172581F">
      <w:pPr>
        <w:pStyle w:val="16"/>
      </w:pPr>
      <w:r>
        <w:rPr>
          <w:rFonts w:ascii="Times New Roman" w:hAnsi="Times New Roman" w:eastAsia="宋体"/>
          <w:b w:val="0"/>
          <w:sz w:val="24"/>
        </w:rPr>
        <w:t>删除支出 → 预算余额增加 ✓</w:t>
      </w:r>
    </w:p>
    <w:p w14:paraId="3E012591">
      <w:pPr>
        <w:pStyle w:val="16"/>
      </w:pPr>
      <w:r>
        <w:rPr>
          <w:rFonts w:ascii="Times New Roman" w:hAnsi="Times New Roman" w:eastAsia="宋体"/>
          <w:b w:val="0"/>
          <w:sz w:val="24"/>
        </w:rPr>
        <w:t>修改支出 → 预算余额调整 ✓</w:t>
      </w:r>
    </w:p>
    <w:p w14:paraId="42BB7BAC">
      <w:pPr>
        <w:pStyle w:val="16"/>
      </w:pPr>
      <w:r>
        <w:rPr>
          <w:rFonts w:ascii="Times New Roman" w:hAnsi="Times New Roman" w:eastAsia="宋体"/>
          <w:b w:val="0"/>
          <w:sz w:val="24"/>
        </w:rPr>
        <w:t>预算调整 → 余额同步更新 ✓</w:t>
      </w:r>
    </w:p>
    <w:p w14:paraId="251743D2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8.1.4 覆盖率计算</w:t>
      </w:r>
    </w:p>
    <w:p w14:paraId="6296BF4D">
      <w:r>
        <w:rPr>
          <w:rFonts w:ascii="Times New Roman" w:hAnsi="Times New Roman" w:eastAsia="宋体"/>
          <w:b/>
          <w:sz w:val="24"/>
        </w:rPr>
        <w:t>计算方法：</w:t>
      </w:r>
    </w:p>
    <w:p w14:paraId="31F7BA1F">
      <w:r>
        <w:rPr>
          <w:rFonts w:ascii="Times New Roman" w:hAnsi="Times New Roman" w:eastAsia="宋体"/>
          <w:b w:val="0"/>
          <w:sz w:val="24"/>
        </w:rPr>
        <w:t>功能点识别：</w:t>
      </w:r>
    </w:p>
    <w:p w14:paraId="684346F1">
      <w:r>
        <w:rPr>
          <w:rFonts w:ascii="Times New Roman" w:hAnsi="Times New Roman" w:eastAsia="宋体"/>
          <w:b w:val="0"/>
          <w:sz w:val="24"/>
        </w:rPr>
        <w:t>1. 从需求文档中提取功能点</w:t>
      </w:r>
    </w:p>
    <w:p w14:paraId="51350544">
      <w:r>
        <w:rPr>
          <w:rFonts w:ascii="Times New Roman" w:hAnsi="Times New Roman" w:eastAsia="宋体"/>
          <w:b w:val="0"/>
          <w:sz w:val="24"/>
        </w:rPr>
        <w:t>2. 从原型设计中识别功能点</w:t>
      </w:r>
    </w:p>
    <w:p w14:paraId="4699B975">
      <w:r>
        <w:rPr>
          <w:rFonts w:ascii="Times New Roman" w:hAnsi="Times New Roman" w:eastAsia="宋体"/>
          <w:b w:val="0"/>
          <w:sz w:val="24"/>
        </w:rPr>
        <w:t>3. 从业务流程中梳理功能点</w:t>
      </w:r>
    </w:p>
    <w:p w14:paraId="6A22BF9A">
      <w:r>
        <w:rPr>
          <w:rFonts w:ascii="Times New Roman" w:hAnsi="Times New Roman" w:eastAsia="宋体"/>
          <w:b w:val="0"/>
          <w:sz w:val="24"/>
        </w:rPr>
        <w:t>功能点分类：</w:t>
      </w:r>
    </w:p>
    <w:p w14:paraId="24C0B390">
      <w:pPr>
        <w:pStyle w:val="16"/>
      </w:pPr>
      <w:r>
        <w:rPr>
          <w:rFonts w:ascii="Times New Roman" w:hAnsi="Times New Roman" w:eastAsia="宋体"/>
          <w:b w:val="0"/>
          <w:sz w:val="24"/>
        </w:rPr>
        <w:t>核心功能（P0）</w:t>
      </w:r>
    </w:p>
    <w:p w14:paraId="3ABFBF59">
      <w:pPr>
        <w:pStyle w:val="16"/>
      </w:pPr>
      <w:r>
        <w:rPr>
          <w:rFonts w:ascii="Times New Roman" w:hAnsi="Times New Roman" w:eastAsia="宋体"/>
          <w:b w:val="0"/>
          <w:sz w:val="24"/>
        </w:rPr>
        <w:t>重要功能（P1）</w:t>
      </w:r>
    </w:p>
    <w:p w14:paraId="3A763105">
      <w:pPr>
        <w:pStyle w:val="16"/>
      </w:pPr>
      <w:r>
        <w:rPr>
          <w:rFonts w:ascii="Times New Roman" w:hAnsi="Times New Roman" w:eastAsia="宋体"/>
          <w:b w:val="0"/>
          <w:sz w:val="24"/>
        </w:rPr>
        <w:t>一般功能（P2）</w:t>
      </w:r>
    </w:p>
    <w:p w14:paraId="10B05EA4">
      <w:pPr>
        <w:pStyle w:val="16"/>
      </w:pPr>
      <w:r>
        <w:rPr>
          <w:rFonts w:ascii="Times New Roman" w:hAnsi="Times New Roman" w:eastAsia="宋体"/>
          <w:b w:val="0"/>
          <w:sz w:val="24"/>
        </w:rPr>
        <w:t>次要功能（P3）</w:t>
      </w:r>
    </w:p>
    <w:p w14:paraId="5B1144AC">
      <w:r>
        <w:rPr>
          <w:rFonts w:ascii="Times New Roman" w:hAnsi="Times New Roman" w:eastAsia="宋体"/>
          <w:b w:val="0"/>
          <w:sz w:val="24"/>
        </w:rPr>
        <w:t>覆盖率计算：</w:t>
      </w:r>
    </w:p>
    <w:p w14:paraId="6F22179D">
      <w:r>
        <w:rPr>
          <w:rFonts w:ascii="Times New Roman" w:hAnsi="Times New Roman" w:eastAsia="宋体"/>
          <w:b w:val="0"/>
          <w:sz w:val="24"/>
        </w:rPr>
        <w:t>功能覆盖率 = 已测试功能点数 / 功能点总数 × 100%</w:t>
      </w:r>
    </w:p>
    <w:p w14:paraId="5FBC6814">
      <w:r>
        <w:rPr>
          <w:rFonts w:ascii="Times New Roman" w:hAnsi="Times New Roman" w:eastAsia="宋体"/>
          <w:b/>
          <w:sz w:val="24"/>
        </w:rPr>
        <w:t>示例：</w:t>
      </w:r>
    </w:p>
    <w:p w14:paraId="22B8F5C5">
      <w:r>
        <w:rPr>
          <w:rFonts w:ascii="Times New Roman" w:hAnsi="Times New Roman" w:eastAsia="宋体"/>
          <w:b w:val="0"/>
          <w:sz w:val="24"/>
        </w:rPr>
        <w:t>预算管理模块功能点清单：</w:t>
      </w:r>
    </w:p>
    <w:p w14:paraId="598883EF">
      <w:r>
        <w:rPr>
          <w:rFonts w:ascii="Times New Roman" w:hAnsi="Times New Roman" w:eastAsia="宋体"/>
          <w:b w:val="0"/>
          <w:sz w:val="24"/>
        </w:rPr>
        <w:t>核心功能（P0）：10个</w:t>
      </w:r>
    </w:p>
    <w:p w14:paraId="18A98A5B">
      <w:pPr>
        <w:pStyle w:val="16"/>
      </w:pPr>
      <w:r>
        <w:rPr>
          <w:rFonts w:ascii="Times New Roman" w:hAnsi="Times New Roman" w:eastAsia="宋体"/>
          <w:b w:val="0"/>
          <w:sz w:val="24"/>
        </w:rPr>
        <w:t>预算新增 ✓</w:t>
      </w:r>
    </w:p>
    <w:p w14:paraId="4E03A8F6">
      <w:pPr>
        <w:pStyle w:val="16"/>
      </w:pPr>
      <w:r>
        <w:rPr>
          <w:rFonts w:ascii="Times New Roman" w:hAnsi="Times New Roman" w:eastAsia="宋体"/>
          <w:b w:val="0"/>
          <w:sz w:val="24"/>
        </w:rPr>
        <w:t>预算修改 ✓</w:t>
      </w:r>
    </w:p>
    <w:p w14:paraId="7BE45861">
      <w:pPr>
        <w:pStyle w:val="16"/>
      </w:pPr>
      <w:r>
        <w:rPr>
          <w:rFonts w:ascii="Times New Roman" w:hAnsi="Times New Roman" w:eastAsia="宋体"/>
          <w:b w:val="0"/>
          <w:sz w:val="24"/>
        </w:rPr>
        <w:t>预算删除 ✓</w:t>
      </w:r>
    </w:p>
    <w:p w14:paraId="5D5C7B24">
      <w:pPr>
        <w:pStyle w:val="16"/>
      </w:pPr>
      <w:r>
        <w:rPr>
          <w:rFonts w:ascii="Times New Roman" w:hAnsi="Times New Roman" w:eastAsia="宋体"/>
          <w:b w:val="0"/>
          <w:sz w:val="24"/>
        </w:rPr>
        <w:t>预算查询 ✓</w:t>
      </w:r>
    </w:p>
    <w:p w14:paraId="25E7BF75">
      <w:pPr>
        <w:pStyle w:val="16"/>
      </w:pPr>
      <w:r>
        <w:rPr>
          <w:rFonts w:ascii="Times New Roman" w:hAnsi="Times New Roman" w:eastAsia="宋体"/>
          <w:b w:val="0"/>
          <w:sz w:val="24"/>
        </w:rPr>
        <w:t>预算审核 ✓</w:t>
      </w:r>
    </w:p>
    <w:p w14:paraId="53E8DE08">
      <w:pPr>
        <w:pStyle w:val="16"/>
      </w:pPr>
      <w:r>
        <w:rPr>
          <w:rFonts w:ascii="Times New Roman" w:hAnsi="Times New Roman" w:eastAsia="宋体"/>
          <w:b w:val="0"/>
          <w:sz w:val="24"/>
        </w:rPr>
        <w:t>预算批复 ✓</w:t>
      </w:r>
    </w:p>
    <w:p w14:paraId="603935EF">
      <w:pPr>
        <w:pStyle w:val="16"/>
      </w:pPr>
      <w:r>
        <w:rPr>
          <w:rFonts w:ascii="Times New Roman" w:hAnsi="Times New Roman" w:eastAsia="宋体"/>
          <w:b w:val="0"/>
          <w:sz w:val="24"/>
        </w:rPr>
        <w:t>预算调整 ✓</w:t>
      </w:r>
    </w:p>
    <w:p w14:paraId="34E771BF">
      <w:pPr>
        <w:pStyle w:val="16"/>
      </w:pPr>
      <w:r>
        <w:rPr>
          <w:rFonts w:ascii="Times New Roman" w:hAnsi="Times New Roman" w:eastAsia="宋体"/>
          <w:b w:val="0"/>
          <w:sz w:val="24"/>
        </w:rPr>
        <w:t>预算执行 ✓</w:t>
      </w:r>
    </w:p>
    <w:p w14:paraId="766799A5">
      <w:pPr>
        <w:pStyle w:val="16"/>
      </w:pPr>
      <w:r>
        <w:rPr>
          <w:rFonts w:ascii="Times New Roman" w:hAnsi="Times New Roman" w:eastAsia="宋体"/>
          <w:b w:val="0"/>
          <w:sz w:val="24"/>
        </w:rPr>
        <w:t>预算汇总 ✓</w:t>
      </w:r>
    </w:p>
    <w:p w14:paraId="552DE2F6">
      <w:pPr>
        <w:pStyle w:val="16"/>
      </w:pPr>
      <w:r>
        <w:rPr>
          <w:rFonts w:ascii="Times New Roman" w:hAnsi="Times New Roman" w:eastAsia="宋体"/>
          <w:b w:val="0"/>
          <w:sz w:val="24"/>
        </w:rPr>
        <w:t>预算报表 ✓</w:t>
      </w:r>
    </w:p>
    <w:p w14:paraId="3E44F57C">
      <w:r>
        <w:rPr>
          <w:rFonts w:ascii="Times New Roman" w:hAnsi="Times New Roman" w:eastAsia="宋体"/>
          <w:b w:val="0"/>
          <w:sz w:val="24"/>
        </w:rPr>
        <w:t>重要功能（P1）：15个</w:t>
      </w:r>
    </w:p>
    <w:p w14:paraId="4DF7468A">
      <w:pPr>
        <w:pStyle w:val="16"/>
      </w:pPr>
      <w:r>
        <w:rPr>
          <w:rFonts w:ascii="Times New Roman" w:hAnsi="Times New Roman" w:eastAsia="宋体"/>
          <w:b w:val="0"/>
          <w:sz w:val="24"/>
        </w:rPr>
        <w:t>预算导入 ✓</w:t>
      </w:r>
    </w:p>
    <w:p w14:paraId="64C8D8A0">
      <w:pPr>
        <w:pStyle w:val="16"/>
      </w:pPr>
      <w:r>
        <w:rPr>
          <w:rFonts w:ascii="Times New Roman" w:hAnsi="Times New Roman" w:eastAsia="宋体"/>
          <w:b w:val="0"/>
          <w:sz w:val="24"/>
        </w:rPr>
        <w:t>预算导出 ✓</w:t>
      </w:r>
    </w:p>
    <w:p w14:paraId="41C40CB6">
      <w:pPr>
        <w:pStyle w:val="16"/>
      </w:pPr>
      <w:r>
        <w:rPr>
          <w:rFonts w:ascii="Times New Roman" w:hAnsi="Times New Roman" w:eastAsia="宋体"/>
          <w:b w:val="0"/>
          <w:sz w:val="24"/>
        </w:rPr>
        <w:t>预算打印 ✓</w:t>
      </w:r>
    </w:p>
    <w:p w14:paraId="2232B2AE">
      <w:pPr>
        <w:pStyle w:val="16"/>
      </w:pPr>
      <w:r>
        <w:rPr>
          <w:rFonts w:ascii="Times New Roman" w:hAnsi="Times New Roman" w:eastAsia="宋体"/>
          <w:b w:val="0"/>
          <w:sz w:val="24"/>
        </w:rPr>
        <w:t>预算复制 ✓</w:t>
      </w:r>
    </w:p>
    <w:p w14:paraId="70B68BC8">
      <w:pPr>
        <w:pStyle w:val="16"/>
      </w:pPr>
      <w:r>
        <w:rPr>
          <w:rFonts w:ascii="Times New Roman" w:hAnsi="Times New Roman" w:eastAsia="宋体"/>
          <w:b w:val="0"/>
          <w:sz w:val="24"/>
        </w:rPr>
        <w:t>预算模板 ✓</w:t>
      </w:r>
    </w:p>
    <w:p w14:paraId="7DC4AC2D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(已测试15个)</w:t>
      </w:r>
    </w:p>
    <w:p w14:paraId="639C3698">
      <w:r>
        <w:rPr>
          <w:rFonts w:ascii="Times New Roman" w:hAnsi="Times New Roman" w:eastAsia="宋体"/>
          <w:b w:val="0"/>
          <w:sz w:val="24"/>
        </w:rPr>
        <w:t>一般功能（P2）：20个</w:t>
      </w:r>
    </w:p>
    <w:p w14:paraId="012C8D13">
      <w:pPr>
        <w:pStyle w:val="16"/>
      </w:pPr>
      <w:r>
        <w:rPr>
          <w:rFonts w:ascii="Times New Roman" w:hAnsi="Times New Roman" w:eastAsia="宋体"/>
          <w:b w:val="0"/>
          <w:sz w:val="24"/>
        </w:rPr>
        <w:t>预算排序 ✓</w:t>
      </w:r>
    </w:p>
    <w:p w14:paraId="449137CF">
      <w:pPr>
        <w:pStyle w:val="16"/>
      </w:pPr>
      <w:r>
        <w:rPr>
          <w:rFonts w:ascii="Times New Roman" w:hAnsi="Times New Roman" w:eastAsia="宋体"/>
          <w:b w:val="0"/>
          <w:sz w:val="24"/>
        </w:rPr>
        <w:t>预算筛选 ✓</w:t>
      </w:r>
    </w:p>
    <w:p w14:paraId="3A254F32">
      <w:pPr>
        <w:pStyle w:val="16"/>
      </w:pPr>
      <w:r>
        <w:rPr>
          <w:rFonts w:ascii="Times New Roman" w:hAnsi="Times New Roman" w:eastAsia="宋体"/>
          <w:b w:val="0"/>
          <w:sz w:val="24"/>
        </w:rPr>
        <w:t>预算搜索 ✓</w:t>
      </w:r>
    </w:p>
    <w:p w14:paraId="29D6B082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(已测试18个，未测试2个)</w:t>
      </w:r>
    </w:p>
    <w:p w14:paraId="272217F3">
      <w:r>
        <w:rPr>
          <w:rFonts w:ascii="Times New Roman" w:hAnsi="Times New Roman" w:eastAsia="宋体"/>
          <w:b w:val="0"/>
          <w:sz w:val="24"/>
        </w:rPr>
        <w:t>次要功能（P3）：15个</w:t>
      </w:r>
    </w:p>
    <w:p w14:paraId="108A7B06">
      <w:pPr>
        <w:pStyle w:val="16"/>
      </w:pPr>
      <w:r>
        <w:rPr>
          <w:rFonts w:ascii="Times New Roman" w:hAnsi="Times New Roman" w:eastAsia="宋体"/>
          <w:b w:val="0"/>
          <w:sz w:val="24"/>
        </w:rPr>
        <w:t>预算收藏 ✓</w:t>
      </w:r>
    </w:p>
    <w:p w14:paraId="478F8232">
      <w:pPr>
        <w:pStyle w:val="16"/>
      </w:pPr>
      <w:r>
        <w:rPr>
          <w:rFonts w:ascii="Times New Roman" w:hAnsi="Times New Roman" w:eastAsia="宋体"/>
          <w:b w:val="0"/>
          <w:sz w:val="24"/>
        </w:rPr>
        <w:t>预算分享 ✓</w:t>
      </w:r>
    </w:p>
    <w:p w14:paraId="0713A442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(已测试12个，未测试3个)</w:t>
      </w:r>
    </w:p>
    <w:p w14:paraId="062ADD66">
      <w:r>
        <w:rPr>
          <w:rFonts w:ascii="Times New Roman" w:hAnsi="Times New Roman" w:eastAsia="宋体"/>
          <w:b w:val="0"/>
          <w:sz w:val="24"/>
        </w:rPr>
        <w:t>统计：</w:t>
      </w:r>
    </w:p>
    <w:p w14:paraId="1EEA82BA">
      <w:pPr>
        <w:pStyle w:val="16"/>
      </w:pPr>
      <w:r>
        <w:rPr>
          <w:rFonts w:ascii="Times New Roman" w:hAnsi="Times New Roman" w:eastAsia="宋体"/>
          <w:b w:val="0"/>
          <w:sz w:val="24"/>
        </w:rPr>
        <w:t>功能点总数：60个</w:t>
      </w:r>
    </w:p>
    <w:p w14:paraId="25C9A588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已测试功能点：55个</w:t>
      </w:r>
    </w:p>
    <w:p w14:paraId="225C3D8F">
      <w:pPr>
        <w:pStyle w:val="16"/>
      </w:pPr>
      <w:r>
        <w:rPr>
          <w:rFonts w:ascii="Times New Roman" w:hAnsi="Times New Roman" w:eastAsia="宋体"/>
          <w:b w:val="0"/>
          <w:sz w:val="24"/>
        </w:rPr>
        <w:t>功能覆盖率：55 / 60 × 100% = 91.67%</w:t>
      </w:r>
    </w:p>
    <w:p w14:paraId="49513A2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8.1.5 标准要求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09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C2E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30C6F3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功能覆盖率要求</w:t>
            </w:r>
          </w:p>
        </w:tc>
        <w:tc>
          <w:tcPr>
            <w:tcW w:w="2880" w:type="dxa"/>
          </w:tcPr>
          <w:p w14:paraId="0950E0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17B8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004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3BF366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≥60%</w:t>
            </w:r>
          </w:p>
        </w:tc>
        <w:tc>
          <w:tcPr>
            <w:tcW w:w="2880" w:type="dxa"/>
          </w:tcPr>
          <w:p w14:paraId="132740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覆盖核心功能</w:t>
            </w:r>
          </w:p>
        </w:tc>
      </w:tr>
      <w:tr w14:paraId="432C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552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1131E7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4BE145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覆盖所有重要功能</w:t>
            </w:r>
          </w:p>
        </w:tc>
      </w:tr>
      <w:tr w14:paraId="663C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496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106BB2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77EC5D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5180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181F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50A09C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1EBB12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所有功能必须测试</w:t>
            </w:r>
          </w:p>
        </w:tc>
      </w:tr>
      <w:tr w14:paraId="3177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76F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32D8E5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608DD0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所有功能必须验证</w:t>
            </w:r>
          </w:p>
        </w:tc>
      </w:tr>
    </w:tbl>
    <w:p w14:paraId="48044AE8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8.1.6 测试用例设计</w:t>
      </w:r>
    </w:p>
    <w:p w14:paraId="4BF924F7">
      <w:r>
        <w:rPr>
          <w:rFonts w:ascii="Times New Roman" w:hAnsi="Times New Roman" w:eastAsia="宋体"/>
          <w:b/>
          <w:sz w:val="24"/>
        </w:rPr>
        <w:t>用例设计方法：</w:t>
      </w:r>
    </w:p>
    <w:p w14:paraId="18EFEFCB"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等价类划分</w:t>
      </w:r>
    </w:p>
    <w:p w14:paraId="4BE7C44C">
      <w:r>
        <w:rPr>
          <w:rFonts w:ascii="Times New Roman" w:hAnsi="Times New Roman" w:eastAsia="宋体"/>
          <w:b w:val="0"/>
          <w:sz w:val="24"/>
        </w:rPr>
        <w:t>预算金额输入：</w:t>
      </w:r>
    </w:p>
    <w:p w14:paraId="5231C3F6">
      <w:pPr>
        <w:pStyle w:val="16"/>
      </w:pPr>
      <w:r>
        <w:rPr>
          <w:rFonts w:ascii="Times New Roman" w:hAnsi="Times New Roman" w:eastAsia="宋体"/>
          <w:b w:val="0"/>
          <w:sz w:val="24"/>
        </w:rPr>
        <w:t>有效等价类：0.01 ~ 999999999.99</w:t>
      </w:r>
    </w:p>
    <w:p w14:paraId="4481C3D7">
      <w:pPr>
        <w:pStyle w:val="16"/>
      </w:pPr>
      <w:r>
        <w:rPr>
          <w:rFonts w:ascii="Times New Roman" w:hAnsi="Times New Roman" w:eastAsia="宋体"/>
          <w:b w:val="0"/>
          <w:sz w:val="24"/>
        </w:rPr>
        <w:t>无效等价类1：≤0</w:t>
      </w:r>
    </w:p>
    <w:p w14:paraId="1CB0756F">
      <w:pPr>
        <w:pStyle w:val="16"/>
      </w:pPr>
      <w:r>
        <w:rPr>
          <w:rFonts w:ascii="Times New Roman" w:hAnsi="Times New Roman" w:eastAsia="宋体"/>
          <w:b w:val="0"/>
          <w:sz w:val="24"/>
        </w:rPr>
        <w:t>无效等价类2：&gt;999999999.99</w:t>
      </w:r>
    </w:p>
    <w:p w14:paraId="1C794BC9">
      <w:pPr>
        <w:pStyle w:val="16"/>
      </w:pPr>
      <w:r>
        <w:rPr>
          <w:rFonts w:ascii="Times New Roman" w:hAnsi="Times New Roman" w:eastAsia="宋体"/>
          <w:b w:val="0"/>
          <w:sz w:val="24"/>
        </w:rPr>
        <w:t>无效等价类3：非数字</w:t>
      </w:r>
    </w:p>
    <w:p w14:paraId="71E548BA"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边界值分析</w:t>
      </w:r>
    </w:p>
    <w:p w14:paraId="6BDA8876">
      <w:r>
        <w:rPr>
          <w:rFonts w:ascii="Times New Roman" w:hAnsi="Times New Roman" w:eastAsia="宋体"/>
          <w:b w:val="0"/>
          <w:sz w:val="24"/>
        </w:rPr>
        <w:t>预算金额边界值：</w:t>
      </w:r>
    </w:p>
    <w:p w14:paraId="312C6838">
      <w:pPr>
        <w:pStyle w:val="16"/>
      </w:pPr>
      <w:r>
        <w:rPr>
          <w:rFonts w:ascii="Times New Roman" w:hAnsi="Times New Roman" w:eastAsia="宋体"/>
          <w:b w:val="0"/>
          <w:sz w:val="24"/>
        </w:rPr>
        <w:t>最小值：0.01</w:t>
      </w:r>
    </w:p>
    <w:p w14:paraId="617561F3">
      <w:pPr>
        <w:pStyle w:val="16"/>
      </w:pPr>
      <w:r>
        <w:rPr>
          <w:rFonts w:ascii="Times New Roman" w:hAnsi="Times New Roman" w:eastAsia="宋体"/>
          <w:b w:val="0"/>
          <w:sz w:val="24"/>
        </w:rPr>
        <w:t>最小值-1：0.00（无效）</w:t>
      </w:r>
    </w:p>
    <w:p w14:paraId="2BA782EC">
      <w:pPr>
        <w:pStyle w:val="16"/>
      </w:pPr>
      <w:r>
        <w:rPr>
          <w:rFonts w:ascii="Times New Roman" w:hAnsi="Times New Roman" w:eastAsia="宋体"/>
          <w:b w:val="0"/>
          <w:sz w:val="24"/>
        </w:rPr>
        <w:t>最大值：999999999.99</w:t>
      </w:r>
    </w:p>
    <w:p w14:paraId="5ED571C4">
      <w:pPr>
        <w:pStyle w:val="16"/>
      </w:pPr>
      <w:r>
        <w:rPr>
          <w:rFonts w:ascii="Times New Roman" w:hAnsi="Times New Roman" w:eastAsia="宋体"/>
          <w:b w:val="0"/>
          <w:sz w:val="24"/>
        </w:rPr>
        <w:t>最大值+1：1000000000.00（无效）</w:t>
      </w:r>
    </w:p>
    <w:p w14:paraId="673A55E0"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场景法</w:t>
      </w:r>
    </w:p>
    <w:p w14:paraId="372BB1FE">
      <w:r>
        <w:rPr>
          <w:rFonts w:ascii="Times New Roman" w:hAnsi="Times New Roman" w:eastAsia="宋体"/>
          <w:b w:val="0"/>
          <w:sz w:val="24"/>
        </w:rPr>
        <w:t>预算新增场景：</w:t>
      </w:r>
    </w:p>
    <w:p w14:paraId="7ED07F9F">
      <w:r>
        <w:rPr>
          <w:rFonts w:ascii="Times New Roman" w:hAnsi="Times New Roman" w:eastAsia="宋体"/>
          <w:b w:val="0"/>
          <w:sz w:val="24"/>
        </w:rPr>
        <w:t>场景1：正常新增</w:t>
      </w:r>
    </w:p>
    <w:p w14:paraId="5FBBA019">
      <w:pPr>
        <w:pStyle w:val="16"/>
      </w:pPr>
      <w:r>
        <w:rPr>
          <w:rFonts w:ascii="Times New Roman" w:hAnsi="Times New Roman" w:eastAsia="宋体"/>
          <w:b w:val="0"/>
          <w:sz w:val="24"/>
        </w:rPr>
        <w:t>填写所有必填项 → 提交 → 成功</w:t>
      </w:r>
    </w:p>
    <w:p w14:paraId="1DB032E8">
      <w:r>
        <w:rPr>
          <w:rFonts w:ascii="Times New Roman" w:hAnsi="Times New Roman" w:eastAsia="宋体"/>
          <w:b w:val="0"/>
          <w:sz w:val="24"/>
        </w:rPr>
        <w:t>场景2：缺少必填项</w:t>
      </w:r>
    </w:p>
    <w:p w14:paraId="7129CAA9">
      <w:pPr>
        <w:pStyle w:val="16"/>
      </w:pPr>
      <w:r>
        <w:rPr>
          <w:rFonts w:ascii="Times New Roman" w:hAnsi="Times New Roman" w:eastAsia="宋体"/>
          <w:b w:val="0"/>
          <w:sz w:val="24"/>
        </w:rPr>
        <w:t>不填预算金额 → 提交 → 失败，提示错误</w:t>
      </w:r>
    </w:p>
    <w:p w14:paraId="0B5CBE46">
      <w:r>
        <w:rPr>
          <w:rFonts w:ascii="Times New Roman" w:hAnsi="Times New Roman" w:eastAsia="宋体"/>
          <w:b w:val="0"/>
          <w:sz w:val="24"/>
        </w:rPr>
        <w:t>场景3：金额超限</w:t>
      </w:r>
    </w:p>
    <w:p w14:paraId="62D4A60F">
      <w:pPr>
        <w:pStyle w:val="16"/>
      </w:pPr>
      <w:r>
        <w:rPr>
          <w:rFonts w:ascii="Times New Roman" w:hAnsi="Times New Roman" w:eastAsia="宋体"/>
          <w:b w:val="0"/>
          <w:sz w:val="24"/>
        </w:rPr>
        <w:t>填写超限金额 → 提交 → 失败，提示错误</w:t>
      </w:r>
    </w:p>
    <w:p w14:paraId="714ACEEE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8.2 维度二：场景覆盖（Scenario Coverage）</w:t>
      </w:r>
    </w:p>
    <w:p w14:paraId="22AD74FB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8.2.1 定义</w:t>
      </w:r>
    </w:p>
    <w:p w14:paraId="7A2A0E66">
      <w:r>
        <w:rPr>
          <w:rFonts w:ascii="Times New Roman" w:hAnsi="Times New Roman" w:eastAsia="宋体"/>
          <w:b/>
          <w:sz w:val="24"/>
        </w:rPr>
        <w:t>场景覆盖率</w:t>
      </w:r>
      <w:r>
        <w:rPr>
          <w:rFonts w:ascii="Times New Roman" w:hAnsi="Times New Roman" w:eastAsia="宋体"/>
          <w:b w:val="0"/>
          <w:sz w:val="24"/>
        </w:rPr>
        <w:t>是指测试用例对用户操作场景的覆盖程度，反映测试的真实性。</w:t>
      </w:r>
    </w:p>
    <w:p w14:paraId="774AFF7C">
      <w:r>
        <w:rPr>
          <w:rFonts w:ascii="Times New Roman" w:hAnsi="Times New Roman" w:eastAsia="宋体"/>
          <w:b w:val="0"/>
          <w:sz w:val="24"/>
        </w:rPr>
        <w:t>场景覆盖率 = (已测试场景数 / 场景总数) × 100%</w:t>
      </w:r>
    </w:p>
    <w:p w14:paraId="488C0CF4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8.2.2 权重</w:t>
      </w:r>
    </w:p>
    <w:p w14:paraId="3A34C65E">
      <w:r>
        <w:rPr>
          <w:rFonts w:ascii="Times New Roman" w:hAnsi="Times New Roman" w:eastAsia="宋体"/>
          <w:b/>
          <w:sz w:val="24"/>
        </w:rPr>
        <w:t>权重：25%</w:t>
      </w:r>
      <w:r>
        <w:rPr>
          <w:rFonts w:ascii="Times New Roman" w:hAnsi="Times New Roman" w:eastAsia="宋体"/>
          <w:b w:val="0"/>
          <w:sz w:val="24"/>
        </w:rPr>
        <w:t>（与功能覆盖并列最高）</w:t>
      </w:r>
    </w:p>
    <w:p w14:paraId="59623E04">
      <w:r>
        <w:rPr>
          <w:rFonts w:ascii="Times New Roman" w:hAnsi="Times New Roman" w:eastAsia="宋体"/>
          <w:b/>
          <w:sz w:val="24"/>
        </w:rPr>
        <w:t>原因：</w:t>
      </w:r>
    </w:p>
    <w:p w14:paraId="211C24F8">
      <w:pPr>
        <w:pStyle w:val="16"/>
      </w:pPr>
      <w:r>
        <w:rPr>
          <w:rFonts w:ascii="Times New Roman" w:hAnsi="Times New Roman" w:eastAsia="宋体"/>
          <w:b w:val="0"/>
          <w:sz w:val="24"/>
        </w:rPr>
        <w:t>场景测试更贴近真实业务</w:t>
      </w:r>
    </w:p>
    <w:p w14:paraId="7EF5F222">
      <w:pPr>
        <w:pStyle w:val="16"/>
      </w:pPr>
      <w:r>
        <w:rPr>
          <w:rFonts w:ascii="Times New Roman" w:hAnsi="Times New Roman" w:eastAsia="宋体"/>
          <w:b w:val="0"/>
          <w:sz w:val="24"/>
        </w:rPr>
        <w:t>财政业务流程复杂，场景测试至关重要</w:t>
      </w:r>
    </w:p>
    <w:p w14:paraId="259221B3">
      <w:pPr>
        <w:pStyle w:val="16"/>
      </w:pPr>
      <w:r>
        <w:rPr>
          <w:rFonts w:ascii="Times New Roman" w:hAnsi="Times New Roman" w:eastAsia="宋体"/>
          <w:b w:val="0"/>
          <w:sz w:val="24"/>
        </w:rPr>
        <w:t>场景缺陷影响用户体验</w:t>
      </w:r>
    </w:p>
    <w:p w14:paraId="7DCE157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8.2.3 测试内容</w:t>
      </w:r>
    </w:p>
    <w:p w14:paraId="71BA01A0">
      <w:r>
        <w:rPr>
          <w:rFonts w:ascii="Times New Roman" w:hAnsi="Times New Roman" w:eastAsia="宋体"/>
          <w:b/>
          <w:sz w:val="24"/>
        </w:rPr>
        <w:t>1. 正常业务流程</w:t>
      </w:r>
    </w:p>
    <w:p w14:paraId="1BA08EF2">
      <w:r>
        <w:rPr>
          <w:rFonts w:ascii="Times New Roman" w:hAnsi="Times New Roman" w:eastAsia="宋体"/>
          <w:b w:val="0"/>
          <w:sz w:val="24"/>
        </w:rPr>
        <w:t>预算编制完整流程：</w:t>
      </w:r>
    </w:p>
    <w:p w14:paraId="54CBD37F">
      <w:r>
        <w:rPr>
          <w:rFonts w:ascii="Times New Roman" w:hAnsi="Times New Roman" w:eastAsia="宋体"/>
          <w:b w:val="0"/>
          <w:sz w:val="24"/>
        </w:rPr>
        <w:t>1. 预算单位登录系统</w:t>
      </w:r>
    </w:p>
    <w:p w14:paraId="19E1D9FA">
      <w:r>
        <w:rPr>
          <w:rFonts w:ascii="Times New Roman" w:hAnsi="Times New Roman" w:eastAsia="宋体"/>
          <w:b w:val="0"/>
          <w:sz w:val="24"/>
        </w:rPr>
        <w:t>2. 进入预算编制模块</w:t>
      </w:r>
    </w:p>
    <w:p w14:paraId="775AEAAA">
      <w:r>
        <w:rPr>
          <w:rFonts w:ascii="Times New Roman" w:hAnsi="Times New Roman" w:eastAsia="宋体"/>
          <w:b w:val="0"/>
          <w:sz w:val="24"/>
        </w:rPr>
        <w:t>3. 选择预算年度：2024</w:t>
      </w:r>
    </w:p>
    <w:p w14:paraId="141F007C">
      <w:r>
        <w:rPr>
          <w:rFonts w:ascii="Times New Roman" w:hAnsi="Times New Roman" w:eastAsia="宋体"/>
          <w:b w:val="0"/>
          <w:sz w:val="24"/>
        </w:rPr>
        <w:t>4. 新增预算项目</w:t>
      </w:r>
    </w:p>
    <w:p w14:paraId="100D85CD">
      <w:r>
        <w:rPr>
          <w:rFonts w:ascii="Times New Roman" w:hAnsi="Times New Roman" w:eastAsia="宋体"/>
          <w:b w:val="0"/>
          <w:sz w:val="24"/>
        </w:rPr>
        <w:t>5. 填写预算明细</w:t>
      </w:r>
    </w:p>
    <w:p w14:paraId="559263CB">
      <w:r>
        <w:rPr>
          <w:rFonts w:ascii="Times New Roman" w:hAnsi="Times New Roman" w:eastAsia="宋体"/>
          <w:b w:val="0"/>
          <w:sz w:val="24"/>
        </w:rPr>
        <w:t>6. 保存预算草稿</w:t>
      </w:r>
    </w:p>
    <w:p w14:paraId="3B923C9B">
      <w:r>
        <w:rPr>
          <w:rFonts w:ascii="Times New Roman" w:hAnsi="Times New Roman" w:eastAsia="宋体"/>
          <w:b w:val="0"/>
          <w:sz w:val="24"/>
        </w:rPr>
        <w:t>7. 提交预算审核</w:t>
      </w:r>
    </w:p>
    <w:p w14:paraId="28B1C3A4">
      <w:r>
        <w:rPr>
          <w:rFonts w:ascii="Times New Roman" w:hAnsi="Times New Roman" w:eastAsia="宋体"/>
          <w:b w:val="0"/>
          <w:sz w:val="24"/>
        </w:rPr>
        <w:t>8. 主管部门审核通过</w:t>
      </w:r>
    </w:p>
    <w:p w14:paraId="5540F474">
      <w:r>
        <w:rPr>
          <w:rFonts w:ascii="Times New Roman" w:hAnsi="Times New Roman" w:eastAsia="宋体"/>
          <w:b w:val="0"/>
          <w:sz w:val="24"/>
        </w:rPr>
        <w:t>9. 财政部门审核通过</w:t>
      </w:r>
    </w:p>
    <w:p w14:paraId="1A38DC35">
      <w:r>
        <w:rPr>
          <w:rFonts w:ascii="Times New Roman" w:hAnsi="Times New Roman" w:eastAsia="宋体"/>
          <w:b w:val="0"/>
          <w:sz w:val="24"/>
        </w:rPr>
        <w:t>10. 预算单位查看批复</w:t>
      </w:r>
    </w:p>
    <w:p w14:paraId="457BB5CF">
      <w:r>
        <w:rPr>
          <w:rFonts w:ascii="Times New Roman" w:hAnsi="Times New Roman" w:eastAsia="宋体"/>
          <w:b w:val="0"/>
          <w:sz w:val="24"/>
        </w:rPr>
        <w:t>11. 开始预算执行</w:t>
      </w:r>
    </w:p>
    <w:p w14:paraId="1D0A8423">
      <w:r>
        <w:rPr>
          <w:rFonts w:ascii="Times New Roman" w:hAnsi="Times New Roman" w:eastAsia="宋体"/>
          <w:b w:val="0"/>
          <w:sz w:val="24"/>
        </w:rPr>
        <w:t>测试点：</w:t>
      </w:r>
    </w:p>
    <w:p w14:paraId="67539539">
      <w:pPr>
        <w:pStyle w:val="16"/>
      </w:pPr>
      <w:r>
        <w:rPr>
          <w:rFonts w:ascii="Times New Roman" w:hAnsi="Times New Roman" w:eastAsia="宋体"/>
          <w:b w:val="0"/>
          <w:sz w:val="24"/>
        </w:rPr>
        <w:t>每个步骤操作正确 ✓</w:t>
      </w:r>
    </w:p>
    <w:p w14:paraId="0DEA5656">
      <w:pPr>
        <w:pStyle w:val="16"/>
      </w:pPr>
      <w:r>
        <w:rPr>
          <w:rFonts w:ascii="Times New Roman" w:hAnsi="Times New Roman" w:eastAsia="宋体"/>
          <w:b w:val="0"/>
          <w:sz w:val="24"/>
        </w:rPr>
        <w:t>数据流转正确 ✓</w:t>
      </w:r>
    </w:p>
    <w:p w14:paraId="77A4C63C">
      <w:pPr>
        <w:pStyle w:val="16"/>
      </w:pPr>
      <w:r>
        <w:rPr>
          <w:rFonts w:ascii="Times New Roman" w:hAnsi="Times New Roman" w:eastAsia="宋体"/>
          <w:b w:val="0"/>
          <w:sz w:val="24"/>
        </w:rPr>
        <w:t>状态变更正确 ✓</w:t>
      </w:r>
    </w:p>
    <w:p w14:paraId="5CBF4D8E">
      <w:pPr>
        <w:pStyle w:val="16"/>
      </w:pPr>
      <w:r>
        <w:rPr>
          <w:rFonts w:ascii="Times New Roman" w:hAnsi="Times New Roman" w:eastAsia="宋体"/>
          <w:b w:val="0"/>
          <w:sz w:val="24"/>
        </w:rPr>
        <w:t>权限控制正确 ✓</w:t>
      </w:r>
    </w:p>
    <w:p w14:paraId="19130D5E">
      <w:r>
        <w:rPr>
          <w:rFonts w:ascii="Times New Roman" w:hAnsi="Times New Roman" w:eastAsia="宋体"/>
          <w:b/>
          <w:sz w:val="24"/>
        </w:rPr>
        <w:t>2. 异常业务流程</w:t>
      </w:r>
    </w:p>
    <w:p w14:paraId="2D2BFA5B">
      <w:r>
        <w:rPr>
          <w:rFonts w:ascii="Times New Roman" w:hAnsi="Times New Roman" w:eastAsia="宋体"/>
          <w:b w:val="0"/>
          <w:sz w:val="24"/>
        </w:rPr>
        <w:t>预算审核异常场景：</w:t>
      </w:r>
    </w:p>
    <w:p w14:paraId="3C48A5CD">
      <w:r>
        <w:rPr>
          <w:rFonts w:ascii="Times New Roman" w:hAnsi="Times New Roman" w:eastAsia="宋体"/>
          <w:b w:val="0"/>
          <w:sz w:val="24"/>
        </w:rPr>
        <w:t>场景1：审核不通过</w:t>
      </w:r>
    </w:p>
    <w:p w14:paraId="6ED7D396">
      <w:r>
        <w:rPr>
          <w:rFonts w:ascii="Times New Roman" w:hAnsi="Times New Roman" w:eastAsia="宋体"/>
          <w:b w:val="0"/>
          <w:sz w:val="24"/>
        </w:rPr>
        <w:t>1. 预算单位提交预算</w:t>
      </w:r>
    </w:p>
    <w:p w14:paraId="36C715D1">
      <w:r>
        <w:rPr>
          <w:rFonts w:ascii="Times New Roman" w:hAnsi="Times New Roman" w:eastAsia="宋体"/>
          <w:b w:val="0"/>
          <w:sz w:val="24"/>
        </w:rPr>
        <w:t>2. 主管部门审核不通过</w:t>
      </w:r>
    </w:p>
    <w:p w14:paraId="2138D3E1">
      <w:r>
        <w:rPr>
          <w:rFonts w:ascii="Times New Roman" w:hAnsi="Times New Roman" w:eastAsia="宋体"/>
          <w:b w:val="0"/>
          <w:sz w:val="24"/>
        </w:rPr>
        <w:t>3. 预算退回预算单位</w:t>
      </w:r>
    </w:p>
    <w:p w14:paraId="316AB89C">
      <w:r>
        <w:rPr>
          <w:rFonts w:ascii="Times New Roman" w:hAnsi="Times New Roman" w:eastAsia="宋体"/>
          <w:b w:val="0"/>
          <w:sz w:val="24"/>
        </w:rPr>
        <w:t>4. 预算单位修改后重新提交</w:t>
      </w:r>
    </w:p>
    <w:p w14:paraId="581709ED">
      <w:r>
        <w:rPr>
          <w:rFonts w:ascii="Times New Roman" w:hAnsi="Times New Roman" w:eastAsia="宋体"/>
          <w:b w:val="0"/>
          <w:sz w:val="24"/>
        </w:rPr>
        <w:t>场景2：审核超时</w:t>
      </w:r>
    </w:p>
    <w:p w14:paraId="65042BE2">
      <w:r>
        <w:rPr>
          <w:rFonts w:ascii="Times New Roman" w:hAnsi="Times New Roman" w:eastAsia="宋体"/>
          <w:b w:val="0"/>
          <w:sz w:val="24"/>
        </w:rPr>
        <w:t>1. 预算单位提交预算</w:t>
      </w:r>
    </w:p>
    <w:p w14:paraId="175AEA4C">
      <w:r>
        <w:rPr>
          <w:rFonts w:ascii="Times New Roman" w:hAnsi="Times New Roman" w:eastAsia="宋体"/>
          <w:b w:val="0"/>
          <w:sz w:val="24"/>
        </w:rPr>
        <w:t>2. 主管部门超过3天未审核</w:t>
      </w:r>
    </w:p>
    <w:p w14:paraId="72C1B823">
      <w:r>
        <w:rPr>
          <w:rFonts w:ascii="Times New Roman" w:hAnsi="Times New Roman" w:eastAsia="宋体"/>
          <w:b w:val="0"/>
          <w:sz w:val="24"/>
        </w:rPr>
        <w:t>3. 系统自动提醒</w:t>
      </w:r>
    </w:p>
    <w:p w14:paraId="304AA03E">
      <w:r>
        <w:rPr>
          <w:rFonts w:ascii="Times New Roman" w:hAnsi="Times New Roman" w:eastAsia="宋体"/>
          <w:b w:val="0"/>
          <w:sz w:val="24"/>
        </w:rPr>
        <w:t>4. 超过7天系统自动升级</w:t>
      </w:r>
    </w:p>
    <w:p w14:paraId="0DA97964">
      <w:r>
        <w:rPr>
          <w:rFonts w:ascii="Times New Roman" w:hAnsi="Times New Roman" w:eastAsia="宋体"/>
          <w:b w:val="0"/>
          <w:sz w:val="24"/>
        </w:rPr>
        <w:t>场景3：审核中撤回</w:t>
      </w:r>
    </w:p>
    <w:p w14:paraId="4BD74D03">
      <w:r>
        <w:rPr>
          <w:rFonts w:ascii="Times New Roman" w:hAnsi="Times New Roman" w:eastAsia="宋体"/>
          <w:b w:val="0"/>
          <w:sz w:val="24"/>
        </w:rPr>
        <w:t>1. 预算单位提交预算</w:t>
      </w:r>
    </w:p>
    <w:p w14:paraId="18FFDD92">
      <w:r>
        <w:rPr>
          <w:rFonts w:ascii="Times New Roman" w:hAnsi="Times New Roman" w:eastAsia="宋体"/>
          <w:b w:val="0"/>
          <w:sz w:val="24"/>
        </w:rPr>
        <w:t>2. 审核过程中发现错误</w:t>
      </w:r>
    </w:p>
    <w:p w14:paraId="64736AC8">
      <w:r>
        <w:rPr>
          <w:rFonts w:ascii="Times New Roman" w:hAnsi="Times New Roman" w:eastAsia="宋体"/>
          <w:b w:val="0"/>
          <w:sz w:val="24"/>
        </w:rPr>
        <w:t>3. 预算单位申请撤回</w:t>
      </w:r>
    </w:p>
    <w:p w14:paraId="5AD2B0D9">
      <w:r>
        <w:rPr>
          <w:rFonts w:ascii="Times New Roman" w:hAnsi="Times New Roman" w:eastAsia="宋体"/>
          <w:b w:val="0"/>
          <w:sz w:val="24"/>
        </w:rPr>
        <w:t>4. 审核人同意撤回</w:t>
      </w:r>
    </w:p>
    <w:p w14:paraId="5C67125D">
      <w:r>
        <w:rPr>
          <w:rFonts w:ascii="Times New Roman" w:hAnsi="Times New Roman" w:eastAsia="宋体"/>
          <w:b w:val="0"/>
          <w:sz w:val="24"/>
        </w:rPr>
        <w:t>5. 预算状态变为草稿</w:t>
      </w:r>
    </w:p>
    <w:p w14:paraId="6445CC79">
      <w:r>
        <w:rPr>
          <w:rFonts w:ascii="Times New Roman" w:hAnsi="Times New Roman" w:eastAsia="宋体"/>
          <w:b/>
          <w:sz w:val="24"/>
        </w:rPr>
        <w:t>3. 边界场景</w:t>
      </w:r>
    </w:p>
    <w:p w14:paraId="1B77B35E">
      <w:r>
        <w:rPr>
          <w:rFonts w:ascii="Times New Roman" w:hAnsi="Times New Roman" w:eastAsia="宋体"/>
          <w:b w:val="0"/>
          <w:sz w:val="24"/>
        </w:rPr>
        <w:t>并发操作场景：</w:t>
      </w:r>
    </w:p>
    <w:p w14:paraId="0D39527B">
      <w:r>
        <w:rPr>
          <w:rFonts w:ascii="Times New Roman" w:hAnsi="Times New Roman" w:eastAsia="宋体"/>
          <w:b w:val="0"/>
          <w:sz w:val="24"/>
        </w:rPr>
        <w:t>场景1：同时修改</w:t>
      </w:r>
    </w:p>
    <w:p w14:paraId="022F4B47">
      <w:pPr>
        <w:pStyle w:val="16"/>
      </w:pPr>
      <w:r>
        <w:rPr>
          <w:rFonts w:ascii="Times New Roman" w:hAnsi="Times New Roman" w:eastAsia="宋体"/>
          <w:b w:val="0"/>
          <w:sz w:val="24"/>
        </w:rPr>
        <w:t>用户A打开预算编辑页面</w:t>
      </w:r>
    </w:p>
    <w:p w14:paraId="2A2E95CC">
      <w:pPr>
        <w:pStyle w:val="16"/>
      </w:pPr>
      <w:r>
        <w:rPr>
          <w:rFonts w:ascii="Times New Roman" w:hAnsi="Times New Roman" w:eastAsia="宋体"/>
          <w:b w:val="0"/>
          <w:sz w:val="24"/>
        </w:rPr>
        <w:t>用户B同时打开同一预算编辑页面</w:t>
      </w:r>
    </w:p>
    <w:p w14:paraId="56E1A878">
      <w:pPr>
        <w:pStyle w:val="16"/>
      </w:pPr>
      <w:r>
        <w:rPr>
          <w:rFonts w:ascii="Times New Roman" w:hAnsi="Times New Roman" w:eastAsia="宋体"/>
          <w:b w:val="0"/>
          <w:sz w:val="24"/>
        </w:rPr>
        <w:t>用户A修改金额并保存</w:t>
      </w:r>
    </w:p>
    <w:p w14:paraId="08BD2E56">
      <w:pPr>
        <w:pStyle w:val="16"/>
      </w:pPr>
      <w:r>
        <w:rPr>
          <w:rFonts w:ascii="Times New Roman" w:hAnsi="Times New Roman" w:eastAsia="宋体"/>
          <w:b w:val="0"/>
          <w:sz w:val="24"/>
        </w:rPr>
        <w:t>用户B修改金额并保存</w:t>
      </w:r>
    </w:p>
    <w:p w14:paraId="67398969">
      <w:pPr>
        <w:pStyle w:val="16"/>
      </w:pPr>
      <w:r>
        <w:rPr>
          <w:rFonts w:ascii="Times New Roman" w:hAnsi="Times New Roman" w:eastAsia="宋体"/>
          <w:b w:val="0"/>
          <w:sz w:val="24"/>
        </w:rPr>
        <w:t>预期：后保存的用户收到冲突提示</w:t>
      </w:r>
    </w:p>
    <w:p w14:paraId="20BDF816">
      <w:r>
        <w:rPr>
          <w:rFonts w:ascii="Times New Roman" w:hAnsi="Times New Roman" w:eastAsia="宋体"/>
          <w:b w:val="0"/>
          <w:sz w:val="24"/>
        </w:rPr>
        <w:t>场景2：审核中修改</w:t>
      </w:r>
    </w:p>
    <w:p w14:paraId="6D6C075D">
      <w:pPr>
        <w:pStyle w:val="16"/>
      </w:pPr>
      <w:r>
        <w:rPr>
          <w:rFonts w:ascii="Times New Roman" w:hAnsi="Times New Roman" w:eastAsia="宋体"/>
          <w:b w:val="0"/>
          <w:sz w:val="24"/>
        </w:rPr>
        <w:t>预算单位提交预算</w:t>
      </w:r>
    </w:p>
    <w:p w14:paraId="1BEB3E50">
      <w:pPr>
        <w:pStyle w:val="16"/>
      </w:pPr>
      <w:r>
        <w:rPr>
          <w:rFonts w:ascii="Times New Roman" w:hAnsi="Times New Roman" w:eastAsia="宋体"/>
          <w:b w:val="0"/>
          <w:sz w:val="24"/>
        </w:rPr>
        <w:t>审核人正在审核</w:t>
      </w:r>
    </w:p>
    <w:p w14:paraId="12391C18">
      <w:pPr>
        <w:pStyle w:val="16"/>
      </w:pPr>
      <w:r>
        <w:rPr>
          <w:rFonts w:ascii="Times New Roman" w:hAnsi="Times New Roman" w:eastAsia="宋体"/>
          <w:b w:val="0"/>
          <w:sz w:val="24"/>
        </w:rPr>
        <w:t>预算单位尝试修改预算</w:t>
      </w:r>
    </w:p>
    <w:p w14:paraId="7A305843">
      <w:pPr>
        <w:pStyle w:val="16"/>
      </w:pPr>
      <w:r>
        <w:rPr>
          <w:rFonts w:ascii="Times New Roman" w:hAnsi="Times New Roman" w:eastAsia="宋体"/>
          <w:b w:val="0"/>
          <w:sz w:val="24"/>
        </w:rPr>
        <w:t>预期：不允许修改，提示"预算审核中"</w:t>
      </w:r>
    </w:p>
    <w:p w14:paraId="5ED76DB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8.2.4 场景识别方法</w:t>
      </w:r>
    </w:p>
    <w:p w14:paraId="14332CB4">
      <w:r>
        <w:rPr>
          <w:rFonts w:ascii="Times New Roman" w:hAnsi="Times New Roman" w:eastAsia="宋体"/>
          <w:b/>
          <w:sz w:val="24"/>
        </w:rPr>
        <w:t>1. 用户故事法</w:t>
      </w:r>
    </w:p>
    <w:p w14:paraId="6173BBDC">
      <w:r>
        <w:rPr>
          <w:rFonts w:ascii="Times New Roman" w:hAnsi="Times New Roman" w:eastAsia="宋体"/>
          <w:b w:val="0"/>
          <w:sz w:val="24"/>
        </w:rPr>
        <w:t>作为【预算单位管理员】</w:t>
      </w:r>
    </w:p>
    <w:p w14:paraId="0E83ABF5">
      <w:r>
        <w:rPr>
          <w:rFonts w:ascii="Times New Roman" w:hAnsi="Times New Roman" w:eastAsia="宋体"/>
          <w:b w:val="0"/>
          <w:sz w:val="24"/>
        </w:rPr>
        <w:t>我想要【编制年度预算】</w:t>
      </w:r>
    </w:p>
    <w:p w14:paraId="43A8232C">
      <w:r>
        <w:rPr>
          <w:rFonts w:ascii="Times New Roman" w:hAnsi="Times New Roman" w:eastAsia="宋体"/>
          <w:b w:val="0"/>
          <w:sz w:val="24"/>
        </w:rPr>
        <w:t>以便【申请财政资金】</w:t>
      </w:r>
    </w:p>
    <w:p w14:paraId="24668E65">
      <w:r>
        <w:rPr>
          <w:rFonts w:ascii="Times New Roman" w:hAnsi="Times New Roman" w:eastAsia="宋体"/>
          <w:b w:val="0"/>
          <w:sz w:val="24"/>
        </w:rPr>
        <w:t>场景：</w:t>
      </w:r>
    </w:p>
    <w:p w14:paraId="2E15B275">
      <w:pPr>
        <w:pStyle w:val="16"/>
      </w:pPr>
      <w:r>
        <w:rPr>
          <w:rFonts w:ascii="Times New Roman" w:hAnsi="Times New Roman" w:eastAsia="宋体"/>
          <w:b w:val="0"/>
          <w:sz w:val="24"/>
        </w:rPr>
        <w:t>新增预算项目</w:t>
      </w:r>
    </w:p>
    <w:p w14:paraId="27B28208">
      <w:pPr>
        <w:pStyle w:val="16"/>
      </w:pPr>
      <w:r>
        <w:rPr>
          <w:rFonts w:ascii="Times New Roman" w:hAnsi="Times New Roman" w:eastAsia="宋体"/>
          <w:b w:val="0"/>
          <w:sz w:val="24"/>
        </w:rPr>
        <w:t>填写预算明细</w:t>
      </w:r>
    </w:p>
    <w:p w14:paraId="08757D5A">
      <w:pPr>
        <w:pStyle w:val="16"/>
      </w:pPr>
      <w:r>
        <w:rPr>
          <w:rFonts w:ascii="Times New Roman" w:hAnsi="Times New Roman" w:eastAsia="宋体"/>
          <w:b w:val="0"/>
          <w:sz w:val="24"/>
        </w:rPr>
        <w:t>提交预算审核</w:t>
      </w:r>
    </w:p>
    <w:p w14:paraId="54D27559">
      <w:pPr>
        <w:pStyle w:val="16"/>
      </w:pPr>
      <w:r>
        <w:rPr>
          <w:rFonts w:ascii="Times New Roman" w:hAnsi="Times New Roman" w:eastAsia="宋体"/>
          <w:b w:val="0"/>
          <w:sz w:val="24"/>
        </w:rPr>
        <w:t>查看审核结果</w:t>
      </w:r>
    </w:p>
    <w:p w14:paraId="7B4EDCC9">
      <w:pPr>
        <w:pStyle w:val="16"/>
      </w:pPr>
      <w:r>
        <w:rPr>
          <w:rFonts w:ascii="Times New Roman" w:hAnsi="Times New Roman" w:eastAsia="宋体"/>
          <w:b w:val="0"/>
          <w:sz w:val="24"/>
        </w:rPr>
        <w:t>修改预算内容</w:t>
      </w:r>
    </w:p>
    <w:p w14:paraId="56F2FFFA">
      <w:r>
        <w:rPr>
          <w:rFonts w:ascii="Times New Roman" w:hAnsi="Times New Roman" w:eastAsia="宋体"/>
          <w:b/>
          <w:sz w:val="24"/>
        </w:rPr>
        <w:t>2. 业务流程图法</w:t>
      </w:r>
    </w:p>
    <w:p w14:paraId="35AFEEC3">
      <w:r>
        <w:rPr>
          <w:rFonts w:ascii="Times New Roman" w:hAnsi="Times New Roman" w:eastAsia="宋体"/>
          <w:b w:val="0"/>
          <w:sz w:val="24"/>
        </w:rPr>
        <w:t>预算编制流程图：</w:t>
      </w:r>
    </w:p>
    <w:p w14:paraId="7BA48F37">
      <w:r>
        <w:rPr>
          <w:rFonts w:ascii="Times New Roman" w:hAnsi="Times New Roman" w:eastAsia="宋体"/>
          <w:b w:val="0"/>
          <w:sz w:val="24"/>
        </w:rPr>
        <w:t xml:space="preserve">开始 → 登录系统 → 选择年度 → 新增预算 → 填写明细 </w:t>
      </w:r>
    </w:p>
    <w:p w14:paraId="630955A6">
      <w:r>
        <w:rPr>
          <w:rFonts w:ascii="Times New Roman" w:hAnsi="Times New Roman" w:eastAsia="宋体"/>
          <w:b w:val="0"/>
          <w:sz w:val="24"/>
        </w:rPr>
        <w:t xml:space="preserve">→ 保存草稿 → 提交审核 → 主管审核 → 财政审核 </w:t>
      </w:r>
    </w:p>
    <w:p w14:paraId="13407EA9">
      <w:r>
        <w:rPr>
          <w:rFonts w:ascii="Times New Roman" w:hAnsi="Times New Roman" w:eastAsia="宋体"/>
          <w:b w:val="0"/>
          <w:sz w:val="24"/>
        </w:rPr>
        <w:t>→ 批复下达 → 结束</w:t>
      </w:r>
    </w:p>
    <w:p w14:paraId="2CD2EBB8">
      <w:r>
        <w:rPr>
          <w:rFonts w:ascii="Times New Roman" w:hAnsi="Times New Roman" w:eastAsia="宋体"/>
          <w:b w:val="0"/>
          <w:sz w:val="24"/>
        </w:rPr>
        <w:t>每个节点都是一个测试场景</w:t>
      </w:r>
    </w:p>
    <w:p w14:paraId="3C5F9056">
      <w:r>
        <w:rPr>
          <w:rFonts w:ascii="Times New Roman" w:hAnsi="Times New Roman" w:eastAsia="宋体"/>
          <w:b/>
          <w:sz w:val="24"/>
        </w:rPr>
        <w:t>3. 用例图法</w:t>
      </w:r>
    </w:p>
    <w:p w14:paraId="7E869CA5">
      <w:r>
        <w:rPr>
          <w:rFonts w:ascii="Times New Roman" w:hAnsi="Times New Roman" w:eastAsia="宋体"/>
          <w:b w:val="0"/>
          <w:sz w:val="24"/>
        </w:rPr>
        <w:t>参与者：预算单位、主管部门、财政部门</w:t>
      </w:r>
    </w:p>
    <w:p w14:paraId="06ECF90F">
      <w:r>
        <w:rPr>
          <w:rFonts w:ascii="Times New Roman" w:hAnsi="Times New Roman" w:eastAsia="宋体"/>
          <w:b w:val="0"/>
          <w:sz w:val="24"/>
        </w:rPr>
        <w:t>用例：</w:t>
      </w:r>
    </w:p>
    <w:p w14:paraId="16A3ACA5">
      <w:pPr>
        <w:pStyle w:val="16"/>
      </w:pPr>
      <w:r>
        <w:rPr>
          <w:rFonts w:ascii="Times New Roman" w:hAnsi="Times New Roman" w:eastAsia="宋体"/>
          <w:b w:val="0"/>
          <w:sz w:val="24"/>
        </w:rPr>
        <w:t>编制预算</w:t>
      </w:r>
    </w:p>
    <w:p w14:paraId="153AD8F5">
      <w:pPr>
        <w:pStyle w:val="16"/>
      </w:pPr>
      <w:r>
        <w:rPr>
          <w:rFonts w:ascii="Times New Roman" w:hAnsi="Times New Roman" w:eastAsia="宋体"/>
          <w:b w:val="0"/>
          <w:sz w:val="24"/>
        </w:rPr>
        <w:t>审核预算</w:t>
      </w:r>
    </w:p>
    <w:p w14:paraId="2DF33A96">
      <w:pPr>
        <w:pStyle w:val="16"/>
      </w:pPr>
      <w:r>
        <w:rPr>
          <w:rFonts w:ascii="Times New Roman" w:hAnsi="Times New Roman" w:eastAsia="宋体"/>
          <w:b w:val="0"/>
          <w:sz w:val="24"/>
        </w:rPr>
        <w:t>批复预算</w:t>
      </w:r>
    </w:p>
    <w:p w14:paraId="05FBDB46">
      <w:pPr>
        <w:pStyle w:val="16"/>
      </w:pPr>
      <w:r>
        <w:rPr>
          <w:rFonts w:ascii="Times New Roman" w:hAnsi="Times New Roman" w:eastAsia="宋体"/>
          <w:b w:val="0"/>
          <w:sz w:val="24"/>
        </w:rPr>
        <w:t>调整预算</w:t>
      </w:r>
    </w:p>
    <w:p w14:paraId="5BB9E810">
      <w:pPr>
        <w:pStyle w:val="16"/>
      </w:pPr>
      <w:r>
        <w:rPr>
          <w:rFonts w:ascii="Times New Roman" w:hAnsi="Times New Roman" w:eastAsia="宋体"/>
          <w:b w:val="0"/>
          <w:sz w:val="24"/>
        </w:rPr>
        <w:t>执行预算</w:t>
      </w:r>
    </w:p>
    <w:p w14:paraId="16EBF29F">
      <w:r>
        <w:rPr>
          <w:rFonts w:ascii="Times New Roman" w:hAnsi="Times New Roman" w:eastAsia="宋体"/>
          <w:b w:val="0"/>
          <w:sz w:val="24"/>
        </w:rPr>
        <w:t>每个用例包含多个场景</w:t>
      </w:r>
    </w:p>
    <w:p w14:paraId="2A945988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8.2.5 覆盖率计算</w:t>
      </w:r>
    </w:p>
    <w:p w14:paraId="363A8EAE">
      <w:r>
        <w:rPr>
          <w:rFonts w:ascii="Times New Roman" w:hAnsi="Times New Roman" w:eastAsia="宋体"/>
          <w:b/>
          <w:sz w:val="24"/>
        </w:rPr>
        <w:t>示例：</w:t>
      </w:r>
    </w:p>
    <w:p w14:paraId="3B969C32">
      <w:r>
        <w:rPr>
          <w:rFonts w:ascii="Times New Roman" w:hAnsi="Times New Roman" w:eastAsia="宋体"/>
          <w:b w:val="0"/>
          <w:sz w:val="24"/>
        </w:rPr>
        <w:t>预算管理模块场景清单：</w:t>
      </w:r>
    </w:p>
    <w:p w14:paraId="2B5CD20A">
      <w:r>
        <w:rPr>
          <w:rFonts w:ascii="Times New Roman" w:hAnsi="Times New Roman" w:eastAsia="宋体"/>
          <w:b w:val="0"/>
          <w:sz w:val="24"/>
        </w:rPr>
        <w:t>正常场景：30个</w:t>
      </w:r>
    </w:p>
    <w:p w14:paraId="08C23688">
      <w:pPr>
        <w:pStyle w:val="16"/>
      </w:pPr>
      <w:r>
        <w:rPr>
          <w:rFonts w:ascii="Times New Roman" w:hAnsi="Times New Roman" w:eastAsia="宋体"/>
          <w:b w:val="0"/>
          <w:sz w:val="24"/>
        </w:rPr>
        <w:t>预算新增流程 ✓</w:t>
      </w:r>
    </w:p>
    <w:p w14:paraId="70C4859D">
      <w:pPr>
        <w:pStyle w:val="16"/>
      </w:pPr>
      <w:r>
        <w:rPr>
          <w:rFonts w:ascii="Times New Roman" w:hAnsi="Times New Roman" w:eastAsia="宋体"/>
          <w:b w:val="0"/>
          <w:sz w:val="24"/>
        </w:rPr>
        <w:t>预算修改流程 ✓</w:t>
      </w:r>
    </w:p>
    <w:p w14:paraId="0CF6D876">
      <w:pPr>
        <w:pStyle w:val="16"/>
      </w:pPr>
      <w:r>
        <w:rPr>
          <w:rFonts w:ascii="Times New Roman" w:hAnsi="Times New Roman" w:eastAsia="宋体"/>
          <w:b w:val="0"/>
          <w:sz w:val="24"/>
        </w:rPr>
        <w:t>预算删除流程 ✓</w:t>
      </w:r>
    </w:p>
    <w:p w14:paraId="5554265E">
      <w:pPr>
        <w:pStyle w:val="16"/>
      </w:pPr>
      <w:r>
        <w:rPr>
          <w:rFonts w:ascii="Times New Roman" w:hAnsi="Times New Roman" w:eastAsia="宋体"/>
          <w:b w:val="0"/>
          <w:sz w:val="24"/>
        </w:rPr>
        <w:t>预算审核流程 ✓</w:t>
      </w:r>
    </w:p>
    <w:p w14:paraId="3A8EDCE2">
      <w:pPr>
        <w:pStyle w:val="16"/>
      </w:pPr>
      <w:r>
        <w:rPr>
          <w:rFonts w:ascii="Times New Roman" w:hAnsi="Times New Roman" w:eastAsia="宋体"/>
          <w:b w:val="0"/>
          <w:sz w:val="24"/>
        </w:rPr>
        <w:t>预算批复流程 ✓</w:t>
      </w:r>
    </w:p>
    <w:p w14:paraId="7A6C0615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(已测试30个)</w:t>
      </w:r>
    </w:p>
    <w:p w14:paraId="5BC5B1E6">
      <w:r>
        <w:rPr>
          <w:rFonts w:ascii="Times New Roman" w:hAnsi="Times New Roman" w:eastAsia="宋体"/>
          <w:b w:val="0"/>
          <w:sz w:val="24"/>
        </w:rPr>
        <w:t>异常场景：20个</w:t>
      </w:r>
    </w:p>
    <w:p w14:paraId="2AEC9A3B">
      <w:pPr>
        <w:pStyle w:val="16"/>
      </w:pPr>
      <w:r>
        <w:rPr>
          <w:rFonts w:ascii="Times New Roman" w:hAnsi="Times New Roman" w:eastAsia="宋体"/>
          <w:b w:val="0"/>
          <w:sz w:val="24"/>
        </w:rPr>
        <w:t>审核不通过流程 ✓</w:t>
      </w:r>
    </w:p>
    <w:p w14:paraId="13D93829">
      <w:pPr>
        <w:pStyle w:val="16"/>
      </w:pPr>
      <w:r>
        <w:rPr>
          <w:rFonts w:ascii="Times New Roman" w:hAnsi="Times New Roman" w:eastAsia="宋体"/>
          <w:b w:val="0"/>
          <w:sz w:val="24"/>
        </w:rPr>
        <w:t>审核超时流程 ✓</w:t>
      </w:r>
    </w:p>
    <w:p w14:paraId="1081E8C0">
      <w:pPr>
        <w:pStyle w:val="16"/>
      </w:pPr>
      <w:r>
        <w:rPr>
          <w:rFonts w:ascii="Times New Roman" w:hAnsi="Times New Roman" w:eastAsia="宋体"/>
          <w:b w:val="0"/>
          <w:sz w:val="24"/>
        </w:rPr>
        <w:t>审核中撤回流程 ✓</w:t>
      </w:r>
    </w:p>
    <w:p w14:paraId="402C90E0">
      <w:pPr>
        <w:pStyle w:val="16"/>
      </w:pPr>
      <w:r>
        <w:rPr>
          <w:rFonts w:ascii="Times New Roman" w:hAnsi="Times New Roman" w:eastAsia="宋体"/>
          <w:b w:val="0"/>
          <w:sz w:val="24"/>
        </w:rPr>
        <w:t>预算超支提示 ✓</w:t>
      </w:r>
    </w:p>
    <w:p w14:paraId="353161A3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(已测试18个，未测试2个)</w:t>
      </w:r>
    </w:p>
    <w:p w14:paraId="44204657">
      <w:r>
        <w:rPr>
          <w:rFonts w:ascii="Times New Roman" w:hAnsi="Times New Roman" w:eastAsia="宋体"/>
          <w:b w:val="0"/>
          <w:sz w:val="24"/>
        </w:rPr>
        <w:t>边界场景：15个</w:t>
      </w:r>
    </w:p>
    <w:p w14:paraId="65F76C41">
      <w:pPr>
        <w:pStyle w:val="16"/>
      </w:pPr>
      <w:r>
        <w:rPr>
          <w:rFonts w:ascii="Times New Roman" w:hAnsi="Times New Roman" w:eastAsia="宋体"/>
          <w:b w:val="0"/>
          <w:sz w:val="24"/>
        </w:rPr>
        <w:t>并发修改场景 ✓</w:t>
      </w:r>
    </w:p>
    <w:p w14:paraId="72B7214C">
      <w:pPr>
        <w:pStyle w:val="16"/>
      </w:pPr>
      <w:r>
        <w:rPr>
          <w:rFonts w:ascii="Times New Roman" w:hAnsi="Times New Roman" w:eastAsia="宋体"/>
          <w:b w:val="0"/>
          <w:sz w:val="24"/>
        </w:rPr>
        <w:t>审核中修改场景 ✓</w:t>
      </w:r>
    </w:p>
    <w:p w14:paraId="08489532">
      <w:pPr>
        <w:pStyle w:val="16"/>
      </w:pPr>
      <w:r>
        <w:rPr>
          <w:rFonts w:ascii="Times New Roman" w:hAnsi="Times New Roman" w:eastAsia="宋体"/>
          <w:b w:val="0"/>
          <w:sz w:val="24"/>
        </w:rPr>
        <w:t>网络中断场景 ✓</w:t>
      </w:r>
    </w:p>
    <w:p w14:paraId="2878C0E1">
      <w:pPr>
        <w:pStyle w:val="16"/>
      </w:pPr>
      <w:r>
        <w:rPr>
          <w:rFonts w:ascii="Times New Roman" w:hAnsi="Times New Roman" w:eastAsia="宋体"/>
          <w:b w:val="0"/>
          <w:sz w:val="24"/>
        </w:rPr>
        <w:t>... (已测试13个，未测试2个)</w:t>
      </w:r>
    </w:p>
    <w:p w14:paraId="777BC884">
      <w:r>
        <w:rPr>
          <w:rFonts w:ascii="Times New Roman" w:hAnsi="Times New Roman" w:eastAsia="宋体"/>
          <w:b w:val="0"/>
          <w:sz w:val="24"/>
        </w:rPr>
        <w:t>统计：</w:t>
      </w:r>
    </w:p>
    <w:p w14:paraId="652A3A53">
      <w:pPr>
        <w:pStyle w:val="16"/>
      </w:pPr>
      <w:r>
        <w:rPr>
          <w:rFonts w:ascii="Times New Roman" w:hAnsi="Times New Roman" w:eastAsia="宋体"/>
          <w:b w:val="0"/>
          <w:sz w:val="24"/>
        </w:rPr>
        <w:t>场景总数：65个</w:t>
      </w:r>
    </w:p>
    <w:p w14:paraId="629CFE9B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已测试场景：61个</w:t>
      </w:r>
    </w:p>
    <w:p w14:paraId="4B73ECBA">
      <w:pPr>
        <w:pStyle w:val="16"/>
      </w:pPr>
      <w:r>
        <w:rPr>
          <w:rFonts w:ascii="Times New Roman" w:hAnsi="Times New Roman" w:eastAsia="宋体"/>
          <w:b w:val="0"/>
          <w:sz w:val="24"/>
        </w:rPr>
        <w:t>场景覆盖率：61 / 65 × 100% = 93.85%</w:t>
      </w:r>
    </w:p>
    <w:p w14:paraId="1013BF6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8.2.6 标准要求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58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944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468CA4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场景覆盖率要求</w:t>
            </w:r>
          </w:p>
        </w:tc>
        <w:tc>
          <w:tcPr>
            <w:tcW w:w="2880" w:type="dxa"/>
          </w:tcPr>
          <w:p w14:paraId="3EC4E8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411B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761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30A3EE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48326B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覆盖主流程</w:t>
            </w:r>
          </w:p>
        </w:tc>
      </w:tr>
      <w:tr w14:paraId="2657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10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141BC7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66012B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覆盖主要场景</w:t>
            </w:r>
          </w:p>
        </w:tc>
      </w:tr>
      <w:tr w14:paraId="6AA3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B3E1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01664B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0704B3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2535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30D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5A0C12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2918A2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真实场景</w:t>
            </w:r>
          </w:p>
        </w:tc>
      </w:tr>
      <w:tr w14:paraId="2A5B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18B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6CE9D8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76935C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所有场景</w:t>
            </w:r>
          </w:p>
        </w:tc>
      </w:tr>
    </w:tbl>
    <w:p w14:paraId="0774A332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8.3 维度三：输入覆盖（Input Coverage）</w:t>
      </w:r>
    </w:p>
    <w:p w14:paraId="681F69FC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8.3.1 定义</w:t>
      </w:r>
    </w:p>
    <w:p w14:paraId="26479D37">
      <w:r>
        <w:rPr>
          <w:rFonts w:ascii="Times New Roman" w:hAnsi="Times New Roman" w:eastAsia="宋体"/>
          <w:b/>
          <w:sz w:val="24"/>
        </w:rPr>
        <w:t>输入覆盖率</w:t>
      </w:r>
      <w:r>
        <w:rPr>
          <w:rFonts w:ascii="Times New Roman" w:hAnsi="Times New Roman" w:eastAsia="宋体"/>
          <w:b w:val="0"/>
          <w:sz w:val="24"/>
        </w:rPr>
        <w:t>是指测试用例对UI输入项的覆盖程度，反映输入验证的完整性。</w:t>
      </w:r>
    </w:p>
    <w:p w14:paraId="42D4D87C">
      <w:r>
        <w:rPr>
          <w:rFonts w:ascii="Times New Roman" w:hAnsi="Times New Roman" w:eastAsia="宋体"/>
          <w:b w:val="0"/>
          <w:sz w:val="24"/>
        </w:rPr>
        <w:t>输入覆盖率 = (已测试输入组合数 / 输入组合总数) × 100%</w:t>
      </w:r>
    </w:p>
    <w:p w14:paraId="67852414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8.3.2 权重</w:t>
      </w:r>
    </w:p>
    <w:p w14:paraId="39739954">
      <w:r>
        <w:rPr>
          <w:rFonts w:ascii="Times New Roman" w:hAnsi="Times New Roman" w:eastAsia="宋体"/>
          <w:b/>
          <w:sz w:val="24"/>
        </w:rPr>
        <w:t>权重：15%</w:t>
      </w:r>
    </w:p>
    <w:p w14:paraId="73EDBA25">
      <w:r>
        <w:rPr>
          <w:rFonts w:ascii="Times New Roman" w:hAnsi="Times New Roman" w:eastAsia="宋体"/>
          <w:b/>
          <w:sz w:val="24"/>
        </w:rPr>
        <w:t>原因：</w:t>
      </w:r>
    </w:p>
    <w:p w14:paraId="4B1C001A">
      <w:pPr>
        <w:pStyle w:val="16"/>
      </w:pPr>
      <w:r>
        <w:rPr>
          <w:rFonts w:ascii="Times New Roman" w:hAnsi="Times New Roman" w:eastAsia="宋体"/>
          <w:b w:val="0"/>
          <w:sz w:val="24"/>
        </w:rPr>
        <w:t>输入验证是数据准确性的第一道防线</w:t>
      </w:r>
    </w:p>
    <w:p w14:paraId="228C6F96">
      <w:pPr>
        <w:pStyle w:val="16"/>
      </w:pPr>
      <w:r>
        <w:rPr>
          <w:rFonts w:ascii="Times New Roman" w:hAnsi="Times New Roman" w:eastAsia="宋体"/>
          <w:b w:val="0"/>
          <w:sz w:val="24"/>
        </w:rPr>
        <w:t>财政数据输入错误影响严重</w:t>
      </w:r>
    </w:p>
    <w:p w14:paraId="0A334953">
      <w:pPr>
        <w:pStyle w:val="16"/>
      </w:pPr>
      <w:r>
        <w:rPr>
          <w:rFonts w:ascii="Times New Roman" w:hAnsi="Times New Roman" w:eastAsia="宋体"/>
          <w:b w:val="0"/>
          <w:sz w:val="24"/>
        </w:rPr>
        <w:t>输入覆盖不足可能导致数据质量问题</w:t>
      </w:r>
    </w:p>
    <w:p w14:paraId="1228D9D0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8.3.3 测试内容</w:t>
      </w:r>
    </w:p>
    <w:p w14:paraId="041A6E86">
      <w:r>
        <w:rPr>
          <w:rFonts w:ascii="Times New Roman" w:hAnsi="Times New Roman" w:eastAsia="宋体"/>
          <w:b/>
          <w:sz w:val="24"/>
        </w:rPr>
        <w:t>1. 输入格式验证</w:t>
      </w:r>
    </w:p>
    <w:p w14:paraId="7BA430E1">
      <w:r>
        <w:rPr>
          <w:rFonts w:ascii="Times New Roman" w:hAnsi="Times New Roman" w:eastAsia="宋体"/>
          <w:b w:val="0"/>
          <w:sz w:val="24"/>
        </w:rPr>
        <w:t>预算金额输入格式：</w:t>
      </w:r>
    </w:p>
    <w:p w14:paraId="57D7B0FD">
      <w:pPr>
        <w:pStyle w:val="16"/>
      </w:pPr>
      <w:r>
        <w:rPr>
          <w:rFonts w:ascii="Times New Roman" w:hAnsi="Times New Roman" w:eastAsia="宋体"/>
          <w:b w:val="0"/>
          <w:sz w:val="24"/>
        </w:rPr>
        <w:t>正整数：1000000 ✓</w:t>
      </w:r>
    </w:p>
    <w:p w14:paraId="4903CB6E">
      <w:pPr>
        <w:pStyle w:val="16"/>
      </w:pPr>
      <w:r>
        <w:rPr>
          <w:rFonts w:ascii="Times New Roman" w:hAnsi="Times New Roman" w:eastAsia="宋体"/>
          <w:b w:val="0"/>
          <w:sz w:val="24"/>
        </w:rPr>
        <w:t>小数（1位）：1000000.5 ✓</w:t>
      </w:r>
    </w:p>
    <w:p w14:paraId="49DEF16A">
      <w:pPr>
        <w:pStyle w:val="16"/>
      </w:pPr>
      <w:r>
        <w:rPr>
          <w:rFonts w:ascii="Times New Roman" w:hAnsi="Times New Roman" w:eastAsia="宋体"/>
          <w:b w:val="0"/>
          <w:sz w:val="24"/>
        </w:rPr>
        <w:t>小数（2位）：1000000.50 ✓</w:t>
      </w:r>
    </w:p>
    <w:p w14:paraId="701FECD4">
      <w:pPr>
        <w:pStyle w:val="16"/>
      </w:pPr>
      <w:r>
        <w:rPr>
          <w:rFonts w:ascii="Times New Roman" w:hAnsi="Times New Roman" w:eastAsia="宋体"/>
          <w:b w:val="0"/>
          <w:sz w:val="24"/>
        </w:rPr>
        <w:t>小数（3位）：1000000.123 ✗（提示：最多2位小数）</w:t>
      </w:r>
    </w:p>
    <w:p w14:paraId="57DB84B0">
      <w:pPr>
        <w:pStyle w:val="16"/>
      </w:pPr>
      <w:r>
        <w:rPr>
          <w:rFonts w:ascii="Times New Roman" w:hAnsi="Times New Roman" w:eastAsia="宋体"/>
          <w:b w:val="0"/>
          <w:sz w:val="24"/>
        </w:rPr>
        <w:t>负数：-1000 ✗（提示：金额不能为负数）</w:t>
      </w:r>
    </w:p>
    <w:p w14:paraId="53625CB4">
      <w:pPr>
        <w:pStyle w:val="16"/>
      </w:pPr>
      <w:r>
        <w:rPr>
          <w:rFonts w:ascii="Times New Roman" w:hAnsi="Times New Roman" w:eastAsia="宋体"/>
          <w:b w:val="0"/>
          <w:sz w:val="24"/>
        </w:rPr>
        <w:t>零：0 ✗（提示：金额必须大于0）</w:t>
      </w:r>
    </w:p>
    <w:p w14:paraId="7DC05FD3">
      <w:pPr>
        <w:pStyle w:val="16"/>
      </w:pPr>
      <w:r>
        <w:rPr>
          <w:rFonts w:ascii="Times New Roman" w:hAnsi="Times New Roman" w:eastAsia="宋体"/>
          <w:b w:val="0"/>
          <w:sz w:val="24"/>
        </w:rPr>
        <w:t>字母：abc ✗（提示：请输入数字）</w:t>
      </w:r>
    </w:p>
    <w:p w14:paraId="64C76B72">
      <w:pPr>
        <w:pStyle w:val="16"/>
      </w:pPr>
      <w:r>
        <w:rPr>
          <w:rFonts w:ascii="Times New Roman" w:hAnsi="Times New Roman" w:eastAsia="宋体"/>
          <w:b w:val="0"/>
          <w:sz w:val="24"/>
        </w:rPr>
        <w:t>特殊字符：@#$ ✗（提示：请输入数字）</w:t>
      </w:r>
    </w:p>
    <w:p w14:paraId="03369E47">
      <w:pPr>
        <w:pStyle w:val="16"/>
      </w:pPr>
      <w:r>
        <w:rPr>
          <w:rFonts w:ascii="Times New Roman" w:hAnsi="Times New Roman" w:eastAsia="宋体"/>
          <w:b w:val="0"/>
          <w:sz w:val="24"/>
        </w:rPr>
        <w:t>空值：（空） ✗（提示：金额不能为空）</w:t>
      </w:r>
    </w:p>
    <w:p w14:paraId="327DFF62">
      <w:r>
        <w:rPr>
          <w:rFonts w:ascii="Times New Roman" w:hAnsi="Times New Roman" w:eastAsia="宋体"/>
          <w:b/>
          <w:sz w:val="24"/>
        </w:rPr>
        <w:t>2. 输入范围验证</w:t>
      </w:r>
    </w:p>
    <w:p w14:paraId="5DA26085">
      <w:r>
        <w:rPr>
          <w:rFonts w:ascii="Times New Roman" w:hAnsi="Times New Roman" w:eastAsia="宋体"/>
          <w:b w:val="0"/>
          <w:sz w:val="24"/>
        </w:rPr>
        <w:t>预算金额范围验证：</w:t>
      </w:r>
    </w:p>
    <w:p w14:paraId="7A798611">
      <w:pPr>
        <w:pStyle w:val="16"/>
      </w:pPr>
      <w:r>
        <w:rPr>
          <w:rFonts w:ascii="Times New Roman" w:hAnsi="Times New Roman" w:eastAsia="宋体"/>
          <w:b w:val="0"/>
          <w:sz w:val="24"/>
        </w:rPr>
        <w:t>最小有效值：0.01 ✓</w:t>
      </w:r>
    </w:p>
    <w:p w14:paraId="2E449A8A">
      <w:pPr>
        <w:pStyle w:val="16"/>
      </w:pPr>
      <w:r>
        <w:rPr>
          <w:rFonts w:ascii="Times New Roman" w:hAnsi="Times New Roman" w:eastAsia="宋体"/>
          <w:b w:val="0"/>
          <w:sz w:val="24"/>
        </w:rPr>
        <w:t>边界值-1：0.00 ✗（提示：金额必须大于0）</w:t>
      </w:r>
    </w:p>
    <w:p w14:paraId="761D6A0A">
      <w:pPr>
        <w:pStyle w:val="16"/>
      </w:pPr>
      <w:r>
        <w:rPr>
          <w:rFonts w:ascii="Times New Roman" w:hAnsi="Times New Roman" w:eastAsia="宋体"/>
          <w:b w:val="0"/>
          <w:sz w:val="24"/>
        </w:rPr>
        <w:t>正常值：1000000 ✓</w:t>
      </w:r>
    </w:p>
    <w:p w14:paraId="7469EE91">
      <w:pPr>
        <w:pStyle w:val="16"/>
      </w:pPr>
      <w:r>
        <w:rPr>
          <w:rFonts w:ascii="Times New Roman" w:hAnsi="Times New Roman" w:eastAsia="宋体"/>
          <w:b w:val="0"/>
          <w:sz w:val="24"/>
        </w:rPr>
        <w:t>最大有效值：999999999.99 ✓</w:t>
      </w:r>
    </w:p>
    <w:p w14:paraId="7C470536">
      <w:pPr>
        <w:pStyle w:val="16"/>
      </w:pPr>
      <w:r>
        <w:rPr>
          <w:rFonts w:ascii="Times New Roman" w:hAnsi="Times New Roman" w:eastAsia="宋体"/>
          <w:b w:val="0"/>
          <w:sz w:val="24"/>
        </w:rPr>
        <w:t>边界值+1：1000000000.00 ✗（提示：金额超过上限）</w:t>
      </w:r>
    </w:p>
    <w:p w14:paraId="02BDC1FD">
      <w:r>
        <w:rPr>
          <w:rFonts w:ascii="Times New Roman" w:hAnsi="Times New Roman" w:eastAsia="宋体"/>
          <w:b/>
          <w:sz w:val="24"/>
        </w:rPr>
        <w:t>3. 输入长度验证</w:t>
      </w:r>
    </w:p>
    <w:p w14:paraId="7D2775D9">
      <w:r>
        <w:rPr>
          <w:rFonts w:ascii="Times New Roman" w:hAnsi="Times New Roman" w:eastAsia="宋体"/>
          <w:b w:val="0"/>
          <w:sz w:val="24"/>
        </w:rPr>
        <w:t>预算单位名称：</w:t>
      </w:r>
    </w:p>
    <w:p w14:paraId="74096857">
      <w:pPr>
        <w:pStyle w:val="16"/>
      </w:pPr>
      <w:r>
        <w:rPr>
          <w:rFonts w:ascii="Times New Roman" w:hAnsi="Times New Roman" w:eastAsia="宋体"/>
          <w:b w:val="0"/>
          <w:sz w:val="24"/>
        </w:rPr>
        <w:t>1个字符：财 ✗（提示：至少2个字符）</w:t>
      </w:r>
    </w:p>
    <w:p w14:paraId="2C2C6B0F">
      <w:pPr>
        <w:pStyle w:val="16"/>
      </w:pPr>
      <w:r>
        <w:rPr>
          <w:rFonts w:ascii="Times New Roman" w:hAnsi="Times New Roman" w:eastAsia="宋体"/>
          <w:b w:val="0"/>
          <w:sz w:val="24"/>
        </w:rPr>
        <w:t>2个字符：财政 ✓</w:t>
      </w:r>
    </w:p>
    <w:p w14:paraId="15913044">
      <w:pPr>
        <w:pStyle w:val="16"/>
      </w:pPr>
      <w:r>
        <w:rPr>
          <w:rFonts w:ascii="Times New Roman" w:hAnsi="Times New Roman" w:eastAsia="宋体"/>
          <w:b w:val="0"/>
          <w:sz w:val="24"/>
        </w:rPr>
        <w:t>50个字符：（50个字符的单位名称） ✓</w:t>
      </w:r>
    </w:p>
    <w:p w14:paraId="2A611201">
      <w:pPr>
        <w:pStyle w:val="16"/>
      </w:pPr>
      <w:r>
        <w:rPr>
          <w:rFonts w:ascii="Times New Roman" w:hAnsi="Times New Roman" w:eastAsia="宋体"/>
          <w:b w:val="0"/>
          <w:sz w:val="24"/>
        </w:rPr>
        <w:t>51个字符：（51个字符的单位名称） ✗（提示：最多50个字符）</w:t>
      </w:r>
    </w:p>
    <w:p w14:paraId="590BE85B">
      <w:pPr>
        <w:pStyle w:val="16"/>
      </w:pPr>
      <w:r>
        <w:rPr>
          <w:rFonts w:ascii="Times New Roman" w:hAnsi="Times New Roman" w:eastAsia="宋体"/>
          <w:b w:val="0"/>
          <w:sz w:val="24"/>
        </w:rPr>
        <w:t>空值：（空） ✗（提示：单位名称不能为空）</w:t>
      </w:r>
    </w:p>
    <w:p w14:paraId="3A064870">
      <w:r>
        <w:rPr>
          <w:rFonts w:ascii="Times New Roman" w:hAnsi="Times New Roman" w:eastAsia="宋体"/>
          <w:b/>
          <w:sz w:val="24"/>
        </w:rPr>
        <w:t>4. 输入组合验证</w:t>
      </w:r>
    </w:p>
    <w:p w14:paraId="4198BC39">
      <w:r>
        <w:rPr>
          <w:rFonts w:ascii="Times New Roman" w:hAnsi="Times New Roman" w:eastAsia="宋体"/>
          <w:b w:val="0"/>
          <w:sz w:val="24"/>
        </w:rPr>
        <w:t>预算新增表单组合：</w:t>
      </w:r>
    </w:p>
    <w:p w14:paraId="3AA90CE4">
      <w:r>
        <w:rPr>
          <w:rFonts w:ascii="Times New Roman" w:hAnsi="Times New Roman" w:eastAsia="宋体"/>
          <w:b w:val="0"/>
          <w:sz w:val="24"/>
        </w:rPr>
        <w:t>必填项：预算年度、预算单位、预算科目、预算金额</w:t>
      </w:r>
    </w:p>
    <w:p w14:paraId="10109C24">
      <w:r>
        <w:rPr>
          <w:rFonts w:ascii="Times New Roman" w:hAnsi="Times New Roman" w:eastAsia="宋体"/>
          <w:b w:val="0"/>
          <w:sz w:val="24"/>
        </w:rPr>
        <w:t>组合1：所有必填项都填写 ✓ 保存成功</w:t>
      </w:r>
    </w:p>
    <w:p w14:paraId="74567B05">
      <w:r>
        <w:rPr>
          <w:rFonts w:ascii="Times New Roman" w:hAnsi="Times New Roman" w:eastAsia="宋体"/>
          <w:b w:val="0"/>
          <w:sz w:val="24"/>
        </w:rPr>
        <w:t>组合2：缺少预算年度 ✗ 提示"预算年度不能为空"</w:t>
      </w:r>
    </w:p>
    <w:p w14:paraId="71B8CA6E">
      <w:r>
        <w:rPr>
          <w:rFonts w:ascii="Times New Roman" w:hAnsi="Times New Roman" w:eastAsia="宋体"/>
          <w:b w:val="0"/>
          <w:sz w:val="24"/>
        </w:rPr>
        <w:t>组合3：缺少预算单位 ✗ 提示"预算单位不能为空"</w:t>
      </w:r>
    </w:p>
    <w:p w14:paraId="5AD12085">
      <w:r>
        <w:rPr>
          <w:rFonts w:ascii="Times New Roman" w:hAnsi="Times New Roman" w:eastAsia="宋体"/>
          <w:b w:val="0"/>
          <w:sz w:val="24"/>
        </w:rPr>
        <w:t>组合4：缺少预算科目 ✗ 提示"预算科目不能为空"</w:t>
      </w:r>
    </w:p>
    <w:p w14:paraId="43125F0B">
      <w:r>
        <w:rPr>
          <w:rFonts w:ascii="Times New Roman" w:hAnsi="Times New Roman" w:eastAsia="宋体"/>
          <w:b w:val="0"/>
          <w:sz w:val="24"/>
        </w:rPr>
        <w:t>组合5：缺少预算金额 ✗ 提示"预算金额不能为空"</w:t>
      </w:r>
    </w:p>
    <w:p w14:paraId="29CC7427">
      <w:r>
        <w:rPr>
          <w:rFonts w:ascii="Times New Roman" w:hAnsi="Times New Roman" w:eastAsia="宋体"/>
          <w:b w:val="0"/>
          <w:sz w:val="24"/>
        </w:rPr>
        <w:t>组合6：所有项都不填 ✗ 提示"请填写必填项"</w:t>
      </w:r>
    </w:p>
    <w:p w14:paraId="28FC4B73">
      <w:r>
        <w:rPr>
          <w:rFonts w:ascii="Times New Roman" w:hAnsi="Times New Roman" w:eastAsia="宋体"/>
          <w:b/>
          <w:sz w:val="24"/>
        </w:rPr>
        <w:t>5. 特殊字符验证</w:t>
      </w:r>
    </w:p>
    <w:p w14:paraId="4C0B4BA9">
      <w:r>
        <w:rPr>
          <w:rFonts w:ascii="Times New Roman" w:hAnsi="Times New Roman" w:eastAsia="宋体"/>
          <w:b w:val="0"/>
          <w:sz w:val="24"/>
        </w:rPr>
        <w:t>预算项目名称特殊字符：</w:t>
      </w:r>
    </w:p>
    <w:p w14:paraId="23457F06">
      <w:pPr>
        <w:pStyle w:val="16"/>
      </w:pPr>
      <w:r>
        <w:rPr>
          <w:rFonts w:ascii="Times New Roman" w:hAnsi="Times New Roman" w:eastAsia="宋体"/>
          <w:b w:val="0"/>
          <w:sz w:val="24"/>
        </w:rPr>
        <w:t>中文：预算项目 ✓</w:t>
      </w:r>
    </w:p>
    <w:p w14:paraId="489EB169">
      <w:pPr>
        <w:pStyle w:val="16"/>
      </w:pPr>
      <w:r>
        <w:rPr>
          <w:rFonts w:ascii="Times New Roman" w:hAnsi="Times New Roman" w:eastAsia="宋体"/>
          <w:b w:val="0"/>
          <w:sz w:val="24"/>
        </w:rPr>
        <w:t>英文：Budget Project ✓</w:t>
      </w:r>
    </w:p>
    <w:p w14:paraId="1C9C16A8">
      <w:pPr>
        <w:pStyle w:val="16"/>
      </w:pPr>
      <w:r>
        <w:rPr>
          <w:rFonts w:ascii="Times New Roman" w:hAnsi="Times New Roman" w:eastAsia="宋体"/>
          <w:b w:val="0"/>
          <w:sz w:val="24"/>
        </w:rPr>
        <w:t>数字：2024年预算 ✓</w:t>
      </w:r>
    </w:p>
    <w:p w14:paraId="603A3B57">
      <w:pPr>
        <w:pStyle w:val="16"/>
      </w:pPr>
      <w:r>
        <w:rPr>
          <w:rFonts w:ascii="Times New Roman" w:hAnsi="Times New Roman" w:eastAsia="宋体"/>
          <w:b w:val="0"/>
          <w:sz w:val="24"/>
        </w:rPr>
        <w:t>空格：预算 项目 ✓</w:t>
      </w:r>
    </w:p>
    <w:p w14:paraId="12DD3215">
      <w:pPr>
        <w:pStyle w:val="16"/>
      </w:pPr>
      <w:r>
        <w:rPr>
          <w:rFonts w:ascii="Times New Roman" w:hAnsi="Times New Roman" w:eastAsia="宋体"/>
          <w:b w:val="0"/>
          <w:sz w:val="24"/>
        </w:rPr>
        <w:t>括号：预算项目（2024） ✓</w:t>
      </w:r>
    </w:p>
    <w:p w14:paraId="525E4B98">
      <w:pPr>
        <w:pStyle w:val="16"/>
      </w:pPr>
      <w:r>
        <w:rPr>
          <w:rFonts w:ascii="Times New Roman" w:hAnsi="Times New Roman" w:eastAsia="宋体"/>
          <w:b w:val="0"/>
          <w:sz w:val="24"/>
        </w:rPr>
        <w:t>SQL注入：' OR '1'='1 ✗（被过滤）</w:t>
      </w:r>
    </w:p>
    <w:p w14:paraId="75DFD523">
      <w:pPr>
        <w:pStyle w:val="16"/>
      </w:pPr>
      <w:r>
        <w:rPr>
          <w:rFonts w:ascii="Times New Roman" w:hAnsi="Times New Roman" w:eastAsia="宋体"/>
          <w:b w:val="0"/>
          <w:sz w:val="24"/>
        </w:rPr>
        <w:t>XSS攻击：&lt;script&gt;alert('XSS')&lt;/script&gt; ✗（被转义）</w:t>
      </w:r>
    </w:p>
    <w:p w14:paraId="7BA66FFE">
      <w:pPr>
        <w:pStyle w:val="16"/>
      </w:pPr>
      <w:r>
        <w:rPr>
          <w:rFonts w:ascii="Times New Roman" w:hAnsi="Times New Roman" w:eastAsia="宋体"/>
          <w:b w:val="0"/>
          <w:sz w:val="24"/>
        </w:rPr>
        <w:t>HTML标签：&lt;b&gt;预算&lt;/b&gt; ✗（被转义）</w:t>
      </w:r>
    </w:p>
    <w:p w14:paraId="46012905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8.3.4 输入覆盖率计算</w:t>
      </w:r>
    </w:p>
    <w:p w14:paraId="5402CFE0">
      <w:r>
        <w:rPr>
          <w:rFonts w:ascii="Times New Roman" w:hAnsi="Times New Roman" w:eastAsia="宋体"/>
          <w:b/>
          <w:sz w:val="24"/>
        </w:rPr>
        <w:t>计算方法：</w:t>
      </w:r>
    </w:p>
    <w:p w14:paraId="3ADF60A3">
      <w:r>
        <w:rPr>
          <w:rFonts w:ascii="Times New Roman" w:hAnsi="Times New Roman" w:eastAsia="宋体"/>
          <w:b w:val="0"/>
          <w:sz w:val="24"/>
        </w:rPr>
        <w:t>输入项识别：</w:t>
      </w:r>
    </w:p>
    <w:p w14:paraId="37CFC61C">
      <w:r>
        <w:rPr>
          <w:rFonts w:ascii="Times New Roman" w:hAnsi="Times New Roman" w:eastAsia="宋体"/>
          <w:b w:val="0"/>
          <w:sz w:val="24"/>
        </w:rPr>
        <w:t>1. 识别所有输入框、下拉框、单选框、复选框</w:t>
      </w:r>
    </w:p>
    <w:p w14:paraId="4C4E0329">
      <w:r>
        <w:rPr>
          <w:rFonts w:ascii="Times New Roman" w:hAnsi="Times New Roman" w:eastAsia="宋体"/>
          <w:b w:val="0"/>
          <w:sz w:val="24"/>
        </w:rPr>
        <w:t>2. 识别每个输入项的验证规则</w:t>
      </w:r>
    </w:p>
    <w:p w14:paraId="79C0DE09">
      <w:r>
        <w:rPr>
          <w:rFonts w:ascii="Times New Roman" w:hAnsi="Times New Roman" w:eastAsia="宋体"/>
          <w:b w:val="0"/>
          <w:sz w:val="24"/>
        </w:rPr>
        <w:t>3. 设计输入测试用例</w:t>
      </w:r>
    </w:p>
    <w:p w14:paraId="7E1A04CB">
      <w:r>
        <w:rPr>
          <w:rFonts w:ascii="Times New Roman" w:hAnsi="Times New Roman" w:eastAsia="宋体"/>
          <w:b w:val="0"/>
          <w:sz w:val="24"/>
        </w:rPr>
        <w:t>输入组合计算：</w:t>
      </w:r>
    </w:p>
    <w:p w14:paraId="46FE642D">
      <w:pPr>
        <w:pStyle w:val="16"/>
      </w:pPr>
      <w:r>
        <w:rPr>
          <w:rFonts w:ascii="Times New Roman" w:hAnsi="Times New Roman" w:eastAsia="宋体"/>
          <w:b w:val="0"/>
          <w:sz w:val="24"/>
        </w:rPr>
        <w:t>单个输入项：有效值 + 无效值</w:t>
      </w:r>
    </w:p>
    <w:p w14:paraId="07809AE1">
      <w:pPr>
        <w:pStyle w:val="16"/>
      </w:pPr>
      <w:r>
        <w:rPr>
          <w:rFonts w:ascii="Times New Roman" w:hAnsi="Times New Roman" w:eastAsia="宋体"/>
          <w:b w:val="0"/>
          <w:sz w:val="24"/>
        </w:rPr>
        <w:t>多个输入项：有效组合 + 无效组合</w:t>
      </w:r>
    </w:p>
    <w:p w14:paraId="06BF8BDE">
      <w:r>
        <w:rPr>
          <w:rFonts w:ascii="Times New Roman" w:hAnsi="Times New Roman" w:eastAsia="宋体"/>
          <w:b w:val="0"/>
          <w:sz w:val="24"/>
        </w:rPr>
        <w:t>覆盖率计算：</w:t>
      </w:r>
    </w:p>
    <w:p w14:paraId="08A03243">
      <w:r>
        <w:rPr>
          <w:rFonts w:ascii="Times New Roman" w:hAnsi="Times New Roman" w:eastAsia="宋体"/>
          <w:b w:val="0"/>
          <w:sz w:val="24"/>
        </w:rPr>
        <w:t>输入覆盖率 = 已测试输入组合数 / 输入组合总数 × 100%</w:t>
      </w:r>
    </w:p>
    <w:p w14:paraId="2E034175">
      <w:r>
        <w:rPr>
          <w:rFonts w:ascii="Times New Roman" w:hAnsi="Times New Roman" w:eastAsia="宋体"/>
          <w:b/>
          <w:sz w:val="24"/>
        </w:rPr>
        <w:t>示例：</w:t>
      </w:r>
    </w:p>
    <w:p w14:paraId="57F4AFC7">
      <w:r>
        <w:rPr>
          <w:rFonts w:ascii="Times New Roman" w:hAnsi="Times New Roman" w:eastAsia="宋体"/>
          <w:b w:val="0"/>
          <w:sz w:val="24"/>
        </w:rPr>
        <w:t>预算新增表单输入项：</w:t>
      </w:r>
    </w:p>
    <w:p w14:paraId="536D9CE7">
      <w:r>
        <w:rPr>
          <w:rFonts w:ascii="Times New Roman" w:hAnsi="Times New Roman" w:eastAsia="宋体"/>
          <w:b w:val="0"/>
          <w:sz w:val="24"/>
        </w:rPr>
        <w:t>1. 预算年度（下拉框）</w:t>
      </w:r>
    </w:p>
    <w:p w14:paraId="4AEE8B22">
      <w:r>
        <w:rPr>
          <w:rFonts w:ascii="Times New Roman" w:hAnsi="Times New Roman" w:eastAsia="宋体"/>
          <w:b w:val="0"/>
          <w:sz w:val="24"/>
        </w:rPr>
        <w:t xml:space="preserve">   - 有效值：2024, 2025</w:t>
      </w:r>
    </w:p>
    <w:p w14:paraId="118DD4DB">
      <w:r>
        <w:rPr>
          <w:rFonts w:ascii="Times New Roman" w:hAnsi="Times New Roman" w:eastAsia="宋体"/>
          <w:b w:val="0"/>
          <w:sz w:val="24"/>
        </w:rPr>
        <w:t xml:space="preserve">   - 无效值：空值</w:t>
      </w:r>
    </w:p>
    <w:p w14:paraId="5E9E5E99">
      <w:r>
        <w:rPr>
          <w:rFonts w:ascii="Times New Roman" w:hAnsi="Times New Roman" w:eastAsia="宋体"/>
          <w:b w:val="0"/>
          <w:sz w:val="24"/>
        </w:rPr>
        <w:t xml:space="preserve">   - 测试用例：3个</w:t>
      </w:r>
    </w:p>
    <w:p w14:paraId="6607CA4B">
      <w:r>
        <w:rPr>
          <w:rFonts w:ascii="Times New Roman" w:hAnsi="Times New Roman" w:eastAsia="宋体"/>
          <w:b w:val="0"/>
          <w:sz w:val="24"/>
        </w:rPr>
        <w:t>2. 预算单位（下拉框）</w:t>
      </w:r>
    </w:p>
    <w:p w14:paraId="644F39C1">
      <w:r>
        <w:rPr>
          <w:rFonts w:ascii="Times New Roman" w:hAnsi="Times New Roman" w:eastAsia="宋体"/>
          <w:b w:val="0"/>
          <w:sz w:val="24"/>
        </w:rPr>
        <w:t xml:space="preserve">   - 有效值：100个单位</w:t>
      </w:r>
    </w:p>
    <w:p w14:paraId="30BAC2EA">
      <w:r>
        <w:rPr>
          <w:rFonts w:ascii="Times New Roman" w:hAnsi="Times New Roman" w:eastAsia="宋体"/>
          <w:b w:val="0"/>
          <w:sz w:val="24"/>
        </w:rPr>
        <w:t xml:space="preserve">   - 无效值：空值</w:t>
      </w:r>
    </w:p>
    <w:p w14:paraId="5A664247">
      <w:r>
        <w:rPr>
          <w:rFonts w:ascii="Times New Roman" w:hAnsi="Times New Roman" w:eastAsia="宋体"/>
          <w:b w:val="0"/>
          <w:sz w:val="24"/>
        </w:rPr>
        <w:t xml:space="preserve">   - 测试用例：5个（抽样）</w:t>
      </w:r>
    </w:p>
    <w:p w14:paraId="217A992E">
      <w:r>
        <w:rPr>
          <w:rFonts w:ascii="Times New Roman" w:hAnsi="Times New Roman" w:eastAsia="宋体"/>
          <w:b w:val="0"/>
          <w:sz w:val="24"/>
        </w:rPr>
        <w:t>3. 预算科目（树形选择）</w:t>
      </w:r>
    </w:p>
    <w:p w14:paraId="0C0941A7">
      <w:r>
        <w:rPr>
          <w:rFonts w:ascii="Times New Roman" w:hAnsi="Times New Roman" w:eastAsia="宋体"/>
          <w:b w:val="0"/>
          <w:sz w:val="24"/>
        </w:rPr>
        <w:t xml:space="preserve">   - 有效值：200个科目</w:t>
      </w:r>
    </w:p>
    <w:p w14:paraId="368F274D">
      <w:r>
        <w:rPr>
          <w:rFonts w:ascii="Times New Roman" w:hAnsi="Times New Roman" w:eastAsia="宋体"/>
          <w:b w:val="0"/>
          <w:sz w:val="24"/>
        </w:rPr>
        <w:t xml:space="preserve">   - 无效值：空值</w:t>
      </w:r>
    </w:p>
    <w:p w14:paraId="6CCA21DB">
      <w:r>
        <w:rPr>
          <w:rFonts w:ascii="Times New Roman" w:hAnsi="Times New Roman" w:eastAsia="宋体"/>
          <w:b w:val="0"/>
          <w:sz w:val="24"/>
        </w:rPr>
        <w:t xml:space="preserve">   - 测试用例：10个（抽样）</w:t>
      </w:r>
    </w:p>
    <w:p w14:paraId="21364571">
      <w:r>
        <w:rPr>
          <w:rFonts w:ascii="Times New Roman" w:hAnsi="Times New Roman" w:eastAsia="宋体"/>
          <w:b w:val="0"/>
          <w:sz w:val="24"/>
        </w:rPr>
        <w:t>4. 预算金额（输入框）</w:t>
      </w:r>
    </w:p>
    <w:p w14:paraId="2459C876">
      <w:r>
        <w:rPr>
          <w:rFonts w:ascii="Times New Roman" w:hAnsi="Times New Roman" w:eastAsia="宋体"/>
          <w:b w:val="0"/>
          <w:sz w:val="24"/>
        </w:rPr>
        <w:t xml:space="preserve">   - 有效值：正数、小数</w:t>
      </w:r>
    </w:p>
    <w:p w14:paraId="60B318A1">
      <w:r>
        <w:rPr>
          <w:rFonts w:ascii="Times New Roman" w:hAnsi="Times New Roman" w:eastAsia="宋体"/>
          <w:b w:val="0"/>
          <w:sz w:val="24"/>
        </w:rPr>
        <w:t xml:space="preserve">   - 无效值：负数、零、非数字、超限</w:t>
      </w:r>
    </w:p>
    <w:p w14:paraId="1F614DF2">
      <w:r>
        <w:rPr>
          <w:rFonts w:ascii="Times New Roman" w:hAnsi="Times New Roman" w:eastAsia="宋体"/>
          <w:b w:val="0"/>
          <w:sz w:val="24"/>
        </w:rPr>
        <w:t xml:space="preserve">   - 测试用例：10个</w:t>
      </w:r>
    </w:p>
    <w:p w14:paraId="7946C7ED">
      <w:r>
        <w:rPr>
          <w:rFonts w:ascii="Times New Roman" w:hAnsi="Times New Roman" w:eastAsia="宋体"/>
          <w:b w:val="0"/>
          <w:sz w:val="24"/>
        </w:rPr>
        <w:t>5. 预算说明（文本域）</w:t>
      </w:r>
    </w:p>
    <w:p w14:paraId="78487345">
      <w:r>
        <w:rPr>
          <w:rFonts w:ascii="Times New Roman" w:hAnsi="Times New Roman" w:eastAsia="宋体"/>
          <w:b w:val="0"/>
          <w:sz w:val="24"/>
        </w:rPr>
        <w:t xml:space="preserve">   - 有效值：正常文本</w:t>
      </w:r>
    </w:p>
    <w:p w14:paraId="2A2D20DC">
      <w:r>
        <w:rPr>
          <w:rFonts w:ascii="Times New Roman" w:hAnsi="Times New Roman" w:eastAsia="宋体"/>
          <w:b w:val="0"/>
          <w:sz w:val="24"/>
        </w:rPr>
        <w:t xml:space="preserve">   - 无效值：超长文本、特殊字符</w:t>
      </w:r>
    </w:p>
    <w:p w14:paraId="6DF03373">
      <w:r>
        <w:rPr>
          <w:rFonts w:ascii="Times New Roman" w:hAnsi="Times New Roman" w:eastAsia="宋体"/>
          <w:b w:val="0"/>
          <w:sz w:val="24"/>
        </w:rPr>
        <w:t xml:space="preserve">   - 测试用例：5个</w:t>
      </w:r>
    </w:p>
    <w:p w14:paraId="20495B97">
      <w:r>
        <w:rPr>
          <w:rFonts w:ascii="Times New Roman" w:hAnsi="Times New Roman" w:eastAsia="宋体"/>
          <w:b w:val="0"/>
          <w:sz w:val="24"/>
        </w:rPr>
        <w:t>单项测试用例总数：33个</w:t>
      </w:r>
    </w:p>
    <w:p w14:paraId="23682665">
      <w:r>
        <w:rPr>
          <w:rFonts w:ascii="Times New Roman" w:hAnsi="Times New Roman" w:eastAsia="宋体"/>
          <w:b w:val="0"/>
          <w:sz w:val="24"/>
        </w:rPr>
        <w:t>已测试：30个</w:t>
      </w:r>
    </w:p>
    <w:p w14:paraId="2D46E387">
      <w:r>
        <w:rPr>
          <w:rFonts w:ascii="Times New Roman" w:hAnsi="Times New Roman" w:eastAsia="宋体"/>
          <w:b w:val="0"/>
          <w:sz w:val="24"/>
        </w:rPr>
        <w:t>单项覆盖率：30 / 33 × 100% = 90.91%</w:t>
      </w:r>
    </w:p>
    <w:p w14:paraId="15FC1000">
      <w:r>
        <w:rPr>
          <w:rFonts w:ascii="Times New Roman" w:hAnsi="Times New Roman" w:eastAsia="宋体"/>
          <w:b w:val="0"/>
          <w:sz w:val="24"/>
        </w:rPr>
        <w:t>组合测试：</w:t>
      </w:r>
    </w:p>
    <w:p w14:paraId="67D90E59">
      <w:pPr>
        <w:pStyle w:val="16"/>
      </w:pPr>
      <w:r>
        <w:rPr>
          <w:rFonts w:ascii="Times New Roman" w:hAnsi="Times New Roman" w:eastAsia="宋体"/>
          <w:b w:val="0"/>
          <w:sz w:val="24"/>
        </w:rPr>
        <w:t>所有必填项组合：6个</w:t>
      </w:r>
    </w:p>
    <w:p w14:paraId="589C97B3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已测试：6个</w:t>
      </w:r>
    </w:p>
    <w:p w14:paraId="72CF17C7">
      <w:pPr>
        <w:pStyle w:val="16"/>
      </w:pPr>
      <w:r>
        <w:rPr>
          <w:rFonts w:ascii="Times New Roman" w:hAnsi="Times New Roman" w:eastAsia="宋体"/>
          <w:b w:val="0"/>
          <w:sz w:val="24"/>
        </w:rPr>
        <w:t>组合覆盖率：100%</w:t>
      </w:r>
    </w:p>
    <w:p w14:paraId="129DB6B7">
      <w:r>
        <w:rPr>
          <w:rFonts w:ascii="Times New Roman" w:hAnsi="Times New Roman" w:eastAsia="宋体"/>
          <w:b w:val="0"/>
          <w:sz w:val="24"/>
        </w:rPr>
        <w:t>总体输入覆盖率：(30 + 6) / (33 + 6) × 100% = 92.31%</w:t>
      </w:r>
    </w:p>
    <w:p w14:paraId="3179C8DE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8.3.5 标准要求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2E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C2A5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43E88E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输入覆盖率要求</w:t>
            </w:r>
          </w:p>
        </w:tc>
        <w:tc>
          <w:tcPr>
            <w:tcW w:w="2880" w:type="dxa"/>
          </w:tcPr>
          <w:p w14:paraId="22E8DE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AD1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94A6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7976B8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2880" w:type="dxa"/>
          </w:tcPr>
          <w:p w14:paraId="5FECA7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覆盖正常输入</w:t>
            </w:r>
          </w:p>
        </w:tc>
      </w:tr>
      <w:tr w14:paraId="7ABA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3024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049329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2880" w:type="dxa"/>
          </w:tcPr>
          <w:p w14:paraId="7C7B7E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覆盖主要输入</w:t>
            </w:r>
          </w:p>
        </w:tc>
      </w:tr>
      <w:tr w14:paraId="0DF9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D039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371517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4FBE96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全面覆盖</w:t>
            </w:r>
          </w:p>
        </w:tc>
      </w:tr>
      <w:tr w14:paraId="477F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CD71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398C60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2EBADA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实际输入</w:t>
            </w:r>
          </w:p>
        </w:tc>
      </w:tr>
      <w:tr w14:paraId="086E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C5F5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49A5C0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33F94A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所有输入</w:t>
            </w:r>
          </w:p>
        </w:tc>
      </w:tr>
    </w:tbl>
    <w:p w14:paraId="1297863C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8.3.6 输入测试用例模板</w:t>
      </w:r>
    </w:p>
    <w:p w14:paraId="2368DB14">
      <w:r>
        <w:rPr>
          <w:rFonts w:ascii="Times New Roman" w:hAnsi="Times New Roman" w:eastAsia="宋体"/>
          <w:b w:val="0"/>
          <w:sz w:val="24"/>
        </w:rPr>
        <w:t>测试用例：TC_INPUT_001_预算金额输入验证</w:t>
      </w:r>
    </w:p>
    <w:p w14:paraId="07F34D7E">
      <w:r>
        <w:rPr>
          <w:rFonts w:ascii="Times New Roman" w:hAnsi="Times New Roman" w:eastAsia="宋体"/>
          <w:b w:val="0"/>
          <w:sz w:val="24"/>
        </w:rPr>
        <w:t>前置条件：</w:t>
      </w:r>
    </w:p>
    <w:p w14:paraId="128618D4">
      <w:pPr>
        <w:pStyle w:val="16"/>
      </w:pPr>
      <w:r>
        <w:rPr>
          <w:rFonts w:ascii="Times New Roman" w:hAnsi="Times New Roman" w:eastAsia="宋体"/>
          <w:b w:val="0"/>
          <w:sz w:val="24"/>
        </w:rPr>
        <w:t>用户已登录系统</w:t>
      </w:r>
    </w:p>
    <w:p w14:paraId="5C2FE80F">
      <w:pPr>
        <w:pStyle w:val="16"/>
      </w:pPr>
      <w:r>
        <w:rPr>
          <w:rFonts w:ascii="Times New Roman" w:hAnsi="Times New Roman" w:eastAsia="宋体"/>
          <w:b w:val="0"/>
          <w:sz w:val="24"/>
        </w:rPr>
        <w:t>进入预算新增页面</w:t>
      </w:r>
    </w:p>
    <w:p w14:paraId="74FD5733">
      <w:r>
        <w:rPr>
          <w:rFonts w:ascii="Times New Roman" w:hAnsi="Times New Roman" w:eastAsia="宋体"/>
          <w:b w:val="0"/>
          <w:sz w:val="24"/>
        </w:rPr>
        <w:t>测试数据：</w:t>
      </w:r>
    </w:p>
    <w:p w14:paraId="4A94F5B7">
      <w:r>
        <w:rPr>
          <w:rFonts w:ascii="Times New Roman" w:hAnsi="Times New Roman" w:eastAsia="宋体"/>
          <w:b w:val="0"/>
          <w:sz w:val="24"/>
        </w:rPr>
        <w:t>序号  输入值              预期结果                    实际结果  状态</w:t>
      </w:r>
    </w:p>
    <w:p w14:paraId="0F5F6BAF">
      <w:r>
        <w:rPr>
          <w:rFonts w:ascii="Times New Roman" w:hAnsi="Times New Roman" w:eastAsia="宋体"/>
          <w:b w:val="0"/>
          <w:sz w:val="24"/>
        </w:rPr>
        <w:t>1     1000000            保存成功                    一致      ✓</w:t>
      </w:r>
    </w:p>
    <w:p w14:paraId="15CA43C5">
      <w:r>
        <w:rPr>
          <w:rFonts w:ascii="Times New Roman" w:hAnsi="Times New Roman" w:eastAsia="宋体"/>
          <w:b w:val="0"/>
          <w:sz w:val="24"/>
        </w:rPr>
        <w:t>2     1000000.50         保存成功                    一致      ✓</w:t>
      </w:r>
    </w:p>
    <w:p w14:paraId="1A9C84EA">
      <w:r>
        <w:rPr>
          <w:rFonts w:ascii="Times New Roman" w:hAnsi="Times New Roman" w:eastAsia="宋体"/>
          <w:b w:val="0"/>
          <w:sz w:val="24"/>
        </w:rPr>
        <w:t>3     0.01               保存成功                    一致      ✓</w:t>
      </w:r>
    </w:p>
    <w:p w14:paraId="68F51597">
      <w:r>
        <w:rPr>
          <w:rFonts w:ascii="Times New Roman" w:hAnsi="Times New Roman" w:eastAsia="宋体"/>
          <w:b w:val="0"/>
          <w:sz w:val="24"/>
        </w:rPr>
        <w:t>4     999999999.99       保存成功                    一致      ✓</w:t>
      </w:r>
    </w:p>
    <w:p w14:paraId="2FF447EF">
      <w:r>
        <w:rPr>
          <w:rFonts w:ascii="Times New Roman" w:hAnsi="Times New Roman" w:eastAsia="宋体"/>
          <w:b w:val="0"/>
          <w:sz w:val="24"/>
        </w:rPr>
        <w:t>5     -1000              提示"金额不能为负数"         一致      ✓</w:t>
      </w:r>
    </w:p>
    <w:p w14:paraId="26DD256C">
      <w:r>
        <w:rPr>
          <w:rFonts w:ascii="Times New Roman" w:hAnsi="Times New Roman" w:eastAsia="宋体"/>
          <w:b w:val="0"/>
          <w:sz w:val="24"/>
        </w:rPr>
        <w:t>6     0                  提示"金额必须大于0"          一致      ✓</w:t>
      </w:r>
    </w:p>
    <w:p w14:paraId="05292A2C">
      <w:r>
        <w:rPr>
          <w:rFonts w:ascii="Times New Roman" w:hAnsi="Times New Roman" w:eastAsia="宋体"/>
          <w:b w:val="0"/>
          <w:sz w:val="24"/>
        </w:rPr>
        <w:t>7     1000000000         提示"金额超过上限"           一致      ✓</w:t>
      </w:r>
    </w:p>
    <w:p w14:paraId="039FF3CA">
      <w:r>
        <w:rPr>
          <w:rFonts w:ascii="Times New Roman" w:hAnsi="Times New Roman" w:eastAsia="宋体"/>
          <w:b w:val="0"/>
          <w:sz w:val="24"/>
        </w:rPr>
        <w:t>8     abc                提示"请输入数字"             一致      ✓</w:t>
      </w:r>
    </w:p>
    <w:p w14:paraId="0B17E363">
      <w:r>
        <w:rPr>
          <w:rFonts w:ascii="Times New Roman" w:hAnsi="Times New Roman" w:eastAsia="宋体"/>
          <w:b w:val="0"/>
          <w:sz w:val="24"/>
        </w:rPr>
        <w:t>9     1000000.123        提示"最多2位小数"            一致      ✓</w:t>
      </w:r>
    </w:p>
    <w:p w14:paraId="5D2AE212">
      <w:r>
        <w:rPr>
          <w:rFonts w:ascii="Times New Roman" w:hAnsi="Times New Roman" w:eastAsia="宋体"/>
          <w:b w:val="0"/>
          <w:sz w:val="24"/>
        </w:rPr>
        <w:t>10    （空）             提示"金额不能为空"           一致      ✓</w:t>
      </w:r>
    </w:p>
    <w:p w14:paraId="284BDF59">
      <w:r>
        <w:rPr>
          <w:rFonts w:ascii="Times New Roman" w:hAnsi="Times New Roman" w:eastAsia="宋体"/>
          <w:b w:val="0"/>
          <w:sz w:val="24"/>
        </w:rPr>
        <w:t>通过率：10 / 10 × 100% = 100%</w:t>
      </w:r>
    </w:p>
    <w:p w14:paraId="071572EF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8.4 维度四：展示覆盖（Display Coverage）</w:t>
      </w:r>
    </w:p>
    <w:p w14:paraId="1466E583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8.4.1 定义</w:t>
      </w:r>
    </w:p>
    <w:p w14:paraId="38051DAA">
      <w:r>
        <w:rPr>
          <w:rFonts w:ascii="Times New Roman" w:hAnsi="Times New Roman" w:eastAsia="宋体"/>
          <w:b/>
          <w:sz w:val="24"/>
        </w:rPr>
        <w:t>展示覆盖率</w:t>
      </w:r>
      <w:r>
        <w:rPr>
          <w:rFonts w:ascii="Times New Roman" w:hAnsi="Times New Roman" w:eastAsia="宋体"/>
          <w:b w:val="0"/>
          <w:sz w:val="24"/>
        </w:rPr>
        <w:t>是指测试用例对UI展示内容的覆盖程度，反映界面展示的正确性。</w:t>
      </w:r>
    </w:p>
    <w:p w14:paraId="1ED92DA7">
      <w:r>
        <w:rPr>
          <w:rFonts w:ascii="Times New Roman" w:hAnsi="Times New Roman" w:eastAsia="宋体"/>
          <w:b w:val="0"/>
          <w:sz w:val="24"/>
        </w:rPr>
        <w:t>展示覆盖率 = (已测试展示项数 / 展示项总数) × 100%</w:t>
      </w:r>
    </w:p>
    <w:p w14:paraId="71FF6744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8.4.2 权重</w:t>
      </w:r>
    </w:p>
    <w:p w14:paraId="71CCBAC1">
      <w:r>
        <w:rPr>
          <w:rFonts w:ascii="Times New Roman" w:hAnsi="Times New Roman" w:eastAsia="宋体"/>
          <w:b/>
          <w:sz w:val="24"/>
        </w:rPr>
        <w:t>权重：15%</w:t>
      </w:r>
    </w:p>
    <w:p w14:paraId="749A0355">
      <w:r>
        <w:rPr>
          <w:rFonts w:ascii="Times New Roman" w:hAnsi="Times New Roman" w:eastAsia="宋体"/>
          <w:b/>
          <w:sz w:val="24"/>
        </w:rPr>
        <w:t>原因：</w:t>
      </w:r>
    </w:p>
    <w:p w14:paraId="7C1EE70C">
      <w:pPr>
        <w:pStyle w:val="16"/>
      </w:pPr>
      <w:r>
        <w:rPr>
          <w:rFonts w:ascii="Times New Roman" w:hAnsi="Times New Roman" w:eastAsia="宋体"/>
          <w:b w:val="0"/>
          <w:sz w:val="24"/>
        </w:rPr>
        <w:t>展示错误直接影响用户理解</w:t>
      </w:r>
    </w:p>
    <w:p w14:paraId="53A909D0">
      <w:pPr>
        <w:pStyle w:val="16"/>
      </w:pPr>
      <w:r>
        <w:rPr>
          <w:rFonts w:ascii="Times New Roman" w:hAnsi="Times New Roman" w:eastAsia="宋体"/>
          <w:b w:val="0"/>
          <w:sz w:val="24"/>
        </w:rPr>
        <w:t>财政数据展示错误可能导致决策失误</w:t>
      </w:r>
    </w:p>
    <w:p w14:paraId="412C1E14">
      <w:pPr>
        <w:pStyle w:val="16"/>
      </w:pPr>
      <w:r>
        <w:rPr>
          <w:rFonts w:ascii="Times New Roman" w:hAnsi="Times New Roman" w:eastAsia="宋体"/>
          <w:b w:val="0"/>
          <w:sz w:val="24"/>
        </w:rPr>
        <w:t>展示一致性影响用户体验</w:t>
      </w:r>
    </w:p>
    <w:p w14:paraId="276700B2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8.4.3 测试内容</w:t>
      </w:r>
    </w:p>
    <w:p w14:paraId="7EB6D414">
      <w:r>
        <w:rPr>
          <w:rFonts w:ascii="Times New Roman" w:hAnsi="Times New Roman" w:eastAsia="宋体"/>
          <w:b/>
          <w:sz w:val="24"/>
        </w:rPr>
        <w:t>1. 数据展示正确性</w:t>
      </w:r>
    </w:p>
    <w:p w14:paraId="293A7F71">
      <w:r>
        <w:rPr>
          <w:rFonts w:ascii="Times New Roman" w:hAnsi="Times New Roman" w:eastAsia="宋体"/>
          <w:b w:val="0"/>
          <w:sz w:val="24"/>
        </w:rPr>
        <w:t>预算列表展示：</w:t>
      </w:r>
    </w:p>
    <w:p w14:paraId="1CF4F0DE">
      <w:pPr>
        <w:pStyle w:val="16"/>
      </w:pPr>
      <w:r>
        <w:rPr>
          <w:rFonts w:ascii="Times New Roman" w:hAnsi="Times New Roman" w:eastAsia="宋体"/>
          <w:b w:val="0"/>
          <w:sz w:val="24"/>
        </w:rPr>
        <w:t>预算年度：2024 ✓</w:t>
      </w:r>
    </w:p>
    <w:p w14:paraId="29DCB3EF">
      <w:pPr>
        <w:pStyle w:val="16"/>
      </w:pPr>
      <w:r>
        <w:rPr>
          <w:rFonts w:ascii="Times New Roman" w:hAnsi="Times New Roman" w:eastAsia="宋体"/>
          <w:b w:val="0"/>
          <w:sz w:val="24"/>
        </w:rPr>
        <w:t>预算单位：XX财政局 ✓</w:t>
      </w:r>
    </w:p>
    <w:p w14:paraId="1912F487">
      <w:pPr>
        <w:pStyle w:val="16"/>
      </w:pPr>
      <w:r>
        <w:rPr>
          <w:rFonts w:ascii="Times New Roman" w:hAnsi="Times New Roman" w:eastAsia="宋体"/>
          <w:b w:val="0"/>
          <w:sz w:val="24"/>
        </w:rPr>
        <w:t>预算科目：基本支出 ✓</w:t>
      </w:r>
    </w:p>
    <w:p w14:paraId="5DDC1085">
      <w:pPr>
        <w:pStyle w:val="16"/>
      </w:pPr>
      <w:r>
        <w:rPr>
          <w:rFonts w:ascii="Times New Roman" w:hAnsi="Times New Roman" w:eastAsia="宋体"/>
          <w:b w:val="0"/>
          <w:sz w:val="24"/>
        </w:rPr>
        <w:t>预算金额：1,234,567.89 ✓（千分位、2位小数）</w:t>
      </w:r>
    </w:p>
    <w:p w14:paraId="02A9A3ED">
      <w:pPr>
        <w:pStyle w:val="16"/>
      </w:pPr>
      <w:r>
        <w:rPr>
          <w:rFonts w:ascii="Times New Roman" w:hAnsi="Times New Roman" w:eastAsia="宋体"/>
          <w:b w:val="0"/>
          <w:sz w:val="24"/>
        </w:rPr>
        <w:t>预算状态：已批复 ✓</w:t>
      </w:r>
    </w:p>
    <w:p w14:paraId="16846F58">
      <w:pPr>
        <w:pStyle w:val="16"/>
      </w:pPr>
      <w:r>
        <w:rPr>
          <w:rFonts w:ascii="Times New Roman" w:hAnsi="Times New Roman" w:eastAsia="宋体"/>
          <w:b w:val="0"/>
          <w:sz w:val="24"/>
        </w:rPr>
        <w:t>创建时间：2024-03-13 10:30:25 ✓</w:t>
      </w:r>
    </w:p>
    <w:p w14:paraId="51BA0559">
      <w:r>
        <w:rPr>
          <w:rFonts w:ascii="Times New Roman" w:hAnsi="Times New Roman" w:eastAsia="宋体"/>
          <w:b/>
          <w:sz w:val="24"/>
        </w:rPr>
        <w:t>2. 数据格式验证</w:t>
      </w:r>
    </w:p>
    <w:p w14:paraId="062CE243">
      <w:r>
        <w:rPr>
          <w:rFonts w:ascii="Times New Roman" w:hAnsi="Times New Roman" w:eastAsia="宋体"/>
          <w:b w:val="0"/>
          <w:sz w:val="24"/>
        </w:rPr>
        <w:t>金额格式：</w:t>
      </w:r>
    </w:p>
    <w:p w14:paraId="604FBD6E">
      <w:pPr>
        <w:pStyle w:val="16"/>
      </w:pPr>
      <w:r>
        <w:rPr>
          <w:rFonts w:ascii="Times New Roman" w:hAnsi="Times New Roman" w:eastAsia="宋体"/>
          <w:b w:val="0"/>
          <w:sz w:val="24"/>
        </w:rPr>
        <w:t>整数：1,000,000 ✓（千分位）</w:t>
      </w:r>
    </w:p>
    <w:p w14:paraId="4A816460">
      <w:pPr>
        <w:pStyle w:val="16"/>
      </w:pPr>
      <w:r>
        <w:rPr>
          <w:rFonts w:ascii="Times New Roman" w:hAnsi="Times New Roman" w:eastAsia="宋体"/>
          <w:b w:val="0"/>
          <w:sz w:val="24"/>
        </w:rPr>
        <w:t>小数：1,000,000.50 ✓（千分位 + 2位小数）</w:t>
      </w:r>
    </w:p>
    <w:p w14:paraId="77A44BEF">
      <w:pPr>
        <w:pStyle w:val="16"/>
      </w:pPr>
      <w:r>
        <w:rPr>
          <w:rFonts w:ascii="Times New Roman" w:hAnsi="Times New Roman" w:eastAsia="宋体"/>
          <w:b w:val="0"/>
          <w:sz w:val="24"/>
        </w:rPr>
        <w:t>零：0.00 ✓（保留2位小数）</w:t>
      </w:r>
    </w:p>
    <w:p w14:paraId="7B04B9B6">
      <w:pPr>
        <w:pStyle w:val="16"/>
      </w:pPr>
      <w:r>
        <w:rPr>
          <w:rFonts w:ascii="Times New Roman" w:hAnsi="Times New Roman" w:eastAsia="宋体"/>
          <w:b w:val="0"/>
          <w:sz w:val="24"/>
        </w:rPr>
        <w:t>负数：-1,000.00 ✓（负号 + 千分位）</w:t>
      </w:r>
    </w:p>
    <w:p w14:paraId="6E6E92F7">
      <w:r>
        <w:rPr>
          <w:rFonts w:ascii="Times New Roman" w:hAnsi="Times New Roman" w:eastAsia="宋体"/>
          <w:b w:val="0"/>
          <w:sz w:val="24"/>
        </w:rPr>
        <w:t>日期格式：</w:t>
      </w:r>
    </w:p>
    <w:p w14:paraId="297656EF">
      <w:pPr>
        <w:pStyle w:val="16"/>
      </w:pPr>
      <w:r>
        <w:rPr>
          <w:rFonts w:ascii="Times New Roman" w:hAnsi="Times New Roman" w:eastAsia="宋体"/>
          <w:b w:val="0"/>
          <w:sz w:val="24"/>
        </w:rPr>
        <w:t>日期：2024-03-13 ✓</w:t>
      </w:r>
    </w:p>
    <w:p w14:paraId="1E34433A">
      <w:pPr>
        <w:pStyle w:val="16"/>
      </w:pPr>
      <w:r>
        <w:rPr>
          <w:rFonts w:ascii="Times New Roman" w:hAnsi="Times New Roman" w:eastAsia="宋体"/>
          <w:b w:val="0"/>
          <w:sz w:val="24"/>
        </w:rPr>
        <w:t>日期时间：2024-03-13 10:30:25 ✓</w:t>
      </w:r>
    </w:p>
    <w:p w14:paraId="62A4A619">
      <w:pPr>
        <w:pStyle w:val="16"/>
      </w:pPr>
      <w:r>
        <w:rPr>
          <w:rFonts w:ascii="Times New Roman" w:hAnsi="Times New Roman" w:eastAsia="宋体"/>
          <w:b w:val="0"/>
          <w:sz w:val="24"/>
        </w:rPr>
        <w:t>时间：10:30:25 ✓</w:t>
      </w:r>
    </w:p>
    <w:p w14:paraId="5042CC65">
      <w:r>
        <w:rPr>
          <w:rFonts w:ascii="Times New Roman" w:hAnsi="Times New Roman" w:eastAsia="宋体"/>
          <w:b w:val="0"/>
          <w:sz w:val="24"/>
        </w:rPr>
        <w:t>百分比格式：</w:t>
      </w:r>
    </w:p>
    <w:p w14:paraId="680AF995">
      <w:pPr>
        <w:pStyle w:val="16"/>
      </w:pPr>
      <w:r>
        <w:rPr>
          <w:rFonts w:ascii="Times New Roman" w:hAnsi="Times New Roman" w:eastAsia="宋体"/>
          <w:b w:val="0"/>
          <w:sz w:val="24"/>
        </w:rPr>
        <w:t>执行率：85.50% ✓（2位小数 + %）</w:t>
      </w:r>
    </w:p>
    <w:p w14:paraId="48B02FE5">
      <w:r>
        <w:rPr>
          <w:rFonts w:ascii="Times New Roman" w:hAnsi="Times New Roman" w:eastAsia="宋体"/>
          <w:b/>
          <w:sz w:val="24"/>
        </w:rPr>
        <w:t>3. 界面布局验证</w:t>
      </w:r>
    </w:p>
    <w:p w14:paraId="2E1357FE">
      <w:r>
        <w:rPr>
          <w:rFonts w:ascii="Times New Roman" w:hAnsi="Times New Roman" w:eastAsia="宋体"/>
          <w:b w:val="0"/>
          <w:sz w:val="24"/>
        </w:rPr>
        <w:t>预算详情页布局：</w:t>
      </w:r>
    </w:p>
    <w:p w14:paraId="2AC864A7">
      <w:pPr>
        <w:pStyle w:val="16"/>
      </w:pPr>
      <w:r>
        <w:rPr>
          <w:rFonts w:ascii="Times New Roman" w:hAnsi="Times New Roman" w:eastAsia="宋体"/>
          <w:b w:val="0"/>
          <w:sz w:val="24"/>
        </w:rPr>
        <w:t>标题居中显示 ✓</w:t>
      </w:r>
    </w:p>
    <w:p w14:paraId="6A0473DD">
      <w:pPr>
        <w:pStyle w:val="16"/>
      </w:pPr>
      <w:r>
        <w:rPr>
          <w:rFonts w:ascii="Times New Roman" w:hAnsi="Times New Roman" w:eastAsia="宋体"/>
          <w:b w:val="0"/>
          <w:sz w:val="24"/>
        </w:rPr>
        <w:t>表单左对齐 ✓</w:t>
      </w:r>
    </w:p>
    <w:p w14:paraId="55F1A060">
      <w:pPr>
        <w:pStyle w:val="16"/>
      </w:pPr>
      <w:r>
        <w:rPr>
          <w:rFonts w:ascii="Times New Roman" w:hAnsi="Times New Roman" w:eastAsia="宋体"/>
          <w:b w:val="0"/>
          <w:sz w:val="24"/>
        </w:rPr>
        <w:t>按钮右对齐 ✓</w:t>
      </w:r>
    </w:p>
    <w:p w14:paraId="50732733">
      <w:pPr>
        <w:pStyle w:val="16"/>
      </w:pPr>
      <w:r>
        <w:rPr>
          <w:rFonts w:ascii="Times New Roman" w:hAnsi="Times New Roman" w:eastAsia="宋体"/>
          <w:b w:val="0"/>
          <w:sz w:val="24"/>
        </w:rPr>
        <w:t>字段标签宽度一致 ✓</w:t>
      </w:r>
    </w:p>
    <w:p w14:paraId="6247DDE1">
      <w:pPr>
        <w:pStyle w:val="16"/>
      </w:pPr>
      <w:r>
        <w:rPr>
          <w:rFonts w:ascii="Times New Roman" w:hAnsi="Times New Roman" w:eastAsia="宋体"/>
          <w:b w:val="0"/>
          <w:sz w:val="24"/>
        </w:rPr>
        <w:t>输入框宽度合理 ✓</w:t>
      </w:r>
    </w:p>
    <w:p w14:paraId="52440A26">
      <w:pPr>
        <w:pStyle w:val="16"/>
      </w:pPr>
      <w:r>
        <w:rPr>
          <w:rFonts w:ascii="Times New Roman" w:hAnsi="Times New Roman" w:eastAsia="宋体"/>
          <w:b w:val="0"/>
          <w:sz w:val="24"/>
        </w:rPr>
        <w:t>页面无横向滚动条 ✓</w:t>
      </w:r>
    </w:p>
    <w:p w14:paraId="47A897D5">
      <w:r>
        <w:rPr>
          <w:rFonts w:ascii="Times New Roman" w:hAnsi="Times New Roman" w:eastAsia="宋体"/>
          <w:b/>
          <w:sz w:val="24"/>
        </w:rPr>
        <w:t>4. 样式一致性验证</w:t>
      </w:r>
    </w:p>
    <w:p w14:paraId="0A2622F6">
      <w:r>
        <w:rPr>
          <w:rFonts w:ascii="Times New Roman" w:hAnsi="Times New Roman" w:eastAsia="宋体"/>
          <w:b w:val="0"/>
          <w:sz w:val="24"/>
        </w:rPr>
        <w:t>按钮样式：</w:t>
      </w:r>
    </w:p>
    <w:p w14:paraId="0442F33F">
      <w:pPr>
        <w:pStyle w:val="16"/>
      </w:pPr>
      <w:r>
        <w:rPr>
          <w:rFonts w:ascii="Times New Roman" w:hAnsi="Times New Roman" w:eastAsia="宋体"/>
          <w:b w:val="0"/>
          <w:sz w:val="24"/>
        </w:rPr>
        <w:t>主按钮：蓝色背景、白色文字 ✓</w:t>
      </w:r>
    </w:p>
    <w:p w14:paraId="64C24984">
      <w:pPr>
        <w:pStyle w:val="16"/>
      </w:pPr>
      <w:r>
        <w:rPr>
          <w:rFonts w:ascii="Times New Roman" w:hAnsi="Times New Roman" w:eastAsia="宋体"/>
          <w:b w:val="0"/>
          <w:sz w:val="24"/>
        </w:rPr>
        <w:t>次按钮：白色背景、蓝色边框 ✓</w:t>
      </w:r>
    </w:p>
    <w:p w14:paraId="5346A969">
      <w:pPr>
        <w:pStyle w:val="16"/>
      </w:pPr>
      <w:r>
        <w:rPr>
          <w:rFonts w:ascii="Times New Roman" w:hAnsi="Times New Roman" w:eastAsia="宋体"/>
          <w:b w:val="0"/>
          <w:sz w:val="24"/>
        </w:rPr>
        <w:t>危险按钮：红色背景、白色文字 ✓</w:t>
      </w:r>
    </w:p>
    <w:p w14:paraId="60818D5A">
      <w:pPr>
        <w:pStyle w:val="16"/>
      </w:pPr>
      <w:r>
        <w:rPr>
          <w:rFonts w:ascii="Times New Roman" w:hAnsi="Times New Roman" w:eastAsia="宋体"/>
          <w:b w:val="0"/>
          <w:sz w:val="24"/>
        </w:rPr>
        <w:t>禁用按钮：灰色背景、灰色文字 ✓</w:t>
      </w:r>
    </w:p>
    <w:p w14:paraId="7D07032C">
      <w:r>
        <w:rPr>
          <w:rFonts w:ascii="Times New Roman" w:hAnsi="Times New Roman" w:eastAsia="宋体"/>
          <w:b w:val="0"/>
          <w:sz w:val="24"/>
        </w:rPr>
        <w:t>字体样式：</w:t>
      </w:r>
    </w:p>
    <w:p w14:paraId="4023C4A4">
      <w:pPr>
        <w:pStyle w:val="16"/>
      </w:pPr>
      <w:r>
        <w:rPr>
          <w:rFonts w:ascii="Times New Roman" w:hAnsi="Times New Roman" w:eastAsia="宋体"/>
          <w:b w:val="0"/>
          <w:sz w:val="24"/>
        </w:rPr>
        <w:t>标题：16px、加粗 ✓</w:t>
      </w:r>
    </w:p>
    <w:p w14:paraId="588F3E3D">
      <w:pPr>
        <w:pStyle w:val="16"/>
      </w:pPr>
      <w:r>
        <w:rPr>
          <w:rFonts w:ascii="Times New Roman" w:hAnsi="Times New Roman" w:eastAsia="宋体"/>
          <w:b w:val="0"/>
          <w:sz w:val="24"/>
        </w:rPr>
        <w:t>正文：14px、常规 ✓</w:t>
      </w:r>
    </w:p>
    <w:p w14:paraId="6C5125D3">
      <w:pPr>
        <w:pStyle w:val="16"/>
      </w:pPr>
      <w:r>
        <w:rPr>
          <w:rFonts w:ascii="Times New Roman" w:hAnsi="Times New Roman" w:eastAsia="宋体"/>
          <w:b w:val="0"/>
          <w:sz w:val="24"/>
        </w:rPr>
        <w:t>说明：12px、灰色 ✓</w:t>
      </w:r>
    </w:p>
    <w:p w14:paraId="6C007CC9">
      <w:r>
        <w:rPr>
          <w:rFonts w:ascii="Times New Roman" w:hAnsi="Times New Roman" w:eastAsia="宋体"/>
          <w:b/>
          <w:sz w:val="24"/>
        </w:rPr>
        <w:t>5. 状态展示验证</w:t>
      </w:r>
    </w:p>
    <w:p w14:paraId="2D2D0454">
      <w:r>
        <w:rPr>
          <w:rFonts w:ascii="Times New Roman" w:hAnsi="Times New Roman" w:eastAsia="宋体"/>
          <w:b w:val="0"/>
          <w:sz w:val="24"/>
        </w:rPr>
        <w:t>预算状态展示：</w:t>
      </w:r>
    </w:p>
    <w:p w14:paraId="35A73F19">
      <w:pPr>
        <w:pStyle w:val="16"/>
      </w:pPr>
      <w:r>
        <w:rPr>
          <w:rFonts w:ascii="Times New Roman" w:hAnsi="Times New Roman" w:eastAsia="宋体"/>
          <w:b w:val="0"/>
          <w:sz w:val="24"/>
        </w:rPr>
        <w:t>草稿：灰色标签 ✓</w:t>
      </w:r>
    </w:p>
    <w:p w14:paraId="5D3E2DA1">
      <w:pPr>
        <w:pStyle w:val="16"/>
      </w:pPr>
      <w:r>
        <w:rPr>
          <w:rFonts w:ascii="Times New Roman" w:hAnsi="Times New Roman" w:eastAsia="宋体"/>
          <w:b w:val="0"/>
          <w:sz w:val="24"/>
        </w:rPr>
        <w:t>待审核：橙色标签 ✓</w:t>
      </w:r>
    </w:p>
    <w:p w14:paraId="530C9D59">
      <w:pPr>
        <w:pStyle w:val="16"/>
      </w:pPr>
      <w:r>
        <w:rPr>
          <w:rFonts w:ascii="Times New Roman" w:hAnsi="Times New Roman" w:eastAsia="宋体"/>
          <w:b w:val="0"/>
          <w:sz w:val="24"/>
        </w:rPr>
        <w:t>审核中：蓝色标签 ✓</w:t>
      </w:r>
    </w:p>
    <w:p w14:paraId="5CA5A769">
      <w:pPr>
        <w:pStyle w:val="16"/>
      </w:pPr>
      <w:r>
        <w:rPr>
          <w:rFonts w:ascii="Times New Roman" w:hAnsi="Times New Roman" w:eastAsia="宋体"/>
          <w:b w:val="0"/>
          <w:sz w:val="24"/>
        </w:rPr>
        <w:t>已批复：绿色标签 ✓</w:t>
      </w:r>
    </w:p>
    <w:p w14:paraId="29C6E9C6">
      <w:pPr>
        <w:pStyle w:val="16"/>
      </w:pPr>
      <w:r>
        <w:rPr>
          <w:rFonts w:ascii="Times New Roman" w:hAnsi="Times New Roman" w:eastAsia="宋体"/>
          <w:b w:val="0"/>
          <w:sz w:val="24"/>
        </w:rPr>
        <w:t>已驳回：红色标签 ✓</w:t>
      </w:r>
    </w:p>
    <w:p w14:paraId="5E659FC4">
      <w:r>
        <w:rPr>
          <w:rFonts w:ascii="Times New Roman" w:hAnsi="Times New Roman" w:eastAsia="宋体"/>
          <w:b/>
          <w:sz w:val="24"/>
        </w:rPr>
        <w:t>6. 空数据展示</w:t>
      </w:r>
    </w:p>
    <w:p w14:paraId="2548288F">
      <w:r>
        <w:rPr>
          <w:rFonts w:ascii="Times New Roman" w:hAnsi="Times New Roman" w:eastAsia="宋体"/>
          <w:b w:val="0"/>
          <w:sz w:val="24"/>
        </w:rPr>
        <w:t>空数据状态：</w:t>
      </w:r>
    </w:p>
    <w:p w14:paraId="549FE114">
      <w:pPr>
        <w:pStyle w:val="16"/>
      </w:pPr>
      <w:r>
        <w:rPr>
          <w:rFonts w:ascii="Times New Roman" w:hAnsi="Times New Roman" w:eastAsia="宋体"/>
          <w:b w:val="0"/>
          <w:sz w:val="24"/>
        </w:rPr>
        <w:t>列表无数据：显示"暂无数据"提示 ✓</w:t>
      </w:r>
    </w:p>
    <w:p w14:paraId="447FC659">
      <w:pPr>
        <w:pStyle w:val="16"/>
      </w:pPr>
      <w:r>
        <w:rPr>
          <w:rFonts w:ascii="Times New Roman" w:hAnsi="Times New Roman" w:eastAsia="宋体"/>
          <w:b w:val="0"/>
          <w:sz w:val="24"/>
        </w:rPr>
        <w:t>图表无数据：显示"暂无数据"提示 ✓</w:t>
      </w:r>
    </w:p>
    <w:p w14:paraId="2B358F06">
      <w:pPr>
        <w:pStyle w:val="16"/>
      </w:pPr>
      <w:r>
        <w:rPr>
          <w:rFonts w:ascii="Times New Roman" w:hAnsi="Times New Roman" w:eastAsia="宋体"/>
          <w:b w:val="0"/>
          <w:sz w:val="24"/>
        </w:rPr>
        <w:t>搜索无结果：显示"未找到相关数据" ✓</w:t>
      </w:r>
    </w:p>
    <w:p w14:paraId="6B839863">
      <w:r>
        <w:rPr>
          <w:rFonts w:ascii="Times New Roman" w:hAnsi="Times New Roman" w:eastAsia="宋体"/>
          <w:b/>
          <w:sz w:val="24"/>
        </w:rPr>
        <w:t>7. 加载状态展示</w:t>
      </w:r>
    </w:p>
    <w:p w14:paraId="3C9689C2">
      <w:r>
        <w:rPr>
          <w:rFonts w:ascii="Times New Roman" w:hAnsi="Times New Roman" w:eastAsia="宋体"/>
          <w:b w:val="0"/>
          <w:sz w:val="24"/>
        </w:rPr>
        <w:t>加载状态：</w:t>
      </w:r>
    </w:p>
    <w:p w14:paraId="36BC4847">
      <w:pPr>
        <w:pStyle w:val="16"/>
      </w:pPr>
      <w:r>
        <w:rPr>
          <w:rFonts w:ascii="Times New Roman" w:hAnsi="Times New Roman" w:eastAsia="宋体"/>
          <w:b w:val="0"/>
          <w:sz w:val="24"/>
        </w:rPr>
        <w:t>页面加载：显示加载动画 ✓</w:t>
      </w:r>
    </w:p>
    <w:p w14:paraId="6BF12370">
      <w:pPr>
        <w:pStyle w:val="16"/>
      </w:pPr>
      <w:r>
        <w:rPr>
          <w:rFonts w:ascii="Times New Roman" w:hAnsi="Times New Roman" w:eastAsia="宋体"/>
          <w:b w:val="0"/>
          <w:sz w:val="24"/>
        </w:rPr>
        <w:t>数据加载：显示"加载中..." ✓</w:t>
      </w:r>
    </w:p>
    <w:p w14:paraId="660F875D">
      <w:pPr>
        <w:pStyle w:val="16"/>
      </w:pPr>
      <w:r>
        <w:rPr>
          <w:rFonts w:ascii="Times New Roman" w:hAnsi="Times New Roman" w:eastAsia="宋体"/>
          <w:b w:val="0"/>
          <w:sz w:val="24"/>
        </w:rPr>
        <w:t>提交处理：按钮显示"提交中..." ✓</w:t>
      </w:r>
    </w:p>
    <w:p w14:paraId="332FDE24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8.4.4 展示覆盖率计算</w:t>
      </w:r>
    </w:p>
    <w:p w14:paraId="02E4E3E5">
      <w:r>
        <w:rPr>
          <w:rFonts w:ascii="Times New Roman" w:hAnsi="Times New Roman" w:eastAsia="宋体"/>
          <w:b/>
          <w:sz w:val="24"/>
        </w:rPr>
        <w:t>示例：</w:t>
      </w:r>
    </w:p>
    <w:p w14:paraId="6DD007D6">
      <w:r>
        <w:rPr>
          <w:rFonts w:ascii="Times New Roman" w:hAnsi="Times New Roman" w:eastAsia="宋体"/>
          <w:b w:val="0"/>
          <w:sz w:val="24"/>
        </w:rPr>
        <w:t>预算管理模块展示项清单：</w:t>
      </w:r>
    </w:p>
    <w:p w14:paraId="735D342A">
      <w:r>
        <w:rPr>
          <w:rFonts w:ascii="Times New Roman" w:hAnsi="Times New Roman" w:eastAsia="宋体"/>
          <w:b w:val="0"/>
          <w:sz w:val="24"/>
        </w:rPr>
        <w:t>数据展示：50项</w:t>
      </w:r>
    </w:p>
    <w:p w14:paraId="2E90A44F">
      <w:pPr>
        <w:pStyle w:val="16"/>
      </w:pPr>
      <w:r>
        <w:rPr>
          <w:rFonts w:ascii="Times New Roman" w:hAnsi="Times New Roman" w:eastAsia="宋体"/>
          <w:b w:val="0"/>
          <w:sz w:val="24"/>
        </w:rPr>
        <w:t>预算列表字段：10项 ✓</w:t>
      </w:r>
    </w:p>
    <w:p w14:paraId="2A563AA3">
      <w:pPr>
        <w:pStyle w:val="16"/>
      </w:pPr>
      <w:r>
        <w:rPr>
          <w:rFonts w:ascii="Times New Roman" w:hAnsi="Times New Roman" w:eastAsia="宋体"/>
          <w:b w:val="0"/>
          <w:sz w:val="24"/>
        </w:rPr>
        <w:t>预算详情字段：15项 ✓</w:t>
      </w:r>
    </w:p>
    <w:p w14:paraId="293FE76C">
      <w:pPr>
        <w:pStyle w:val="16"/>
      </w:pPr>
      <w:r>
        <w:rPr>
          <w:rFonts w:ascii="Times New Roman" w:hAnsi="Times New Roman" w:eastAsia="宋体"/>
          <w:b w:val="0"/>
          <w:sz w:val="24"/>
        </w:rPr>
        <w:t>预算统计数据：10项 ✓</w:t>
      </w:r>
    </w:p>
    <w:p w14:paraId="4552C990">
      <w:pPr>
        <w:pStyle w:val="16"/>
      </w:pPr>
      <w:r>
        <w:rPr>
          <w:rFonts w:ascii="Times New Roman" w:hAnsi="Times New Roman" w:eastAsia="宋体"/>
          <w:b w:val="0"/>
          <w:sz w:val="24"/>
        </w:rPr>
        <w:t>预算图表数据：10项 ✓</w:t>
      </w:r>
    </w:p>
    <w:p w14:paraId="37D968EF">
      <w:pPr>
        <w:pStyle w:val="16"/>
      </w:pPr>
      <w:r>
        <w:rPr>
          <w:rFonts w:ascii="Times New Roman" w:hAnsi="Times New Roman" w:eastAsia="宋体"/>
          <w:b w:val="0"/>
          <w:sz w:val="24"/>
        </w:rPr>
        <w:t>预算报表数据：5项 ✓</w:t>
      </w:r>
    </w:p>
    <w:p w14:paraId="17B69A37">
      <w:r>
        <w:rPr>
          <w:rFonts w:ascii="Times New Roman" w:hAnsi="Times New Roman" w:eastAsia="宋体"/>
          <w:b w:val="0"/>
          <w:sz w:val="24"/>
        </w:rPr>
        <w:t>格式展示：30项</w:t>
      </w:r>
    </w:p>
    <w:p w14:paraId="28BF4F96">
      <w:pPr>
        <w:pStyle w:val="16"/>
      </w:pPr>
      <w:r>
        <w:rPr>
          <w:rFonts w:ascii="Times New Roman" w:hAnsi="Times New Roman" w:eastAsia="宋体"/>
          <w:b w:val="0"/>
          <w:sz w:val="24"/>
        </w:rPr>
        <w:t>金额格式：5项 ✓</w:t>
      </w:r>
    </w:p>
    <w:p w14:paraId="13ED4BF0">
      <w:pPr>
        <w:pStyle w:val="16"/>
      </w:pPr>
      <w:r>
        <w:rPr>
          <w:rFonts w:ascii="Times New Roman" w:hAnsi="Times New Roman" w:eastAsia="宋体"/>
          <w:b w:val="0"/>
          <w:sz w:val="24"/>
        </w:rPr>
        <w:t>日期格式：5项 ✓</w:t>
      </w:r>
    </w:p>
    <w:p w14:paraId="169CD1F5">
      <w:pPr>
        <w:pStyle w:val="16"/>
      </w:pPr>
      <w:r>
        <w:rPr>
          <w:rFonts w:ascii="Times New Roman" w:hAnsi="Times New Roman" w:eastAsia="宋体"/>
          <w:b w:val="0"/>
          <w:sz w:val="24"/>
        </w:rPr>
        <w:t>百分比格式：3项 ✓</w:t>
      </w:r>
    </w:p>
    <w:p w14:paraId="790DBD91">
      <w:pPr>
        <w:pStyle w:val="16"/>
      </w:pPr>
      <w:r>
        <w:rPr>
          <w:rFonts w:ascii="Times New Roman" w:hAnsi="Times New Roman" w:eastAsia="宋体"/>
          <w:b w:val="0"/>
          <w:sz w:val="24"/>
        </w:rPr>
        <w:t>状态标签：5项 ✓</w:t>
      </w:r>
    </w:p>
    <w:p w14:paraId="44612407">
      <w:pPr>
        <w:pStyle w:val="16"/>
      </w:pPr>
      <w:r>
        <w:rPr>
          <w:rFonts w:ascii="Times New Roman" w:hAnsi="Times New Roman" w:eastAsia="宋体"/>
          <w:b w:val="0"/>
          <w:sz w:val="24"/>
        </w:rPr>
        <w:t>其他格式：12项 ✓</w:t>
      </w:r>
    </w:p>
    <w:p w14:paraId="63558A91">
      <w:r>
        <w:rPr>
          <w:rFonts w:ascii="Times New Roman" w:hAnsi="Times New Roman" w:eastAsia="宋体"/>
          <w:b w:val="0"/>
          <w:sz w:val="24"/>
        </w:rPr>
        <w:t>布局展示：20项</w:t>
      </w:r>
    </w:p>
    <w:p w14:paraId="1E8FB3BE">
      <w:pPr>
        <w:pStyle w:val="16"/>
      </w:pPr>
      <w:r>
        <w:rPr>
          <w:rFonts w:ascii="Times New Roman" w:hAnsi="Times New Roman" w:eastAsia="宋体"/>
          <w:b w:val="0"/>
          <w:sz w:val="24"/>
        </w:rPr>
        <w:t>页面布局：5项 ✓</w:t>
      </w:r>
    </w:p>
    <w:p w14:paraId="5B5E235E">
      <w:pPr>
        <w:pStyle w:val="16"/>
      </w:pPr>
      <w:r>
        <w:rPr>
          <w:rFonts w:ascii="Times New Roman" w:hAnsi="Times New Roman" w:eastAsia="宋体"/>
          <w:b w:val="0"/>
          <w:sz w:val="24"/>
        </w:rPr>
        <w:t>表单布局：5项 ✓</w:t>
      </w:r>
    </w:p>
    <w:p w14:paraId="1B412CCF">
      <w:pPr>
        <w:pStyle w:val="16"/>
      </w:pPr>
      <w:r>
        <w:rPr>
          <w:rFonts w:ascii="Times New Roman" w:hAnsi="Times New Roman" w:eastAsia="宋体"/>
          <w:b w:val="0"/>
          <w:sz w:val="24"/>
        </w:rPr>
        <w:t>列表布局：5项 ✓</w:t>
      </w:r>
    </w:p>
    <w:p w14:paraId="7B629D5B">
      <w:pPr>
        <w:pStyle w:val="16"/>
      </w:pPr>
      <w:r>
        <w:rPr>
          <w:rFonts w:ascii="Times New Roman" w:hAnsi="Times New Roman" w:eastAsia="宋体"/>
          <w:b w:val="0"/>
          <w:sz w:val="24"/>
        </w:rPr>
        <w:t>图表布局：5项 ✓</w:t>
      </w:r>
    </w:p>
    <w:p w14:paraId="2E9DE640">
      <w:r>
        <w:rPr>
          <w:rFonts w:ascii="Times New Roman" w:hAnsi="Times New Roman" w:eastAsia="宋体"/>
          <w:b w:val="0"/>
          <w:sz w:val="24"/>
        </w:rPr>
        <w:t>样式展示：25项</w:t>
      </w:r>
    </w:p>
    <w:p w14:paraId="118ED705">
      <w:pPr>
        <w:pStyle w:val="16"/>
      </w:pPr>
      <w:r>
        <w:rPr>
          <w:rFonts w:ascii="Times New Roman" w:hAnsi="Times New Roman" w:eastAsia="宋体"/>
          <w:b w:val="0"/>
          <w:sz w:val="24"/>
        </w:rPr>
        <w:t>按钮样式：5项 ✓</w:t>
      </w:r>
    </w:p>
    <w:p w14:paraId="7459CAB9">
      <w:pPr>
        <w:pStyle w:val="16"/>
      </w:pPr>
      <w:r>
        <w:rPr>
          <w:rFonts w:ascii="Times New Roman" w:hAnsi="Times New Roman" w:eastAsia="宋体"/>
          <w:b w:val="0"/>
          <w:sz w:val="24"/>
        </w:rPr>
        <w:t>字体样式：5项 ✓</w:t>
      </w:r>
    </w:p>
    <w:p w14:paraId="1AD67CD4">
      <w:pPr>
        <w:pStyle w:val="16"/>
      </w:pPr>
      <w:r>
        <w:rPr>
          <w:rFonts w:ascii="Times New Roman" w:hAnsi="Times New Roman" w:eastAsia="宋体"/>
          <w:b w:val="0"/>
          <w:sz w:val="24"/>
        </w:rPr>
        <w:t>颜色样式：5项 ✓</w:t>
      </w:r>
    </w:p>
    <w:p w14:paraId="12A7D567">
      <w:pPr>
        <w:pStyle w:val="16"/>
      </w:pPr>
      <w:r>
        <w:rPr>
          <w:rFonts w:ascii="Times New Roman" w:hAnsi="Times New Roman" w:eastAsia="宋体"/>
          <w:b w:val="0"/>
          <w:sz w:val="24"/>
        </w:rPr>
        <w:t>间距样式：5项 ✓</w:t>
      </w:r>
    </w:p>
    <w:p w14:paraId="0AE41D76">
      <w:pPr>
        <w:pStyle w:val="16"/>
      </w:pPr>
      <w:r>
        <w:rPr>
          <w:rFonts w:ascii="Times New Roman" w:hAnsi="Times New Roman" w:eastAsia="宋体"/>
          <w:b w:val="0"/>
          <w:sz w:val="24"/>
        </w:rPr>
        <w:t>其他样式：5项 ✓</w:t>
      </w:r>
    </w:p>
    <w:p w14:paraId="6048791A">
      <w:r>
        <w:rPr>
          <w:rFonts w:ascii="Times New Roman" w:hAnsi="Times New Roman" w:eastAsia="宋体"/>
          <w:b w:val="0"/>
          <w:sz w:val="24"/>
        </w:rPr>
        <w:t>特殊状态：15项</w:t>
      </w:r>
    </w:p>
    <w:p w14:paraId="01431709">
      <w:pPr>
        <w:pStyle w:val="16"/>
      </w:pPr>
      <w:r>
        <w:rPr>
          <w:rFonts w:ascii="Times New Roman" w:hAnsi="Times New Roman" w:eastAsia="宋体"/>
          <w:b w:val="0"/>
          <w:sz w:val="24"/>
        </w:rPr>
        <w:t>空数据状态：5项 ✓</w:t>
      </w:r>
    </w:p>
    <w:p w14:paraId="5DBF2418">
      <w:pPr>
        <w:pStyle w:val="16"/>
      </w:pPr>
      <w:r>
        <w:rPr>
          <w:rFonts w:ascii="Times New Roman" w:hAnsi="Times New Roman" w:eastAsia="宋体"/>
          <w:b w:val="0"/>
          <w:sz w:val="24"/>
        </w:rPr>
        <w:t>加载状态：5项 ✓</w:t>
      </w:r>
    </w:p>
    <w:p w14:paraId="15BF6128">
      <w:pPr>
        <w:pStyle w:val="16"/>
      </w:pPr>
      <w:r>
        <w:rPr>
          <w:rFonts w:ascii="Times New Roman" w:hAnsi="Times New Roman" w:eastAsia="宋体"/>
          <w:b w:val="0"/>
          <w:sz w:val="24"/>
        </w:rPr>
        <w:t>错误状态：5项 ✓</w:t>
      </w:r>
    </w:p>
    <w:p w14:paraId="349408C1">
      <w:r>
        <w:rPr>
          <w:rFonts w:ascii="Times New Roman" w:hAnsi="Times New Roman" w:eastAsia="宋体"/>
          <w:b w:val="0"/>
          <w:sz w:val="24"/>
        </w:rPr>
        <w:t>统计：</w:t>
      </w:r>
    </w:p>
    <w:p w14:paraId="6F036419">
      <w:pPr>
        <w:pStyle w:val="16"/>
      </w:pPr>
      <w:r>
        <w:rPr>
          <w:rFonts w:ascii="Times New Roman" w:hAnsi="Times New Roman" w:eastAsia="宋体"/>
          <w:b w:val="0"/>
          <w:sz w:val="24"/>
        </w:rPr>
        <w:t>展示项总数：140项</w:t>
      </w:r>
    </w:p>
    <w:p w14:paraId="36446C74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已测试展示项：135项</w:t>
      </w:r>
    </w:p>
    <w:p w14:paraId="146CDBDC">
      <w:pPr>
        <w:pStyle w:val="16"/>
      </w:pPr>
      <w:r>
        <w:rPr>
          <w:rFonts w:ascii="Times New Roman" w:hAnsi="Times New Roman" w:eastAsia="宋体"/>
          <w:b w:val="0"/>
          <w:sz w:val="24"/>
        </w:rPr>
        <w:t>展示覆盖率：135 / 140 × 100% = 96.43%</w:t>
      </w:r>
    </w:p>
    <w:p w14:paraId="69E16AAD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8.4.5 标准要求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14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7B7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13296C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展示覆盖率要求</w:t>
            </w:r>
          </w:p>
        </w:tc>
        <w:tc>
          <w:tcPr>
            <w:tcW w:w="2880" w:type="dxa"/>
          </w:tcPr>
          <w:p w14:paraId="232319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1CC9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7AE8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0F8E16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488CF2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主要展示项</w:t>
            </w:r>
          </w:p>
        </w:tc>
      </w:tr>
      <w:tr w14:paraId="3600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597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069F66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4E192A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全面展示</w:t>
            </w:r>
          </w:p>
        </w:tc>
      </w:tr>
      <w:tr w14:paraId="267F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94D1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0A3DD5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7DCF5D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所有展示</w:t>
            </w:r>
          </w:p>
        </w:tc>
      </w:tr>
      <w:tr w14:paraId="2C77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84B9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48D3F3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706DEC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用户关注展示</w:t>
            </w:r>
          </w:p>
        </w:tc>
      </w:tr>
      <w:tr w14:paraId="7C3F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9BD3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7C80A0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6B8D52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所有展示</w:t>
            </w:r>
          </w:p>
        </w:tc>
      </w:tr>
    </w:tbl>
    <w:p w14:paraId="325DCF0B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8.4.6 展示测试用例模板</w:t>
      </w:r>
    </w:p>
    <w:p w14:paraId="19856C5B">
      <w:r>
        <w:rPr>
          <w:rFonts w:ascii="Times New Roman" w:hAnsi="Times New Roman" w:eastAsia="宋体"/>
          <w:b w:val="0"/>
          <w:sz w:val="24"/>
        </w:rPr>
        <w:t>测试用例：TC_DISPLAY_001_预算金额展示格式</w:t>
      </w:r>
    </w:p>
    <w:p w14:paraId="06AE3A21">
      <w:r>
        <w:rPr>
          <w:rFonts w:ascii="Times New Roman" w:hAnsi="Times New Roman" w:eastAsia="宋体"/>
          <w:b w:val="0"/>
          <w:sz w:val="24"/>
        </w:rPr>
        <w:t>测试场景：预算列表页面</w:t>
      </w:r>
    </w:p>
    <w:p w14:paraId="081D0526">
      <w:r>
        <w:rPr>
          <w:rFonts w:ascii="Times New Roman" w:hAnsi="Times New Roman" w:eastAsia="宋体"/>
          <w:b w:val="0"/>
          <w:sz w:val="24"/>
        </w:rPr>
        <w:t>测试数据：</w:t>
      </w:r>
    </w:p>
    <w:p w14:paraId="25271F6C">
      <w:r>
        <w:rPr>
          <w:rFonts w:ascii="Times New Roman" w:hAnsi="Times New Roman" w:eastAsia="宋体"/>
          <w:b w:val="0"/>
          <w:sz w:val="24"/>
        </w:rPr>
        <w:t>序号  原始金额        预期展示           实际展示         状态</w:t>
      </w:r>
    </w:p>
    <w:p w14:paraId="6424AE6A">
      <w:r>
        <w:rPr>
          <w:rFonts w:ascii="Times New Roman" w:hAnsi="Times New Roman" w:eastAsia="宋体"/>
          <w:b w:val="0"/>
          <w:sz w:val="24"/>
        </w:rPr>
        <w:t>1     1000000        1,000,000.00      1,000,000.00    ✓</w:t>
      </w:r>
    </w:p>
    <w:p w14:paraId="3DEA6175">
      <w:r>
        <w:rPr>
          <w:rFonts w:ascii="Times New Roman" w:hAnsi="Times New Roman" w:eastAsia="宋体"/>
          <w:b w:val="0"/>
          <w:sz w:val="24"/>
        </w:rPr>
        <w:t>2     1234567.89     1,234,567.89      1,234,567.89    ✓</w:t>
      </w:r>
    </w:p>
    <w:p w14:paraId="7EB3BD85">
      <w:r>
        <w:rPr>
          <w:rFonts w:ascii="Times New Roman" w:hAnsi="Times New Roman" w:eastAsia="宋体"/>
          <w:b w:val="0"/>
          <w:sz w:val="24"/>
        </w:rPr>
        <w:t>3     0.01           0.01              0.01            ✓</w:t>
      </w:r>
    </w:p>
    <w:p w14:paraId="4FF446E5">
      <w:r>
        <w:rPr>
          <w:rFonts w:ascii="Times New Roman" w:hAnsi="Times New Roman" w:eastAsia="宋体"/>
          <w:b w:val="0"/>
          <w:sz w:val="24"/>
        </w:rPr>
        <w:t>4     0              0.00              0.00            ✓</w:t>
      </w:r>
    </w:p>
    <w:p w14:paraId="2F0902D1">
      <w:r>
        <w:rPr>
          <w:rFonts w:ascii="Times New Roman" w:hAnsi="Times New Roman" w:eastAsia="宋体"/>
          <w:b w:val="0"/>
          <w:sz w:val="24"/>
        </w:rPr>
        <w:t>5     -1000          -1,000.00         -1,000.00       ✓</w:t>
      </w:r>
    </w:p>
    <w:p w14:paraId="3BB693F0">
      <w:r>
        <w:rPr>
          <w:rFonts w:ascii="Times New Roman" w:hAnsi="Times New Roman" w:eastAsia="宋体"/>
          <w:b w:val="0"/>
          <w:sz w:val="24"/>
        </w:rPr>
        <w:t>验证点：</w:t>
      </w:r>
    </w:p>
    <w:p w14:paraId="7DD0368F">
      <w:pPr>
        <w:pStyle w:val="16"/>
      </w:pPr>
      <w:r>
        <w:rPr>
          <w:rFonts w:ascii="Times New Roman" w:hAnsi="Times New Roman" w:eastAsia="宋体"/>
          <w:b w:val="0"/>
          <w:sz w:val="24"/>
        </w:rPr>
        <w:t>千分位分隔符 ✓</w:t>
      </w:r>
    </w:p>
    <w:p w14:paraId="13C2DC5C">
      <w:pPr>
        <w:pStyle w:val="16"/>
      </w:pPr>
      <w:r>
        <w:rPr>
          <w:rFonts w:ascii="Times New Roman" w:hAnsi="Times New Roman" w:eastAsia="宋体"/>
          <w:b w:val="0"/>
          <w:sz w:val="24"/>
        </w:rPr>
        <w:t>保留2位小数 ✓</w:t>
      </w:r>
    </w:p>
    <w:p w14:paraId="330EBD17">
      <w:pPr>
        <w:pStyle w:val="16"/>
      </w:pPr>
      <w:r>
        <w:rPr>
          <w:rFonts w:ascii="Times New Roman" w:hAnsi="Times New Roman" w:eastAsia="宋体"/>
          <w:b w:val="0"/>
          <w:sz w:val="24"/>
        </w:rPr>
        <w:t>负数显示负号 ✓</w:t>
      </w:r>
    </w:p>
    <w:p w14:paraId="7AA293D0">
      <w:pPr>
        <w:pStyle w:val="16"/>
      </w:pPr>
      <w:r>
        <w:rPr>
          <w:rFonts w:ascii="Times New Roman" w:hAnsi="Times New Roman" w:eastAsia="宋体"/>
          <w:b w:val="0"/>
          <w:sz w:val="24"/>
        </w:rPr>
        <w:t>零显示为0.00 ✓</w:t>
      </w:r>
    </w:p>
    <w:p w14:paraId="5F795FCF">
      <w:r>
        <w:rPr>
          <w:rFonts w:ascii="Times New Roman" w:hAnsi="Times New Roman" w:eastAsia="宋体"/>
          <w:b w:val="0"/>
          <w:sz w:val="24"/>
        </w:rPr>
        <w:t>通过率：5 / 5 × 100% = 100%</w:t>
      </w:r>
    </w:p>
    <w:p w14:paraId="1764014C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8.5 维度五：交互覆盖（Interaction Coverage）</w:t>
      </w:r>
    </w:p>
    <w:p w14:paraId="747855AB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8.5.1 定义</w:t>
      </w:r>
    </w:p>
    <w:p w14:paraId="0952C20E">
      <w:r>
        <w:rPr>
          <w:rFonts w:ascii="Times New Roman" w:hAnsi="Times New Roman" w:eastAsia="宋体"/>
          <w:b/>
          <w:sz w:val="24"/>
        </w:rPr>
        <w:t>交互覆盖率</w:t>
      </w:r>
      <w:r>
        <w:rPr>
          <w:rFonts w:ascii="Times New Roman" w:hAnsi="Times New Roman" w:eastAsia="宋体"/>
          <w:b w:val="0"/>
          <w:sz w:val="24"/>
        </w:rPr>
        <w:t>是指测试用例对UI交互操作的覆盖程度，反映用户操作的完整性。</w:t>
      </w:r>
    </w:p>
    <w:p w14:paraId="4FA499A5">
      <w:r>
        <w:rPr>
          <w:rFonts w:ascii="Times New Roman" w:hAnsi="Times New Roman" w:eastAsia="宋体"/>
          <w:b w:val="0"/>
          <w:sz w:val="24"/>
        </w:rPr>
        <w:t>交互覆盖率 = (已测试交互操作数 / 交互操作总数) × 100%</w:t>
      </w:r>
    </w:p>
    <w:p w14:paraId="502C3CEE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8.5.2 权重</w:t>
      </w:r>
    </w:p>
    <w:p w14:paraId="1D7E97C7">
      <w:r>
        <w:rPr>
          <w:rFonts w:ascii="Times New Roman" w:hAnsi="Times New Roman" w:eastAsia="宋体"/>
          <w:b/>
          <w:sz w:val="24"/>
        </w:rPr>
        <w:t>权重：10%</w:t>
      </w:r>
    </w:p>
    <w:p w14:paraId="216AFB67">
      <w:r>
        <w:rPr>
          <w:rFonts w:ascii="Times New Roman" w:hAnsi="Times New Roman" w:eastAsia="宋体"/>
          <w:b/>
          <w:sz w:val="24"/>
        </w:rPr>
        <w:t>原因：</w:t>
      </w:r>
    </w:p>
    <w:p w14:paraId="48C90FD9">
      <w:pPr>
        <w:pStyle w:val="16"/>
      </w:pPr>
      <w:r>
        <w:rPr>
          <w:rFonts w:ascii="Times New Roman" w:hAnsi="Times New Roman" w:eastAsia="宋体"/>
          <w:b w:val="0"/>
          <w:sz w:val="24"/>
        </w:rPr>
        <w:t>交互流畅性影响用户体验</w:t>
      </w:r>
    </w:p>
    <w:p w14:paraId="0D25AFEE">
      <w:pPr>
        <w:pStyle w:val="16"/>
      </w:pPr>
      <w:r>
        <w:rPr>
          <w:rFonts w:ascii="Times New Roman" w:hAnsi="Times New Roman" w:eastAsia="宋体"/>
          <w:b w:val="0"/>
          <w:sz w:val="24"/>
        </w:rPr>
        <w:t>交互错误可能导致操作失败</w:t>
      </w:r>
    </w:p>
    <w:p w14:paraId="0752DC1D">
      <w:pPr>
        <w:pStyle w:val="16"/>
      </w:pPr>
      <w:r>
        <w:rPr>
          <w:rFonts w:ascii="Times New Roman" w:hAnsi="Times New Roman" w:eastAsia="宋体"/>
          <w:b w:val="0"/>
          <w:sz w:val="24"/>
        </w:rPr>
        <w:t>交互反馈影响用户信心</w:t>
      </w:r>
    </w:p>
    <w:p w14:paraId="43ABF2DB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8.5.3 测试内容</w:t>
      </w:r>
    </w:p>
    <w:p w14:paraId="6F23E94C">
      <w:r>
        <w:rPr>
          <w:rFonts w:ascii="Times New Roman" w:hAnsi="Times New Roman" w:eastAsia="宋体"/>
          <w:b/>
          <w:sz w:val="24"/>
        </w:rPr>
        <w:t>1. 鼠标操作</w:t>
      </w:r>
    </w:p>
    <w:p w14:paraId="1AC18764">
      <w:r>
        <w:rPr>
          <w:rFonts w:ascii="Times New Roman" w:hAnsi="Times New Roman" w:eastAsia="宋体"/>
          <w:b w:val="0"/>
          <w:sz w:val="24"/>
        </w:rPr>
        <w:t>按钮点击：</w:t>
      </w:r>
    </w:p>
    <w:p w14:paraId="4935A5B5">
      <w:pPr>
        <w:pStyle w:val="16"/>
      </w:pPr>
      <w:r>
        <w:rPr>
          <w:rFonts w:ascii="Times New Roman" w:hAnsi="Times New Roman" w:eastAsia="宋体"/>
          <w:b w:val="0"/>
          <w:sz w:val="24"/>
        </w:rPr>
        <w:t>单击：触发操作 ✓</w:t>
      </w:r>
    </w:p>
    <w:p w14:paraId="0AED9456">
      <w:pPr>
        <w:pStyle w:val="16"/>
      </w:pPr>
      <w:r>
        <w:rPr>
          <w:rFonts w:ascii="Times New Roman" w:hAnsi="Times New Roman" w:eastAsia="宋体"/>
          <w:b w:val="0"/>
          <w:sz w:val="24"/>
        </w:rPr>
        <w:t>双击：不重复触发 ✓</w:t>
      </w:r>
    </w:p>
    <w:p w14:paraId="38F508B5">
      <w:pPr>
        <w:pStyle w:val="16"/>
      </w:pPr>
      <w:r>
        <w:rPr>
          <w:rFonts w:ascii="Times New Roman" w:hAnsi="Times New Roman" w:eastAsia="宋体"/>
          <w:b w:val="0"/>
          <w:sz w:val="24"/>
        </w:rPr>
        <w:t>右键：显示上下文菜单（如有） ✓</w:t>
      </w:r>
    </w:p>
    <w:p w14:paraId="3738208B">
      <w:pPr>
        <w:pStyle w:val="16"/>
      </w:pPr>
      <w:r>
        <w:rPr>
          <w:rFonts w:ascii="Times New Roman" w:hAnsi="Times New Roman" w:eastAsia="宋体"/>
          <w:b w:val="0"/>
          <w:sz w:val="24"/>
        </w:rPr>
        <w:t>悬停：显示提示信息 ✓</w:t>
      </w:r>
    </w:p>
    <w:p w14:paraId="6A4DFBD8">
      <w:r>
        <w:rPr>
          <w:rFonts w:ascii="Times New Roman" w:hAnsi="Times New Roman" w:eastAsia="宋体"/>
          <w:b w:val="0"/>
          <w:sz w:val="24"/>
        </w:rPr>
        <w:t>链接点击：</w:t>
      </w:r>
    </w:p>
    <w:p w14:paraId="1C2DDBB5">
      <w:pPr>
        <w:pStyle w:val="16"/>
      </w:pPr>
      <w:r>
        <w:rPr>
          <w:rFonts w:ascii="Times New Roman" w:hAnsi="Times New Roman" w:eastAsia="宋体"/>
          <w:b w:val="0"/>
          <w:sz w:val="24"/>
        </w:rPr>
        <w:t>单击：跳转页面 ✓</w:t>
      </w:r>
    </w:p>
    <w:p w14:paraId="28D829BF">
      <w:pPr>
        <w:pStyle w:val="16"/>
      </w:pPr>
      <w:r>
        <w:rPr>
          <w:rFonts w:ascii="Times New Roman" w:hAnsi="Times New Roman" w:eastAsia="宋体"/>
          <w:b w:val="0"/>
          <w:sz w:val="24"/>
        </w:rPr>
        <w:t>右键：显示浏览器菜单 ✓</w:t>
      </w:r>
    </w:p>
    <w:p w14:paraId="10BF217A">
      <w:pPr>
        <w:pStyle w:val="16"/>
      </w:pPr>
      <w:r>
        <w:rPr>
          <w:rFonts w:ascii="Times New Roman" w:hAnsi="Times New Roman" w:eastAsia="宋体"/>
          <w:b w:val="0"/>
          <w:sz w:val="24"/>
        </w:rPr>
        <w:t>中键：新标签页打开 ✓</w:t>
      </w:r>
    </w:p>
    <w:p w14:paraId="50CE7B98">
      <w:r>
        <w:rPr>
          <w:rFonts w:ascii="Times New Roman" w:hAnsi="Times New Roman" w:eastAsia="宋体"/>
          <w:b w:val="0"/>
          <w:sz w:val="24"/>
        </w:rPr>
        <w:t>拖拽操作：</w:t>
      </w:r>
    </w:p>
    <w:p w14:paraId="05743E04">
      <w:pPr>
        <w:pStyle w:val="16"/>
      </w:pPr>
      <w:r>
        <w:rPr>
          <w:rFonts w:ascii="Times New Roman" w:hAnsi="Times New Roman" w:eastAsia="宋体"/>
          <w:b w:val="0"/>
          <w:sz w:val="24"/>
        </w:rPr>
        <w:t>拖拽排序：顺序改变 ✓</w:t>
      </w:r>
    </w:p>
    <w:p w14:paraId="6362D4E3">
      <w:pPr>
        <w:pStyle w:val="16"/>
      </w:pPr>
      <w:r>
        <w:rPr>
          <w:rFonts w:ascii="Times New Roman" w:hAnsi="Times New Roman" w:eastAsia="宋体"/>
          <w:b w:val="0"/>
          <w:sz w:val="24"/>
        </w:rPr>
        <w:t>拖拽上传：文件上传 ✓</w:t>
      </w:r>
    </w:p>
    <w:p w14:paraId="0BBEA3CD">
      <w:r>
        <w:rPr>
          <w:rFonts w:ascii="Times New Roman" w:hAnsi="Times New Roman" w:eastAsia="宋体"/>
          <w:b/>
          <w:sz w:val="24"/>
        </w:rPr>
        <w:t>2. 键盘操作</w:t>
      </w:r>
    </w:p>
    <w:p w14:paraId="7C061B36">
      <w:r>
        <w:rPr>
          <w:rFonts w:ascii="Times New Roman" w:hAnsi="Times New Roman" w:eastAsia="宋体"/>
          <w:b w:val="0"/>
          <w:sz w:val="24"/>
        </w:rPr>
        <w:t>快捷键：</w:t>
      </w:r>
    </w:p>
    <w:p w14:paraId="56FEBFFB">
      <w:pPr>
        <w:pStyle w:val="16"/>
      </w:pPr>
      <w:r>
        <w:rPr>
          <w:rFonts w:ascii="Times New Roman" w:hAnsi="Times New Roman" w:eastAsia="宋体"/>
          <w:b w:val="0"/>
          <w:sz w:val="24"/>
        </w:rPr>
        <w:t>Ctrl+S：保存 ✓</w:t>
      </w:r>
    </w:p>
    <w:p w14:paraId="5E2E751F">
      <w:pPr>
        <w:pStyle w:val="16"/>
      </w:pPr>
      <w:r>
        <w:rPr>
          <w:rFonts w:ascii="Times New Roman" w:hAnsi="Times New Roman" w:eastAsia="宋体"/>
          <w:b w:val="0"/>
          <w:sz w:val="24"/>
        </w:rPr>
        <w:t>Ctrl+C：复制 ✓</w:t>
      </w:r>
    </w:p>
    <w:p w14:paraId="08C1CAD4">
      <w:pPr>
        <w:pStyle w:val="16"/>
      </w:pPr>
      <w:r>
        <w:rPr>
          <w:rFonts w:ascii="Times New Roman" w:hAnsi="Times New Roman" w:eastAsia="宋体"/>
          <w:b w:val="0"/>
          <w:sz w:val="24"/>
        </w:rPr>
        <w:t>Ctrl+V：粘贴 ✓</w:t>
      </w:r>
    </w:p>
    <w:p w14:paraId="67330107">
      <w:pPr>
        <w:pStyle w:val="16"/>
      </w:pPr>
      <w:r>
        <w:rPr>
          <w:rFonts w:ascii="Times New Roman" w:hAnsi="Times New Roman" w:eastAsia="宋体"/>
          <w:b w:val="0"/>
          <w:sz w:val="24"/>
        </w:rPr>
        <w:t>Esc：关闭弹窗 ✓</w:t>
      </w:r>
    </w:p>
    <w:p w14:paraId="23F0FF20">
      <w:pPr>
        <w:pStyle w:val="16"/>
      </w:pPr>
      <w:r>
        <w:rPr>
          <w:rFonts w:ascii="Times New Roman" w:hAnsi="Times New Roman" w:eastAsia="宋体"/>
          <w:b w:val="0"/>
          <w:sz w:val="24"/>
        </w:rPr>
        <w:t>Enter：提交表单 ✓</w:t>
      </w:r>
    </w:p>
    <w:p w14:paraId="4B8B5C67">
      <w:r>
        <w:rPr>
          <w:rFonts w:ascii="Times New Roman" w:hAnsi="Times New Roman" w:eastAsia="宋体"/>
          <w:b w:val="0"/>
          <w:sz w:val="24"/>
        </w:rPr>
        <w:t>Tab键导航：</w:t>
      </w:r>
    </w:p>
    <w:p w14:paraId="141F7497">
      <w:pPr>
        <w:pStyle w:val="16"/>
      </w:pPr>
      <w:r>
        <w:rPr>
          <w:rFonts w:ascii="Times New Roman" w:hAnsi="Times New Roman" w:eastAsia="宋体"/>
          <w:b w:val="0"/>
          <w:sz w:val="24"/>
        </w:rPr>
        <w:t>Tab：焦点移到下一个输入框 ✓</w:t>
      </w:r>
    </w:p>
    <w:p w14:paraId="2F3488C1">
      <w:pPr>
        <w:pStyle w:val="16"/>
      </w:pPr>
      <w:r>
        <w:rPr>
          <w:rFonts w:ascii="Times New Roman" w:hAnsi="Times New Roman" w:eastAsia="宋体"/>
          <w:b w:val="0"/>
          <w:sz w:val="24"/>
        </w:rPr>
        <w:t>Shift+Tab：焦点移到上一个输入框 ✓</w:t>
      </w:r>
    </w:p>
    <w:p w14:paraId="470857AB">
      <w:pPr>
        <w:pStyle w:val="16"/>
      </w:pPr>
      <w:r>
        <w:rPr>
          <w:rFonts w:ascii="Times New Roman" w:hAnsi="Times New Roman" w:eastAsia="宋体"/>
          <w:b w:val="0"/>
          <w:sz w:val="24"/>
        </w:rPr>
        <w:t>焦点顺序：符合逻辑 ✓</w:t>
      </w:r>
    </w:p>
    <w:p w14:paraId="19FE690F">
      <w:r>
        <w:rPr>
          <w:rFonts w:ascii="Times New Roman" w:hAnsi="Times New Roman" w:eastAsia="宋体"/>
          <w:b w:val="0"/>
          <w:sz w:val="24"/>
        </w:rPr>
        <w:t>方向键：</w:t>
      </w:r>
    </w:p>
    <w:p w14:paraId="340245B6">
      <w:pPr>
        <w:pStyle w:val="16"/>
      </w:pPr>
      <w:r>
        <w:rPr>
          <w:rFonts w:ascii="Times New Roman" w:hAnsi="Times New Roman" w:eastAsia="宋体"/>
          <w:b w:val="0"/>
          <w:sz w:val="24"/>
        </w:rPr>
        <w:t>上下键：选择下拉选项 ✓</w:t>
      </w:r>
    </w:p>
    <w:p w14:paraId="6DEB9799">
      <w:pPr>
        <w:pStyle w:val="16"/>
      </w:pPr>
      <w:r>
        <w:rPr>
          <w:rFonts w:ascii="Times New Roman" w:hAnsi="Times New Roman" w:eastAsia="宋体"/>
          <w:b w:val="0"/>
          <w:sz w:val="24"/>
        </w:rPr>
        <w:t>左右键：切换标签页 ✓</w:t>
      </w:r>
    </w:p>
    <w:p w14:paraId="2CE63E71">
      <w:r>
        <w:rPr>
          <w:rFonts w:ascii="Times New Roman" w:hAnsi="Times New Roman" w:eastAsia="宋体"/>
          <w:b/>
          <w:sz w:val="24"/>
        </w:rPr>
        <w:t>3. 表单交互</w:t>
      </w:r>
    </w:p>
    <w:p w14:paraId="26E332AE">
      <w:r>
        <w:rPr>
          <w:rFonts w:ascii="Times New Roman" w:hAnsi="Times New Roman" w:eastAsia="宋体"/>
          <w:b w:val="0"/>
          <w:sz w:val="24"/>
        </w:rPr>
        <w:t>输入框交互：</w:t>
      </w:r>
    </w:p>
    <w:p w14:paraId="4FD6009E">
      <w:pPr>
        <w:pStyle w:val="16"/>
      </w:pPr>
      <w:r>
        <w:rPr>
          <w:rFonts w:ascii="Times New Roman" w:hAnsi="Times New Roman" w:eastAsia="宋体"/>
          <w:b w:val="0"/>
          <w:sz w:val="24"/>
        </w:rPr>
        <w:t>获得焦点：边框高亮 ✓</w:t>
      </w:r>
    </w:p>
    <w:p w14:paraId="78C627E7">
      <w:pPr>
        <w:pStyle w:val="16"/>
      </w:pPr>
      <w:r>
        <w:rPr>
          <w:rFonts w:ascii="Times New Roman" w:hAnsi="Times New Roman" w:eastAsia="宋体"/>
          <w:b w:val="0"/>
          <w:sz w:val="24"/>
        </w:rPr>
        <w:t>失去焦点：触发验证 ✓</w:t>
      </w:r>
    </w:p>
    <w:p w14:paraId="06C01286">
      <w:pPr>
        <w:pStyle w:val="16"/>
      </w:pPr>
      <w:r>
        <w:rPr>
          <w:rFonts w:ascii="Times New Roman" w:hAnsi="Times New Roman" w:eastAsia="宋体"/>
          <w:b w:val="0"/>
          <w:sz w:val="24"/>
        </w:rPr>
        <w:t>输入内容：实时显示 ✓</w:t>
      </w:r>
    </w:p>
    <w:p w14:paraId="7C7B845D">
      <w:pPr>
        <w:pStyle w:val="16"/>
      </w:pPr>
      <w:r>
        <w:rPr>
          <w:rFonts w:ascii="Times New Roman" w:hAnsi="Times New Roman" w:eastAsia="宋体"/>
          <w:b w:val="0"/>
          <w:sz w:val="24"/>
        </w:rPr>
        <w:t>清空内容：显示清空按钮 ✓</w:t>
      </w:r>
    </w:p>
    <w:p w14:paraId="12367D60">
      <w:r>
        <w:rPr>
          <w:rFonts w:ascii="Times New Roman" w:hAnsi="Times New Roman" w:eastAsia="宋体"/>
          <w:b w:val="0"/>
          <w:sz w:val="24"/>
        </w:rPr>
        <w:t>下拉框交互：</w:t>
      </w:r>
    </w:p>
    <w:p w14:paraId="5E83B8C2">
      <w:pPr>
        <w:pStyle w:val="16"/>
      </w:pPr>
      <w:r>
        <w:rPr>
          <w:rFonts w:ascii="Times New Roman" w:hAnsi="Times New Roman" w:eastAsia="宋体"/>
          <w:b w:val="0"/>
          <w:sz w:val="24"/>
        </w:rPr>
        <w:t>点击：展开选项列表 ✓</w:t>
      </w:r>
    </w:p>
    <w:p w14:paraId="0B21516A">
      <w:pPr>
        <w:pStyle w:val="16"/>
      </w:pPr>
      <w:r>
        <w:rPr>
          <w:rFonts w:ascii="Times New Roman" w:hAnsi="Times New Roman" w:eastAsia="宋体"/>
          <w:b w:val="0"/>
          <w:sz w:val="24"/>
        </w:rPr>
        <w:t>选择：选项高亮并关闭列表 ✓</w:t>
      </w:r>
    </w:p>
    <w:p w14:paraId="1229C6E5">
      <w:pPr>
        <w:pStyle w:val="16"/>
      </w:pPr>
      <w:r>
        <w:rPr>
          <w:rFonts w:ascii="Times New Roman" w:hAnsi="Times New Roman" w:eastAsia="宋体"/>
          <w:b w:val="0"/>
          <w:sz w:val="24"/>
        </w:rPr>
        <w:t>搜索：过滤选项 ✓</w:t>
      </w:r>
    </w:p>
    <w:p w14:paraId="5566D645">
      <w:pPr>
        <w:pStyle w:val="16"/>
      </w:pPr>
      <w:r>
        <w:rPr>
          <w:rFonts w:ascii="Times New Roman" w:hAnsi="Times New Roman" w:eastAsia="宋体"/>
          <w:b w:val="0"/>
          <w:sz w:val="24"/>
        </w:rPr>
        <w:t>清空：清空选择 ✓</w:t>
      </w:r>
    </w:p>
    <w:p w14:paraId="531ACD7F">
      <w:r>
        <w:rPr>
          <w:rFonts w:ascii="Times New Roman" w:hAnsi="Times New Roman" w:eastAsia="宋体"/>
          <w:b w:val="0"/>
          <w:sz w:val="24"/>
        </w:rPr>
        <w:t>日期选择器：</w:t>
      </w:r>
    </w:p>
    <w:p w14:paraId="63B5F058">
      <w:pPr>
        <w:pStyle w:val="16"/>
      </w:pPr>
      <w:r>
        <w:rPr>
          <w:rFonts w:ascii="Times New Roman" w:hAnsi="Times New Roman" w:eastAsia="宋体"/>
          <w:b w:val="0"/>
          <w:sz w:val="24"/>
        </w:rPr>
        <w:t>点击：显示日历 ✓</w:t>
      </w:r>
    </w:p>
    <w:p w14:paraId="6EECF7EE">
      <w:pPr>
        <w:pStyle w:val="16"/>
      </w:pPr>
      <w:r>
        <w:rPr>
          <w:rFonts w:ascii="Times New Roman" w:hAnsi="Times New Roman" w:eastAsia="宋体"/>
          <w:b w:val="0"/>
          <w:sz w:val="24"/>
        </w:rPr>
        <w:t>选择日期：填入输入框 ✓</w:t>
      </w:r>
    </w:p>
    <w:p w14:paraId="4C95FC85">
      <w:pPr>
        <w:pStyle w:val="16"/>
      </w:pPr>
      <w:r>
        <w:rPr>
          <w:rFonts w:ascii="Times New Roman" w:hAnsi="Times New Roman" w:eastAsia="宋体"/>
          <w:b w:val="0"/>
          <w:sz w:val="24"/>
        </w:rPr>
        <w:t>切换月份：显示对应月份 ✓</w:t>
      </w:r>
    </w:p>
    <w:p w14:paraId="36E03795">
      <w:pPr>
        <w:pStyle w:val="16"/>
      </w:pPr>
      <w:r>
        <w:rPr>
          <w:rFonts w:ascii="Times New Roman" w:hAnsi="Times New Roman" w:eastAsia="宋体"/>
          <w:b w:val="0"/>
          <w:sz w:val="24"/>
        </w:rPr>
        <w:t>快捷选择：今天、本周、本月 ✓</w:t>
      </w:r>
    </w:p>
    <w:p w14:paraId="670C2FE4">
      <w:r>
        <w:rPr>
          <w:rFonts w:ascii="Times New Roman" w:hAnsi="Times New Roman" w:eastAsia="宋体"/>
          <w:b/>
          <w:sz w:val="24"/>
        </w:rPr>
        <w:t>4. 列表交互</w:t>
      </w:r>
    </w:p>
    <w:p w14:paraId="76699CD5">
      <w:r>
        <w:rPr>
          <w:rFonts w:ascii="Times New Roman" w:hAnsi="Times New Roman" w:eastAsia="宋体"/>
          <w:b w:val="0"/>
          <w:sz w:val="24"/>
        </w:rPr>
        <w:t>表格操作：</w:t>
      </w:r>
    </w:p>
    <w:p w14:paraId="4EFA5FFC">
      <w:pPr>
        <w:pStyle w:val="16"/>
      </w:pPr>
      <w:r>
        <w:rPr>
          <w:rFonts w:ascii="Times New Roman" w:hAnsi="Times New Roman" w:eastAsia="宋体"/>
          <w:b w:val="0"/>
          <w:sz w:val="24"/>
        </w:rPr>
        <w:t>排序：点击列头排序 ✓</w:t>
      </w:r>
    </w:p>
    <w:p w14:paraId="105372EE">
      <w:pPr>
        <w:pStyle w:val="16"/>
      </w:pPr>
      <w:r>
        <w:rPr>
          <w:rFonts w:ascii="Times New Roman" w:hAnsi="Times New Roman" w:eastAsia="宋体"/>
          <w:b w:val="0"/>
          <w:sz w:val="24"/>
        </w:rPr>
        <w:t>筛选：显示筛选条件 ✓</w:t>
      </w:r>
    </w:p>
    <w:p w14:paraId="0A248F2F">
      <w:pPr>
        <w:pStyle w:val="16"/>
      </w:pPr>
      <w:r>
        <w:rPr>
          <w:rFonts w:ascii="Times New Roman" w:hAnsi="Times New Roman" w:eastAsia="宋体"/>
          <w:b w:val="0"/>
          <w:sz w:val="24"/>
        </w:rPr>
        <w:t>分页：切换页码 ✓</w:t>
      </w:r>
    </w:p>
    <w:p w14:paraId="52E78CDC">
      <w:pPr>
        <w:pStyle w:val="16"/>
      </w:pPr>
      <w:r>
        <w:rPr>
          <w:rFonts w:ascii="Times New Roman" w:hAnsi="Times New Roman" w:eastAsia="宋体"/>
          <w:b w:val="0"/>
          <w:sz w:val="24"/>
        </w:rPr>
        <w:t>全选：选中所有行 ✓</w:t>
      </w:r>
    </w:p>
    <w:p w14:paraId="4E3E76A0">
      <w:pPr>
        <w:pStyle w:val="16"/>
      </w:pPr>
      <w:r>
        <w:rPr>
          <w:rFonts w:ascii="Times New Roman" w:hAnsi="Times New Roman" w:eastAsia="宋体"/>
          <w:b w:val="0"/>
          <w:sz w:val="24"/>
        </w:rPr>
        <w:t>单选：选中单行 ✓</w:t>
      </w:r>
    </w:p>
    <w:p w14:paraId="7FC8931A">
      <w:pPr>
        <w:pStyle w:val="16"/>
      </w:pPr>
      <w:r>
        <w:rPr>
          <w:rFonts w:ascii="Times New Roman" w:hAnsi="Times New Roman" w:eastAsia="宋体"/>
          <w:b w:val="0"/>
          <w:sz w:val="24"/>
        </w:rPr>
        <w:t>多选：选中多行 ✓</w:t>
      </w:r>
    </w:p>
    <w:p w14:paraId="47119614">
      <w:r>
        <w:rPr>
          <w:rFonts w:ascii="Times New Roman" w:hAnsi="Times New Roman" w:eastAsia="宋体"/>
          <w:b w:val="0"/>
          <w:sz w:val="24"/>
        </w:rPr>
        <w:t>树形结构：</w:t>
      </w:r>
    </w:p>
    <w:p w14:paraId="479C2EAA">
      <w:pPr>
        <w:pStyle w:val="16"/>
      </w:pPr>
      <w:r>
        <w:rPr>
          <w:rFonts w:ascii="Times New Roman" w:hAnsi="Times New Roman" w:eastAsia="宋体"/>
          <w:b w:val="0"/>
          <w:sz w:val="24"/>
        </w:rPr>
        <w:t>展开：显示子节点 ✓</w:t>
      </w:r>
    </w:p>
    <w:p w14:paraId="13D856F9">
      <w:pPr>
        <w:pStyle w:val="16"/>
      </w:pPr>
      <w:r>
        <w:rPr>
          <w:rFonts w:ascii="Times New Roman" w:hAnsi="Times New Roman" w:eastAsia="宋体"/>
          <w:b w:val="0"/>
          <w:sz w:val="24"/>
        </w:rPr>
        <w:t>折叠：隐藏子节点 ✓</w:t>
      </w:r>
    </w:p>
    <w:p w14:paraId="4F1CC0C9">
      <w:pPr>
        <w:pStyle w:val="16"/>
      </w:pPr>
      <w:r>
        <w:rPr>
          <w:rFonts w:ascii="Times New Roman" w:hAnsi="Times New Roman" w:eastAsia="宋体"/>
          <w:b w:val="0"/>
          <w:sz w:val="24"/>
        </w:rPr>
        <w:t>全部展开：展开所有节点 ✓</w:t>
      </w:r>
    </w:p>
    <w:p w14:paraId="3082D62A">
      <w:pPr>
        <w:pStyle w:val="16"/>
      </w:pPr>
      <w:r>
        <w:rPr>
          <w:rFonts w:ascii="Times New Roman" w:hAnsi="Times New Roman" w:eastAsia="宋体"/>
          <w:b w:val="0"/>
          <w:sz w:val="24"/>
        </w:rPr>
        <w:t>全部折叠：折叠所有节点 ✓</w:t>
      </w:r>
    </w:p>
    <w:p w14:paraId="6C74F387">
      <w:r>
        <w:rPr>
          <w:rFonts w:ascii="Times New Roman" w:hAnsi="Times New Roman" w:eastAsia="宋体"/>
          <w:b/>
          <w:sz w:val="24"/>
        </w:rPr>
        <w:t>5. 弹窗交互</w:t>
      </w:r>
    </w:p>
    <w:p w14:paraId="49E952DB">
      <w:r>
        <w:rPr>
          <w:rFonts w:ascii="Times New Roman" w:hAnsi="Times New Roman" w:eastAsia="宋体"/>
          <w:b w:val="0"/>
          <w:sz w:val="24"/>
        </w:rPr>
        <w:t>模态弹窗：</w:t>
      </w:r>
    </w:p>
    <w:p w14:paraId="7D6A2C7E">
      <w:pPr>
        <w:pStyle w:val="16"/>
      </w:pPr>
      <w:r>
        <w:rPr>
          <w:rFonts w:ascii="Times New Roman" w:hAnsi="Times New Roman" w:eastAsia="宋体"/>
          <w:b w:val="0"/>
          <w:sz w:val="24"/>
        </w:rPr>
        <w:t>打开：显示遮罩层 ✓</w:t>
      </w:r>
    </w:p>
    <w:p w14:paraId="280B88D2">
      <w:pPr>
        <w:pStyle w:val="16"/>
      </w:pPr>
      <w:r>
        <w:rPr>
          <w:rFonts w:ascii="Times New Roman" w:hAnsi="Times New Roman" w:eastAsia="宋体"/>
          <w:b w:val="0"/>
          <w:sz w:val="24"/>
        </w:rPr>
        <w:t>关闭：点击关闭按钮 ✓</w:t>
      </w:r>
    </w:p>
    <w:p w14:paraId="0C1CDF3D">
      <w:pPr>
        <w:pStyle w:val="16"/>
      </w:pPr>
      <w:r>
        <w:rPr>
          <w:rFonts w:ascii="Times New Roman" w:hAnsi="Times New Roman" w:eastAsia="宋体"/>
          <w:b w:val="0"/>
          <w:sz w:val="24"/>
        </w:rPr>
        <w:t>关闭：点击遮罩层 ✓</w:t>
      </w:r>
    </w:p>
    <w:p w14:paraId="7F5C8889">
      <w:pPr>
        <w:pStyle w:val="16"/>
      </w:pPr>
      <w:r>
        <w:rPr>
          <w:rFonts w:ascii="Times New Roman" w:hAnsi="Times New Roman" w:eastAsia="宋体"/>
          <w:b w:val="0"/>
          <w:sz w:val="24"/>
        </w:rPr>
        <w:t>关闭：按Esc键 ✓</w:t>
      </w:r>
    </w:p>
    <w:p w14:paraId="2B5CD02A">
      <w:pPr>
        <w:pStyle w:val="16"/>
      </w:pPr>
      <w:r>
        <w:rPr>
          <w:rFonts w:ascii="Times New Roman" w:hAnsi="Times New Roman" w:eastAsia="宋体"/>
          <w:b w:val="0"/>
          <w:sz w:val="24"/>
        </w:rPr>
        <w:t>拖拽：移动弹窗位置 ✓</w:t>
      </w:r>
    </w:p>
    <w:p w14:paraId="3F5CD617">
      <w:r>
        <w:rPr>
          <w:rFonts w:ascii="Times New Roman" w:hAnsi="Times New Roman" w:eastAsia="宋体"/>
          <w:b w:val="0"/>
          <w:sz w:val="24"/>
        </w:rPr>
        <w:t>消息提示：</w:t>
      </w:r>
    </w:p>
    <w:p w14:paraId="2893C9F2">
      <w:pPr>
        <w:pStyle w:val="16"/>
      </w:pPr>
      <w:r>
        <w:rPr>
          <w:rFonts w:ascii="Times New Roman" w:hAnsi="Times New Roman" w:eastAsia="宋体"/>
          <w:b w:val="0"/>
          <w:sz w:val="24"/>
        </w:rPr>
        <w:t>成功提示：绿色、3秒自动关闭 ✓</w:t>
      </w:r>
    </w:p>
    <w:p w14:paraId="53AB750C">
      <w:pPr>
        <w:pStyle w:val="16"/>
      </w:pPr>
      <w:r>
        <w:rPr>
          <w:rFonts w:ascii="Times New Roman" w:hAnsi="Times New Roman" w:eastAsia="宋体"/>
          <w:b w:val="0"/>
          <w:sz w:val="24"/>
        </w:rPr>
        <w:t>错误提示：红色、手动关闭 ✓</w:t>
      </w:r>
    </w:p>
    <w:p w14:paraId="4CFE8B4A">
      <w:pPr>
        <w:pStyle w:val="16"/>
      </w:pPr>
      <w:r>
        <w:rPr>
          <w:rFonts w:ascii="Times New Roman" w:hAnsi="Times New Roman" w:eastAsia="宋体"/>
          <w:b w:val="0"/>
          <w:sz w:val="24"/>
        </w:rPr>
        <w:t>警告提示：橙色、手动关闭 ✓</w:t>
      </w:r>
    </w:p>
    <w:p w14:paraId="7D0B1169">
      <w:pPr>
        <w:pStyle w:val="16"/>
      </w:pPr>
      <w:r>
        <w:rPr>
          <w:rFonts w:ascii="Times New Roman" w:hAnsi="Times New Roman" w:eastAsia="宋体"/>
          <w:b w:val="0"/>
          <w:sz w:val="24"/>
        </w:rPr>
        <w:t>信息提示：蓝色、3秒自动关闭 ✓</w:t>
      </w:r>
    </w:p>
    <w:p w14:paraId="175031C5">
      <w:r>
        <w:rPr>
          <w:rFonts w:ascii="Times New Roman" w:hAnsi="Times New Roman" w:eastAsia="宋体"/>
          <w:b/>
          <w:sz w:val="24"/>
        </w:rPr>
        <w:t>6. 响应反馈</w:t>
      </w:r>
    </w:p>
    <w:p w14:paraId="18AF8C4F">
      <w:r>
        <w:rPr>
          <w:rFonts w:ascii="Times New Roman" w:hAnsi="Times New Roman" w:eastAsia="宋体"/>
          <w:b w:val="0"/>
          <w:sz w:val="24"/>
        </w:rPr>
        <w:t>操作反馈：</w:t>
      </w:r>
    </w:p>
    <w:p w14:paraId="04A39057">
      <w:pPr>
        <w:pStyle w:val="16"/>
      </w:pPr>
      <w:r>
        <w:rPr>
          <w:rFonts w:ascii="Times New Roman" w:hAnsi="Times New Roman" w:eastAsia="宋体"/>
          <w:b w:val="0"/>
          <w:sz w:val="24"/>
        </w:rPr>
        <w:t>按钮点击：按钮状态变化 ✓</w:t>
      </w:r>
    </w:p>
    <w:p w14:paraId="1408020B">
      <w:pPr>
        <w:pStyle w:val="16"/>
      </w:pPr>
      <w:r>
        <w:rPr>
          <w:rFonts w:ascii="Times New Roman" w:hAnsi="Times New Roman" w:eastAsia="宋体"/>
          <w:b w:val="0"/>
          <w:sz w:val="24"/>
        </w:rPr>
        <w:t>提交表单：显示加载状态 ✓</w:t>
      </w:r>
    </w:p>
    <w:p w14:paraId="5978B600">
      <w:pPr>
        <w:pStyle w:val="16"/>
      </w:pPr>
      <w:r>
        <w:rPr>
          <w:rFonts w:ascii="Times New Roman" w:hAnsi="Times New Roman" w:eastAsia="宋体"/>
          <w:b w:val="0"/>
          <w:sz w:val="24"/>
        </w:rPr>
        <w:t>操作成功：显示成功提示 ✓</w:t>
      </w:r>
    </w:p>
    <w:p w14:paraId="34EE0F06">
      <w:pPr>
        <w:pStyle w:val="16"/>
      </w:pPr>
      <w:r>
        <w:rPr>
          <w:rFonts w:ascii="Times New Roman" w:hAnsi="Times New Roman" w:eastAsia="宋体"/>
          <w:b w:val="0"/>
          <w:sz w:val="24"/>
        </w:rPr>
        <w:t>操作失败：显示错误提示 ✓</w:t>
      </w:r>
    </w:p>
    <w:p w14:paraId="3BAE9323">
      <w:r>
        <w:rPr>
          <w:rFonts w:ascii="Times New Roman" w:hAnsi="Times New Roman" w:eastAsia="宋体"/>
          <w:b w:val="0"/>
          <w:sz w:val="24"/>
        </w:rPr>
        <w:t>加载反馈：</w:t>
      </w:r>
    </w:p>
    <w:p w14:paraId="78DE14CF">
      <w:pPr>
        <w:pStyle w:val="16"/>
      </w:pPr>
      <w:r>
        <w:rPr>
          <w:rFonts w:ascii="Times New Roman" w:hAnsi="Times New Roman" w:eastAsia="宋体"/>
          <w:b w:val="0"/>
          <w:sz w:val="24"/>
        </w:rPr>
        <w:t>页面加载：显示加载动画 ✓</w:t>
      </w:r>
    </w:p>
    <w:p w14:paraId="14388903">
      <w:pPr>
        <w:pStyle w:val="16"/>
      </w:pPr>
      <w:r>
        <w:rPr>
          <w:rFonts w:ascii="Times New Roman" w:hAnsi="Times New Roman" w:eastAsia="宋体"/>
          <w:b w:val="0"/>
          <w:sz w:val="24"/>
        </w:rPr>
        <w:t>数据加载：显示骨架屏 ✓</w:t>
      </w:r>
    </w:p>
    <w:p w14:paraId="43975251">
      <w:pPr>
        <w:pStyle w:val="16"/>
      </w:pPr>
      <w:r>
        <w:rPr>
          <w:rFonts w:ascii="Times New Roman" w:hAnsi="Times New Roman" w:eastAsia="宋体"/>
          <w:b w:val="0"/>
          <w:sz w:val="24"/>
        </w:rPr>
        <w:t>图片加载：显示占位图 ✓</w:t>
      </w:r>
    </w:p>
    <w:p w14:paraId="0E3BDA1E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8.5.4 交互覆盖率计算</w:t>
      </w:r>
    </w:p>
    <w:p w14:paraId="022A4E65">
      <w:r>
        <w:rPr>
          <w:rFonts w:ascii="Times New Roman" w:hAnsi="Times New Roman" w:eastAsia="宋体"/>
          <w:b/>
          <w:sz w:val="24"/>
        </w:rPr>
        <w:t>示例：</w:t>
      </w:r>
    </w:p>
    <w:p w14:paraId="36AE1130">
      <w:r>
        <w:rPr>
          <w:rFonts w:ascii="Times New Roman" w:hAnsi="Times New Roman" w:eastAsia="宋体"/>
          <w:b w:val="0"/>
          <w:sz w:val="24"/>
        </w:rPr>
        <w:t>预算管理模块交互操作清单：</w:t>
      </w:r>
    </w:p>
    <w:p w14:paraId="6803DC68">
      <w:r>
        <w:rPr>
          <w:rFonts w:ascii="Times New Roman" w:hAnsi="Times New Roman" w:eastAsia="宋体"/>
          <w:b w:val="0"/>
          <w:sz w:val="24"/>
        </w:rPr>
        <w:t>鼠标操作：30个</w:t>
      </w:r>
    </w:p>
    <w:p w14:paraId="7557BAD6">
      <w:pPr>
        <w:pStyle w:val="16"/>
      </w:pPr>
      <w:r>
        <w:rPr>
          <w:rFonts w:ascii="Times New Roman" w:hAnsi="Times New Roman" w:eastAsia="宋体"/>
          <w:b w:val="0"/>
          <w:sz w:val="24"/>
        </w:rPr>
        <w:t>按钮点击：10个 ✓</w:t>
      </w:r>
    </w:p>
    <w:p w14:paraId="15AB3E4D">
      <w:pPr>
        <w:pStyle w:val="16"/>
      </w:pPr>
      <w:r>
        <w:rPr>
          <w:rFonts w:ascii="Times New Roman" w:hAnsi="Times New Roman" w:eastAsia="宋体"/>
          <w:b w:val="0"/>
          <w:sz w:val="24"/>
        </w:rPr>
        <w:t>链接点击：5个 ✓</w:t>
      </w:r>
    </w:p>
    <w:p w14:paraId="38EE61D5">
      <w:pPr>
        <w:pStyle w:val="16"/>
      </w:pPr>
      <w:r>
        <w:rPr>
          <w:rFonts w:ascii="Times New Roman" w:hAnsi="Times New Roman" w:eastAsia="宋体"/>
          <w:b w:val="0"/>
          <w:sz w:val="24"/>
        </w:rPr>
        <w:t>拖拽操作：3个 ✓</w:t>
      </w:r>
    </w:p>
    <w:p w14:paraId="50C56D00">
      <w:pPr>
        <w:pStyle w:val="16"/>
      </w:pPr>
      <w:r>
        <w:rPr>
          <w:rFonts w:ascii="Times New Roman" w:hAnsi="Times New Roman" w:eastAsia="宋体"/>
          <w:b w:val="0"/>
          <w:sz w:val="24"/>
        </w:rPr>
        <w:t>右键菜单：2个 ✓</w:t>
      </w:r>
    </w:p>
    <w:p w14:paraId="0D5FDFAD">
      <w:pPr>
        <w:pStyle w:val="16"/>
      </w:pPr>
      <w:r>
        <w:rPr>
          <w:rFonts w:ascii="Times New Roman" w:hAnsi="Times New Roman" w:eastAsia="宋体"/>
          <w:b w:val="0"/>
          <w:sz w:val="24"/>
        </w:rPr>
        <w:t>其他操作：10个 ✓</w:t>
      </w:r>
    </w:p>
    <w:p w14:paraId="642E4A2B">
      <w:r>
        <w:rPr>
          <w:rFonts w:ascii="Times New Roman" w:hAnsi="Times New Roman" w:eastAsia="宋体"/>
          <w:b w:val="0"/>
          <w:sz w:val="24"/>
        </w:rPr>
        <w:t>键盘操作：20个</w:t>
      </w:r>
    </w:p>
    <w:p w14:paraId="22CC3A09">
      <w:pPr>
        <w:pStyle w:val="16"/>
      </w:pPr>
      <w:r>
        <w:rPr>
          <w:rFonts w:ascii="Times New Roman" w:hAnsi="Times New Roman" w:eastAsia="宋体"/>
          <w:b w:val="0"/>
          <w:sz w:val="24"/>
        </w:rPr>
        <w:t>快捷键：8个 ✓</w:t>
      </w:r>
    </w:p>
    <w:p w14:paraId="187DC3C3">
      <w:pPr>
        <w:pStyle w:val="16"/>
      </w:pPr>
      <w:r>
        <w:rPr>
          <w:rFonts w:ascii="Times New Roman" w:hAnsi="Times New Roman" w:eastAsia="宋体"/>
          <w:b w:val="0"/>
          <w:sz w:val="24"/>
        </w:rPr>
        <w:t>Tab导航：5个 ✓</w:t>
      </w:r>
    </w:p>
    <w:p w14:paraId="7B1731A5">
      <w:pPr>
        <w:pStyle w:val="16"/>
      </w:pPr>
      <w:r>
        <w:rPr>
          <w:rFonts w:ascii="Times New Roman" w:hAnsi="Times New Roman" w:eastAsia="宋体"/>
          <w:b w:val="0"/>
          <w:sz w:val="24"/>
        </w:rPr>
        <w:t>方向键：3个 ✓</w:t>
      </w:r>
    </w:p>
    <w:p w14:paraId="05D30F83">
      <w:pPr>
        <w:pStyle w:val="16"/>
      </w:pPr>
      <w:r>
        <w:rPr>
          <w:rFonts w:ascii="Times New Roman" w:hAnsi="Times New Roman" w:eastAsia="宋体"/>
          <w:b w:val="0"/>
          <w:sz w:val="24"/>
        </w:rPr>
        <w:t>其他按键：4个 ✓</w:t>
      </w:r>
    </w:p>
    <w:p w14:paraId="64CAF2A6">
      <w:r>
        <w:rPr>
          <w:rFonts w:ascii="Times New Roman" w:hAnsi="Times New Roman" w:eastAsia="宋体"/>
          <w:b w:val="0"/>
          <w:sz w:val="24"/>
        </w:rPr>
        <w:t>表单交互：40个</w:t>
      </w:r>
    </w:p>
    <w:p w14:paraId="4F6D0B54">
      <w:pPr>
        <w:pStyle w:val="16"/>
      </w:pPr>
      <w:r>
        <w:rPr>
          <w:rFonts w:ascii="Times New Roman" w:hAnsi="Times New Roman" w:eastAsia="宋体"/>
          <w:b w:val="0"/>
          <w:sz w:val="24"/>
        </w:rPr>
        <w:t>输入框：15个 ✓</w:t>
      </w:r>
    </w:p>
    <w:p w14:paraId="108A8CD1">
      <w:pPr>
        <w:pStyle w:val="16"/>
      </w:pPr>
      <w:r>
        <w:rPr>
          <w:rFonts w:ascii="Times New Roman" w:hAnsi="Times New Roman" w:eastAsia="宋体"/>
          <w:b w:val="0"/>
          <w:sz w:val="24"/>
        </w:rPr>
        <w:t>下拉框：10个 ✓</w:t>
      </w:r>
    </w:p>
    <w:p w14:paraId="7AEDFDFC">
      <w:pPr>
        <w:pStyle w:val="16"/>
      </w:pPr>
      <w:r>
        <w:rPr>
          <w:rFonts w:ascii="Times New Roman" w:hAnsi="Times New Roman" w:eastAsia="宋体"/>
          <w:b w:val="0"/>
          <w:sz w:val="24"/>
        </w:rPr>
        <w:t>日期选择：5个 ✓</w:t>
      </w:r>
    </w:p>
    <w:p w14:paraId="109CA641">
      <w:pPr>
        <w:pStyle w:val="16"/>
      </w:pPr>
      <w:r>
        <w:rPr>
          <w:rFonts w:ascii="Times New Roman" w:hAnsi="Times New Roman" w:eastAsia="宋体"/>
          <w:b w:val="0"/>
          <w:sz w:val="24"/>
        </w:rPr>
        <w:t>单选框：5个 ✓</w:t>
      </w:r>
    </w:p>
    <w:p w14:paraId="2FDAAEFA">
      <w:pPr>
        <w:pStyle w:val="16"/>
      </w:pPr>
      <w:r>
        <w:rPr>
          <w:rFonts w:ascii="Times New Roman" w:hAnsi="Times New Roman" w:eastAsia="宋体"/>
          <w:b w:val="0"/>
          <w:sz w:val="24"/>
        </w:rPr>
        <w:t>复选框：5个 ✓</w:t>
      </w:r>
    </w:p>
    <w:p w14:paraId="385770AC">
      <w:r>
        <w:rPr>
          <w:rFonts w:ascii="Times New Roman" w:hAnsi="Times New Roman" w:eastAsia="宋体"/>
          <w:b w:val="0"/>
          <w:sz w:val="24"/>
        </w:rPr>
        <w:t>列表交互：25个</w:t>
      </w:r>
    </w:p>
    <w:p w14:paraId="5D6E21E3">
      <w:pPr>
        <w:pStyle w:val="16"/>
      </w:pPr>
      <w:r>
        <w:rPr>
          <w:rFonts w:ascii="Times New Roman" w:hAnsi="Times New Roman" w:eastAsia="宋体"/>
          <w:b w:val="0"/>
          <w:sz w:val="24"/>
        </w:rPr>
        <w:t>表格操作：15个 ✓</w:t>
      </w:r>
    </w:p>
    <w:p w14:paraId="37AD863F">
      <w:pPr>
        <w:pStyle w:val="16"/>
      </w:pPr>
      <w:r>
        <w:rPr>
          <w:rFonts w:ascii="Times New Roman" w:hAnsi="Times New Roman" w:eastAsia="宋体"/>
          <w:b w:val="0"/>
          <w:sz w:val="24"/>
        </w:rPr>
        <w:t>树形操作：10个 ✓</w:t>
      </w:r>
    </w:p>
    <w:p w14:paraId="1EB91627">
      <w:r>
        <w:rPr>
          <w:rFonts w:ascii="Times New Roman" w:hAnsi="Times New Roman" w:eastAsia="宋体"/>
          <w:b w:val="0"/>
          <w:sz w:val="24"/>
        </w:rPr>
        <w:t>弹窗交互：15个</w:t>
      </w:r>
    </w:p>
    <w:p w14:paraId="4FA65B83">
      <w:pPr>
        <w:pStyle w:val="16"/>
      </w:pPr>
      <w:r>
        <w:rPr>
          <w:rFonts w:ascii="Times New Roman" w:hAnsi="Times New Roman" w:eastAsia="宋体"/>
          <w:b w:val="0"/>
          <w:sz w:val="24"/>
        </w:rPr>
        <w:t>模态弹窗：8个 ✓</w:t>
      </w:r>
    </w:p>
    <w:p w14:paraId="22C17BD3">
      <w:pPr>
        <w:pStyle w:val="16"/>
      </w:pPr>
      <w:r>
        <w:rPr>
          <w:rFonts w:ascii="Times New Roman" w:hAnsi="Times New Roman" w:eastAsia="宋体"/>
          <w:b w:val="0"/>
          <w:sz w:val="24"/>
        </w:rPr>
        <w:t>消息提示：7个 ✓</w:t>
      </w:r>
    </w:p>
    <w:p w14:paraId="5BE031EF">
      <w:r>
        <w:rPr>
          <w:rFonts w:ascii="Times New Roman" w:hAnsi="Times New Roman" w:eastAsia="宋体"/>
          <w:b w:val="0"/>
          <w:sz w:val="24"/>
        </w:rPr>
        <w:t>响应反馈：20个</w:t>
      </w:r>
    </w:p>
    <w:p w14:paraId="4D4F1659">
      <w:pPr>
        <w:pStyle w:val="16"/>
      </w:pPr>
      <w:r>
        <w:rPr>
          <w:rFonts w:ascii="Times New Roman" w:hAnsi="Times New Roman" w:eastAsia="宋体"/>
          <w:b w:val="0"/>
          <w:sz w:val="24"/>
        </w:rPr>
        <w:t>操作反馈：10个 ✓</w:t>
      </w:r>
    </w:p>
    <w:p w14:paraId="2B552661">
      <w:pPr>
        <w:pStyle w:val="16"/>
      </w:pPr>
      <w:r>
        <w:rPr>
          <w:rFonts w:ascii="Times New Roman" w:hAnsi="Times New Roman" w:eastAsia="宋体"/>
          <w:b w:val="0"/>
          <w:sz w:val="24"/>
        </w:rPr>
        <w:t>加载反馈：10个 ✓</w:t>
      </w:r>
    </w:p>
    <w:p w14:paraId="1BEE9903">
      <w:r>
        <w:rPr>
          <w:rFonts w:ascii="Times New Roman" w:hAnsi="Times New Roman" w:eastAsia="宋体"/>
          <w:b w:val="0"/>
          <w:sz w:val="24"/>
        </w:rPr>
        <w:t>统计：</w:t>
      </w:r>
    </w:p>
    <w:p w14:paraId="020C4C32">
      <w:pPr>
        <w:pStyle w:val="16"/>
      </w:pPr>
      <w:r>
        <w:rPr>
          <w:rFonts w:ascii="Times New Roman" w:hAnsi="Times New Roman" w:eastAsia="宋体"/>
          <w:b w:val="0"/>
          <w:sz w:val="24"/>
        </w:rPr>
        <w:t>交互操作总数：150个</w:t>
      </w:r>
    </w:p>
    <w:p w14:paraId="70307EA7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已测试交互操作：145个</w:t>
      </w:r>
    </w:p>
    <w:p w14:paraId="3FD467F5">
      <w:pPr>
        <w:pStyle w:val="16"/>
      </w:pPr>
      <w:r>
        <w:rPr>
          <w:rFonts w:ascii="Times New Roman" w:hAnsi="Times New Roman" w:eastAsia="宋体"/>
          <w:b w:val="0"/>
          <w:sz w:val="24"/>
        </w:rPr>
        <w:t>交互覆盖率：145 / 150 × 100% = 96.67%</w:t>
      </w:r>
    </w:p>
    <w:p w14:paraId="1FA3163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8.5.5 标准要求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512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0E9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3133DC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交互覆盖率要求</w:t>
            </w:r>
          </w:p>
        </w:tc>
        <w:tc>
          <w:tcPr>
            <w:tcW w:w="2880" w:type="dxa"/>
          </w:tcPr>
          <w:p w14:paraId="35E822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3F72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1698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08ED91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≥40%</w:t>
            </w:r>
          </w:p>
        </w:tc>
        <w:tc>
          <w:tcPr>
            <w:tcW w:w="2880" w:type="dxa"/>
          </w:tcPr>
          <w:p w14:paraId="045148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基本交互</w:t>
            </w:r>
          </w:p>
        </w:tc>
      </w:tr>
      <w:tr w14:paraId="3FED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C0EA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088E75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≥80%</w:t>
            </w:r>
          </w:p>
        </w:tc>
        <w:tc>
          <w:tcPr>
            <w:tcW w:w="2880" w:type="dxa"/>
          </w:tcPr>
          <w:p w14:paraId="5766B0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主要交互</w:t>
            </w:r>
          </w:p>
        </w:tc>
      </w:tr>
      <w:tr w14:paraId="11DD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BFC3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260172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11410C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全面交互</w:t>
            </w:r>
          </w:p>
        </w:tc>
      </w:tr>
      <w:tr w14:paraId="1678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207E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00B6A6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1C510D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用户交互</w:t>
            </w:r>
          </w:p>
        </w:tc>
      </w:tr>
      <w:tr w14:paraId="6C7A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E256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34E1BA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≥98%</w:t>
            </w:r>
          </w:p>
        </w:tc>
        <w:tc>
          <w:tcPr>
            <w:tcW w:w="2880" w:type="dxa"/>
          </w:tcPr>
          <w:p w14:paraId="3BD218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所有交互</w:t>
            </w:r>
          </w:p>
        </w:tc>
      </w:tr>
    </w:tbl>
    <w:p w14:paraId="299DB328">
      <w:pPr>
        <w:pStyle w:val="5"/>
        <w:outlineLvl w:val="4"/>
      </w:pPr>
      <w:r>
        <w:rPr>
          <w:rFonts w:ascii="Times New Roman" w:hAnsi="Times New Roman" w:eastAsia="黑体"/>
          <w:b/>
          <w:sz w:val="28"/>
        </w:rPr>
        <w:t>8.6 维度六：兼容性覆盖（Compatibility Coverage）</w:t>
      </w:r>
    </w:p>
    <w:p w14:paraId="1A2EBEF1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8.6.1 定义</w:t>
      </w:r>
    </w:p>
    <w:p w14:paraId="36CE0B09">
      <w:r>
        <w:rPr>
          <w:rFonts w:ascii="Times New Roman" w:hAnsi="Times New Roman" w:eastAsia="宋体"/>
          <w:b/>
          <w:sz w:val="24"/>
        </w:rPr>
        <w:t>兼容性覆盖率</w:t>
      </w:r>
      <w:r>
        <w:rPr>
          <w:rFonts w:ascii="Times New Roman" w:hAnsi="Times New Roman" w:eastAsia="宋体"/>
          <w:b w:val="0"/>
          <w:sz w:val="24"/>
        </w:rPr>
        <w:t>是指测试用例对不同环境的覆盖程度，反映系统的适应性。</w:t>
      </w:r>
    </w:p>
    <w:p w14:paraId="46A929E6">
      <w:r>
        <w:rPr>
          <w:rFonts w:ascii="Times New Roman" w:hAnsi="Times New Roman" w:eastAsia="宋体"/>
          <w:b w:val="0"/>
          <w:sz w:val="24"/>
        </w:rPr>
        <w:t>兼容性覆盖率 = (已测试环境组合数 / 环境组合总数) × 100%</w:t>
      </w:r>
    </w:p>
    <w:p w14:paraId="33B7A67F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8.6.2 权重</w:t>
      </w:r>
    </w:p>
    <w:p w14:paraId="1512CB1F">
      <w:r>
        <w:rPr>
          <w:rFonts w:ascii="Times New Roman" w:hAnsi="Times New Roman" w:eastAsia="宋体"/>
          <w:b/>
          <w:sz w:val="24"/>
        </w:rPr>
        <w:t>权重：10%</w:t>
      </w:r>
    </w:p>
    <w:p w14:paraId="7BB23308">
      <w:r>
        <w:rPr>
          <w:rFonts w:ascii="Times New Roman" w:hAnsi="Times New Roman" w:eastAsia="宋体"/>
          <w:b/>
          <w:sz w:val="24"/>
        </w:rPr>
        <w:t>原因：</w:t>
      </w:r>
    </w:p>
    <w:p w14:paraId="6E623AE9">
      <w:pPr>
        <w:pStyle w:val="16"/>
      </w:pPr>
      <w:r>
        <w:rPr>
          <w:rFonts w:ascii="Times New Roman" w:hAnsi="Times New Roman" w:eastAsia="宋体"/>
          <w:b w:val="0"/>
          <w:sz w:val="24"/>
        </w:rPr>
        <w:t>财政系统用户环境多样</w:t>
      </w:r>
    </w:p>
    <w:p w14:paraId="25DDE7E9">
      <w:pPr>
        <w:pStyle w:val="16"/>
      </w:pPr>
      <w:r>
        <w:rPr>
          <w:rFonts w:ascii="Times New Roman" w:hAnsi="Times New Roman" w:eastAsia="宋体"/>
          <w:b w:val="0"/>
          <w:sz w:val="24"/>
        </w:rPr>
        <w:t>兼容性问题影响用户使用</w:t>
      </w:r>
    </w:p>
    <w:p w14:paraId="6DBF56E8">
      <w:pPr>
        <w:pStyle w:val="16"/>
      </w:pPr>
      <w:r>
        <w:rPr>
          <w:rFonts w:ascii="Times New Roman" w:hAnsi="Times New Roman" w:eastAsia="宋体"/>
          <w:b w:val="0"/>
          <w:sz w:val="24"/>
        </w:rPr>
        <w:t>国产化要求兼容国产环境</w:t>
      </w:r>
    </w:p>
    <w:p w14:paraId="57CF3CD6">
      <w:pPr>
        <w:pStyle w:val="6"/>
        <w:outlineLvl w:val="9"/>
      </w:pPr>
      <w:r>
        <w:rPr>
          <w:rFonts w:ascii="Times New Roman" w:hAnsi="Times New Roman" w:eastAsia="黑体"/>
          <w:b/>
          <w:sz w:val="24"/>
        </w:rPr>
        <w:t>8.6.3 测试内容</w:t>
      </w:r>
    </w:p>
    <w:p w14:paraId="18A4A21E">
      <w:r>
        <w:rPr>
          <w:rFonts w:ascii="Times New Roman" w:hAnsi="Times New Roman" w:eastAsia="宋体"/>
          <w:b/>
          <w:sz w:val="24"/>
        </w:rPr>
        <w:t>1. 浏览器兼容性</w:t>
      </w:r>
    </w:p>
    <w:p w14:paraId="6FAD4069">
      <w:r>
        <w:rPr>
          <w:rFonts w:ascii="Times New Roman" w:hAnsi="Times New Roman" w:eastAsia="宋体"/>
          <w:b w:val="0"/>
          <w:sz w:val="24"/>
        </w:rPr>
        <w:t>主流浏览器：</w:t>
      </w:r>
    </w:p>
    <w:p w14:paraId="2CF60DF9">
      <w:pPr>
        <w:pStyle w:val="16"/>
      </w:pPr>
      <w:r>
        <w:rPr>
          <w:rFonts w:ascii="Times New Roman" w:hAnsi="Times New Roman" w:eastAsia="宋体"/>
          <w:b w:val="0"/>
          <w:sz w:val="24"/>
        </w:rPr>
        <w:t>Chrome（最新版）：✓ 完全兼容</w:t>
      </w:r>
    </w:p>
    <w:p w14:paraId="040554E9">
      <w:pPr>
        <w:pStyle w:val="16"/>
      </w:pPr>
      <w:r>
        <w:rPr>
          <w:rFonts w:ascii="Times New Roman" w:hAnsi="Times New Roman" w:eastAsia="宋体"/>
          <w:b w:val="0"/>
          <w:sz w:val="24"/>
        </w:rPr>
        <w:t>Chrome（前2个版本）：✓ 完全兼容</w:t>
      </w:r>
    </w:p>
    <w:p w14:paraId="2B828220">
      <w:pPr>
        <w:pStyle w:val="16"/>
      </w:pPr>
      <w:r>
        <w:rPr>
          <w:rFonts w:ascii="Times New Roman" w:hAnsi="Times New Roman" w:eastAsia="宋体"/>
          <w:b w:val="0"/>
          <w:sz w:val="24"/>
        </w:rPr>
        <w:t>Edge（最新版）：✓ 完全兼容</w:t>
      </w:r>
    </w:p>
    <w:p w14:paraId="1C2E0200">
      <w:pPr>
        <w:pStyle w:val="16"/>
      </w:pPr>
      <w:r>
        <w:rPr>
          <w:rFonts w:ascii="Times New Roman" w:hAnsi="Times New Roman" w:eastAsia="宋体"/>
          <w:b w:val="0"/>
          <w:sz w:val="24"/>
        </w:rPr>
        <w:t>Firefox（最新版）：✓ 完全兼容</w:t>
      </w:r>
    </w:p>
    <w:p w14:paraId="02A0C019">
      <w:pPr>
        <w:pStyle w:val="16"/>
      </w:pPr>
      <w:r>
        <w:rPr>
          <w:rFonts w:ascii="Times New Roman" w:hAnsi="Times New Roman" w:eastAsia="宋体"/>
          <w:b w:val="0"/>
          <w:sz w:val="24"/>
        </w:rPr>
        <w:t>Safari（最新版）：✓ 完全兼容</w:t>
      </w:r>
    </w:p>
    <w:p w14:paraId="13F3F86F">
      <w:r>
        <w:rPr>
          <w:rFonts w:ascii="Times New Roman" w:hAnsi="Times New Roman" w:eastAsia="宋体"/>
          <w:b w:val="0"/>
          <w:sz w:val="24"/>
        </w:rPr>
        <w:t>国产浏览器：</w:t>
      </w:r>
    </w:p>
    <w:p w14:paraId="0C37821B">
      <w:pPr>
        <w:pStyle w:val="16"/>
      </w:pPr>
      <w:r>
        <w:rPr>
          <w:rFonts w:ascii="Times New Roman" w:hAnsi="Times New Roman" w:eastAsia="宋体"/>
          <w:b w:val="0"/>
          <w:sz w:val="24"/>
        </w:rPr>
        <w:t>360安全浏览器：✓ 完全兼容</w:t>
      </w:r>
    </w:p>
    <w:p w14:paraId="4C33A52D">
      <w:pPr>
        <w:pStyle w:val="16"/>
      </w:pPr>
      <w:r>
        <w:rPr>
          <w:rFonts w:ascii="Times New Roman" w:hAnsi="Times New Roman" w:eastAsia="宋体"/>
          <w:b w:val="0"/>
          <w:sz w:val="24"/>
        </w:rPr>
        <w:t>360极速浏览器：✓ 完全兼容</w:t>
      </w:r>
    </w:p>
    <w:p w14:paraId="0ED9D4FA">
      <w:pPr>
        <w:pStyle w:val="16"/>
      </w:pPr>
      <w:r>
        <w:rPr>
          <w:rFonts w:ascii="Times New Roman" w:hAnsi="Times New Roman" w:eastAsia="宋体"/>
          <w:b w:val="0"/>
          <w:sz w:val="24"/>
        </w:rPr>
        <w:t>QQ浏览器：✓ 完全兼容</w:t>
      </w:r>
    </w:p>
    <w:p w14:paraId="2D380236">
      <w:pPr>
        <w:pStyle w:val="16"/>
      </w:pPr>
      <w:r>
        <w:rPr>
          <w:rFonts w:ascii="Times New Roman" w:hAnsi="Times New Roman" w:eastAsia="宋体"/>
          <w:b w:val="0"/>
          <w:sz w:val="24"/>
        </w:rPr>
        <w:t>搜狗浏览器：✓ 完全兼容</w:t>
      </w:r>
    </w:p>
    <w:p w14:paraId="2A645CDE">
      <w:r>
        <w:rPr>
          <w:rFonts w:ascii="Times New Roman" w:hAnsi="Times New Roman" w:eastAsia="宋体"/>
          <w:b w:val="0"/>
          <w:sz w:val="24"/>
        </w:rPr>
        <w:t>IE浏览器（如需支持）：</w:t>
      </w:r>
    </w:p>
    <w:p w14:paraId="4811183D">
      <w:pPr>
        <w:pStyle w:val="16"/>
      </w:pPr>
      <w:r>
        <w:rPr>
          <w:rFonts w:ascii="Times New Roman" w:hAnsi="Times New Roman" w:eastAsia="宋体"/>
          <w:b w:val="0"/>
          <w:sz w:val="24"/>
        </w:rPr>
        <w:t>IE11：⚠️ 部分功能降级</w:t>
      </w:r>
    </w:p>
    <w:p w14:paraId="1FB5144A">
      <w:pPr>
        <w:pStyle w:val="16"/>
      </w:pPr>
      <w:r>
        <w:rPr>
          <w:rFonts w:ascii="Times New Roman" w:hAnsi="Times New Roman" w:eastAsia="宋体"/>
          <w:b w:val="0"/>
          <w:sz w:val="24"/>
        </w:rPr>
        <w:t>IE10及以下：✗ 不支持</w:t>
      </w:r>
    </w:p>
    <w:p w14:paraId="29ED7555">
      <w:pPr>
        <w:outlineLvl w:val="3"/>
      </w:pPr>
      <w:r>
        <w:rPr>
          <w:rFonts w:ascii="Times New Roman" w:hAnsi="Times New Roman" w:eastAsia="宋体"/>
          <w:b/>
          <w:sz w:val="24"/>
        </w:rPr>
        <w:t>2. 操作系统兼容性</w:t>
      </w:r>
    </w:p>
    <w:p w14:paraId="55B2636E">
      <w:r>
        <w:rPr>
          <w:rFonts w:ascii="Times New Roman" w:hAnsi="Times New Roman" w:eastAsia="宋体"/>
          <w:b w:val="0"/>
          <w:sz w:val="24"/>
        </w:rPr>
        <w:t>Windows系统：</w:t>
      </w:r>
    </w:p>
    <w:p w14:paraId="7646A158">
      <w:pPr>
        <w:pStyle w:val="16"/>
      </w:pPr>
      <w:r>
        <w:rPr>
          <w:rFonts w:ascii="Times New Roman" w:hAnsi="Times New Roman" w:eastAsia="宋体"/>
          <w:b w:val="0"/>
          <w:sz w:val="24"/>
        </w:rPr>
        <w:t>Windows 11：✓ 完全兼容</w:t>
      </w:r>
    </w:p>
    <w:p w14:paraId="3F42C585">
      <w:pPr>
        <w:pStyle w:val="16"/>
      </w:pPr>
      <w:r>
        <w:rPr>
          <w:rFonts w:ascii="Times New Roman" w:hAnsi="Times New Roman" w:eastAsia="宋体"/>
          <w:b w:val="0"/>
          <w:sz w:val="24"/>
        </w:rPr>
        <w:t>Windows 10：✓ 完全兼容</w:t>
      </w:r>
    </w:p>
    <w:p w14:paraId="30A58093">
      <w:pPr>
        <w:pStyle w:val="16"/>
      </w:pPr>
      <w:r>
        <w:rPr>
          <w:rFonts w:ascii="Times New Roman" w:hAnsi="Times New Roman" w:eastAsia="宋体"/>
          <w:b w:val="0"/>
          <w:sz w:val="24"/>
        </w:rPr>
        <w:t>Windows 8.1：✓ 完全兼容</w:t>
      </w:r>
    </w:p>
    <w:p w14:paraId="30167683">
      <w:pPr>
        <w:pStyle w:val="16"/>
      </w:pPr>
      <w:r>
        <w:rPr>
          <w:rFonts w:ascii="Times New Roman" w:hAnsi="Times New Roman" w:eastAsia="宋体"/>
          <w:b w:val="0"/>
          <w:sz w:val="24"/>
        </w:rPr>
        <w:t>Windows 7：⚠️ 部分功能受限</w:t>
      </w:r>
    </w:p>
    <w:p w14:paraId="78B844B1">
      <w:r>
        <w:rPr>
          <w:rFonts w:ascii="Times New Roman" w:hAnsi="Times New Roman" w:eastAsia="宋体"/>
          <w:b w:val="0"/>
          <w:sz w:val="24"/>
        </w:rPr>
        <w:t>国产操作系统：</w:t>
      </w:r>
    </w:p>
    <w:p w14:paraId="6C35EC50">
      <w:pPr>
        <w:pStyle w:val="16"/>
      </w:pPr>
      <w:r>
        <w:rPr>
          <w:rFonts w:ascii="Times New Roman" w:hAnsi="Times New Roman" w:eastAsia="宋体"/>
          <w:b w:val="0"/>
          <w:sz w:val="24"/>
        </w:rPr>
        <w:t>麒麟V10：✓ 完全兼容</w:t>
      </w:r>
    </w:p>
    <w:p w14:paraId="62BB0E30">
      <w:pPr>
        <w:pStyle w:val="16"/>
      </w:pPr>
      <w:r>
        <w:rPr>
          <w:rFonts w:ascii="Times New Roman" w:hAnsi="Times New Roman" w:eastAsia="宋体"/>
          <w:b w:val="0"/>
          <w:sz w:val="24"/>
        </w:rPr>
        <w:t>统信UOS：✓ 完全兼容</w:t>
      </w:r>
    </w:p>
    <w:p w14:paraId="7957A5A3">
      <w:pPr>
        <w:pStyle w:val="16"/>
      </w:pPr>
      <w:r>
        <w:rPr>
          <w:rFonts w:ascii="Times New Roman" w:hAnsi="Times New Roman" w:eastAsia="宋体"/>
          <w:b w:val="0"/>
          <w:sz w:val="24"/>
        </w:rPr>
        <w:t>中标麒麟：✓ 完全兼容</w:t>
      </w:r>
    </w:p>
    <w:p w14:paraId="479BE6BE">
      <w:r>
        <w:rPr>
          <w:rFonts w:ascii="Times New Roman" w:hAnsi="Times New Roman" w:eastAsia="宋体"/>
          <w:b w:val="0"/>
          <w:sz w:val="24"/>
        </w:rPr>
        <w:t>Mac系统：</w:t>
      </w:r>
    </w:p>
    <w:p w14:paraId="17A6730F">
      <w:pPr>
        <w:pStyle w:val="16"/>
      </w:pPr>
      <w:r>
        <w:rPr>
          <w:rFonts w:ascii="Times New Roman" w:hAnsi="Times New Roman" w:eastAsia="宋体"/>
          <w:b w:val="0"/>
          <w:sz w:val="24"/>
        </w:rPr>
        <w:t>macOS Sonoma：✓ 完全兼容</w:t>
      </w:r>
    </w:p>
    <w:p w14:paraId="703C7892">
      <w:pPr>
        <w:pStyle w:val="16"/>
      </w:pPr>
      <w:r>
        <w:rPr>
          <w:rFonts w:ascii="Times New Roman" w:hAnsi="Times New Roman" w:eastAsia="宋体"/>
          <w:b w:val="0"/>
          <w:sz w:val="24"/>
        </w:rPr>
        <w:t>macOS Ventura：✓ 完全兼容</w:t>
      </w:r>
    </w:p>
    <w:p w14:paraId="0EB3964A">
      <w:r>
        <w:rPr>
          <w:rFonts w:ascii="Times New Roman" w:hAnsi="Times New Roman" w:eastAsia="宋体"/>
          <w:b w:val="0"/>
          <w:sz w:val="24"/>
        </w:rPr>
        <w:t>Linux系统：</w:t>
      </w:r>
    </w:p>
    <w:p w14:paraId="114FBF20">
      <w:pPr>
        <w:pStyle w:val="16"/>
      </w:pPr>
      <w:r>
        <w:rPr>
          <w:rFonts w:ascii="Times New Roman" w:hAnsi="Times New Roman" w:eastAsia="宋体"/>
          <w:b w:val="0"/>
          <w:sz w:val="24"/>
        </w:rPr>
        <w:t>Ubuntu 22.04：✓ 完全兼容</w:t>
      </w:r>
    </w:p>
    <w:p w14:paraId="394CE503">
      <w:pPr>
        <w:pStyle w:val="16"/>
      </w:pPr>
      <w:r>
        <w:rPr>
          <w:rFonts w:ascii="Times New Roman" w:hAnsi="Times New Roman" w:eastAsia="宋体"/>
          <w:b w:val="0"/>
          <w:sz w:val="24"/>
        </w:rPr>
        <w:t>CentOS 7：✓ 完全兼容</w:t>
      </w:r>
    </w:p>
    <w:p w14:paraId="03145BF7">
      <w:pPr>
        <w:outlineLvl w:val="3"/>
      </w:pPr>
      <w:r>
        <w:rPr>
          <w:rFonts w:ascii="Times New Roman" w:hAnsi="Times New Roman" w:eastAsia="宋体"/>
          <w:b/>
          <w:sz w:val="24"/>
        </w:rPr>
        <w:t>3. 分辨率兼容性</w:t>
      </w:r>
    </w:p>
    <w:p w14:paraId="4C9E8B8F">
      <w:r>
        <w:rPr>
          <w:rFonts w:ascii="Times New Roman" w:hAnsi="Times New Roman" w:eastAsia="宋体"/>
          <w:b w:val="0"/>
          <w:sz w:val="24"/>
        </w:rPr>
        <w:t>常见分辨率：</w:t>
      </w:r>
    </w:p>
    <w:p w14:paraId="27A76D16">
      <w:pPr>
        <w:pStyle w:val="16"/>
      </w:pPr>
      <w:r>
        <w:rPr>
          <w:rFonts w:ascii="Times New Roman" w:hAnsi="Times New Roman" w:eastAsia="宋体"/>
          <w:b w:val="0"/>
          <w:sz w:val="24"/>
        </w:rPr>
        <w:t>1920×1080（Full HD）：✓ 最佳显示</w:t>
      </w:r>
    </w:p>
    <w:p w14:paraId="0C14E720">
      <w:pPr>
        <w:pStyle w:val="16"/>
      </w:pPr>
      <w:r>
        <w:rPr>
          <w:rFonts w:ascii="Times New Roman" w:hAnsi="Times New Roman" w:eastAsia="宋体"/>
          <w:b w:val="0"/>
          <w:sz w:val="24"/>
        </w:rPr>
        <w:t>1680×1050：✓ 正常显示</w:t>
      </w:r>
    </w:p>
    <w:p w14:paraId="2A186BF9">
      <w:pPr>
        <w:pStyle w:val="16"/>
      </w:pPr>
      <w:r>
        <w:rPr>
          <w:rFonts w:ascii="Times New Roman" w:hAnsi="Times New Roman" w:eastAsia="宋体"/>
          <w:b w:val="0"/>
          <w:sz w:val="24"/>
        </w:rPr>
        <w:t>1600×900：✓ 正常显示</w:t>
      </w:r>
    </w:p>
    <w:p w14:paraId="5074AC89">
      <w:pPr>
        <w:pStyle w:val="16"/>
      </w:pPr>
      <w:r>
        <w:rPr>
          <w:rFonts w:ascii="Times New Roman" w:hAnsi="Times New Roman" w:eastAsia="宋体"/>
          <w:b w:val="0"/>
          <w:sz w:val="24"/>
        </w:rPr>
        <w:t>1440×900：✓ 正常显示</w:t>
      </w:r>
    </w:p>
    <w:p w14:paraId="40F98E36">
      <w:pPr>
        <w:pStyle w:val="16"/>
      </w:pPr>
      <w:r>
        <w:rPr>
          <w:rFonts w:ascii="Times New Roman" w:hAnsi="Times New Roman" w:eastAsia="宋体"/>
          <w:b w:val="0"/>
          <w:sz w:val="24"/>
        </w:rPr>
        <w:t>1366×768：✓ 正常显示</w:t>
      </w:r>
    </w:p>
    <w:p w14:paraId="10DF0841">
      <w:pPr>
        <w:pStyle w:val="16"/>
      </w:pPr>
      <w:r>
        <w:rPr>
          <w:rFonts w:ascii="Times New Roman" w:hAnsi="Times New Roman" w:eastAsia="宋体"/>
          <w:b w:val="0"/>
          <w:sz w:val="24"/>
        </w:rPr>
        <w:t>1280×1024：✓ 正常显示</w:t>
      </w:r>
    </w:p>
    <w:p w14:paraId="75C04EBA">
      <w:pPr>
        <w:pStyle w:val="16"/>
      </w:pPr>
      <w:r>
        <w:rPr>
          <w:rFonts w:ascii="Times New Roman" w:hAnsi="Times New Roman" w:eastAsia="宋体"/>
          <w:b w:val="0"/>
          <w:sz w:val="24"/>
        </w:rPr>
        <w:t>1280×800：✓ 正常显示</w:t>
      </w:r>
    </w:p>
    <w:p w14:paraId="4028766D">
      <w:pPr>
        <w:pStyle w:val="16"/>
      </w:pPr>
      <w:r>
        <w:rPr>
          <w:rFonts w:ascii="Times New Roman" w:hAnsi="Times New Roman" w:eastAsia="宋体"/>
          <w:b w:val="0"/>
          <w:sz w:val="24"/>
        </w:rPr>
        <w:t>1024×768：⚠️ 部分内容需滚动</w:t>
      </w:r>
    </w:p>
    <w:p w14:paraId="57130ACB">
      <w:r>
        <w:rPr>
          <w:rFonts w:ascii="Times New Roman" w:hAnsi="Times New Roman" w:eastAsia="宋体"/>
          <w:b w:val="0"/>
          <w:sz w:val="24"/>
        </w:rPr>
        <w:t>高分辨率：</w:t>
      </w:r>
    </w:p>
    <w:p w14:paraId="2BFFF3D1">
      <w:pPr>
        <w:pStyle w:val="16"/>
      </w:pPr>
      <w:r>
        <w:rPr>
          <w:rFonts w:ascii="Times New Roman" w:hAnsi="Times New Roman" w:eastAsia="宋体"/>
          <w:b w:val="0"/>
          <w:sz w:val="24"/>
        </w:rPr>
        <w:t>2560×1440（2K）：✓ 最佳显示</w:t>
      </w:r>
    </w:p>
    <w:p w14:paraId="7959EDB6">
      <w:pPr>
        <w:pStyle w:val="16"/>
      </w:pPr>
      <w:r>
        <w:rPr>
          <w:rFonts w:ascii="Times New Roman" w:hAnsi="Times New Roman" w:eastAsia="宋体"/>
          <w:b w:val="0"/>
          <w:sz w:val="24"/>
        </w:rPr>
        <w:t>3840×2160（4K）：✓ 最佳显示</w:t>
      </w:r>
    </w:p>
    <w:p w14:paraId="1394F7BC">
      <w:pPr>
        <w:outlineLvl w:val="3"/>
      </w:pPr>
      <w:r>
        <w:rPr>
          <w:rFonts w:ascii="Times New Roman" w:hAnsi="Times New Roman" w:eastAsia="宋体"/>
          <w:b/>
          <w:sz w:val="24"/>
        </w:rPr>
        <w:t>4. 移动端兼容性</w:t>
      </w:r>
    </w:p>
    <w:p w14:paraId="602E2D70">
      <w:r>
        <w:rPr>
          <w:rFonts w:ascii="Times New Roman" w:hAnsi="Times New Roman" w:eastAsia="宋体"/>
          <w:b w:val="0"/>
          <w:sz w:val="24"/>
        </w:rPr>
        <w:t>移动浏览器：</w:t>
      </w:r>
    </w:p>
    <w:p w14:paraId="5FED7E5B">
      <w:pPr>
        <w:pStyle w:val="16"/>
      </w:pPr>
      <w:r>
        <w:rPr>
          <w:rFonts w:ascii="Times New Roman" w:hAnsi="Times New Roman" w:eastAsia="宋体"/>
          <w:b w:val="0"/>
          <w:sz w:val="24"/>
        </w:rPr>
        <w:t>iOS Safari：✓ 响应式布局</w:t>
      </w:r>
    </w:p>
    <w:p w14:paraId="004AB014">
      <w:pPr>
        <w:pStyle w:val="16"/>
      </w:pPr>
      <w:r>
        <w:rPr>
          <w:rFonts w:ascii="Times New Roman" w:hAnsi="Times New Roman" w:eastAsia="宋体"/>
          <w:b w:val="0"/>
          <w:sz w:val="24"/>
        </w:rPr>
        <w:t>Android Chrome：✓ 响应式布局</w:t>
      </w:r>
    </w:p>
    <w:p w14:paraId="2013FA64">
      <w:pPr>
        <w:pStyle w:val="16"/>
      </w:pPr>
      <w:r>
        <w:rPr>
          <w:rFonts w:ascii="Times New Roman" w:hAnsi="Times New Roman" w:eastAsia="宋体"/>
          <w:b w:val="0"/>
          <w:sz w:val="24"/>
        </w:rPr>
        <w:t>微信内置浏览器：✓ 响应式布局</w:t>
      </w:r>
    </w:p>
    <w:p w14:paraId="77FA73F0">
      <w:r>
        <w:rPr>
          <w:rFonts w:ascii="Times New Roman" w:hAnsi="Times New Roman" w:eastAsia="宋体"/>
          <w:b w:val="0"/>
          <w:sz w:val="24"/>
        </w:rPr>
        <w:t>移动设备：</w:t>
      </w:r>
    </w:p>
    <w:p w14:paraId="5310EA5A">
      <w:pPr>
        <w:pStyle w:val="16"/>
      </w:pPr>
      <w:r>
        <w:rPr>
          <w:rFonts w:ascii="Times New Roman" w:hAnsi="Times New Roman" w:eastAsia="宋体"/>
          <w:b w:val="0"/>
          <w:sz w:val="24"/>
        </w:rPr>
        <w:t>iPhone 14 Pro（393×852）：✓</w:t>
      </w:r>
    </w:p>
    <w:p w14:paraId="7649FF42">
      <w:pPr>
        <w:pStyle w:val="16"/>
      </w:pPr>
      <w:r>
        <w:rPr>
          <w:rFonts w:ascii="Times New Roman" w:hAnsi="Times New Roman" w:eastAsia="宋体"/>
          <w:b w:val="0"/>
          <w:sz w:val="24"/>
        </w:rPr>
        <w:t>iPhone SE（375×667）：✓</w:t>
      </w:r>
    </w:p>
    <w:p w14:paraId="7B28F6D9">
      <w:pPr>
        <w:pStyle w:val="16"/>
      </w:pPr>
      <w:r>
        <w:rPr>
          <w:rFonts w:ascii="Times New Roman" w:hAnsi="Times New Roman" w:eastAsia="宋体"/>
          <w:b w:val="0"/>
          <w:sz w:val="24"/>
        </w:rPr>
        <w:t>iPad Pro（1024×1366）：✓</w:t>
      </w:r>
    </w:p>
    <w:p w14:paraId="712D48E5">
      <w:pPr>
        <w:pStyle w:val="16"/>
      </w:pPr>
      <w:r>
        <w:rPr>
          <w:rFonts w:ascii="Times New Roman" w:hAnsi="Times New Roman" w:eastAsia="宋体"/>
          <w:b w:val="0"/>
          <w:sz w:val="24"/>
        </w:rPr>
        <w:t>华为Mate 50（1080×2400）：✓</w:t>
      </w:r>
    </w:p>
    <w:p w14:paraId="27857AE1">
      <w:pPr>
        <w:pStyle w:val="16"/>
      </w:pPr>
      <w:r>
        <w:rPr>
          <w:rFonts w:ascii="Times New Roman" w:hAnsi="Times New Roman" w:eastAsia="宋体"/>
          <w:b w:val="0"/>
          <w:sz w:val="24"/>
        </w:rPr>
        <w:t>小米13（1080×2400）：✓</w:t>
      </w:r>
    </w:p>
    <w:p w14:paraId="6481DB56">
      <w:pPr>
        <w:outlineLvl w:val="3"/>
      </w:pPr>
      <w:r>
        <w:rPr>
          <w:rFonts w:ascii="Times New Roman" w:hAnsi="Times New Roman" w:eastAsia="宋体"/>
          <w:b/>
          <w:sz w:val="24"/>
        </w:rPr>
        <w:t>5. 数据库兼容性</w:t>
      </w:r>
    </w:p>
    <w:p w14:paraId="50ADF1E5">
      <w:r>
        <w:rPr>
          <w:rFonts w:ascii="Times New Roman" w:hAnsi="Times New Roman" w:eastAsia="宋体"/>
          <w:b w:val="0"/>
          <w:sz w:val="24"/>
        </w:rPr>
        <w:t>国产数据库：</w:t>
      </w:r>
    </w:p>
    <w:p w14:paraId="732EB5B8">
      <w:pPr>
        <w:pStyle w:val="16"/>
      </w:pPr>
      <w:r>
        <w:rPr>
          <w:rFonts w:ascii="Times New Roman" w:hAnsi="Times New Roman" w:eastAsia="宋体"/>
          <w:b w:val="0"/>
          <w:sz w:val="24"/>
        </w:rPr>
        <w:t>达梦数据库V8：✓ 完全兼容</w:t>
      </w:r>
    </w:p>
    <w:p w14:paraId="162629F4">
      <w:pPr>
        <w:pStyle w:val="16"/>
      </w:pPr>
      <w:r>
        <w:rPr>
          <w:rFonts w:ascii="Times New Roman" w:hAnsi="Times New Roman" w:eastAsia="宋体"/>
          <w:b w:val="0"/>
          <w:sz w:val="24"/>
        </w:rPr>
        <w:t>人大金仓V8：✓ 完全兼容</w:t>
      </w:r>
    </w:p>
    <w:p w14:paraId="3B7081AD">
      <w:pPr>
        <w:pStyle w:val="16"/>
      </w:pPr>
      <w:r>
        <w:rPr>
          <w:rFonts w:ascii="Times New Roman" w:hAnsi="Times New Roman" w:eastAsia="宋体"/>
          <w:b w:val="0"/>
          <w:sz w:val="24"/>
        </w:rPr>
        <w:t>神通数据库V7：✓ 完全兼容</w:t>
      </w:r>
    </w:p>
    <w:p w14:paraId="208EDBCA">
      <w:r>
        <w:rPr>
          <w:rFonts w:ascii="Times New Roman" w:hAnsi="Times New Roman" w:eastAsia="宋体"/>
          <w:b w:val="0"/>
          <w:sz w:val="24"/>
        </w:rPr>
        <w:t>传统数据库：</w:t>
      </w:r>
    </w:p>
    <w:p w14:paraId="31735E55">
      <w:pPr>
        <w:pStyle w:val="16"/>
      </w:pPr>
      <w:r>
        <w:rPr>
          <w:rFonts w:ascii="Times New Roman" w:hAnsi="Times New Roman" w:eastAsia="宋体"/>
          <w:b w:val="0"/>
          <w:sz w:val="24"/>
        </w:rPr>
        <w:t>Oracle 19c：✓ 完全兼容</w:t>
      </w:r>
    </w:p>
    <w:p w14:paraId="776FAED3">
      <w:pPr>
        <w:pStyle w:val="16"/>
      </w:pPr>
      <w:r>
        <w:rPr>
          <w:rFonts w:ascii="Times New Roman" w:hAnsi="Times New Roman" w:eastAsia="宋体"/>
          <w:b w:val="0"/>
          <w:sz w:val="24"/>
        </w:rPr>
        <w:t>MySQL 8.0：✓ 完全兼容</w:t>
      </w:r>
    </w:p>
    <w:p w14:paraId="1273CA12">
      <w:pPr>
        <w:pStyle w:val="16"/>
      </w:pPr>
      <w:r>
        <w:rPr>
          <w:rFonts w:ascii="Times New Roman" w:hAnsi="Times New Roman" w:eastAsia="宋体"/>
          <w:b w:val="0"/>
          <w:sz w:val="24"/>
        </w:rPr>
        <w:t>PostgreSQL 14：✓ 完全兼容</w:t>
      </w:r>
    </w:p>
    <w:p w14:paraId="3DFC3BDA">
      <w:pPr>
        <w:pStyle w:val="6"/>
        <w:outlineLvl w:val="2"/>
      </w:pPr>
      <w:bookmarkStart w:id="62" w:name="_Toc12401"/>
      <w:r>
        <w:rPr>
          <w:rFonts w:ascii="Times New Roman" w:hAnsi="Times New Roman" w:eastAsia="黑体"/>
          <w:b/>
          <w:sz w:val="24"/>
        </w:rPr>
        <w:t>8.6.4 兼容性覆盖率计算</w:t>
      </w:r>
      <w:bookmarkEnd w:id="62"/>
    </w:p>
    <w:p w14:paraId="77156EEA">
      <w:r>
        <w:rPr>
          <w:rFonts w:ascii="Times New Roman" w:hAnsi="Times New Roman" w:eastAsia="宋体"/>
          <w:b/>
          <w:sz w:val="24"/>
        </w:rPr>
        <w:t>示例：</w:t>
      </w:r>
    </w:p>
    <w:p w14:paraId="2D154C7A">
      <w:r>
        <w:rPr>
          <w:rFonts w:ascii="Times New Roman" w:hAnsi="Times New Roman" w:eastAsia="宋体"/>
          <w:b w:val="0"/>
          <w:sz w:val="24"/>
        </w:rPr>
        <w:t>兼容性测试矩阵：</w:t>
      </w:r>
    </w:p>
    <w:p w14:paraId="017E1841">
      <w:r>
        <w:rPr>
          <w:rFonts w:ascii="Times New Roman" w:hAnsi="Times New Roman" w:eastAsia="宋体"/>
          <w:b w:val="0"/>
          <w:sz w:val="24"/>
        </w:rPr>
        <w:t>浏览器×操作系统组合：</w:t>
      </w:r>
    </w:p>
    <w:p w14:paraId="41C8F142">
      <w:pPr>
        <w:pStyle w:val="16"/>
      </w:pPr>
      <w:r>
        <w:rPr>
          <w:rFonts w:ascii="Times New Roman" w:hAnsi="Times New Roman" w:eastAsia="宋体"/>
          <w:b w:val="0"/>
          <w:sz w:val="24"/>
        </w:rPr>
        <w:t>Chrome + Windows 10：✓</w:t>
      </w:r>
    </w:p>
    <w:p w14:paraId="5732E006">
      <w:pPr>
        <w:pStyle w:val="16"/>
      </w:pPr>
      <w:r>
        <w:rPr>
          <w:rFonts w:ascii="Times New Roman" w:hAnsi="Times New Roman" w:eastAsia="宋体"/>
          <w:b w:val="0"/>
          <w:sz w:val="24"/>
        </w:rPr>
        <w:t>Chrome + Windows 11：✓</w:t>
      </w:r>
    </w:p>
    <w:p w14:paraId="654B9E70">
      <w:pPr>
        <w:pStyle w:val="16"/>
      </w:pPr>
      <w:r>
        <w:rPr>
          <w:rFonts w:ascii="Times New Roman" w:hAnsi="Times New Roman" w:eastAsia="宋体"/>
          <w:b w:val="0"/>
          <w:sz w:val="24"/>
        </w:rPr>
        <w:t>Chrome + 麒麟V10：✓</w:t>
      </w:r>
    </w:p>
    <w:p w14:paraId="44F66749">
      <w:pPr>
        <w:pStyle w:val="16"/>
      </w:pPr>
      <w:r>
        <w:rPr>
          <w:rFonts w:ascii="Times New Roman" w:hAnsi="Times New Roman" w:eastAsia="宋体"/>
          <w:b w:val="0"/>
          <w:sz w:val="24"/>
        </w:rPr>
        <w:t>Edge + Windows 10：✓</w:t>
      </w:r>
    </w:p>
    <w:p w14:paraId="7A30F9F9">
      <w:pPr>
        <w:pStyle w:val="16"/>
      </w:pPr>
      <w:r>
        <w:rPr>
          <w:rFonts w:ascii="Times New Roman" w:hAnsi="Times New Roman" w:eastAsia="宋体"/>
          <w:b w:val="0"/>
          <w:sz w:val="24"/>
        </w:rPr>
        <w:t>Edge + Windows 11：✓</w:t>
      </w:r>
    </w:p>
    <w:p w14:paraId="583FB3E2">
      <w:pPr>
        <w:pStyle w:val="16"/>
      </w:pPr>
      <w:r>
        <w:rPr>
          <w:rFonts w:ascii="Times New Roman" w:hAnsi="Times New Roman" w:eastAsia="宋体"/>
          <w:b w:val="0"/>
          <w:sz w:val="24"/>
        </w:rPr>
        <w:t>Firefox + Windows 10：✓</w:t>
      </w:r>
    </w:p>
    <w:p w14:paraId="6C32214F">
      <w:pPr>
        <w:pStyle w:val="16"/>
      </w:pPr>
      <w:r>
        <w:rPr>
          <w:rFonts w:ascii="Times New Roman" w:hAnsi="Times New Roman" w:eastAsia="宋体"/>
          <w:b w:val="0"/>
          <w:sz w:val="24"/>
        </w:rPr>
        <w:t>Firefox + 麒麟V10：✓</w:t>
      </w:r>
    </w:p>
    <w:p w14:paraId="56E87705">
      <w:pPr>
        <w:pStyle w:val="16"/>
      </w:pPr>
      <w:r>
        <w:rPr>
          <w:rFonts w:ascii="Times New Roman" w:hAnsi="Times New Roman" w:eastAsia="宋体"/>
          <w:b w:val="0"/>
          <w:sz w:val="24"/>
        </w:rPr>
        <w:t>360浏览器 + Windows 10：✓</w:t>
      </w:r>
    </w:p>
    <w:p w14:paraId="38CA6E86">
      <w:pPr>
        <w:pStyle w:val="16"/>
      </w:pPr>
      <w:r>
        <w:rPr>
          <w:rFonts w:ascii="Times New Roman" w:hAnsi="Times New Roman" w:eastAsia="宋体"/>
          <w:b w:val="0"/>
          <w:sz w:val="24"/>
        </w:rPr>
        <w:t>QQ浏览器 + Windows 10：✓</w:t>
      </w:r>
    </w:p>
    <w:p w14:paraId="762DDE5D">
      <w:pPr>
        <w:pStyle w:val="16"/>
      </w:pPr>
      <w:r>
        <w:rPr>
          <w:rFonts w:ascii="Times New Roman" w:hAnsi="Times New Roman" w:eastAsia="宋体"/>
          <w:b w:val="0"/>
          <w:sz w:val="24"/>
        </w:rPr>
        <w:t>Safari + macOS：✓</w:t>
      </w:r>
    </w:p>
    <w:p w14:paraId="740B8233">
      <w:r>
        <w:rPr>
          <w:rFonts w:ascii="Times New Roman" w:hAnsi="Times New Roman" w:eastAsia="宋体"/>
          <w:b w:val="0"/>
          <w:sz w:val="24"/>
        </w:rPr>
        <w:t>计划组合：20个</w:t>
      </w:r>
    </w:p>
    <w:p w14:paraId="38BF954D">
      <w:r>
        <w:rPr>
          <w:rFonts w:ascii="Times New Roman" w:hAnsi="Times New Roman" w:eastAsia="宋体"/>
          <w:b w:val="0"/>
          <w:sz w:val="24"/>
        </w:rPr>
        <w:t>已测试组合：18个</w:t>
      </w:r>
    </w:p>
    <w:p w14:paraId="436EFD0A">
      <w:r>
        <w:rPr>
          <w:rFonts w:ascii="Times New Roman" w:hAnsi="Times New Roman" w:eastAsia="宋体"/>
          <w:b w:val="0"/>
          <w:sz w:val="24"/>
        </w:rPr>
        <w:t>兼容性覆盖率：18 / 20 × 100% = 90%</w:t>
      </w:r>
    </w:p>
    <w:p w14:paraId="02E5CB69">
      <w:pPr>
        <w:pStyle w:val="6"/>
        <w:outlineLvl w:val="2"/>
      </w:pPr>
      <w:bookmarkStart w:id="63" w:name="_Toc23551"/>
      <w:r>
        <w:rPr>
          <w:rFonts w:ascii="Times New Roman" w:hAnsi="Times New Roman" w:eastAsia="黑体"/>
          <w:b/>
          <w:sz w:val="24"/>
        </w:rPr>
        <w:t>8.6.5 标准要求</w:t>
      </w:r>
      <w:bookmarkEnd w:id="63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FAB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51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03C9A0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兼容性覆盖率要求</w:t>
            </w:r>
          </w:p>
        </w:tc>
        <w:tc>
          <w:tcPr>
            <w:tcW w:w="2880" w:type="dxa"/>
          </w:tcPr>
          <w:p w14:paraId="717B4D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F05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8CD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520A6D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2880" w:type="dxa"/>
          </w:tcPr>
          <w:p w14:paraId="6463F4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主流环境</w:t>
            </w:r>
          </w:p>
        </w:tc>
      </w:tr>
      <w:tr w14:paraId="72FB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F60E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03498E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2880" w:type="dxa"/>
          </w:tcPr>
          <w:p w14:paraId="283DB7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常用环境</w:t>
            </w:r>
          </w:p>
        </w:tc>
      </w:tr>
      <w:tr w14:paraId="7A0D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8993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133AA5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2ED1D0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全面环境</w:t>
            </w:r>
          </w:p>
        </w:tc>
      </w:tr>
      <w:tr w14:paraId="3DEE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9C1B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570155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44568D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实际环境</w:t>
            </w:r>
          </w:p>
        </w:tc>
      </w:tr>
      <w:tr w14:paraId="7F35E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727A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796791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3F92EE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所有环境</w:t>
            </w:r>
          </w:p>
        </w:tc>
      </w:tr>
    </w:tbl>
    <w:p w14:paraId="7231B98A">
      <w:pPr>
        <w:pStyle w:val="5"/>
        <w:outlineLvl w:val="1"/>
      </w:pPr>
      <w:bookmarkStart w:id="64" w:name="_Toc8072"/>
      <w:r>
        <w:rPr>
          <w:rFonts w:ascii="Times New Roman" w:hAnsi="Times New Roman" w:eastAsia="黑体"/>
          <w:b/>
          <w:sz w:val="28"/>
        </w:rPr>
        <w:t>8.7 维度七：可用性覆盖（Usability Coverage）</w:t>
      </w:r>
      <w:bookmarkEnd w:id="64"/>
    </w:p>
    <w:p w14:paraId="02FE1DA2">
      <w:pPr>
        <w:pStyle w:val="6"/>
        <w:outlineLvl w:val="2"/>
      </w:pPr>
      <w:bookmarkStart w:id="65" w:name="_Toc15041"/>
      <w:r>
        <w:rPr>
          <w:rFonts w:ascii="Times New Roman" w:hAnsi="Times New Roman" w:eastAsia="黑体"/>
          <w:b/>
          <w:sz w:val="24"/>
        </w:rPr>
        <w:t>8.7.1 定义</w:t>
      </w:r>
      <w:bookmarkEnd w:id="65"/>
    </w:p>
    <w:p w14:paraId="26E9C212">
      <w:r>
        <w:rPr>
          <w:rFonts w:ascii="Times New Roman" w:hAnsi="Times New Roman" w:eastAsia="宋体"/>
          <w:b/>
          <w:sz w:val="24"/>
        </w:rPr>
        <w:t>可用性覆盖率</w:t>
      </w:r>
      <w:r>
        <w:rPr>
          <w:rFonts w:ascii="Times New Roman" w:hAnsi="Times New Roman" w:eastAsia="宋体"/>
          <w:b w:val="0"/>
          <w:sz w:val="24"/>
        </w:rPr>
        <w:t>是指测试用例对可用性指标的覆盖程度，反映系统的易用性。</w:t>
      </w:r>
    </w:p>
    <w:p w14:paraId="6FD625A9">
      <w:r>
        <w:rPr>
          <w:rFonts w:ascii="Times New Roman" w:hAnsi="Times New Roman" w:eastAsia="宋体"/>
          <w:b w:val="0"/>
          <w:sz w:val="24"/>
        </w:rPr>
        <w:t>可用性覆盖率 = (已测试可用性指标数 / 可用性指标总数) × 100%</w:t>
      </w:r>
    </w:p>
    <w:p w14:paraId="14C8D289">
      <w:pPr>
        <w:pStyle w:val="6"/>
        <w:outlineLvl w:val="2"/>
      </w:pPr>
      <w:bookmarkStart w:id="66" w:name="_Toc20037"/>
      <w:r>
        <w:rPr>
          <w:rFonts w:ascii="Times New Roman" w:hAnsi="Times New Roman" w:eastAsia="黑体"/>
          <w:b/>
          <w:sz w:val="24"/>
        </w:rPr>
        <w:t>8.7.2 权重</w:t>
      </w:r>
      <w:bookmarkEnd w:id="66"/>
    </w:p>
    <w:p w14:paraId="23542858">
      <w:r>
        <w:rPr>
          <w:rFonts w:ascii="Times New Roman" w:hAnsi="Times New Roman" w:eastAsia="宋体"/>
          <w:b/>
          <w:sz w:val="24"/>
        </w:rPr>
        <w:t>权重：5%</w:t>
      </w:r>
    </w:p>
    <w:p w14:paraId="1D92399B">
      <w:r>
        <w:rPr>
          <w:rFonts w:ascii="Times New Roman" w:hAnsi="Times New Roman" w:eastAsia="宋体"/>
          <w:b/>
          <w:sz w:val="24"/>
        </w:rPr>
        <w:t>原因：</w:t>
      </w:r>
    </w:p>
    <w:p w14:paraId="6B0753A9">
      <w:pPr>
        <w:pStyle w:val="16"/>
      </w:pPr>
      <w:r>
        <w:rPr>
          <w:rFonts w:ascii="Times New Roman" w:hAnsi="Times New Roman" w:eastAsia="宋体"/>
          <w:b w:val="0"/>
          <w:sz w:val="24"/>
        </w:rPr>
        <w:t>可用性影响用户满意度</w:t>
      </w:r>
    </w:p>
    <w:p w14:paraId="774717B2">
      <w:pPr>
        <w:pStyle w:val="16"/>
      </w:pPr>
      <w:r>
        <w:rPr>
          <w:rFonts w:ascii="Times New Roman" w:hAnsi="Times New Roman" w:eastAsia="宋体"/>
          <w:b w:val="0"/>
          <w:sz w:val="24"/>
        </w:rPr>
        <w:t>易用性提高工作效率</w:t>
      </w:r>
    </w:p>
    <w:p w14:paraId="292A82EB">
      <w:pPr>
        <w:pStyle w:val="16"/>
      </w:pPr>
      <w:r>
        <w:rPr>
          <w:rFonts w:ascii="Times New Roman" w:hAnsi="Times New Roman" w:eastAsia="宋体"/>
          <w:b w:val="0"/>
          <w:sz w:val="24"/>
        </w:rPr>
        <w:t>良好体验减少操作错误</w:t>
      </w:r>
    </w:p>
    <w:p w14:paraId="3542892F">
      <w:pPr>
        <w:pStyle w:val="6"/>
        <w:outlineLvl w:val="2"/>
      </w:pPr>
      <w:bookmarkStart w:id="67" w:name="_Toc24606"/>
      <w:r>
        <w:rPr>
          <w:rFonts w:ascii="Times New Roman" w:hAnsi="Times New Roman" w:eastAsia="黑体"/>
          <w:b/>
          <w:sz w:val="24"/>
        </w:rPr>
        <w:t>8.7.3 测试内容</w:t>
      </w:r>
      <w:bookmarkEnd w:id="67"/>
    </w:p>
    <w:p w14:paraId="1A3D79DD">
      <w:pPr>
        <w:outlineLvl w:val="3"/>
      </w:pPr>
      <w:r>
        <w:rPr>
          <w:rFonts w:ascii="Times New Roman" w:hAnsi="Times New Roman" w:eastAsia="宋体"/>
          <w:b/>
          <w:sz w:val="24"/>
        </w:rPr>
        <w:t>1. 性能指标</w:t>
      </w:r>
    </w:p>
    <w:p w14:paraId="111F103B">
      <w:r>
        <w:rPr>
          <w:rFonts w:ascii="Times New Roman" w:hAnsi="Times New Roman" w:eastAsia="宋体"/>
          <w:b w:val="0"/>
          <w:sz w:val="24"/>
        </w:rPr>
        <w:t>页面加载性能：</w:t>
      </w:r>
    </w:p>
    <w:p w14:paraId="1473724D">
      <w:pPr>
        <w:pStyle w:val="16"/>
      </w:pPr>
      <w:r>
        <w:rPr>
          <w:rFonts w:ascii="Times New Roman" w:hAnsi="Times New Roman" w:eastAsia="宋体"/>
          <w:b w:val="0"/>
          <w:sz w:val="24"/>
        </w:rPr>
        <w:t>首页加载时间：≤2秒 ✓</w:t>
      </w:r>
    </w:p>
    <w:p w14:paraId="29652848">
      <w:pPr>
        <w:pStyle w:val="16"/>
      </w:pPr>
      <w:r>
        <w:rPr>
          <w:rFonts w:ascii="Times New Roman" w:hAnsi="Times New Roman" w:eastAsia="宋体"/>
          <w:b w:val="0"/>
          <w:sz w:val="24"/>
        </w:rPr>
        <w:t>列表页加载时间：≤3秒 ✓</w:t>
      </w:r>
    </w:p>
    <w:p w14:paraId="047A14EF">
      <w:pPr>
        <w:pStyle w:val="16"/>
      </w:pPr>
      <w:r>
        <w:rPr>
          <w:rFonts w:ascii="Times New Roman" w:hAnsi="Times New Roman" w:eastAsia="宋体"/>
          <w:b w:val="0"/>
          <w:sz w:val="24"/>
        </w:rPr>
        <w:t>详情页加载时间：≤2秒 ✓</w:t>
      </w:r>
    </w:p>
    <w:p w14:paraId="526F9F49">
      <w:pPr>
        <w:pStyle w:val="16"/>
      </w:pPr>
      <w:r>
        <w:rPr>
          <w:rFonts w:ascii="Times New Roman" w:hAnsi="Times New Roman" w:eastAsia="宋体"/>
          <w:b w:val="0"/>
          <w:sz w:val="24"/>
        </w:rPr>
        <w:t>报表页加载时间：≤5秒 ✓</w:t>
      </w:r>
    </w:p>
    <w:p w14:paraId="35171395">
      <w:r>
        <w:rPr>
          <w:rFonts w:ascii="Times New Roman" w:hAnsi="Times New Roman" w:eastAsia="宋体"/>
          <w:b w:val="0"/>
          <w:sz w:val="24"/>
        </w:rPr>
        <w:t>操作响应性能：</w:t>
      </w:r>
    </w:p>
    <w:p w14:paraId="6525CD3D">
      <w:pPr>
        <w:pStyle w:val="16"/>
      </w:pPr>
      <w:r>
        <w:rPr>
          <w:rFonts w:ascii="Times New Roman" w:hAnsi="Times New Roman" w:eastAsia="宋体"/>
          <w:b w:val="0"/>
          <w:sz w:val="24"/>
        </w:rPr>
        <w:t>按钮点击响应：≤0.5秒 ✓</w:t>
      </w:r>
    </w:p>
    <w:p w14:paraId="26096695">
      <w:pPr>
        <w:pStyle w:val="16"/>
      </w:pPr>
      <w:r>
        <w:rPr>
          <w:rFonts w:ascii="Times New Roman" w:hAnsi="Times New Roman" w:eastAsia="宋体"/>
          <w:b w:val="0"/>
          <w:sz w:val="24"/>
        </w:rPr>
        <w:t>表单提交响应：≤3秒 ✓</w:t>
      </w:r>
    </w:p>
    <w:p w14:paraId="11E6FAA6">
      <w:pPr>
        <w:pStyle w:val="16"/>
      </w:pPr>
      <w:r>
        <w:rPr>
          <w:rFonts w:ascii="Times New Roman" w:hAnsi="Times New Roman" w:eastAsia="宋体"/>
          <w:b w:val="0"/>
          <w:sz w:val="24"/>
        </w:rPr>
        <w:t>查询响应：≤3秒 ✓</w:t>
      </w:r>
    </w:p>
    <w:p w14:paraId="31ACD3F1">
      <w:pPr>
        <w:pStyle w:val="16"/>
      </w:pPr>
      <w:r>
        <w:rPr>
          <w:rFonts w:ascii="Times New Roman" w:hAnsi="Times New Roman" w:eastAsia="宋体"/>
          <w:b w:val="0"/>
          <w:sz w:val="24"/>
        </w:rPr>
        <w:t>导出响应：≤10秒 ✓</w:t>
      </w:r>
    </w:p>
    <w:p w14:paraId="4CA04AD2">
      <w:r>
        <w:rPr>
          <w:rFonts w:ascii="Times New Roman" w:hAnsi="Times New Roman" w:eastAsia="宋体"/>
          <w:b w:val="0"/>
          <w:sz w:val="24"/>
        </w:rPr>
        <w:t>并发性能：</w:t>
      </w:r>
    </w:p>
    <w:p w14:paraId="7188CDDB">
      <w:pPr>
        <w:pStyle w:val="16"/>
      </w:pPr>
      <w:r>
        <w:rPr>
          <w:rFonts w:ascii="Times New Roman" w:hAnsi="Times New Roman" w:eastAsia="宋体"/>
          <w:b w:val="0"/>
          <w:sz w:val="24"/>
        </w:rPr>
        <w:t>100用户并发：响应时间≤3秒 ✓</w:t>
      </w:r>
    </w:p>
    <w:p w14:paraId="6E9FD4B6">
      <w:pPr>
        <w:pStyle w:val="16"/>
      </w:pPr>
      <w:r>
        <w:rPr>
          <w:rFonts w:ascii="Times New Roman" w:hAnsi="Times New Roman" w:eastAsia="宋体"/>
          <w:b w:val="0"/>
          <w:sz w:val="24"/>
        </w:rPr>
        <w:t>500用户并发：响应时间≤5秒 ✓</w:t>
      </w:r>
    </w:p>
    <w:p w14:paraId="6B230EC6">
      <w:pPr>
        <w:pStyle w:val="16"/>
      </w:pPr>
      <w:r>
        <w:rPr>
          <w:rFonts w:ascii="Times New Roman" w:hAnsi="Times New Roman" w:eastAsia="宋体"/>
          <w:b w:val="0"/>
          <w:sz w:val="24"/>
        </w:rPr>
        <w:t>1000用户并发：响应时间≤8秒 ✓</w:t>
      </w:r>
    </w:p>
    <w:p w14:paraId="1F27CC99">
      <w:pPr>
        <w:outlineLvl w:val="3"/>
      </w:pPr>
      <w:r>
        <w:rPr>
          <w:rFonts w:ascii="Times New Roman" w:hAnsi="Times New Roman" w:eastAsia="宋体"/>
          <w:b/>
          <w:sz w:val="24"/>
        </w:rPr>
        <w:t>2. 易用性指标</w:t>
      </w:r>
    </w:p>
    <w:p w14:paraId="48B10C70">
      <w:r>
        <w:rPr>
          <w:rFonts w:ascii="Times New Roman" w:hAnsi="Times New Roman" w:eastAsia="宋体"/>
          <w:b w:val="0"/>
          <w:sz w:val="24"/>
        </w:rPr>
        <w:t>操作简便性：</w:t>
      </w:r>
    </w:p>
    <w:p w14:paraId="2B52F50C">
      <w:pPr>
        <w:pStyle w:val="16"/>
      </w:pPr>
      <w:r>
        <w:rPr>
          <w:rFonts w:ascii="Times New Roman" w:hAnsi="Times New Roman" w:eastAsia="宋体"/>
          <w:b w:val="0"/>
          <w:sz w:val="24"/>
        </w:rPr>
        <w:t>常用功能≤3次点击可达 ✓</w:t>
      </w:r>
    </w:p>
    <w:p w14:paraId="150AF3F0">
      <w:pPr>
        <w:pStyle w:val="16"/>
      </w:pPr>
      <w:r>
        <w:rPr>
          <w:rFonts w:ascii="Times New Roman" w:hAnsi="Times New Roman" w:eastAsia="宋体"/>
          <w:b w:val="0"/>
          <w:sz w:val="24"/>
        </w:rPr>
        <w:t>表单字段合理分组 ✓</w:t>
      </w:r>
    </w:p>
    <w:p w14:paraId="333A3DCC">
      <w:pPr>
        <w:pStyle w:val="16"/>
      </w:pPr>
      <w:r>
        <w:rPr>
          <w:rFonts w:ascii="Times New Roman" w:hAnsi="Times New Roman" w:eastAsia="宋体"/>
          <w:b w:val="0"/>
          <w:sz w:val="24"/>
        </w:rPr>
        <w:t>提供默认值和智能填充 ✓</w:t>
      </w:r>
    </w:p>
    <w:p w14:paraId="76D8E214">
      <w:pPr>
        <w:pStyle w:val="16"/>
      </w:pPr>
      <w:r>
        <w:rPr>
          <w:rFonts w:ascii="Times New Roman" w:hAnsi="Times New Roman" w:eastAsia="宋体"/>
          <w:b w:val="0"/>
          <w:sz w:val="24"/>
        </w:rPr>
        <w:t>支持批量操作 ✓</w:t>
      </w:r>
    </w:p>
    <w:p w14:paraId="3801BC9B">
      <w:r>
        <w:rPr>
          <w:rFonts w:ascii="Times New Roman" w:hAnsi="Times New Roman" w:eastAsia="宋体"/>
          <w:b w:val="0"/>
          <w:sz w:val="24"/>
        </w:rPr>
        <w:t>信息清晰性：</w:t>
      </w:r>
    </w:p>
    <w:p w14:paraId="57302733">
      <w:pPr>
        <w:pStyle w:val="16"/>
      </w:pPr>
      <w:r>
        <w:rPr>
          <w:rFonts w:ascii="Times New Roman" w:hAnsi="Times New Roman" w:eastAsia="宋体"/>
          <w:b w:val="0"/>
          <w:sz w:val="24"/>
        </w:rPr>
        <w:t>页面标题清晰 ✓</w:t>
      </w:r>
    </w:p>
    <w:p w14:paraId="26466ED3">
      <w:pPr>
        <w:pStyle w:val="16"/>
      </w:pPr>
      <w:r>
        <w:rPr>
          <w:rFonts w:ascii="Times New Roman" w:hAnsi="Times New Roman" w:eastAsia="宋体"/>
          <w:b w:val="0"/>
          <w:sz w:val="24"/>
        </w:rPr>
        <w:t>字段标签明确 ✓</w:t>
      </w:r>
    </w:p>
    <w:p w14:paraId="15F7B43E">
      <w:pPr>
        <w:pStyle w:val="16"/>
      </w:pPr>
      <w:r>
        <w:rPr>
          <w:rFonts w:ascii="Times New Roman" w:hAnsi="Times New Roman" w:eastAsia="宋体"/>
          <w:b w:val="0"/>
          <w:sz w:val="24"/>
        </w:rPr>
        <w:t>提示信息准确 ✓</w:t>
      </w:r>
    </w:p>
    <w:p w14:paraId="3729946C">
      <w:pPr>
        <w:pStyle w:val="16"/>
      </w:pPr>
      <w:r>
        <w:rPr>
          <w:rFonts w:ascii="Times New Roman" w:hAnsi="Times New Roman" w:eastAsia="宋体"/>
          <w:b w:val="0"/>
          <w:sz w:val="24"/>
        </w:rPr>
        <w:t>错误信息具体 ✓</w:t>
      </w:r>
    </w:p>
    <w:p w14:paraId="1B33F988">
      <w:r>
        <w:rPr>
          <w:rFonts w:ascii="Times New Roman" w:hAnsi="Times New Roman" w:eastAsia="宋体"/>
          <w:b w:val="0"/>
          <w:sz w:val="24"/>
        </w:rPr>
        <w:t>导航便捷性：</w:t>
      </w:r>
    </w:p>
    <w:p w14:paraId="72DCF8B2">
      <w:pPr>
        <w:pStyle w:val="16"/>
      </w:pPr>
      <w:r>
        <w:rPr>
          <w:rFonts w:ascii="Times New Roman" w:hAnsi="Times New Roman" w:eastAsia="宋体"/>
          <w:b w:val="0"/>
          <w:sz w:val="24"/>
        </w:rPr>
        <w:t>面包屑导航 ✓</w:t>
      </w:r>
    </w:p>
    <w:p w14:paraId="66706326">
      <w:pPr>
        <w:pStyle w:val="16"/>
      </w:pPr>
      <w:r>
        <w:rPr>
          <w:rFonts w:ascii="Times New Roman" w:hAnsi="Times New Roman" w:eastAsia="宋体"/>
          <w:b w:val="0"/>
          <w:sz w:val="24"/>
        </w:rPr>
        <w:t>快捷菜单 ✓</w:t>
      </w:r>
    </w:p>
    <w:p w14:paraId="2C273CEE">
      <w:pPr>
        <w:pStyle w:val="16"/>
      </w:pPr>
      <w:r>
        <w:rPr>
          <w:rFonts w:ascii="Times New Roman" w:hAnsi="Times New Roman" w:eastAsia="宋体"/>
          <w:b w:val="0"/>
          <w:sz w:val="24"/>
        </w:rPr>
        <w:t>搜索功能 ✓</w:t>
      </w:r>
    </w:p>
    <w:p w14:paraId="0C641755">
      <w:pPr>
        <w:pStyle w:val="16"/>
      </w:pPr>
      <w:r>
        <w:rPr>
          <w:rFonts w:ascii="Times New Roman" w:hAnsi="Times New Roman" w:eastAsia="宋体"/>
          <w:b w:val="0"/>
          <w:sz w:val="24"/>
        </w:rPr>
        <w:t>历史记录 ✓</w:t>
      </w:r>
    </w:p>
    <w:p w14:paraId="07AD610A">
      <w:pPr>
        <w:outlineLvl w:val="3"/>
      </w:pPr>
      <w:r>
        <w:rPr>
          <w:rFonts w:ascii="Times New Roman" w:hAnsi="Times New Roman" w:eastAsia="宋体"/>
          <w:b/>
          <w:sz w:val="24"/>
        </w:rPr>
        <w:t>3. 反馈机制</w:t>
      </w:r>
    </w:p>
    <w:p w14:paraId="45CFDD2E">
      <w:r>
        <w:rPr>
          <w:rFonts w:ascii="Times New Roman" w:hAnsi="Times New Roman" w:eastAsia="宋体"/>
          <w:b w:val="0"/>
          <w:sz w:val="24"/>
        </w:rPr>
        <w:t>操作反馈：</w:t>
      </w:r>
    </w:p>
    <w:p w14:paraId="1B3D33AC">
      <w:pPr>
        <w:pStyle w:val="16"/>
      </w:pPr>
      <w:r>
        <w:rPr>
          <w:rFonts w:ascii="Times New Roman" w:hAnsi="Times New Roman" w:eastAsia="宋体"/>
          <w:b w:val="0"/>
          <w:sz w:val="24"/>
        </w:rPr>
        <w:t>成功操作：显示成功提示 ✓</w:t>
      </w:r>
    </w:p>
    <w:p w14:paraId="4B275933">
      <w:pPr>
        <w:pStyle w:val="16"/>
      </w:pPr>
      <w:r>
        <w:rPr>
          <w:rFonts w:ascii="Times New Roman" w:hAnsi="Times New Roman" w:eastAsia="宋体"/>
          <w:b w:val="0"/>
          <w:sz w:val="24"/>
        </w:rPr>
        <w:t>失败操作：显示错误原因 ✓</w:t>
      </w:r>
    </w:p>
    <w:p w14:paraId="2040EC7F">
      <w:pPr>
        <w:pStyle w:val="16"/>
      </w:pPr>
      <w:r>
        <w:rPr>
          <w:rFonts w:ascii="Times New Roman" w:hAnsi="Times New Roman" w:eastAsia="宋体"/>
          <w:b w:val="0"/>
          <w:sz w:val="24"/>
        </w:rPr>
        <w:t>处理中：显示进度提示 ✓</w:t>
      </w:r>
    </w:p>
    <w:p w14:paraId="699C088F">
      <w:pPr>
        <w:pStyle w:val="16"/>
      </w:pPr>
      <w:r>
        <w:rPr>
          <w:rFonts w:ascii="Times New Roman" w:hAnsi="Times New Roman" w:eastAsia="宋体"/>
          <w:b w:val="0"/>
          <w:sz w:val="24"/>
        </w:rPr>
        <w:t>确认操作：二次确认提示 ✓</w:t>
      </w:r>
    </w:p>
    <w:p w14:paraId="3FBA2568">
      <w:r>
        <w:rPr>
          <w:rFonts w:ascii="Times New Roman" w:hAnsi="Times New Roman" w:eastAsia="宋体"/>
          <w:b w:val="0"/>
          <w:sz w:val="24"/>
        </w:rPr>
        <w:t>帮助信息：</w:t>
      </w:r>
    </w:p>
    <w:p w14:paraId="62F4C9F7">
      <w:pPr>
        <w:pStyle w:val="16"/>
      </w:pPr>
      <w:r>
        <w:rPr>
          <w:rFonts w:ascii="Times New Roman" w:hAnsi="Times New Roman" w:eastAsia="宋体"/>
          <w:b w:val="0"/>
          <w:sz w:val="24"/>
        </w:rPr>
        <w:t>字段说明：悬停显示提示 ✓</w:t>
      </w:r>
    </w:p>
    <w:p w14:paraId="435F9640">
      <w:pPr>
        <w:pStyle w:val="16"/>
      </w:pPr>
      <w:r>
        <w:rPr>
          <w:rFonts w:ascii="Times New Roman" w:hAnsi="Times New Roman" w:eastAsia="宋体"/>
          <w:b w:val="0"/>
          <w:sz w:val="24"/>
        </w:rPr>
        <w:t>操作指引：提供帮助文档 ✓</w:t>
      </w:r>
    </w:p>
    <w:p w14:paraId="2F38991D">
      <w:pPr>
        <w:pStyle w:val="16"/>
      </w:pPr>
      <w:r>
        <w:rPr>
          <w:rFonts w:ascii="Times New Roman" w:hAnsi="Times New Roman" w:eastAsia="宋体"/>
          <w:b w:val="0"/>
          <w:sz w:val="24"/>
        </w:rPr>
        <w:t>示例数据：提供填写示例 ✓</w:t>
      </w:r>
    </w:p>
    <w:p w14:paraId="3FE4202F">
      <w:pPr>
        <w:pStyle w:val="16"/>
      </w:pPr>
      <w:r>
        <w:rPr>
          <w:rFonts w:ascii="Times New Roman" w:hAnsi="Times New Roman" w:eastAsia="宋体"/>
          <w:b w:val="0"/>
          <w:sz w:val="24"/>
        </w:rPr>
        <w:t>在线客服：提供咨询入口 ✓</w:t>
      </w:r>
    </w:p>
    <w:p w14:paraId="5B4992D4">
      <w:r>
        <w:rPr>
          <w:rFonts w:ascii="Times New Roman" w:hAnsi="Times New Roman" w:eastAsia="宋体"/>
          <w:b w:val="0"/>
          <w:sz w:val="24"/>
        </w:rPr>
        <w:t>错误处理：</w:t>
      </w:r>
    </w:p>
    <w:p w14:paraId="62AB1CD3">
      <w:pPr>
        <w:pStyle w:val="16"/>
      </w:pPr>
      <w:r>
        <w:rPr>
          <w:rFonts w:ascii="Times New Roman" w:hAnsi="Times New Roman" w:eastAsia="宋体"/>
          <w:b w:val="0"/>
          <w:sz w:val="24"/>
        </w:rPr>
        <w:t>错误提示：明确错误位置 ✓</w:t>
      </w:r>
    </w:p>
    <w:p w14:paraId="46E32A5C">
      <w:pPr>
        <w:pStyle w:val="16"/>
      </w:pPr>
      <w:r>
        <w:rPr>
          <w:rFonts w:ascii="Times New Roman" w:hAnsi="Times New Roman" w:eastAsia="宋体"/>
          <w:b w:val="0"/>
          <w:sz w:val="24"/>
        </w:rPr>
        <w:t>错误原因：说明错误原因 ✓</w:t>
      </w:r>
    </w:p>
    <w:p w14:paraId="14D09AEC">
      <w:pPr>
        <w:pStyle w:val="16"/>
      </w:pPr>
      <w:r>
        <w:rPr>
          <w:rFonts w:ascii="Times New Roman" w:hAnsi="Times New Roman" w:eastAsia="宋体"/>
          <w:b w:val="0"/>
          <w:sz w:val="24"/>
        </w:rPr>
        <w:t>解决方案：提供解决建议 ✓</w:t>
      </w:r>
    </w:p>
    <w:p w14:paraId="13460011">
      <w:pPr>
        <w:pStyle w:val="16"/>
      </w:pPr>
      <w:r>
        <w:rPr>
          <w:rFonts w:ascii="Times New Roman" w:hAnsi="Times New Roman" w:eastAsia="宋体"/>
          <w:b w:val="0"/>
          <w:sz w:val="24"/>
        </w:rPr>
        <w:t>错误恢复：支持撤销操作 ✓</w:t>
      </w:r>
    </w:p>
    <w:p w14:paraId="4A20CB93">
      <w:pPr>
        <w:outlineLvl w:val="3"/>
      </w:pPr>
      <w:r>
        <w:rPr>
          <w:rFonts w:ascii="Times New Roman" w:hAnsi="Times New Roman" w:eastAsia="宋体"/>
          <w:b/>
          <w:sz w:val="24"/>
        </w:rPr>
        <w:t>4. 容错性</w:t>
      </w:r>
    </w:p>
    <w:p w14:paraId="23AB8A64">
      <w:r>
        <w:rPr>
          <w:rFonts w:ascii="Times New Roman" w:hAnsi="Times New Roman" w:eastAsia="宋体"/>
          <w:b w:val="0"/>
          <w:sz w:val="24"/>
        </w:rPr>
        <w:t>输入容错：</w:t>
      </w:r>
    </w:p>
    <w:p w14:paraId="6EB879A1">
      <w:pPr>
        <w:pStyle w:val="16"/>
      </w:pPr>
      <w:r>
        <w:rPr>
          <w:rFonts w:ascii="Times New Roman" w:hAnsi="Times New Roman" w:eastAsia="宋体"/>
          <w:b w:val="0"/>
          <w:sz w:val="24"/>
        </w:rPr>
        <w:t>自动去除首尾空格 ✓</w:t>
      </w:r>
    </w:p>
    <w:p w14:paraId="4AD6B567">
      <w:pPr>
        <w:pStyle w:val="16"/>
      </w:pPr>
      <w:r>
        <w:rPr>
          <w:rFonts w:ascii="Times New Roman" w:hAnsi="Times New Roman" w:eastAsia="宋体"/>
          <w:b w:val="0"/>
          <w:sz w:val="24"/>
        </w:rPr>
        <w:t>自动转换全角/半角 ✓</w:t>
      </w:r>
    </w:p>
    <w:p w14:paraId="407D597D">
      <w:pPr>
        <w:pStyle w:val="16"/>
      </w:pPr>
      <w:r>
        <w:rPr>
          <w:rFonts w:ascii="Times New Roman" w:hAnsi="Times New Roman" w:eastAsia="宋体"/>
          <w:b w:val="0"/>
          <w:sz w:val="24"/>
        </w:rPr>
        <w:t>智能识别日期格式 ✓</w:t>
      </w:r>
    </w:p>
    <w:p w14:paraId="109959F2">
      <w:pPr>
        <w:pStyle w:val="16"/>
      </w:pPr>
      <w:r>
        <w:rPr>
          <w:rFonts w:ascii="Times New Roman" w:hAnsi="Times New Roman" w:eastAsia="宋体"/>
          <w:b w:val="0"/>
          <w:sz w:val="24"/>
        </w:rPr>
        <w:t>金额自动格式化 ✓</w:t>
      </w:r>
    </w:p>
    <w:p w14:paraId="01106C2C">
      <w:r>
        <w:rPr>
          <w:rFonts w:ascii="Times New Roman" w:hAnsi="Times New Roman" w:eastAsia="宋体"/>
          <w:b w:val="0"/>
          <w:sz w:val="24"/>
        </w:rPr>
        <w:t>操作容错：</w:t>
      </w:r>
    </w:p>
    <w:p w14:paraId="4FA3C21C">
      <w:pPr>
        <w:pStyle w:val="16"/>
      </w:pPr>
      <w:r>
        <w:rPr>
          <w:rFonts w:ascii="Times New Roman" w:hAnsi="Times New Roman" w:eastAsia="宋体"/>
          <w:b w:val="0"/>
          <w:sz w:val="24"/>
        </w:rPr>
        <w:t>误操作可撤销 ✓</w:t>
      </w:r>
    </w:p>
    <w:p w14:paraId="7BC6517C">
      <w:pPr>
        <w:pStyle w:val="16"/>
      </w:pPr>
      <w:r>
        <w:rPr>
          <w:rFonts w:ascii="Times New Roman" w:hAnsi="Times New Roman" w:eastAsia="宋体"/>
          <w:b w:val="0"/>
          <w:sz w:val="24"/>
        </w:rPr>
        <w:t>重要操作二次确认 ✓</w:t>
      </w:r>
    </w:p>
    <w:p w14:paraId="46EB173A">
      <w:pPr>
        <w:pStyle w:val="16"/>
      </w:pPr>
      <w:r>
        <w:rPr>
          <w:rFonts w:ascii="Times New Roman" w:hAnsi="Times New Roman" w:eastAsia="宋体"/>
          <w:b w:val="0"/>
          <w:sz w:val="24"/>
        </w:rPr>
        <w:t>自动保存草稿 ✓</w:t>
      </w:r>
    </w:p>
    <w:p w14:paraId="110CDC21">
      <w:pPr>
        <w:pStyle w:val="16"/>
      </w:pPr>
      <w:r>
        <w:rPr>
          <w:rFonts w:ascii="Times New Roman" w:hAnsi="Times New Roman" w:eastAsia="宋体"/>
          <w:b w:val="0"/>
          <w:sz w:val="24"/>
        </w:rPr>
        <w:t>网络中断数据保护 ✓</w:t>
      </w:r>
    </w:p>
    <w:p w14:paraId="5B08B23C">
      <w:r>
        <w:rPr>
          <w:rFonts w:ascii="Times New Roman" w:hAnsi="Times New Roman" w:eastAsia="宋体"/>
          <w:b w:val="0"/>
          <w:sz w:val="24"/>
        </w:rPr>
        <w:t>数据容错：</w:t>
      </w:r>
    </w:p>
    <w:p w14:paraId="7DB0D7E5">
      <w:pPr>
        <w:pStyle w:val="16"/>
      </w:pPr>
      <w:r>
        <w:rPr>
          <w:rFonts w:ascii="Times New Roman" w:hAnsi="Times New Roman" w:eastAsia="宋体"/>
          <w:b w:val="0"/>
          <w:sz w:val="24"/>
        </w:rPr>
        <w:t>数据校验提示 ✓</w:t>
      </w:r>
    </w:p>
    <w:p w14:paraId="5B127D67">
      <w:pPr>
        <w:pStyle w:val="16"/>
      </w:pPr>
      <w:r>
        <w:rPr>
          <w:rFonts w:ascii="Times New Roman" w:hAnsi="Times New Roman" w:eastAsia="宋体"/>
          <w:b w:val="0"/>
          <w:sz w:val="24"/>
        </w:rPr>
        <w:t>数据自动修正 ✓</w:t>
      </w:r>
    </w:p>
    <w:p w14:paraId="5322D22A">
      <w:pPr>
        <w:pStyle w:val="16"/>
      </w:pPr>
      <w:r>
        <w:rPr>
          <w:rFonts w:ascii="Times New Roman" w:hAnsi="Times New Roman" w:eastAsia="宋体"/>
          <w:b w:val="0"/>
          <w:sz w:val="24"/>
        </w:rPr>
        <w:t>数据备份恢复 ✓</w:t>
      </w:r>
    </w:p>
    <w:p w14:paraId="2E5845D8">
      <w:pPr>
        <w:outlineLvl w:val="3"/>
      </w:pPr>
      <w:r>
        <w:rPr>
          <w:rFonts w:ascii="Times New Roman" w:hAnsi="Times New Roman" w:eastAsia="宋体"/>
          <w:b/>
          <w:sz w:val="24"/>
        </w:rPr>
        <w:t>5. 可访问性</w:t>
      </w:r>
    </w:p>
    <w:p w14:paraId="17F11E93">
      <w:r>
        <w:rPr>
          <w:rFonts w:ascii="Times New Roman" w:hAnsi="Times New Roman" w:eastAsia="宋体"/>
          <w:b w:val="0"/>
          <w:sz w:val="24"/>
        </w:rPr>
        <w:t>无障碍支持：</w:t>
      </w:r>
    </w:p>
    <w:p w14:paraId="0CFCE419">
      <w:pPr>
        <w:pStyle w:val="16"/>
      </w:pPr>
      <w:r>
        <w:rPr>
          <w:rFonts w:ascii="Times New Roman" w:hAnsi="Times New Roman" w:eastAsia="宋体"/>
          <w:b w:val="0"/>
          <w:sz w:val="24"/>
        </w:rPr>
        <w:t>键盘导航：支持Tab键导航 ✓</w:t>
      </w:r>
    </w:p>
    <w:p w14:paraId="098521FB">
      <w:pPr>
        <w:pStyle w:val="16"/>
      </w:pPr>
      <w:r>
        <w:rPr>
          <w:rFonts w:ascii="Times New Roman" w:hAnsi="Times New Roman" w:eastAsia="宋体"/>
          <w:b w:val="0"/>
          <w:sz w:val="24"/>
        </w:rPr>
        <w:t>屏幕阅读器：支持ARIA标签 ✓</w:t>
      </w:r>
    </w:p>
    <w:p w14:paraId="2BD02E29">
      <w:pPr>
        <w:pStyle w:val="16"/>
      </w:pPr>
      <w:r>
        <w:rPr>
          <w:rFonts w:ascii="Times New Roman" w:hAnsi="Times New Roman" w:eastAsia="宋体"/>
          <w:b w:val="0"/>
          <w:sz w:val="24"/>
        </w:rPr>
        <w:t>颜色对比度：符合WCAG标准 ✓</w:t>
      </w:r>
    </w:p>
    <w:p w14:paraId="0D87BA73">
      <w:pPr>
        <w:pStyle w:val="16"/>
      </w:pPr>
      <w:r>
        <w:rPr>
          <w:rFonts w:ascii="Times New Roman" w:hAnsi="Times New Roman" w:eastAsia="宋体"/>
          <w:b w:val="0"/>
          <w:sz w:val="24"/>
        </w:rPr>
        <w:t>字体大小：支持缩放 ✓</w:t>
      </w:r>
    </w:p>
    <w:p w14:paraId="1DB4B9C1">
      <w:r>
        <w:rPr>
          <w:rFonts w:ascii="Times New Roman" w:hAnsi="Times New Roman" w:eastAsia="宋体"/>
          <w:b w:val="0"/>
          <w:sz w:val="24"/>
        </w:rPr>
        <w:t>多语言支持：</w:t>
      </w:r>
    </w:p>
    <w:p w14:paraId="0FDB4007">
      <w:pPr>
        <w:pStyle w:val="16"/>
      </w:pPr>
      <w:r>
        <w:rPr>
          <w:rFonts w:ascii="Times New Roman" w:hAnsi="Times New Roman" w:eastAsia="宋体"/>
          <w:b w:val="0"/>
          <w:sz w:val="24"/>
        </w:rPr>
        <w:t>中文界面 ✓</w:t>
      </w:r>
    </w:p>
    <w:p w14:paraId="6D135958">
      <w:pPr>
        <w:pStyle w:val="16"/>
      </w:pPr>
      <w:r>
        <w:rPr>
          <w:rFonts w:ascii="Times New Roman" w:hAnsi="Times New Roman" w:eastAsia="宋体"/>
          <w:b w:val="0"/>
          <w:sz w:val="24"/>
        </w:rPr>
        <w:t>英文界面 ✓</w:t>
      </w:r>
    </w:p>
    <w:p w14:paraId="37ADB364">
      <w:pPr>
        <w:pStyle w:val="16"/>
      </w:pPr>
      <w:r>
        <w:rPr>
          <w:rFonts w:ascii="Times New Roman" w:hAnsi="Times New Roman" w:eastAsia="宋体"/>
          <w:b w:val="0"/>
          <w:sz w:val="24"/>
        </w:rPr>
        <w:t>语言切换 ✓</w:t>
      </w:r>
    </w:p>
    <w:p w14:paraId="32DE3570">
      <w:pPr>
        <w:pStyle w:val="6"/>
        <w:outlineLvl w:val="2"/>
      </w:pPr>
      <w:bookmarkStart w:id="68" w:name="_Toc4501"/>
      <w:r>
        <w:rPr>
          <w:rFonts w:ascii="Times New Roman" w:hAnsi="Times New Roman" w:eastAsia="黑体"/>
          <w:b/>
          <w:sz w:val="24"/>
        </w:rPr>
        <w:t>8.7.4 可用性覆盖率计算</w:t>
      </w:r>
      <w:bookmarkEnd w:id="68"/>
    </w:p>
    <w:p w14:paraId="5116965B">
      <w:r>
        <w:rPr>
          <w:rFonts w:ascii="Times New Roman" w:hAnsi="Times New Roman" w:eastAsia="宋体"/>
          <w:b/>
          <w:sz w:val="24"/>
        </w:rPr>
        <w:t>示例：</w:t>
      </w:r>
    </w:p>
    <w:p w14:paraId="1BEBF9F2">
      <w:r>
        <w:rPr>
          <w:rFonts w:ascii="Times New Roman" w:hAnsi="Times New Roman" w:eastAsia="宋体"/>
          <w:b w:val="0"/>
          <w:sz w:val="24"/>
        </w:rPr>
        <w:t>可用性测试指标清单：</w:t>
      </w:r>
    </w:p>
    <w:p w14:paraId="7D620DB4">
      <w:r>
        <w:rPr>
          <w:rFonts w:ascii="Times New Roman" w:hAnsi="Times New Roman" w:eastAsia="宋体"/>
          <w:b w:val="0"/>
          <w:sz w:val="24"/>
        </w:rPr>
        <w:t>性能指标：15个</w:t>
      </w:r>
    </w:p>
    <w:p w14:paraId="234FF9AA">
      <w:pPr>
        <w:pStyle w:val="16"/>
      </w:pPr>
      <w:r>
        <w:rPr>
          <w:rFonts w:ascii="Times New Roman" w:hAnsi="Times New Roman" w:eastAsia="宋体"/>
          <w:b w:val="0"/>
          <w:sz w:val="24"/>
        </w:rPr>
        <w:t>页面加载性能：5个 ✓</w:t>
      </w:r>
    </w:p>
    <w:p w14:paraId="0BF52883">
      <w:pPr>
        <w:pStyle w:val="16"/>
      </w:pPr>
      <w:r>
        <w:rPr>
          <w:rFonts w:ascii="Times New Roman" w:hAnsi="Times New Roman" w:eastAsia="宋体"/>
          <w:b w:val="0"/>
          <w:sz w:val="24"/>
        </w:rPr>
        <w:t>操作响应性能：5个 ✓</w:t>
      </w:r>
    </w:p>
    <w:p w14:paraId="6E280F9B">
      <w:pPr>
        <w:pStyle w:val="16"/>
      </w:pPr>
      <w:r>
        <w:rPr>
          <w:rFonts w:ascii="Times New Roman" w:hAnsi="Times New Roman" w:eastAsia="宋体"/>
          <w:b w:val="0"/>
          <w:sz w:val="24"/>
        </w:rPr>
        <w:t>并发性能：5个 ✓</w:t>
      </w:r>
    </w:p>
    <w:p w14:paraId="6F498E24">
      <w:r>
        <w:rPr>
          <w:rFonts w:ascii="Times New Roman" w:hAnsi="Times New Roman" w:eastAsia="宋体"/>
          <w:b w:val="0"/>
          <w:sz w:val="24"/>
        </w:rPr>
        <w:t>易用性指标：20个</w:t>
      </w:r>
    </w:p>
    <w:p w14:paraId="2BA34972">
      <w:pPr>
        <w:pStyle w:val="16"/>
      </w:pPr>
      <w:r>
        <w:rPr>
          <w:rFonts w:ascii="Times New Roman" w:hAnsi="Times New Roman" w:eastAsia="宋体"/>
          <w:b w:val="0"/>
          <w:sz w:val="24"/>
        </w:rPr>
        <w:t>操作简便性：5个 ✓</w:t>
      </w:r>
    </w:p>
    <w:p w14:paraId="67D736BA">
      <w:pPr>
        <w:pStyle w:val="16"/>
      </w:pPr>
      <w:r>
        <w:rPr>
          <w:rFonts w:ascii="Times New Roman" w:hAnsi="Times New Roman" w:eastAsia="宋体"/>
          <w:b w:val="0"/>
          <w:sz w:val="24"/>
        </w:rPr>
        <w:t>信息清晰性：5个 ✓</w:t>
      </w:r>
    </w:p>
    <w:p w14:paraId="169BE173">
      <w:pPr>
        <w:pStyle w:val="16"/>
      </w:pPr>
      <w:r>
        <w:rPr>
          <w:rFonts w:ascii="Times New Roman" w:hAnsi="Times New Roman" w:eastAsia="宋体"/>
          <w:b w:val="0"/>
          <w:sz w:val="24"/>
        </w:rPr>
        <w:t>导航便捷性：5个 ✓</w:t>
      </w:r>
    </w:p>
    <w:p w14:paraId="1EF2BEC1">
      <w:pPr>
        <w:pStyle w:val="16"/>
      </w:pPr>
      <w:r>
        <w:rPr>
          <w:rFonts w:ascii="Times New Roman" w:hAnsi="Times New Roman" w:eastAsia="宋体"/>
          <w:b w:val="0"/>
          <w:sz w:val="24"/>
        </w:rPr>
        <w:t>其他指标：5个 ✓</w:t>
      </w:r>
    </w:p>
    <w:p w14:paraId="6A0F2548">
      <w:r>
        <w:rPr>
          <w:rFonts w:ascii="Times New Roman" w:hAnsi="Times New Roman" w:eastAsia="宋体"/>
          <w:b w:val="0"/>
          <w:sz w:val="24"/>
        </w:rPr>
        <w:t>反馈机制：15个</w:t>
      </w:r>
    </w:p>
    <w:p w14:paraId="0DC6A038">
      <w:pPr>
        <w:pStyle w:val="16"/>
      </w:pPr>
      <w:r>
        <w:rPr>
          <w:rFonts w:ascii="Times New Roman" w:hAnsi="Times New Roman" w:eastAsia="宋体"/>
          <w:b w:val="0"/>
          <w:sz w:val="24"/>
        </w:rPr>
        <w:t>操作反馈：5个 ✓</w:t>
      </w:r>
    </w:p>
    <w:p w14:paraId="1F6DF69C">
      <w:pPr>
        <w:pStyle w:val="16"/>
      </w:pPr>
      <w:r>
        <w:rPr>
          <w:rFonts w:ascii="Times New Roman" w:hAnsi="Times New Roman" w:eastAsia="宋体"/>
          <w:b w:val="0"/>
          <w:sz w:val="24"/>
        </w:rPr>
        <w:t>帮助信息：5个 ✓</w:t>
      </w:r>
    </w:p>
    <w:p w14:paraId="4404A569">
      <w:pPr>
        <w:pStyle w:val="16"/>
      </w:pPr>
      <w:r>
        <w:rPr>
          <w:rFonts w:ascii="Times New Roman" w:hAnsi="Times New Roman" w:eastAsia="宋体"/>
          <w:b w:val="0"/>
          <w:sz w:val="24"/>
        </w:rPr>
        <w:t>错误处理：5个 ✓</w:t>
      </w:r>
    </w:p>
    <w:p w14:paraId="6DF124DF">
      <w:r>
        <w:rPr>
          <w:rFonts w:ascii="Times New Roman" w:hAnsi="Times New Roman" w:eastAsia="宋体"/>
          <w:b w:val="0"/>
          <w:sz w:val="24"/>
        </w:rPr>
        <w:t>容错性：10个</w:t>
      </w:r>
    </w:p>
    <w:p w14:paraId="3BC741A6">
      <w:pPr>
        <w:pStyle w:val="16"/>
      </w:pPr>
      <w:r>
        <w:rPr>
          <w:rFonts w:ascii="Times New Roman" w:hAnsi="Times New Roman" w:eastAsia="宋体"/>
          <w:b w:val="0"/>
          <w:sz w:val="24"/>
        </w:rPr>
        <w:t>输入容错：4个 ✓</w:t>
      </w:r>
    </w:p>
    <w:p w14:paraId="5CD53D98">
      <w:pPr>
        <w:pStyle w:val="16"/>
      </w:pPr>
      <w:r>
        <w:rPr>
          <w:rFonts w:ascii="Times New Roman" w:hAnsi="Times New Roman" w:eastAsia="宋体"/>
          <w:b w:val="0"/>
          <w:sz w:val="24"/>
        </w:rPr>
        <w:t>操作容错：4个 ✓</w:t>
      </w:r>
    </w:p>
    <w:p w14:paraId="17310C40">
      <w:pPr>
        <w:pStyle w:val="16"/>
      </w:pPr>
      <w:r>
        <w:rPr>
          <w:rFonts w:ascii="Times New Roman" w:hAnsi="Times New Roman" w:eastAsia="宋体"/>
          <w:b w:val="0"/>
          <w:sz w:val="24"/>
        </w:rPr>
        <w:t>数据容错：2个 ✓</w:t>
      </w:r>
    </w:p>
    <w:p w14:paraId="7065D89D">
      <w:r>
        <w:rPr>
          <w:rFonts w:ascii="Times New Roman" w:hAnsi="Times New Roman" w:eastAsia="宋体"/>
          <w:b w:val="0"/>
          <w:sz w:val="24"/>
        </w:rPr>
        <w:t>可访问性：10个</w:t>
      </w:r>
    </w:p>
    <w:p w14:paraId="7AF43499">
      <w:pPr>
        <w:pStyle w:val="16"/>
      </w:pPr>
      <w:r>
        <w:rPr>
          <w:rFonts w:ascii="Times New Roman" w:hAnsi="Times New Roman" w:eastAsia="宋体"/>
          <w:b w:val="0"/>
          <w:sz w:val="24"/>
        </w:rPr>
        <w:t>无障碍支持：5个 ✓</w:t>
      </w:r>
    </w:p>
    <w:p w14:paraId="2575B008">
      <w:pPr>
        <w:pStyle w:val="16"/>
      </w:pPr>
      <w:r>
        <w:rPr>
          <w:rFonts w:ascii="Times New Roman" w:hAnsi="Times New Roman" w:eastAsia="宋体"/>
          <w:b w:val="0"/>
          <w:sz w:val="24"/>
        </w:rPr>
        <w:t>多语言支持：3个 ✓</w:t>
      </w:r>
    </w:p>
    <w:p w14:paraId="5D197B4D">
      <w:pPr>
        <w:pStyle w:val="16"/>
      </w:pPr>
      <w:r>
        <w:rPr>
          <w:rFonts w:ascii="Times New Roman" w:hAnsi="Times New Roman" w:eastAsia="宋体"/>
          <w:b w:val="0"/>
          <w:sz w:val="24"/>
        </w:rPr>
        <w:t>其他支持：2个 ✓</w:t>
      </w:r>
    </w:p>
    <w:p w14:paraId="490442EC">
      <w:r>
        <w:rPr>
          <w:rFonts w:ascii="Times New Roman" w:hAnsi="Times New Roman" w:eastAsia="宋体"/>
          <w:b w:val="0"/>
          <w:sz w:val="24"/>
        </w:rPr>
        <w:t>统计：</w:t>
      </w:r>
    </w:p>
    <w:p w14:paraId="0A0948CB">
      <w:pPr>
        <w:pStyle w:val="16"/>
      </w:pPr>
      <w:r>
        <w:rPr>
          <w:rFonts w:ascii="Times New Roman" w:hAnsi="Times New Roman" w:eastAsia="宋体"/>
          <w:b w:val="0"/>
          <w:sz w:val="24"/>
        </w:rPr>
        <w:t>可用性指标总数：70个</w:t>
      </w:r>
    </w:p>
    <w:p w14:paraId="458CA4C7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已测试指标：68个</w:t>
      </w:r>
    </w:p>
    <w:p w14:paraId="30F55A8D">
      <w:pPr>
        <w:pStyle w:val="16"/>
      </w:pPr>
      <w:r>
        <w:rPr>
          <w:rFonts w:ascii="Times New Roman" w:hAnsi="Times New Roman" w:eastAsia="宋体"/>
          <w:b w:val="0"/>
          <w:sz w:val="24"/>
        </w:rPr>
        <w:t>可用性覆盖率：68 / 70 × 100% = 97.14%</w:t>
      </w:r>
    </w:p>
    <w:p w14:paraId="753791EC">
      <w:pPr>
        <w:pStyle w:val="6"/>
        <w:outlineLvl w:val="2"/>
      </w:pPr>
      <w:bookmarkStart w:id="69" w:name="_Toc9118"/>
      <w:r>
        <w:rPr>
          <w:rFonts w:ascii="Times New Roman" w:hAnsi="Times New Roman" w:eastAsia="黑体"/>
          <w:b/>
          <w:sz w:val="24"/>
        </w:rPr>
        <w:t>8.7.5 标准要求</w:t>
      </w:r>
      <w:bookmarkEnd w:id="69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CB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A72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4D9884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可用性覆盖率要求</w:t>
            </w:r>
          </w:p>
        </w:tc>
        <w:tc>
          <w:tcPr>
            <w:tcW w:w="2880" w:type="dxa"/>
          </w:tcPr>
          <w:p w14:paraId="55DF54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C92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A8D3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3E5D18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≥30%</w:t>
            </w:r>
          </w:p>
        </w:tc>
        <w:tc>
          <w:tcPr>
            <w:tcW w:w="2880" w:type="dxa"/>
          </w:tcPr>
          <w:p w14:paraId="371BE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基本可用性</w:t>
            </w:r>
          </w:p>
        </w:tc>
      </w:tr>
      <w:tr w14:paraId="42CB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380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3BF1E9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≥70%</w:t>
            </w:r>
          </w:p>
        </w:tc>
        <w:tc>
          <w:tcPr>
            <w:tcW w:w="2880" w:type="dxa"/>
          </w:tcPr>
          <w:p w14:paraId="6ABCE3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主要可用性</w:t>
            </w:r>
          </w:p>
        </w:tc>
      </w:tr>
      <w:tr w14:paraId="2DB8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9C6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54AF1D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2D1C9D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全面可用性</w:t>
            </w:r>
          </w:p>
        </w:tc>
      </w:tr>
      <w:tr w14:paraId="2FFD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5984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09E936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≥90%</w:t>
            </w:r>
          </w:p>
        </w:tc>
        <w:tc>
          <w:tcPr>
            <w:tcW w:w="2880" w:type="dxa"/>
          </w:tcPr>
          <w:p w14:paraId="30009B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用户体验</w:t>
            </w:r>
          </w:p>
        </w:tc>
      </w:tr>
      <w:tr w14:paraId="2C3AA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6A3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0F532C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7178D0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所有可用性</w:t>
            </w:r>
          </w:p>
        </w:tc>
      </w:tr>
    </w:tbl>
    <w:p w14:paraId="74CD7D6F">
      <w:pPr>
        <w:pStyle w:val="5"/>
        <w:outlineLvl w:val="1"/>
      </w:pPr>
      <w:bookmarkStart w:id="70" w:name="_Toc10213"/>
      <w:r>
        <w:rPr>
          <w:rFonts w:ascii="Times New Roman" w:hAnsi="Times New Roman" w:eastAsia="黑体"/>
          <w:b/>
          <w:sz w:val="28"/>
        </w:rPr>
        <w:t>8.8 维度八：安全覆盖（Security Coverage）</w:t>
      </w:r>
      <w:bookmarkEnd w:id="70"/>
    </w:p>
    <w:p w14:paraId="71E3CA05">
      <w:pPr>
        <w:pStyle w:val="6"/>
        <w:outlineLvl w:val="2"/>
      </w:pPr>
      <w:bookmarkStart w:id="71" w:name="_Toc8926"/>
      <w:r>
        <w:rPr>
          <w:rFonts w:ascii="Times New Roman" w:hAnsi="Times New Roman" w:eastAsia="黑体"/>
          <w:b/>
          <w:sz w:val="24"/>
        </w:rPr>
        <w:t>8.8.1 定义</w:t>
      </w:r>
      <w:bookmarkEnd w:id="71"/>
    </w:p>
    <w:p w14:paraId="164C1132">
      <w:r>
        <w:rPr>
          <w:rFonts w:ascii="Times New Roman" w:hAnsi="Times New Roman" w:eastAsia="宋体"/>
          <w:b/>
          <w:sz w:val="24"/>
        </w:rPr>
        <w:t>安全覆盖率</w:t>
      </w:r>
      <w:r>
        <w:rPr>
          <w:rFonts w:ascii="Times New Roman" w:hAnsi="Times New Roman" w:eastAsia="宋体"/>
          <w:b w:val="0"/>
          <w:sz w:val="24"/>
        </w:rPr>
        <w:t>是指测试用例对安全功能的覆盖程度，反映系统的安全性。</w:t>
      </w:r>
    </w:p>
    <w:p w14:paraId="2FADCF1B">
      <w:r>
        <w:rPr>
          <w:rFonts w:ascii="Times New Roman" w:hAnsi="Times New Roman" w:eastAsia="宋体"/>
          <w:b w:val="0"/>
          <w:sz w:val="24"/>
        </w:rPr>
        <w:t>安全覆盖率 = (已测试安全功能数 / 安全功能总数) × 100%</w:t>
      </w:r>
    </w:p>
    <w:p w14:paraId="06794C50">
      <w:pPr>
        <w:pStyle w:val="6"/>
        <w:outlineLvl w:val="2"/>
      </w:pPr>
      <w:bookmarkStart w:id="72" w:name="_Toc13755"/>
      <w:r>
        <w:rPr>
          <w:rFonts w:ascii="Times New Roman" w:hAnsi="Times New Roman" w:eastAsia="黑体"/>
          <w:b/>
          <w:sz w:val="24"/>
        </w:rPr>
        <w:t>8.8.2 权重</w:t>
      </w:r>
      <w:bookmarkEnd w:id="72"/>
    </w:p>
    <w:p w14:paraId="3EA835D0">
      <w:r>
        <w:rPr>
          <w:rFonts w:ascii="Times New Roman" w:hAnsi="Times New Roman" w:eastAsia="宋体"/>
          <w:b/>
          <w:sz w:val="24"/>
        </w:rPr>
        <w:t>权重：5%</w:t>
      </w:r>
    </w:p>
    <w:p w14:paraId="757A2F73">
      <w:r>
        <w:rPr>
          <w:rFonts w:ascii="Times New Roman" w:hAnsi="Times New Roman" w:eastAsia="宋体"/>
          <w:b/>
          <w:sz w:val="24"/>
        </w:rPr>
        <w:t>原因：</w:t>
      </w:r>
    </w:p>
    <w:p w14:paraId="279A8F83">
      <w:pPr>
        <w:pStyle w:val="16"/>
      </w:pPr>
      <w:r>
        <w:rPr>
          <w:rFonts w:ascii="Times New Roman" w:hAnsi="Times New Roman" w:eastAsia="宋体"/>
          <w:b w:val="0"/>
          <w:sz w:val="24"/>
        </w:rPr>
        <w:t>财政数据高度敏感</w:t>
      </w:r>
    </w:p>
    <w:p w14:paraId="4D2B904F">
      <w:pPr>
        <w:pStyle w:val="16"/>
      </w:pPr>
      <w:r>
        <w:rPr>
          <w:rFonts w:ascii="Times New Roman" w:hAnsi="Times New Roman" w:eastAsia="宋体"/>
          <w:b w:val="0"/>
          <w:sz w:val="24"/>
        </w:rPr>
        <w:t>安全问题影响严重</w:t>
      </w:r>
    </w:p>
    <w:p w14:paraId="390C2496">
      <w:pPr>
        <w:pStyle w:val="16"/>
      </w:pPr>
      <w:r>
        <w:rPr>
          <w:rFonts w:ascii="Times New Roman" w:hAnsi="Times New Roman" w:eastAsia="宋体"/>
          <w:b w:val="0"/>
          <w:sz w:val="24"/>
        </w:rPr>
        <w:t>等级保护要求严格</w:t>
      </w:r>
    </w:p>
    <w:p w14:paraId="0B6FEA6D">
      <w:pPr>
        <w:pStyle w:val="6"/>
        <w:outlineLvl w:val="2"/>
      </w:pPr>
      <w:bookmarkStart w:id="73" w:name="_Toc24633"/>
      <w:r>
        <w:rPr>
          <w:rFonts w:ascii="Times New Roman" w:hAnsi="Times New Roman" w:eastAsia="黑体"/>
          <w:b/>
          <w:sz w:val="24"/>
        </w:rPr>
        <w:t>8.8.3 测试内容</w:t>
      </w:r>
      <w:bookmarkEnd w:id="73"/>
    </w:p>
    <w:p w14:paraId="31E7154F">
      <w:pPr>
        <w:outlineLvl w:val="3"/>
      </w:pPr>
      <w:r>
        <w:rPr>
          <w:rFonts w:ascii="Times New Roman" w:hAnsi="Times New Roman" w:eastAsia="宋体"/>
          <w:b/>
          <w:sz w:val="24"/>
        </w:rPr>
        <w:t>1. 身份认证</w:t>
      </w:r>
    </w:p>
    <w:p w14:paraId="0E8C0F95">
      <w:r>
        <w:rPr>
          <w:rFonts w:ascii="Times New Roman" w:hAnsi="Times New Roman" w:eastAsia="宋体"/>
          <w:b w:val="0"/>
          <w:sz w:val="24"/>
        </w:rPr>
        <w:t>登录认证：</w:t>
      </w:r>
    </w:p>
    <w:p w14:paraId="695B2076">
      <w:pPr>
        <w:pStyle w:val="16"/>
      </w:pPr>
      <w:r>
        <w:rPr>
          <w:rFonts w:ascii="Times New Roman" w:hAnsi="Times New Roman" w:eastAsia="宋体"/>
          <w:b w:val="0"/>
          <w:sz w:val="24"/>
        </w:rPr>
        <w:t>用户名密码登录 ✓</w:t>
      </w:r>
    </w:p>
    <w:p w14:paraId="1DEBC4CD">
      <w:pPr>
        <w:pStyle w:val="16"/>
      </w:pPr>
      <w:r>
        <w:rPr>
          <w:rFonts w:ascii="Times New Roman" w:hAnsi="Times New Roman" w:eastAsia="宋体"/>
          <w:b w:val="0"/>
          <w:sz w:val="24"/>
        </w:rPr>
        <w:t>验证码验证 ✓</w:t>
      </w:r>
    </w:p>
    <w:p w14:paraId="176B51E3">
      <w:pPr>
        <w:pStyle w:val="16"/>
      </w:pPr>
      <w:r>
        <w:rPr>
          <w:rFonts w:ascii="Times New Roman" w:hAnsi="Times New Roman" w:eastAsia="宋体"/>
          <w:b w:val="0"/>
          <w:sz w:val="24"/>
        </w:rPr>
        <w:t>密码强度校验 ✓</w:t>
      </w:r>
    </w:p>
    <w:p w14:paraId="2232C0B4">
      <w:pPr>
        <w:pStyle w:val="16"/>
      </w:pPr>
      <w:r>
        <w:rPr>
          <w:rFonts w:ascii="Times New Roman" w:hAnsi="Times New Roman" w:eastAsia="宋体"/>
          <w:b w:val="0"/>
          <w:sz w:val="24"/>
        </w:rPr>
        <w:t>密码加密传输 ✓</w:t>
      </w:r>
    </w:p>
    <w:p w14:paraId="175E35A1">
      <w:pPr>
        <w:pStyle w:val="16"/>
      </w:pPr>
      <w:r>
        <w:rPr>
          <w:rFonts w:ascii="Times New Roman" w:hAnsi="Times New Roman" w:eastAsia="宋体"/>
          <w:b w:val="0"/>
          <w:sz w:val="24"/>
        </w:rPr>
        <w:t>登录失败锁定 ✓</w:t>
      </w:r>
    </w:p>
    <w:p w14:paraId="3261FF26">
      <w:pPr>
        <w:pStyle w:val="16"/>
      </w:pPr>
      <w:r>
        <w:rPr>
          <w:rFonts w:ascii="Times New Roman" w:hAnsi="Times New Roman" w:eastAsia="宋体"/>
          <w:b w:val="0"/>
          <w:sz w:val="24"/>
        </w:rPr>
        <w:t>会话超时退出 ✓</w:t>
      </w:r>
    </w:p>
    <w:p w14:paraId="59409B60">
      <w:r>
        <w:rPr>
          <w:rFonts w:ascii="Times New Roman" w:hAnsi="Times New Roman" w:eastAsia="宋体"/>
          <w:b w:val="0"/>
          <w:sz w:val="24"/>
        </w:rPr>
        <w:t>多因素认证：</w:t>
      </w:r>
    </w:p>
    <w:p w14:paraId="5618D6FF">
      <w:pPr>
        <w:pStyle w:val="16"/>
      </w:pPr>
      <w:r>
        <w:rPr>
          <w:rFonts w:ascii="Times New Roman" w:hAnsi="Times New Roman" w:eastAsia="宋体"/>
          <w:b w:val="0"/>
          <w:sz w:val="24"/>
        </w:rPr>
        <w:t>短信验证码 ✓</w:t>
      </w:r>
    </w:p>
    <w:p w14:paraId="359B0BC8">
      <w:pPr>
        <w:pStyle w:val="16"/>
      </w:pPr>
      <w:r>
        <w:rPr>
          <w:rFonts w:ascii="Times New Roman" w:hAnsi="Times New Roman" w:eastAsia="宋体"/>
          <w:b w:val="0"/>
          <w:sz w:val="24"/>
        </w:rPr>
        <w:t>邮箱验证码 ✓</w:t>
      </w:r>
    </w:p>
    <w:p w14:paraId="44452B4E">
      <w:pPr>
        <w:pStyle w:val="16"/>
      </w:pPr>
      <w:r>
        <w:rPr>
          <w:rFonts w:ascii="Times New Roman" w:hAnsi="Times New Roman" w:eastAsia="宋体"/>
          <w:b w:val="0"/>
          <w:sz w:val="24"/>
        </w:rPr>
        <w:t>动态令牌 ✓</w:t>
      </w:r>
    </w:p>
    <w:p w14:paraId="2FE8302C">
      <w:pPr>
        <w:pStyle w:val="16"/>
      </w:pPr>
      <w:r>
        <w:rPr>
          <w:rFonts w:ascii="Times New Roman" w:hAnsi="Times New Roman" w:eastAsia="宋体"/>
          <w:b w:val="0"/>
          <w:sz w:val="24"/>
        </w:rPr>
        <w:t>生物识别（如需要） ✓</w:t>
      </w:r>
    </w:p>
    <w:p w14:paraId="685AF897">
      <w:pPr>
        <w:outlineLvl w:val="3"/>
      </w:pPr>
      <w:r>
        <w:rPr>
          <w:rFonts w:ascii="Times New Roman" w:hAnsi="Times New Roman" w:eastAsia="宋体"/>
          <w:b/>
          <w:sz w:val="24"/>
        </w:rPr>
        <w:t>2. 权限控制</w:t>
      </w:r>
    </w:p>
    <w:p w14:paraId="3942A30D">
      <w:r>
        <w:rPr>
          <w:rFonts w:ascii="Times New Roman" w:hAnsi="Times New Roman" w:eastAsia="宋体"/>
          <w:b w:val="0"/>
          <w:sz w:val="24"/>
        </w:rPr>
        <w:t>功能权限：</w:t>
      </w:r>
    </w:p>
    <w:p w14:paraId="0128BBFF">
      <w:pPr>
        <w:pStyle w:val="16"/>
      </w:pPr>
      <w:r>
        <w:rPr>
          <w:rFonts w:ascii="Times New Roman" w:hAnsi="Times New Roman" w:eastAsia="宋体"/>
          <w:b w:val="0"/>
          <w:sz w:val="24"/>
        </w:rPr>
        <w:t>菜单权限控制 ✓</w:t>
      </w:r>
    </w:p>
    <w:p w14:paraId="6DFB959D">
      <w:pPr>
        <w:pStyle w:val="16"/>
      </w:pPr>
      <w:r>
        <w:rPr>
          <w:rFonts w:ascii="Times New Roman" w:hAnsi="Times New Roman" w:eastAsia="宋体"/>
          <w:b w:val="0"/>
          <w:sz w:val="24"/>
        </w:rPr>
        <w:t>按钮权限控制 ✓</w:t>
      </w:r>
    </w:p>
    <w:p w14:paraId="63262234">
      <w:pPr>
        <w:pStyle w:val="16"/>
      </w:pPr>
      <w:r>
        <w:rPr>
          <w:rFonts w:ascii="Times New Roman" w:hAnsi="Times New Roman" w:eastAsia="宋体"/>
          <w:b w:val="0"/>
          <w:sz w:val="24"/>
        </w:rPr>
        <w:t>接口权限控制 ✓</w:t>
      </w:r>
    </w:p>
    <w:p w14:paraId="7E925E68">
      <w:pPr>
        <w:pStyle w:val="16"/>
      </w:pPr>
      <w:r>
        <w:rPr>
          <w:rFonts w:ascii="Times New Roman" w:hAnsi="Times New Roman" w:eastAsia="宋体"/>
          <w:b w:val="0"/>
          <w:sz w:val="24"/>
        </w:rPr>
        <w:t>越权访问拦截 ✓</w:t>
      </w:r>
    </w:p>
    <w:p w14:paraId="631F93FC">
      <w:r>
        <w:rPr>
          <w:rFonts w:ascii="Times New Roman" w:hAnsi="Times New Roman" w:eastAsia="宋体"/>
          <w:b w:val="0"/>
          <w:sz w:val="24"/>
        </w:rPr>
        <w:t>数据权限：</w:t>
      </w:r>
    </w:p>
    <w:p w14:paraId="22710340">
      <w:pPr>
        <w:pStyle w:val="16"/>
      </w:pPr>
      <w:r>
        <w:rPr>
          <w:rFonts w:ascii="Times New Roman" w:hAnsi="Times New Roman" w:eastAsia="宋体"/>
          <w:b w:val="0"/>
          <w:sz w:val="24"/>
        </w:rPr>
        <w:t>本单位数据可见 ✓</w:t>
      </w:r>
    </w:p>
    <w:p w14:paraId="67CADDD5">
      <w:pPr>
        <w:pStyle w:val="16"/>
      </w:pPr>
      <w:r>
        <w:rPr>
          <w:rFonts w:ascii="Times New Roman" w:hAnsi="Times New Roman" w:eastAsia="宋体"/>
          <w:b w:val="0"/>
          <w:sz w:val="24"/>
        </w:rPr>
        <w:t>下级单位数据可见 ✓</w:t>
      </w:r>
    </w:p>
    <w:p w14:paraId="04DA4462">
      <w:pPr>
        <w:pStyle w:val="16"/>
      </w:pPr>
      <w:r>
        <w:rPr>
          <w:rFonts w:ascii="Times New Roman" w:hAnsi="Times New Roman" w:eastAsia="宋体"/>
          <w:b w:val="0"/>
          <w:sz w:val="24"/>
        </w:rPr>
        <w:t>跨单位数据隔离 ✓</w:t>
      </w:r>
    </w:p>
    <w:p w14:paraId="04D293D1">
      <w:pPr>
        <w:pStyle w:val="16"/>
      </w:pPr>
      <w:r>
        <w:rPr>
          <w:rFonts w:ascii="Times New Roman" w:hAnsi="Times New Roman" w:eastAsia="宋体"/>
          <w:b w:val="0"/>
          <w:sz w:val="24"/>
        </w:rPr>
        <w:t>敏感数据脱敏 ✓</w:t>
      </w:r>
    </w:p>
    <w:p w14:paraId="021BF65F">
      <w:r>
        <w:rPr>
          <w:rFonts w:ascii="Times New Roman" w:hAnsi="Times New Roman" w:eastAsia="宋体"/>
          <w:b w:val="0"/>
          <w:sz w:val="24"/>
        </w:rPr>
        <w:t>角色权限：</w:t>
      </w:r>
    </w:p>
    <w:p w14:paraId="1B4FBAE1">
      <w:pPr>
        <w:pStyle w:val="16"/>
      </w:pPr>
      <w:r>
        <w:rPr>
          <w:rFonts w:ascii="Times New Roman" w:hAnsi="Times New Roman" w:eastAsia="宋体"/>
          <w:b w:val="0"/>
          <w:sz w:val="24"/>
        </w:rPr>
        <w:t>角色分配 ✓</w:t>
      </w:r>
    </w:p>
    <w:p w14:paraId="427DBF77">
      <w:pPr>
        <w:pStyle w:val="16"/>
      </w:pPr>
      <w:r>
        <w:rPr>
          <w:rFonts w:ascii="Times New Roman" w:hAnsi="Times New Roman" w:eastAsia="宋体"/>
          <w:b w:val="0"/>
          <w:sz w:val="24"/>
        </w:rPr>
        <w:t>权限继承 ✓</w:t>
      </w:r>
    </w:p>
    <w:p w14:paraId="62D2DDE3">
      <w:pPr>
        <w:pStyle w:val="16"/>
      </w:pPr>
      <w:r>
        <w:rPr>
          <w:rFonts w:ascii="Times New Roman" w:hAnsi="Times New Roman" w:eastAsia="宋体"/>
          <w:b w:val="0"/>
          <w:sz w:val="24"/>
        </w:rPr>
        <w:t>权限变更生效 ✓</w:t>
      </w:r>
    </w:p>
    <w:p w14:paraId="6B679925">
      <w:pPr>
        <w:outlineLvl w:val="3"/>
      </w:pPr>
      <w:r>
        <w:rPr>
          <w:rFonts w:ascii="Times New Roman" w:hAnsi="Times New Roman" w:eastAsia="宋体"/>
          <w:b/>
          <w:sz w:val="24"/>
        </w:rPr>
        <w:t>3. 数据安全</w:t>
      </w:r>
    </w:p>
    <w:p w14:paraId="031D96BB">
      <w:r>
        <w:rPr>
          <w:rFonts w:ascii="Times New Roman" w:hAnsi="Times New Roman" w:eastAsia="宋体"/>
          <w:b w:val="0"/>
          <w:sz w:val="24"/>
        </w:rPr>
        <w:t>数据加密：</w:t>
      </w:r>
    </w:p>
    <w:p w14:paraId="1222E1F2">
      <w:pPr>
        <w:pStyle w:val="16"/>
      </w:pPr>
      <w:r>
        <w:rPr>
          <w:rFonts w:ascii="Times New Roman" w:hAnsi="Times New Roman" w:eastAsia="宋体"/>
          <w:b w:val="0"/>
          <w:sz w:val="24"/>
        </w:rPr>
        <w:t>密码加密存储 ✓</w:t>
      </w:r>
    </w:p>
    <w:p w14:paraId="04D1392D">
      <w:pPr>
        <w:pStyle w:val="16"/>
      </w:pPr>
      <w:r>
        <w:rPr>
          <w:rFonts w:ascii="Times New Roman" w:hAnsi="Times New Roman" w:eastAsia="宋体"/>
          <w:b w:val="0"/>
          <w:sz w:val="24"/>
        </w:rPr>
        <w:t>敏感数据加密 ✓</w:t>
      </w:r>
    </w:p>
    <w:p w14:paraId="46FAA55A">
      <w:pPr>
        <w:pStyle w:val="16"/>
      </w:pPr>
      <w:r>
        <w:rPr>
          <w:rFonts w:ascii="Times New Roman" w:hAnsi="Times New Roman" w:eastAsia="宋体"/>
          <w:b w:val="0"/>
          <w:sz w:val="24"/>
        </w:rPr>
        <w:t>传输数据加密（HTTPS） ✓</w:t>
      </w:r>
    </w:p>
    <w:p w14:paraId="0F6EE7EE">
      <w:r>
        <w:rPr>
          <w:rFonts w:ascii="Times New Roman" w:hAnsi="Times New Roman" w:eastAsia="宋体"/>
          <w:b w:val="0"/>
          <w:sz w:val="24"/>
        </w:rPr>
        <w:t>数据脱敏：</w:t>
      </w:r>
    </w:p>
    <w:p w14:paraId="2A2E32FA">
      <w:pPr>
        <w:pStyle w:val="16"/>
      </w:pPr>
      <w:r>
        <w:rPr>
          <w:rFonts w:ascii="Times New Roman" w:hAnsi="Times New Roman" w:eastAsia="宋体"/>
          <w:b w:val="0"/>
          <w:sz w:val="24"/>
        </w:rPr>
        <w:t>金额脱敏：1,234,***.**  ✓</w:t>
      </w:r>
    </w:p>
    <w:p w14:paraId="7415C103">
      <w:pPr>
        <w:pStyle w:val="16"/>
      </w:pPr>
      <w:r>
        <w:rPr>
          <w:rFonts w:ascii="Times New Roman" w:hAnsi="Times New Roman" w:eastAsia="宋体"/>
          <w:b w:val="0"/>
          <w:sz w:val="24"/>
        </w:rPr>
        <w:t>账号脱敏：6222************123 ✓</w:t>
      </w:r>
    </w:p>
    <w:p w14:paraId="28C563E2">
      <w:pPr>
        <w:pStyle w:val="16"/>
      </w:pPr>
      <w:r>
        <w:rPr>
          <w:rFonts w:ascii="Times New Roman" w:hAnsi="Times New Roman" w:eastAsia="宋体"/>
          <w:b w:val="0"/>
          <w:sz w:val="24"/>
        </w:rPr>
        <w:t>手机脱敏：138****5678 ✓</w:t>
      </w:r>
    </w:p>
    <w:p w14:paraId="3136E62D">
      <w:pPr>
        <w:pStyle w:val="16"/>
      </w:pPr>
      <w:r>
        <w:rPr>
          <w:rFonts w:ascii="Times New Roman" w:hAnsi="Times New Roman" w:eastAsia="宋体"/>
          <w:b w:val="0"/>
          <w:sz w:val="24"/>
        </w:rPr>
        <w:t>身份证脱敏：110101********1234 ✓</w:t>
      </w:r>
    </w:p>
    <w:p w14:paraId="21D3AD55">
      <w:r>
        <w:rPr>
          <w:rFonts w:ascii="Times New Roman" w:hAnsi="Times New Roman" w:eastAsia="宋体"/>
          <w:b w:val="0"/>
          <w:sz w:val="24"/>
        </w:rPr>
        <w:t>数据备份：</w:t>
      </w:r>
    </w:p>
    <w:p w14:paraId="49929254">
      <w:pPr>
        <w:pStyle w:val="16"/>
      </w:pPr>
      <w:r>
        <w:rPr>
          <w:rFonts w:ascii="Times New Roman" w:hAnsi="Times New Roman" w:eastAsia="宋体"/>
          <w:b w:val="0"/>
          <w:sz w:val="24"/>
        </w:rPr>
        <w:t>自动备份 ✓</w:t>
      </w:r>
    </w:p>
    <w:p w14:paraId="7696F271">
      <w:pPr>
        <w:pStyle w:val="16"/>
      </w:pPr>
      <w:r>
        <w:rPr>
          <w:rFonts w:ascii="Times New Roman" w:hAnsi="Times New Roman" w:eastAsia="宋体"/>
          <w:b w:val="0"/>
          <w:sz w:val="24"/>
        </w:rPr>
        <w:t>备份恢复 ✓</w:t>
      </w:r>
    </w:p>
    <w:p w14:paraId="6EED6E59">
      <w:pPr>
        <w:pStyle w:val="16"/>
      </w:pPr>
      <w:r>
        <w:rPr>
          <w:rFonts w:ascii="Times New Roman" w:hAnsi="Times New Roman" w:eastAsia="宋体"/>
          <w:b w:val="0"/>
          <w:sz w:val="24"/>
        </w:rPr>
        <w:t>备份加密 ✓</w:t>
      </w:r>
    </w:p>
    <w:p w14:paraId="7E753F34">
      <w:pPr>
        <w:outlineLvl w:val="3"/>
      </w:pPr>
      <w:r>
        <w:rPr>
          <w:rFonts w:ascii="Times New Roman" w:hAnsi="Times New Roman" w:eastAsia="宋体"/>
          <w:b/>
          <w:sz w:val="24"/>
        </w:rPr>
        <w:t>4. 安全防护</w:t>
      </w:r>
    </w:p>
    <w:p w14:paraId="2623C822">
      <w:r>
        <w:rPr>
          <w:rFonts w:ascii="Times New Roman" w:hAnsi="Times New Roman" w:eastAsia="宋体"/>
          <w:b w:val="0"/>
          <w:sz w:val="24"/>
        </w:rPr>
        <w:t>SQL注入防护：</w:t>
      </w:r>
    </w:p>
    <w:p w14:paraId="4B0C4E7E">
      <w:pPr>
        <w:pStyle w:val="16"/>
      </w:pPr>
      <w:r>
        <w:rPr>
          <w:rFonts w:ascii="Times New Roman" w:hAnsi="Times New Roman" w:eastAsia="宋体"/>
          <w:b w:val="0"/>
          <w:sz w:val="24"/>
        </w:rPr>
        <w:t>输入过滤 ✓</w:t>
      </w:r>
    </w:p>
    <w:p w14:paraId="5E07A18C">
      <w:pPr>
        <w:pStyle w:val="16"/>
      </w:pPr>
      <w:r>
        <w:rPr>
          <w:rFonts w:ascii="Times New Roman" w:hAnsi="Times New Roman" w:eastAsia="宋体"/>
          <w:b w:val="0"/>
          <w:sz w:val="24"/>
        </w:rPr>
        <w:t>参数化查询 ✓</w:t>
      </w:r>
    </w:p>
    <w:p w14:paraId="10DA2789">
      <w:pPr>
        <w:pStyle w:val="16"/>
      </w:pPr>
      <w:r>
        <w:rPr>
          <w:rFonts w:ascii="Times New Roman" w:hAnsi="Times New Roman" w:eastAsia="宋体"/>
          <w:b w:val="0"/>
          <w:sz w:val="24"/>
        </w:rPr>
        <w:t>特殊字符转义 ✓</w:t>
      </w:r>
    </w:p>
    <w:p w14:paraId="2EA4501D">
      <w:r>
        <w:rPr>
          <w:rFonts w:ascii="Times New Roman" w:hAnsi="Times New Roman" w:eastAsia="宋体"/>
          <w:b w:val="0"/>
          <w:sz w:val="24"/>
        </w:rPr>
        <w:t>XSS攻击防护：</w:t>
      </w:r>
    </w:p>
    <w:p w14:paraId="372671FA">
      <w:pPr>
        <w:pStyle w:val="16"/>
      </w:pPr>
      <w:r>
        <w:rPr>
          <w:rFonts w:ascii="Times New Roman" w:hAnsi="Times New Roman" w:eastAsia="宋体"/>
          <w:b w:val="0"/>
          <w:sz w:val="24"/>
        </w:rPr>
        <w:t>输出转义 ✓</w:t>
      </w:r>
    </w:p>
    <w:p w14:paraId="26E45C8B">
      <w:pPr>
        <w:pStyle w:val="16"/>
      </w:pPr>
      <w:r>
        <w:rPr>
          <w:rFonts w:ascii="Times New Roman" w:hAnsi="Times New Roman" w:eastAsia="宋体"/>
          <w:b w:val="0"/>
          <w:sz w:val="24"/>
        </w:rPr>
        <w:t>CSP策略 ✓</w:t>
      </w:r>
    </w:p>
    <w:p w14:paraId="7D8A431D">
      <w:pPr>
        <w:pStyle w:val="16"/>
      </w:pPr>
      <w:r>
        <w:rPr>
          <w:rFonts w:ascii="Times New Roman" w:hAnsi="Times New Roman" w:eastAsia="宋体"/>
          <w:b w:val="0"/>
          <w:sz w:val="24"/>
        </w:rPr>
        <w:t>HttpOnly Cookie ✓</w:t>
      </w:r>
    </w:p>
    <w:p w14:paraId="0737761A">
      <w:r>
        <w:rPr>
          <w:rFonts w:ascii="Times New Roman" w:hAnsi="Times New Roman" w:eastAsia="宋体"/>
          <w:b w:val="0"/>
          <w:sz w:val="24"/>
        </w:rPr>
        <w:t>CSRF攻击防护：</w:t>
      </w:r>
    </w:p>
    <w:p w14:paraId="6DFA8CB0">
      <w:pPr>
        <w:pStyle w:val="16"/>
      </w:pPr>
      <w:r>
        <w:rPr>
          <w:rFonts w:ascii="Times New Roman" w:hAnsi="Times New Roman" w:eastAsia="宋体"/>
          <w:b w:val="0"/>
          <w:sz w:val="24"/>
        </w:rPr>
        <w:t>Token验证 ✓</w:t>
      </w:r>
    </w:p>
    <w:p w14:paraId="3ADAACCB">
      <w:pPr>
        <w:pStyle w:val="16"/>
      </w:pPr>
      <w:r>
        <w:rPr>
          <w:rFonts w:ascii="Times New Roman" w:hAnsi="Times New Roman" w:eastAsia="宋体"/>
          <w:b w:val="0"/>
          <w:sz w:val="24"/>
        </w:rPr>
        <w:t>Referer检查 ✓</w:t>
      </w:r>
    </w:p>
    <w:p w14:paraId="5B992369">
      <w:pPr>
        <w:pStyle w:val="16"/>
      </w:pPr>
      <w:r>
        <w:rPr>
          <w:rFonts w:ascii="Times New Roman" w:hAnsi="Times New Roman" w:eastAsia="宋体"/>
          <w:b w:val="0"/>
          <w:sz w:val="24"/>
        </w:rPr>
        <w:t>SameSite Cookie ✓</w:t>
      </w:r>
    </w:p>
    <w:p w14:paraId="0C44BB7D">
      <w:r>
        <w:rPr>
          <w:rFonts w:ascii="Times New Roman" w:hAnsi="Times New Roman" w:eastAsia="宋体"/>
          <w:b w:val="0"/>
          <w:sz w:val="24"/>
        </w:rPr>
        <w:t>暴力破解防护：</w:t>
      </w:r>
    </w:p>
    <w:p w14:paraId="23396824">
      <w:pPr>
        <w:pStyle w:val="16"/>
      </w:pPr>
      <w:r>
        <w:rPr>
          <w:rFonts w:ascii="Times New Roman" w:hAnsi="Times New Roman" w:eastAsia="宋体"/>
          <w:b w:val="0"/>
          <w:sz w:val="24"/>
        </w:rPr>
        <w:t>登录失败限制 ✓</w:t>
      </w:r>
    </w:p>
    <w:p w14:paraId="4FB5AEC7">
      <w:pPr>
        <w:pStyle w:val="16"/>
      </w:pPr>
      <w:r>
        <w:rPr>
          <w:rFonts w:ascii="Times New Roman" w:hAnsi="Times New Roman" w:eastAsia="宋体"/>
          <w:b w:val="0"/>
          <w:sz w:val="24"/>
        </w:rPr>
        <w:t>验证码验证 ✓</w:t>
      </w:r>
    </w:p>
    <w:p w14:paraId="7AC4C3C2">
      <w:pPr>
        <w:pStyle w:val="16"/>
      </w:pPr>
      <w:r>
        <w:rPr>
          <w:rFonts w:ascii="Times New Roman" w:hAnsi="Times New Roman" w:eastAsia="宋体"/>
          <w:b w:val="0"/>
          <w:sz w:val="24"/>
        </w:rPr>
        <w:t>IP黑名单 ✓</w:t>
      </w:r>
    </w:p>
    <w:p w14:paraId="6AF3DFBC">
      <w:pPr>
        <w:outlineLvl w:val="3"/>
      </w:pPr>
      <w:r>
        <w:rPr>
          <w:rFonts w:ascii="Times New Roman" w:hAnsi="Times New Roman" w:eastAsia="宋体"/>
          <w:b/>
          <w:sz w:val="24"/>
        </w:rPr>
        <w:t>5. 操作审计</w:t>
      </w:r>
    </w:p>
    <w:p w14:paraId="55B8AE45">
      <w:r>
        <w:rPr>
          <w:rFonts w:ascii="Times New Roman" w:hAnsi="Times New Roman" w:eastAsia="宋体"/>
          <w:b w:val="0"/>
          <w:sz w:val="24"/>
        </w:rPr>
        <w:t>日志记录：</w:t>
      </w:r>
    </w:p>
    <w:p w14:paraId="0F3D8839">
      <w:pPr>
        <w:pStyle w:val="16"/>
      </w:pPr>
      <w:r>
        <w:rPr>
          <w:rFonts w:ascii="Times New Roman" w:hAnsi="Times New Roman" w:eastAsia="宋体"/>
          <w:b w:val="0"/>
          <w:sz w:val="24"/>
        </w:rPr>
        <w:t>登录日志 ✓</w:t>
      </w:r>
    </w:p>
    <w:p w14:paraId="7EAA9A3B">
      <w:pPr>
        <w:pStyle w:val="16"/>
      </w:pPr>
      <w:r>
        <w:rPr>
          <w:rFonts w:ascii="Times New Roman" w:hAnsi="Times New Roman" w:eastAsia="宋体"/>
          <w:b w:val="0"/>
          <w:sz w:val="24"/>
        </w:rPr>
        <w:t>操作日志 ✓</w:t>
      </w:r>
    </w:p>
    <w:p w14:paraId="35FFD130">
      <w:pPr>
        <w:pStyle w:val="16"/>
      </w:pPr>
      <w:r>
        <w:rPr>
          <w:rFonts w:ascii="Times New Roman" w:hAnsi="Times New Roman" w:eastAsia="宋体"/>
          <w:b w:val="0"/>
          <w:sz w:val="24"/>
        </w:rPr>
        <w:t>异常日志 ✓</w:t>
      </w:r>
    </w:p>
    <w:p w14:paraId="053ECD15">
      <w:pPr>
        <w:pStyle w:val="16"/>
      </w:pPr>
      <w:r>
        <w:rPr>
          <w:rFonts w:ascii="Times New Roman" w:hAnsi="Times New Roman" w:eastAsia="宋体"/>
          <w:b w:val="0"/>
          <w:sz w:val="24"/>
        </w:rPr>
        <w:t>安全日志 ✓</w:t>
      </w:r>
    </w:p>
    <w:p w14:paraId="0B02CDF0">
      <w:r>
        <w:rPr>
          <w:rFonts w:ascii="Times New Roman" w:hAnsi="Times New Roman" w:eastAsia="宋体"/>
          <w:b w:val="0"/>
          <w:sz w:val="24"/>
        </w:rPr>
        <w:t>审计追溯：</w:t>
      </w:r>
    </w:p>
    <w:p w14:paraId="788F26AC">
      <w:pPr>
        <w:pStyle w:val="16"/>
      </w:pPr>
      <w:r>
        <w:rPr>
          <w:rFonts w:ascii="Times New Roman" w:hAnsi="Times New Roman" w:eastAsia="宋体"/>
          <w:b w:val="0"/>
          <w:sz w:val="24"/>
        </w:rPr>
        <w:t>操作人记录 ✓</w:t>
      </w:r>
    </w:p>
    <w:p w14:paraId="6764854B">
      <w:pPr>
        <w:pStyle w:val="16"/>
      </w:pPr>
      <w:r>
        <w:rPr>
          <w:rFonts w:ascii="Times New Roman" w:hAnsi="Times New Roman" w:eastAsia="宋体"/>
          <w:b w:val="0"/>
          <w:sz w:val="24"/>
        </w:rPr>
        <w:t>操作时间记录 ✓</w:t>
      </w:r>
    </w:p>
    <w:p w14:paraId="2031605F">
      <w:pPr>
        <w:pStyle w:val="16"/>
      </w:pPr>
      <w:r>
        <w:rPr>
          <w:rFonts w:ascii="Times New Roman" w:hAnsi="Times New Roman" w:eastAsia="宋体"/>
          <w:b w:val="0"/>
          <w:sz w:val="24"/>
        </w:rPr>
        <w:t>操作内容记录 ✓</w:t>
      </w:r>
    </w:p>
    <w:p w14:paraId="22EA7096">
      <w:pPr>
        <w:pStyle w:val="16"/>
      </w:pPr>
      <w:r>
        <w:rPr>
          <w:rFonts w:ascii="Times New Roman" w:hAnsi="Times New Roman" w:eastAsia="宋体"/>
          <w:b w:val="0"/>
          <w:sz w:val="24"/>
        </w:rPr>
        <w:t>操作结果记录 ✓</w:t>
      </w:r>
    </w:p>
    <w:p w14:paraId="5213CDC8">
      <w:pPr>
        <w:pStyle w:val="16"/>
      </w:pPr>
      <w:r>
        <w:rPr>
          <w:rFonts w:ascii="Times New Roman" w:hAnsi="Times New Roman" w:eastAsia="宋体"/>
          <w:b w:val="0"/>
          <w:sz w:val="24"/>
        </w:rPr>
        <w:t>数据变更历史 ✓</w:t>
      </w:r>
    </w:p>
    <w:p w14:paraId="45E6A14D">
      <w:r>
        <w:rPr>
          <w:rFonts w:ascii="Times New Roman" w:hAnsi="Times New Roman" w:eastAsia="宋体"/>
          <w:b w:val="0"/>
          <w:sz w:val="24"/>
        </w:rPr>
        <w:t>异常告警：</w:t>
      </w:r>
    </w:p>
    <w:p w14:paraId="2DAC312B">
      <w:pPr>
        <w:pStyle w:val="16"/>
      </w:pPr>
      <w:r>
        <w:rPr>
          <w:rFonts w:ascii="Times New Roman" w:hAnsi="Times New Roman" w:eastAsia="宋体"/>
          <w:b w:val="0"/>
          <w:sz w:val="24"/>
        </w:rPr>
        <w:t>异常登录告警 ✓</w:t>
      </w:r>
    </w:p>
    <w:p w14:paraId="2DF57609">
      <w:pPr>
        <w:pStyle w:val="16"/>
      </w:pPr>
      <w:r>
        <w:rPr>
          <w:rFonts w:ascii="Times New Roman" w:hAnsi="Times New Roman" w:eastAsia="宋体"/>
          <w:b w:val="0"/>
          <w:sz w:val="24"/>
        </w:rPr>
        <w:t>越权操作告警 ✓</w:t>
      </w:r>
    </w:p>
    <w:p w14:paraId="28104F7C">
      <w:pPr>
        <w:pStyle w:val="16"/>
      </w:pPr>
      <w:r>
        <w:rPr>
          <w:rFonts w:ascii="Times New Roman" w:hAnsi="Times New Roman" w:eastAsia="宋体"/>
          <w:b w:val="0"/>
          <w:sz w:val="24"/>
        </w:rPr>
        <w:t>敏感操作告警 ✓</w:t>
      </w:r>
    </w:p>
    <w:p w14:paraId="7D730DD3">
      <w:pPr>
        <w:pStyle w:val="16"/>
      </w:pPr>
      <w:r>
        <w:rPr>
          <w:rFonts w:ascii="Times New Roman" w:hAnsi="Times New Roman" w:eastAsia="宋体"/>
          <w:b w:val="0"/>
          <w:sz w:val="24"/>
        </w:rPr>
        <w:t>批量操作告警 ✓</w:t>
      </w:r>
    </w:p>
    <w:p w14:paraId="6B7DA17A">
      <w:pPr>
        <w:outlineLvl w:val="3"/>
      </w:pPr>
      <w:r>
        <w:rPr>
          <w:rFonts w:ascii="Times New Roman" w:hAnsi="Times New Roman" w:eastAsia="宋体"/>
          <w:b/>
          <w:sz w:val="24"/>
        </w:rPr>
        <w:t>6. 会话管理</w:t>
      </w:r>
    </w:p>
    <w:p w14:paraId="1E039DC3">
      <w:r>
        <w:rPr>
          <w:rFonts w:ascii="Times New Roman" w:hAnsi="Times New Roman" w:eastAsia="宋体"/>
          <w:b w:val="0"/>
          <w:sz w:val="24"/>
        </w:rPr>
        <w:t>会话安全：</w:t>
      </w:r>
    </w:p>
    <w:p w14:paraId="648CBECB">
      <w:pPr>
        <w:pStyle w:val="16"/>
      </w:pPr>
      <w:r>
        <w:rPr>
          <w:rFonts w:ascii="Times New Roman" w:hAnsi="Times New Roman" w:eastAsia="宋体"/>
          <w:b w:val="0"/>
          <w:sz w:val="24"/>
        </w:rPr>
        <w:t>会话ID随机生成 ✓</w:t>
      </w:r>
    </w:p>
    <w:p w14:paraId="297ACCF0">
      <w:pPr>
        <w:pStyle w:val="16"/>
      </w:pPr>
      <w:r>
        <w:rPr>
          <w:rFonts w:ascii="Times New Roman" w:hAnsi="Times New Roman" w:eastAsia="宋体"/>
          <w:b w:val="0"/>
          <w:sz w:val="24"/>
        </w:rPr>
        <w:t>会话超时控制 ✓</w:t>
      </w:r>
    </w:p>
    <w:p w14:paraId="317DA4E1">
      <w:pPr>
        <w:pStyle w:val="16"/>
      </w:pPr>
      <w:r>
        <w:rPr>
          <w:rFonts w:ascii="Times New Roman" w:hAnsi="Times New Roman" w:eastAsia="宋体"/>
          <w:b w:val="0"/>
          <w:sz w:val="24"/>
        </w:rPr>
        <w:t>单点登录 ✓</w:t>
      </w:r>
    </w:p>
    <w:p w14:paraId="08096CD7">
      <w:pPr>
        <w:pStyle w:val="16"/>
      </w:pPr>
      <w:r>
        <w:rPr>
          <w:rFonts w:ascii="Times New Roman" w:hAnsi="Times New Roman" w:eastAsia="宋体"/>
          <w:b w:val="0"/>
          <w:sz w:val="24"/>
        </w:rPr>
        <w:t>强制下线 ✓</w:t>
      </w:r>
    </w:p>
    <w:p w14:paraId="5BA952CC">
      <w:r>
        <w:rPr>
          <w:rFonts w:ascii="Times New Roman" w:hAnsi="Times New Roman" w:eastAsia="宋体"/>
          <w:b w:val="0"/>
          <w:sz w:val="24"/>
        </w:rPr>
        <w:t>并发控制：</w:t>
      </w:r>
    </w:p>
    <w:p w14:paraId="77DCC287">
      <w:pPr>
        <w:pStyle w:val="16"/>
      </w:pPr>
      <w:r>
        <w:rPr>
          <w:rFonts w:ascii="Times New Roman" w:hAnsi="Times New Roman" w:eastAsia="宋体"/>
          <w:b w:val="0"/>
          <w:sz w:val="24"/>
        </w:rPr>
        <w:t>同一账号限制并发 ✓</w:t>
      </w:r>
    </w:p>
    <w:p w14:paraId="0E4631FD">
      <w:pPr>
        <w:pStyle w:val="16"/>
      </w:pPr>
      <w:r>
        <w:rPr>
          <w:rFonts w:ascii="Times New Roman" w:hAnsi="Times New Roman" w:eastAsia="宋体"/>
          <w:b w:val="0"/>
          <w:sz w:val="24"/>
        </w:rPr>
        <w:t>异地登录提醒 ✓</w:t>
      </w:r>
    </w:p>
    <w:p w14:paraId="07941198">
      <w:pPr>
        <w:pStyle w:val="16"/>
      </w:pPr>
      <w:r>
        <w:rPr>
          <w:rFonts w:ascii="Times New Roman" w:hAnsi="Times New Roman" w:eastAsia="宋体"/>
          <w:b w:val="0"/>
          <w:sz w:val="24"/>
        </w:rPr>
        <w:t>踢出其他会话 ✓</w:t>
      </w:r>
    </w:p>
    <w:p w14:paraId="468A8026">
      <w:pPr>
        <w:pStyle w:val="6"/>
        <w:outlineLvl w:val="2"/>
      </w:pPr>
      <w:bookmarkStart w:id="74" w:name="_Toc11310"/>
      <w:r>
        <w:rPr>
          <w:rFonts w:ascii="Times New Roman" w:hAnsi="Times New Roman" w:eastAsia="黑体"/>
          <w:b/>
          <w:sz w:val="24"/>
        </w:rPr>
        <w:t>8.8.4 安全覆盖率计算</w:t>
      </w:r>
      <w:bookmarkEnd w:id="74"/>
    </w:p>
    <w:p w14:paraId="361E98B2">
      <w:r>
        <w:rPr>
          <w:rFonts w:ascii="Times New Roman" w:hAnsi="Times New Roman" w:eastAsia="宋体"/>
          <w:b/>
          <w:sz w:val="24"/>
        </w:rPr>
        <w:t>示例：</w:t>
      </w:r>
    </w:p>
    <w:p w14:paraId="015F1A71">
      <w:r>
        <w:rPr>
          <w:rFonts w:ascii="Times New Roman" w:hAnsi="Times New Roman" w:eastAsia="宋体"/>
          <w:b w:val="0"/>
          <w:sz w:val="24"/>
        </w:rPr>
        <w:t>安全功能测试清单：</w:t>
      </w:r>
    </w:p>
    <w:p w14:paraId="41B9E337">
      <w:r>
        <w:rPr>
          <w:rFonts w:ascii="Times New Roman" w:hAnsi="Times New Roman" w:eastAsia="宋体"/>
          <w:b w:val="0"/>
          <w:sz w:val="24"/>
        </w:rPr>
        <w:t>身份认证：10个</w:t>
      </w:r>
    </w:p>
    <w:p w14:paraId="51F92EEC">
      <w:pPr>
        <w:pStyle w:val="16"/>
      </w:pPr>
      <w:r>
        <w:rPr>
          <w:rFonts w:ascii="Times New Roman" w:hAnsi="Times New Roman" w:eastAsia="宋体"/>
          <w:b w:val="0"/>
          <w:sz w:val="24"/>
        </w:rPr>
        <w:t>登录认证：6个 ✓</w:t>
      </w:r>
    </w:p>
    <w:p w14:paraId="3F8B8A06">
      <w:pPr>
        <w:pStyle w:val="16"/>
      </w:pPr>
      <w:r>
        <w:rPr>
          <w:rFonts w:ascii="Times New Roman" w:hAnsi="Times New Roman" w:eastAsia="宋体"/>
          <w:b w:val="0"/>
          <w:sz w:val="24"/>
        </w:rPr>
        <w:t>多因素认证：4个 ✓</w:t>
      </w:r>
    </w:p>
    <w:p w14:paraId="2E926CD8">
      <w:r>
        <w:rPr>
          <w:rFonts w:ascii="Times New Roman" w:hAnsi="Times New Roman" w:eastAsia="宋体"/>
          <w:b w:val="0"/>
          <w:sz w:val="24"/>
        </w:rPr>
        <w:t>权限控制：15个</w:t>
      </w:r>
    </w:p>
    <w:p w14:paraId="4396187A">
      <w:pPr>
        <w:pStyle w:val="16"/>
      </w:pPr>
      <w:r>
        <w:rPr>
          <w:rFonts w:ascii="Times New Roman" w:hAnsi="Times New Roman" w:eastAsia="宋体"/>
          <w:b w:val="0"/>
          <w:sz w:val="24"/>
        </w:rPr>
        <w:t>功能权限：5个 ✓</w:t>
      </w:r>
    </w:p>
    <w:p w14:paraId="647B232E">
      <w:pPr>
        <w:pStyle w:val="16"/>
      </w:pPr>
      <w:r>
        <w:rPr>
          <w:rFonts w:ascii="Times New Roman" w:hAnsi="Times New Roman" w:eastAsia="宋体"/>
          <w:b w:val="0"/>
          <w:sz w:val="24"/>
        </w:rPr>
        <w:t>数据权限：5个 ✓</w:t>
      </w:r>
    </w:p>
    <w:p w14:paraId="0771E462">
      <w:pPr>
        <w:pStyle w:val="16"/>
      </w:pPr>
      <w:r>
        <w:rPr>
          <w:rFonts w:ascii="Times New Roman" w:hAnsi="Times New Roman" w:eastAsia="宋体"/>
          <w:b w:val="0"/>
          <w:sz w:val="24"/>
        </w:rPr>
        <w:t>角色权限：5个 ✓</w:t>
      </w:r>
    </w:p>
    <w:p w14:paraId="36A4115F">
      <w:r>
        <w:rPr>
          <w:rFonts w:ascii="Times New Roman" w:hAnsi="Times New Roman" w:eastAsia="宋体"/>
          <w:b w:val="0"/>
          <w:sz w:val="24"/>
        </w:rPr>
        <w:t>数据安全：12个</w:t>
      </w:r>
    </w:p>
    <w:p w14:paraId="1A8F87FA">
      <w:pPr>
        <w:pStyle w:val="16"/>
      </w:pPr>
      <w:r>
        <w:rPr>
          <w:rFonts w:ascii="Times New Roman" w:hAnsi="Times New Roman" w:eastAsia="宋体"/>
          <w:b w:val="0"/>
          <w:sz w:val="24"/>
        </w:rPr>
        <w:t>数据加密：4个 ✓</w:t>
      </w:r>
    </w:p>
    <w:p w14:paraId="365A5B7D">
      <w:pPr>
        <w:pStyle w:val="16"/>
      </w:pPr>
      <w:r>
        <w:rPr>
          <w:rFonts w:ascii="Times New Roman" w:hAnsi="Times New Roman" w:eastAsia="宋体"/>
          <w:b w:val="0"/>
          <w:sz w:val="24"/>
        </w:rPr>
        <w:t>数据脱敏：4个 ✓</w:t>
      </w:r>
    </w:p>
    <w:p w14:paraId="7B7E0662">
      <w:pPr>
        <w:pStyle w:val="16"/>
      </w:pPr>
      <w:r>
        <w:rPr>
          <w:rFonts w:ascii="Times New Roman" w:hAnsi="Times New Roman" w:eastAsia="宋体"/>
          <w:b w:val="0"/>
          <w:sz w:val="24"/>
        </w:rPr>
        <w:t>数据备份：4个 ✓</w:t>
      </w:r>
    </w:p>
    <w:p w14:paraId="4D39FB21">
      <w:r>
        <w:rPr>
          <w:rFonts w:ascii="Times New Roman" w:hAnsi="Times New Roman" w:eastAsia="宋体"/>
          <w:b w:val="0"/>
          <w:sz w:val="24"/>
        </w:rPr>
        <w:t>安全防护：16个</w:t>
      </w:r>
    </w:p>
    <w:p w14:paraId="491FC43E">
      <w:pPr>
        <w:pStyle w:val="16"/>
      </w:pPr>
      <w:r>
        <w:rPr>
          <w:rFonts w:ascii="Times New Roman" w:hAnsi="Times New Roman" w:eastAsia="宋体"/>
          <w:b w:val="0"/>
          <w:sz w:val="24"/>
        </w:rPr>
        <w:t>SQL注入防护：4个 ✓</w:t>
      </w:r>
    </w:p>
    <w:p w14:paraId="6615361A">
      <w:pPr>
        <w:pStyle w:val="16"/>
      </w:pPr>
      <w:r>
        <w:rPr>
          <w:rFonts w:ascii="Times New Roman" w:hAnsi="Times New Roman" w:eastAsia="宋体"/>
          <w:b w:val="0"/>
          <w:sz w:val="24"/>
        </w:rPr>
        <w:t>XSS攻击防护：4个 ✓</w:t>
      </w:r>
    </w:p>
    <w:p w14:paraId="31BA739E">
      <w:pPr>
        <w:pStyle w:val="16"/>
      </w:pPr>
      <w:r>
        <w:rPr>
          <w:rFonts w:ascii="Times New Roman" w:hAnsi="Times New Roman" w:eastAsia="宋体"/>
          <w:b w:val="0"/>
          <w:sz w:val="24"/>
        </w:rPr>
        <w:t>CSRF攻击防护：4个 ✓</w:t>
      </w:r>
    </w:p>
    <w:p w14:paraId="1A0740F2">
      <w:pPr>
        <w:pStyle w:val="16"/>
      </w:pPr>
      <w:r>
        <w:rPr>
          <w:rFonts w:ascii="Times New Roman" w:hAnsi="Times New Roman" w:eastAsia="宋体"/>
          <w:b w:val="0"/>
          <w:sz w:val="24"/>
        </w:rPr>
        <w:t>暴力破解防护：4个 ✓</w:t>
      </w:r>
    </w:p>
    <w:p w14:paraId="3C2597D2">
      <w:r>
        <w:rPr>
          <w:rFonts w:ascii="Times New Roman" w:hAnsi="Times New Roman" w:eastAsia="宋体"/>
          <w:b w:val="0"/>
          <w:sz w:val="24"/>
        </w:rPr>
        <w:t>操作审计：12个</w:t>
      </w:r>
    </w:p>
    <w:p w14:paraId="63562809">
      <w:pPr>
        <w:pStyle w:val="16"/>
      </w:pPr>
      <w:r>
        <w:rPr>
          <w:rFonts w:ascii="Times New Roman" w:hAnsi="Times New Roman" w:eastAsia="宋体"/>
          <w:b w:val="0"/>
          <w:sz w:val="24"/>
        </w:rPr>
        <w:t>日志记录：4个 ✓</w:t>
      </w:r>
    </w:p>
    <w:p w14:paraId="443FB6DE">
      <w:pPr>
        <w:pStyle w:val="16"/>
      </w:pPr>
      <w:r>
        <w:rPr>
          <w:rFonts w:ascii="Times New Roman" w:hAnsi="Times New Roman" w:eastAsia="宋体"/>
          <w:b w:val="0"/>
          <w:sz w:val="24"/>
        </w:rPr>
        <w:t>审计追溯：5个 ✓</w:t>
      </w:r>
    </w:p>
    <w:p w14:paraId="0753AE34">
      <w:pPr>
        <w:pStyle w:val="16"/>
      </w:pPr>
      <w:r>
        <w:rPr>
          <w:rFonts w:ascii="Times New Roman" w:hAnsi="Times New Roman" w:eastAsia="宋体"/>
          <w:b w:val="0"/>
          <w:sz w:val="24"/>
        </w:rPr>
        <w:t>异常告警：3个 ✓</w:t>
      </w:r>
    </w:p>
    <w:p w14:paraId="4302E420">
      <w:r>
        <w:rPr>
          <w:rFonts w:ascii="Times New Roman" w:hAnsi="Times New Roman" w:eastAsia="宋体"/>
          <w:b w:val="0"/>
          <w:sz w:val="24"/>
        </w:rPr>
        <w:t>会话管理：8个</w:t>
      </w:r>
    </w:p>
    <w:p w14:paraId="74766BA3">
      <w:pPr>
        <w:pStyle w:val="16"/>
      </w:pPr>
      <w:r>
        <w:rPr>
          <w:rFonts w:ascii="Times New Roman" w:hAnsi="Times New Roman" w:eastAsia="宋体"/>
          <w:b w:val="0"/>
          <w:sz w:val="24"/>
        </w:rPr>
        <w:t>会话安全：4个 ✓</w:t>
      </w:r>
    </w:p>
    <w:p w14:paraId="643CA5E4">
      <w:pPr>
        <w:pStyle w:val="16"/>
      </w:pPr>
      <w:r>
        <w:rPr>
          <w:rFonts w:ascii="Times New Roman" w:hAnsi="Times New Roman" w:eastAsia="宋体"/>
          <w:b w:val="0"/>
          <w:sz w:val="24"/>
        </w:rPr>
        <w:t>并发控制：4个 ✓</w:t>
      </w:r>
    </w:p>
    <w:p w14:paraId="0F5F7273">
      <w:r>
        <w:rPr>
          <w:rFonts w:ascii="Times New Roman" w:hAnsi="Times New Roman" w:eastAsia="宋体"/>
          <w:b w:val="0"/>
          <w:sz w:val="24"/>
        </w:rPr>
        <w:t>统计：</w:t>
      </w:r>
    </w:p>
    <w:p w14:paraId="5824DC52">
      <w:pPr>
        <w:pStyle w:val="16"/>
      </w:pPr>
      <w:r>
        <w:rPr>
          <w:rFonts w:ascii="Times New Roman" w:hAnsi="Times New Roman" w:eastAsia="宋体"/>
          <w:b w:val="0"/>
          <w:sz w:val="24"/>
        </w:rPr>
        <w:t>安全功能总数：73个</w:t>
      </w:r>
    </w:p>
    <w:p w14:paraId="02DBA5D0">
      <w:pPr>
        <w:pStyle w:val="16"/>
      </w:pPr>
      <w:r>
        <w:rPr>
          <w:rFonts w:ascii="Times New Roman" w:hAnsi="Times New Roman" w:eastAsia="宋体"/>
          <w:b w:val="0"/>
          <w:sz w:val="24"/>
        </w:rPr>
        <w:t>已测试功能：73个</w:t>
      </w:r>
    </w:p>
    <w:p w14:paraId="1134283D">
      <w:pPr>
        <w:pStyle w:val="16"/>
      </w:pPr>
      <w:r>
        <w:rPr>
          <w:rFonts w:ascii="Times New Roman" w:hAnsi="Times New Roman" w:eastAsia="宋体"/>
          <w:b w:val="0"/>
          <w:sz w:val="24"/>
        </w:rPr>
        <w:t>安全覆盖率：73 / 73 × 100% = 100%</w:t>
      </w:r>
    </w:p>
    <w:p w14:paraId="645B1620">
      <w:pPr>
        <w:pStyle w:val="6"/>
        <w:outlineLvl w:val="2"/>
      </w:pPr>
      <w:bookmarkStart w:id="75" w:name="_Toc18416"/>
      <w:r>
        <w:rPr>
          <w:rFonts w:ascii="Times New Roman" w:hAnsi="Times New Roman" w:eastAsia="黑体"/>
          <w:b/>
          <w:sz w:val="24"/>
        </w:rPr>
        <w:t>8.8.5 标准要求</w:t>
      </w:r>
      <w:bookmarkEnd w:id="75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AE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ADE2C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测试阶段</w:t>
            </w:r>
          </w:p>
        </w:tc>
        <w:tc>
          <w:tcPr>
            <w:tcW w:w="2880" w:type="dxa"/>
          </w:tcPr>
          <w:p w14:paraId="3DD2A4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安全覆盖率要求</w:t>
            </w:r>
          </w:p>
        </w:tc>
        <w:tc>
          <w:tcPr>
            <w:tcW w:w="2880" w:type="dxa"/>
          </w:tcPr>
          <w:p w14:paraId="6102B3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200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B143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冒烟测试</w:t>
            </w:r>
          </w:p>
        </w:tc>
        <w:tc>
          <w:tcPr>
            <w:tcW w:w="2880" w:type="dxa"/>
          </w:tcPr>
          <w:p w14:paraId="67DAED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≥50%</w:t>
            </w:r>
          </w:p>
        </w:tc>
        <w:tc>
          <w:tcPr>
            <w:tcW w:w="2880" w:type="dxa"/>
          </w:tcPr>
          <w:p w14:paraId="0BDE5D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核心安全功能</w:t>
            </w:r>
          </w:p>
        </w:tc>
      </w:tr>
      <w:tr w14:paraId="507A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3E8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2880" w:type="dxa"/>
          </w:tcPr>
          <w:p w14:paraId="5986D9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≥85%</w:t>
            </w:r>
          </w:p>
        </w:tc>
        <w:tc>
          <w:tcPr>
            <w:tcW w:w="2880" w:type="dxa"/>
          </w:tcPr>
          <w:p w14:paraId="5D2ADB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主要安全功能</w:t>
            </w:r>
          </w:p>
        </w:tc>
      </w:tr>
      <w:tr w14:paraId="3F5E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2CD8E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回归测试</w:t>
            </w:r>
          </w:p>
        </w:tc>
        <w:tc>
          <w:tcPr>
            <w:tcW w:w="2880" w:type="dxa"/>
          </w:tcPr>
          <w:p w14:paraId="4CE64A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≥95%</w:t>
            </w:r>
          </w:p>
        </w:tc>
        <w:tc>
          <w:tcPr>
            <w:tcW w:w="2880" w:type="dxa"/>
          </w:tcPr>
          <w:p w14:paraId="4DE59A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全面安全功能</w:t>
            </w:r>
          </w:p>
        </w:tc>
      </w:tr>
      <w:tr w14:paraId="5310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FEB2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UAT</w:t>
            </w:r>
          </w:p>
        </w:tc>
        <w:tc>
          <w:tcPr>
            <w:tcW w:w="2880" w:type="dxa"/>
          </w:tcPr>
          <w:p w14:paraId="3C5F0F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323584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所有安全功能</w:t>
            </w:r>
          </w:p>
        </w:tc>
      </w:tr>
      <w:tr w14:paraId="3618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B6F8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上线前测试</w:t>
            </w:r>
          </w:p>
        </w:tc>
        <w:tc>
          <w:tcPr>
            <w:tcW w:w="2880" w:type="dxa"/>
          </w:tcPr>
          <w:p w14:paraId="5B61EC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100%</w:t>
            </w:r>
          </w:p>
        </w:tc>
        <w:tc>
          <w:tcPr>
            <w:tcW w:w="2880" w:type="dxa"/>
          </w:tcPr>
          <w:p w14:paraId="72FE7B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所有安全功能</w:t>
            </w:r>
          </w:p>
        </w:tc>
      </w:tr>
    </w:tbl>
    <w:p w14:paraId="5B9D04A8">
      <w:pPr>
        <w:pStyle w:val="6"/>
        <w:outlineLvl w:val="2"/>
      </w:pPr>
      <w:bookmarkStart w:id="76" w:name="_Toc4088"/>
      <w:r>
        <w:rPr>
          <w:rFonts w:ascii="Times New Roman" w:hAnsi="Times New Roman" w:eastAsia="黑体"/>
          <w:b/>
          <w:sz w:val="24"/>
        </w:rPr>
        <w:t>8.8.6 安全测试用例模板</w:t>
      </w:r>
      <w:bookmarkEnd w:id="76"/>
    </w:p>
    <w:p w14:paraId="1C70A84E">
      <w:r>
        <w:rPr>
          <w:rFonts w:ascii="Times New Roman" w:hAnsi="Times New Roman" w:eastAsia="宋体"/>
          <w:b w:val="0"/>
          <w:sz w:val="24"/>
        </w:rPr>
        <w:t>测试用例：TC_SECURITY_001_SQL注入防护</w:t>
      </w:r>
    </w:p>
    <w:p w14:paraId="4DDF497F">
      <w:r>
        <w:rPr>
          <w:rFonts w:ascii="Times New Roman" w:hAnsi="Times New Roman" w:eastAsia="宋体"/>
          <w:b w:val="0"/>
          <w:sz w:val="24"/>
        </w:rPr>
        <w:t>测试场景：预算查询功能</w:t>
      </w:r>
    </w:p>
    <w:p w14:paraId="2F6FB5A4">
      <w:r>
        <w:rPr>
          <w:rFonts w:ascii="Times New Roman" w:hAnsi="Times New Roman" w:eastAsia="宋体"/>
          <w:b w:val="0"/>
          <w:sz w:val="24"/>
        </w:rPr>
        <w:t>测试数据：</w:t>
      </w:r>
    </w:p>
    <w:p w14:paraId="2EBC9E14">
      <w:r>
        <w:rPr>
          <w:rFonts w:ascii="Times New Roman" w:hAnsi="Times New Roman" w:eastAsia="宋体"/>
          <w:b w:val="0"/>
          <w:sz w:val="24"/>
        </w:rPr>
        <w:t>序号  输入内容                    预期结果              实际结果  状态</w:t>
      </w:r>
    </w:p>
    <w:p w14:paraId="1FBC8091">
      <w:r>
        <w:rPr>
          <w:rFonts w:ascii="Times New Roman" w:hAnsi="Times New Roman" w:eastAsia="宋体"/>
          <w:b w:val="0"/>
          <w:sz w:val="24"/>
        </w:rPr>
        <w:t>1     财政局                      正常查询              一致      ✓</w:t>
      </w:r>
    </w:p>
    <w:p w14:paraId="240539A6">
      <w:r>
        <w:rPr>
          <w:rFonts w:ascii="Times New Roman" w:hAnsi="Times New Roman" w:eastAsia="宋体"/>
          <w:b w:val="0"/>
          <w:sz w:val="24"/>
        </w:rPr>
        <w:t>2     ' OR '1'='1                 输入被过滤            一致      ✓</w:t>
      </w:r>
    </w:p>
    <w:p w14:paraId="57607C4D">
      <w:r>
        <w:rPr>
          <w:rFonts w:ascii="Times New Roman" w:hAnsi="Times New Roman" w:eastAsia="宋体"/>
          <w:b w:val="0"/>
          <w:sz w:val="24"/>
        </w:rPr>
        <w:t>3     1' AND '1'='1               输入被过滤            一致      ✓</w:t>
      </w:r>
    </w:p>
    <w:p w14:paraId="2A90E993">
      <w:r>
        <w:rPr>
          <w:rFonts w:ascii="Times New Roman" w:hAnsi="Times New Roman" w:eastAsia="宋体"/>
          <w:b w:val="0"/>
          <w:sz w:val="24"/>
        </w:rPr>
        <w:t>4     '; DROP TABLE budget; --    输入被过滤            一致      ✓</w:t>
      </w:r>
    </w:p>
    <w:p w14:paraId="29BFCA80">
      <w:r>
        <w:rPr>
          <w:rFonts w:ascii="Times New Roman" w:hAnsi="Times New Roman" w:eastAsia="宋体"/>
          <w:b w:val="0"/>
          <w:sz w:val="24"/>
        </w:rPr>
        <w:t>5     &lt;script&gt;alert('XSS')&lt;/script&gt; 输入被转义          一致      ✓</w:t>
      </w:r>
    </w:p>
    <w:p w14:paraId="3D5006B8">
      <w:r>
        <w:rPr>
          <w:rFonts w:ascii="Times New Roman" w:hAnsi="Times New Roman" w:eastAsia="宋体"/>
          <w:b w:val="0"/>
          <w:sz w:val="24"/>
        </w:rPr>
        <w:t>验证点：</w:t>
      </w:r>
    </w:p>
    <w:p w14:paraId="32BDFC65">
      <w:pPr>
        <w:pStyle w:val="16"/>
      </w:pPr>
      <w:r>
        <w:rPr>
          <w:rFonts w:ascii="Times New Roman" w:hAnsi="Times New Roman" w:eastAsia="宋体"/>
          <w:b w:val="0"/>
          <w:sz w:val="24"/>
        </w:rPr>
        <w:t>特殊字符被过滤或转义 ✓</w:t>
      </w:r>
    </w:p>
    <w:p w14:paraId="4AF1C54F">
      <w:pPr>
        <w:pStyle w:val="16"/>
      </w:pPr>
      <w:r>
        <w:rPr>
          <w:rFonts w:ascii="Times New Roman" w:hAnsi="Times New Roman" w:eastAsia="宋体"/>
          <w:b w:val="0"/>
          <w:sz w:val="24"/>
        </w:rPr>
        <w:t>不执行恶意SQL语句 ✓</w:t>
      </w:r>
    </w:p>
    <w:p w14:paraId="27E05476">
      <w:pPr>
        <w:pStyle w:val="16"/>
      </w:pPr>
      <w:r>
        <w:rPr>
          <w:rFonts w:ascii="Times New Roman" w:hAnsi="Times New Roman" w:eastAsia="宋体"/>
          <w:b w:val="0"/>
          <w:sz w:val="24"/>
        </w:rPr>
        <w:t>返回安全错误提示 ✓</w:t>
      </w:r>
    </w:p>
    <w:p w14:paraId="7F701ED1">
      <w:r>
        <w:rPr>
          <w:rFonts w:ascii="Times New Roman" w:hAnsi="Times New Roman" w:eastAsia="宋体"/>
          <w:b w:val="0"/>
          <w:sz w:val="24"/>
        </w:rPr>
        <w:t>通过率：5 / 5 × 100% = 100%</w:t>
      </w:r>
    </w:p>
    <w:p w14:paraId="58DF5AEB">
      <w:r>
        <w:rPr>
          <w:rFonts w:ascii="Times New Roman" w:hAnsi="Times New Roman" w:eastAsia="宋体"/>
          <w:b w:val="0"/>
          <w:sz w:val="24"/>
        </w:rPr>
        <w:t>---</w:t>
      </w:r>
    </w:p>
    <w:p w14:paraId="12042E74">
      <w:pPr>
        <w:pStyle w:val="4"/>
        <w:outlineLvl w:val="0"/>
      </w:pPr>
      <w:bookmarkStart w:id="77" w:name="_Toc22375"/>
      <w:r>
        <w:rPr>
          <w:rFonts w:ascii="Times New Roman" w:hAnsi="Times New Roman" w:eastAsia="黑体"/>
          <w:b/>
          <w:sz w:val="32"/>
        </w:rPr>
        <w:t>综合评估方法</w:t>
      </w:r>
      <w:bookmarkEnd w:id="77"/>
    </w:p>
    <w:p w14:paraId="3062242A">
      <w:pPr>
        <w:pStyle w:val="5"/>
        <w:outlineLvl w:val="1"/>
      </w:pPr>
      <w:bookmarkStart w:id="78" w:name="_Toc3636"/>
      <w:r>
        <w:rPr>
          <w:rFonts w:ascii="Times New Roman" w:hAnsi="Times New Roman" w:eastAsia="黑体"/>
          <w:b/>
          <w:sz w:val="28"/>
        </w:rPr>
        <w:t>9.1 八维综合评分模型</w:t>
      </w:r>
      <w:bookmarkEnd w:id="78"/>
    </w:p>
    <w:p w14:paraId="1FA04091">
      <w:pPr>
        <w:pStyle w:val="6"/>
        <w:outlineLvl w:val="2"/>
      </w:pPr>
      <w:bookmarkStart w:id="79" w:name="_Toc16238"/>
      <w:r>
        <w:rPr>
          <w:rFonts w:ascii="Times New Roman" w:hAnsi="Times New Roman" w:eastAsia="黑体"/>
          <w:b/>
          <w:sz w:val="24"/>
        </w:rPr>
        <w:t>9.1.1 评分公式</w:t>
      </w:r>
      <w:bookmarkEnd w:id="79"/>
    </w:p>
    <w:p w14:paraId="51852A68">
      <w:r>
        <w:rPr>
          <w:rFonts w:ascii="Times New Roman" w:hAnsi="Times New Roman" w:eastAsia="宋体"/>
          <w:b w:val="0"/>
          <w:sz w:val="24"/>
        </w:rPr>
        <w:t>综合质量得分 = Σ(维度覆盖率 × 维度权重) × 通过率系数 - 缺陷扣分</w:t>
      </w:r>
    </w:p>
    <w:p w14:paraId="3E1D0111">
      <w:r>
        <w:rPr>
          <w:rFonts w:ascii="Times New Roman" w:hAnsi="Times New Roman" w:eastAsia="宋体"/>
          <w:b w:val="0"/>
          <w:sz w:val="24"/>
        </w:rPr>
        <w:t>其中：</w:t>
      </w:r>
    </w:p>
    <w:p w14:paraId="0B69B0CA">
      <w:pPr>
        <w:pStyle w:val="16"/>
      </w:pPr>
      <w:r>
        <w:rPr>
          <w:rFonts w:ascii="Times New Roman" w:hAnsi="Times New Roman" w:eastAsia="宋体"/>
          <w:b w:val="0"/>
          <w:sz w:val="24"/>
        </w:rPr>
        <w:t>维度覆盖率：各维度的覆盖率</w:t>
      </w:r>
    </w:p>
    <w:p w14:paraId="5D0CA86D">
      <w:pPr>
        <w:pStyle w:val="16"/>
      </w:pPr>
      <w:r>
        <w:rPr>
          <w:rFonts w:ascii="Times New Roman" w:hAnsi="Times New Roman" w:eastAsia="宋体"/>
          <w:b w:val="0"/>
          <w:sz w:val="24"/>
        </w:rPr>
        <w:t>维度权重：各维度的权重</w:t>
      </w:r>
    </w:p>
    <w:p w14:paraId="4FC5726B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通过率系数：测试通过率 / 100</w:t>
      </w:r>
    </w:p>
    <w:p w14:paraId="31A46B44">
      <w:pPr>
        <w:pStyle w:val="16"/>
      </w:pPr>
      <w:r>
        <w:rPr>
          <w:rFonts w:ascii="Times New Roman" w:hAnsi="Times New Roman" w:eastAsia="宋体"/>
          <w:b w:val="0"/>
          <w:sz w:val="24"/>
        </w:rPr>
        <w:t>缺陷扣分：根据缺陷等级计算</w:t>
      </w:r>
    </w:p>
    <w:p w14:paraId="4EF18B31">
      <w:pPr>
        <w:pStyle w:val="6"/>
        <w:outlineLvl w:val="2"/>
      </w:pPr>
      <w:bookmarkStart w:id="80" w:name="_Toc29711"/>
      <w:r>
        <w:rPr>
          <w:rFonts w:ascii="Times New Roman" w:hAnsi="Times New Roman" w:eastAsia="黑体"/>
          <w:b/>
          <w:sz w:val="24"/>
        </w:rPr>
        <w:t>9.1.2 权重分配</w:t>
      </w:r>
      <w:bookmarkEnd w:id="80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69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8CDAE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3DDE2D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权重</w:t>
            </w:r>
          </w:p>
        </w:tc>
        <w:tc>
          <w:tcPr>
            <w:tcW w:w="2880" w:type="dxa"/>
          </w:tcPr>
          <w:p w14:paraId="1580FC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DE7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D62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功能覆盖</w:t>
            </w:r>
          </w:p>
        </w:tc>
        <w:tc>
          <w:tcPr>
            <w:tcW w:w="2880" w:type="dxa"/>
          </w:tcPr>
          <w:p w14:paraId="233CA2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w="2880" w:type="dxa"/>
          </w:tcPr>
          <w:p w14:paraId="546806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最重要</w:t>
            </w:r>
          </w:p>
        </w:tc>
      </w:tr>
      <w:tr w14:paraId="1372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FCC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场景覆盖</w:t>
            </w:r>
          </w:p>
        </w:tc>
        <w:tc>
          <w:tcPr>
            <w:tcW w:w="2880" w:type="dxa"/>
          </w:tcPr>
          <w:p w14:paraId="1C0923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w="2880" w:type="dxa"/>
          </w:tcPr>
          <w:p w14:paraId="71433A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最重要</w:t>
            </w:r>
          </w:p>
        </w:tc>
      </w:tr>
      <w:tr w14:paraId="7B9A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4AC8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输入覆盖</w:t>
            </w:r>
          </w:p>
        </w:tc>
        <w:tc>
          <w:tcPr>
            <w:tcW w:w="2880" w:type="dxa"/>
          </w:tcPr>
          <w:p w14:paraId="0B3630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15%</w:t>
            </w:r>
          </w:p>
        </w:tc>
        <w:tc>
          <w:tcPr>
            <w:tcW w:w="2880" w:type="dxa"/>
          </w:tcPr>
          <w:p w14:paraId="0C7446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重要</w:t>
            </w:r>
          </w:p>
        </w:tc>
      </w:tr>
      <w:tr w14:paraId="72BEA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60F7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展示覆盖</w:t>
            </w:r>
          </w:p>
        </w:tc>
        <w:tc>
          <w:tcPr>
            <w:tcW w:w="2880" w:type="dxa"/>
          </w:tcPr>
          <w:p w14:paraId="0D4FA8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15%</w:t>
            </w:r>
          </w:p>
        </w:tc>
        <w:tc>
          <w:tcPr>
            <w:tcW w:w="2880" w:type="dxa"/>
          </w:tcPr>
          <w:p w14:paraId="59DDB8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重要</w:t>
            </w:r>
          </w:p>
        </w:tc>
      </w:tr>
      <w:tr w14:paraId="3438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1915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交互覆盖</w:t>
            </w:r>
          </w:p>
        </w:tc>
        <w:tc>
          <w:tcPr>
            <w:tcW w:w="2880" w:type="dxa"/>
          </w:tcPr>
          <w:p w14:paraId="6EC853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10%</w:t>
            </w:r>
          </w:p>
        </w:tc>
        <w:tc>
          <w:tcPr>
            <w:tcW w:w="2880" w:type="dxa"/>
          </w:tcPr>
          <w:p w14:paraId="05F276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一般</w:t>
            </w:r>
          </w:p>
        </w:tc>
      </w:tr>
      <w:tr w14:paraId="75A6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210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兼容性覆盖</w:t>
            </w:r>
          </w:p>
        </w:tc>
        <w:tc>
          <w:tcPr>
            <w:tcW w:w="2880" w:type="dxa"/>
          </w:tcPr>
          <w:p w14:paraId="01879B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10%</w:t>
            </w:r>
          </w:p>
        </w:tc>
        <w:tc>
          <w:tcPr>
            <w:tcW w:w="2880" w:type="dxa"/>
          </w:tcPr>
          <w:p w14:paraId="49D153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一般</w:t>
            </w:r>
          </w:p>
        </w:tc>
      </w:tr>
      <w:tr w14:paraId="2F038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BF5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可用性覆盖</w:t>
            </w:r>
          </w:p>
        </w:tc>
        <w:tc>
          <w:tcPr>
            <w:tcW w:w="2880" w:type="dxa"/>
          </w:tcPr>
          <w:p w14:paraId="376512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5%</w:t>
            </w:r>
          </w:p>
        </w:tc>
        <w:tc>
          <w:tcPr>
            <w:tcW w:w="2880" w:type="dxa"/>
          </w:tcPr>
          <w:p w14:paraId="3DE2D5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次要</w:t>
            </w:r>
          </w:p>
        </w:tc>
      </w:tr>
      <w:tr w14:paraId="06E3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351C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安全覆盖</w:t>
            </w:r>
          </w:p>
        </w:tc>
        <w:tc>
          <w:tcPr>
            <w:tcW w:w="2880" w:type="dxa"/>
          </w:tcPr>
          <w:p w14:paraId="284444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5%</w:t>
            </w:r>
          </w:p>
        </w:tc>
        <w:tc>
          <w:tcPr>
            <w:tcW w:w="2880" w:type="dxa"/>
          </w:tcPr>
          <w:p w14:paraId="1DC26C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次要但必须100%</w:t>
            </w:r>
          </w:p>
        </w:tc>
      </w:tr>
    </w:tbl>
    <w:p w14:paraId="1B890B6F">
      <w:r>
        <w:rPr>
          <w:rFonts w:ascii="Times New Roman" w:hAnsi="Times New Roman" w:eastAsia="宋体"/>
          <w:b/>
          <w:sz w:val="24"/>
        </w:rPr>
        <w:t>权重说明：</w:t>
      </w:r>
    </w:p>
    <w:p w14:paraId="39AB4500">
      <w:pPr>
        <w:pStyle w:val="16"/>
      </w:pPr>
      <w:r>
        <w:rPr>
          <w:rFonts w:ascii="Times New Roman" w:hAnsi="Times New Roman" w:eastAsia="宋体"/>
          <w:b w:val="0"/>
          <w:sz w:val="24"/>
        </w:rPr>
        <w:t>功能和场景是核心，权重最高（各25%）</w:t>
      </w:r>
    </w:p>
    <w:p w14:paraId="6F5FDFF5">
      <w:pPr>
        <w:pStyle w:val="16"/>
      </w:pPr>
      <w:r>
        <w:rPr>
          <w:rFonts w:ascii="Times New Roman" w:hAnsi="Times New Roman" w:eastAsia="宋体"/>
          <w:b w:val="0"/>
          <w:sz w:val="24"/>
        </w:rPr>
        <w:t>输入和展示直接影响数据质量，权重较高（各15%）</w:t>
      </w:r>
    </w:p>
    <w:p w14:paraId="00805BE3">
      <w:pPr>
        <w:pStyle w:val="16"/>
      </w:pPr>
      <w:r>
        <w:rPr>
          <w:rFonts w:ascii="Times New Roman" w:hAnsi="Times New Roman" w:eastAsia="宋体"/>
          <w:b w:val="0"/>
          <w:sz w:val="24"/>
        </w:rPr>
        <w:t>交互和兼容性影响用户体验，权重一般（各10%）</w:t>
      </w:r>
    </w:p>
    <w:p w14:paraId="1AE00C38">
      <w:pPr>
        <w:pStyle w:val="16"/>
      </w:pPr>
      <w:r>
        <w:rPr>
          <w:rFonts w:ascii="Times New Roman" w:hAnsi="Times New Roman" w:eastAsia="宋体"/>
          <w:b w:val="0"/>
          <w:sz w:val="24"/>
        </w:rPr>
        <w:t>可用性和安全虽然权重较低，但都是必须项</w:t>
      </w:r>
    </w:p>
    <w:p w14:paraId="3E78F6C6">
      <w:pPr>
        <w:pStyle w:val="6"/>
        <w:outlineLvl w:val="2"/>
      </w:pPr>
      <w:bookmarkStart w:id="81" w:name="_Toc25008"/>
      <w:r>
        <w:rPr>
          <w:rFonts w:ascii="Times New Roman" w:hAnsi="Times New Roman" w:eastAsia="黑体"/>
          <w:b/>
          <w:sz w:val="24"/>
        </w:rPr>
        <w:t>9.1.3 缺陷扣分规则</w:t>
      </w:r>
      <w:bookmarkEnd w:id="81"/>
    </w:p>
    <w:p w14:paraId="5C869B72">
      <w:r>
        <w:rPr>
          <w:rFonts w:ascii="Times New Roman" w:hAnsi="Times New Roman" w:eastAsia="宋体"/>
          <w:b w:val="0"/>
          <w:sz w:val="24"/>
        </w:rPr>
        <w:t>缺陷扣分 = P0缺陷数 × 10 + P1缺陷数 × 5 + P2缺陷数 × 2 + P3缺陷数 × 0.5</w:t>
      </w:r>
    </w:p>
    <w:p w14:paraId="739F6D70">
      <w:r>
        <w:rPr>
          <w:rFonts w:ascii="Times New Roman" w:hAnsi="Times New Roman" w:eastAsia="宋体"/>
          <w:b w:val="0"/>
          <w:sz w:val="24"/>
        </w:rPr>
        <w:t>说明：</w:t>
      </w:r>
    </w:p>
    <w:p w14:paraId="3799804C">
      <w:pPr>
        <w:pStyle w:val="16"/>
      </w:pPr>
      <w:r>
        <w:rPr>
          <w:rFonts w:ascii="Times New Roman" w:hAnsi="Times New Roman" w:eastAsia="宋体"/>
          <w:b w:val="0"/>
          <w:sz w:val="24"/>
        </w:rPr>
        <w:t>P0缺陷：严重影响，每个扣10分</w:t>
      </w:r>
    </w:p>
    <w:p w14:paraId="6F357C40">
      <w:pPr>
        <w:pStyle w:val="16"/>
      </w:pPr>
      <w:r>
        <w:rPr>
          <w:rFonts w:ascii="Times New Roman" w:hAnsi="Times New Roman" w:eastAsia="宋体"/>
          <w:b w:val="0"/>
          <w:sz w:val="24"/>
        </w:rPr>
        <w:t>P1缺陷：较大影响，每个扣5分</w:t>
      </w:r>
    </w:p>
    <w:p w14:paraId="77028BD7">
      <w:pPr>
        <w:pStyle w:val="16"/>
      </w:pPr>
      <w:r>
        <w:rPr>
          <w:rFonts w:ascii="Times New Roman" w:hAnsi="Times New Roman" w:eastAsia="宋体"/>
          <w:b w:val="0"/>
          <w:sz w:val="24"/>
        </w:rPr>
        <w:t>P2缺陷：一般影响，每个扣2分</w:t>
      </w:r>
    </w:p>
    <w:p w14:paraId="288BC028">
      <w:pPr>
        <w:pStyle w:val="16"/>
      </w:pPr>
      <w:r>
        <w:rPr>
          <w:rFonts w:ascii="Times New Roman" w:hAnsi="Times New Roman" w:eastAsia="宋体"/>
          <w:b w:val="0"/>
          <w:sz w:val="24"/>
        </w:rPr>
        <w:t>P3缺陷：轻微影响，每个扣0.5分</w:t>
      </w:r>
    </w:p>
    <w:p w14:paraId="71F8C0DF">
      <w:pPr>
        <w:pStyle w:val="6"/>
        <w:outlineLvl w:val="2"/>
      </w:pPr>
      <w:bookmarkStart w:id="82" w:name="_Toc2287"/>
      <w:r>
        <w:rPr>
          <w:rFonts w:ascii="Times New Roman" w:hAnsi="Times New Roman" w:eastAsia="黑体"/>
          <w:b/>
          <w:sz w:val="24"/>
        </w:rPr>
        <w:t>9.1.4 评分示例</w:t>
      </w:r>
      <w:bookmarkEnd w:id="82"/>
    </w:p>
    <w:p w14:paraId="757663E6">
      <w:r>
        <w:rPr>
          <w:rFonts w:ascii="Times New Roman" w:hAnsi="Times New Roman" w:eastAsia="宋体"/>
          <w:b w:val="0"/>
          <w:sz w:val="24"/>
        </w:rPr>
        <w:t>python</w:t>
      </w:r>
    </w:p>
    <w:p w14:paraId="1BD2B45D">
      <w:r>
        <w:rPr>
          <w:rFonts w:ascii="Times New Roman" w:hAnsi="Times New Roman" w:eastAsia="宋体"/>
          <w:b w:val="0"/>
          <w:sz w:val="24"/>
        </w:rPr>
        <w:t>def calculate_quality_score(coverage, pass_rate, defects):</w:t>
      </w:r>
    </w:p>
    <w:p w14:paraId="00478647">
      <w:r>
        <w:rPr>
          <w:rFonts w:ascii="Times New Roman" w:hAnsi="Times New Roman" w:eastAsia="宋体"/>
          <w:b w:val="0"/>
          <w:sz w:val="24"/>
        </w:rPr>
        <w:t xml:space="preserve">    """</w:t>
      </w:r>
    </w:p>
    <w:p w14:paraId="10512D80">
      <w:r>
        <w:rPr>
          <w:rFonts w:ascii="Times New Roman" w:hAnsi="Times New Roman" w:eastAsia="宋体"/>
          <w:b w:val="0"/>
          <w:sz w:val="24"/>
        </w:rPr>
        <w:t xml:space="preserve">    计算综合质量得分</w:t>
      </w:r>
    </w:p>
    <w:p w14:paraId="0692F09E">
      <w:r>
        <w:rPr>
          <w:rFonts w:ascii="Times New Roman" w:hAnsi="Times New Roman" w:eastAsia="宋体"/>
          <w:b w:val="0"/>
          <w:sz w:val="24"/>
        </w:rPr>
        <w:t xml:space="preserve">    Args:</w:t>
      </w:r>
    </w:p>
    <w:p w14:paraId="772097A1">
      <w:r>
        <w:rPr>
          <w:rFonts w:ascii="Times New Roman" w:hAnsi="Times New Roman" w:eastAsia="宋体"/>
          <w:b w:val="0"/>
          <w:sz w:val="24"/>
        </w:rPr>
        <w:t xml:space="preserve">        coverage: 各维度覆盖率字典</w:t>
      </w:r>
    </w:p>
    <w:p w14:paraId="760898C5">
      <w:r>
        <w:rPr>
          <w:rFonts w:ascii="Times New Roman" w:hAnsi="Times New Roman" w:eastAsia="宋体"/>
          <w:b w:val="0"/>
          <w:sz w:val="24"/>
        </w:rPr>
        <w:t xml:space="preserve">        pass_rate: 测试通过率</w:t>
      </w:r>
    </w:p>
    <w:p w14:paraId="39B707C9">
      <w:r>
        <w:rPr>
          <w:rFonts w:ascii="Times New Roman" w:hAnsi="Times New Roman" w:eastAsia="宋体"/>
          <w:b w:val="0"/>
          <w:sz w:val="24"/>
        </w:rPr>
        <w:t xml:space="preserve">        defects: 缺陷数量字典</w:t>
      </w:r>
    </w:p>
    <w:p w14:paraId="78549FAB">
      <w:r>
        <w:rPr>
          <w:rFonts w:ascii="Times New Roman" w:hAnsi="Times New Roman" w:eastAsia="宋体"/>
          <w:b w:val="0"/>
          <w:sz w:val="24"/>
        </w:rPr>
        <w:t xml:space="preserve">    Returns:</w:t>
      </w:r>
    </w:p>
    <w:p w14:paraId="75D57E5E">
      <w:r>
        <w:rPr>
          <w:rFonts w:ascii="Times New Roman" w:hAnsi="Times New Roman" w:eastAsia="宋体"/>
          <w:b w:val="0"/>
          <w:sz w:val="24"/>
        </w:rPr>
        <w:t xml:space="preserve">        综合质量得分和评级</w:t>
      </w:r>
    </w:p>
    <w:p w14:paraId="12AA44C0">
      <w:r>
        <w:rPr>
          <w:rFonts w:ascii="Times New Roman" w:hAnsi="Times New Roman" w:eastAsia="宋体"/>
          <w:b w:val="0"/>
          <w:sz w:val="24"/>
        </w:rPr>
        <w:t xml:space="preserve">    """</w:t>
      </w:r>
    </w:p>
    <w:p w14:paraId="7DE4E482">
      <w:r>
        <w:rPr>
          <w:rFonts w:ascii="Times New Roman" w:hAnsi="Times New Roman" w:eastAsia="宋体"/>
          <w:b w:val="0"/>
          <w:sz w:val="24"/>
        </w:rPr>
        <w:t xml:space="preserve">    # 权重配置</w:t>
      </w:r>
    </w:p>
    <w:p w14:paraId="4A151BD6">
      <w:r>
        <w:rPr>
          <w:rFonts w:ascii="Times New Roman" w:hAnsi="Times New Roman" w:eastAsia="宋体"/>
          <w:b w:val="0"/>
          <w:sz w:val="24"/>
        </w:rPr>
        <w:t xml:space="preserve">    weights = {</w:t>
      </w:r>
    </w:p>
    <w:p w14:paraId="1522C066">
      <w:r>
        <w:rPr>
          <w:rFonts w:ascii="Times New Roman" w:hAnsi="Times New Roman" w:eastAsia="宋体"/>
          <w:b w:val="0"/>
          <w:sz w:val="24"/>
        </w:rPr>
        <w:t xml:space="preserve">        'function': 0.25,</w:t>
      </w:r>
    </w:p>
    <w:p w14:paraId="458782CE">
      <w:r>
        <w:rPr>
          <w:rFonts w:ascii="Times New Roman" w:hAnsi="Times New Roman" w:eastAsia="宋体"/>
          <w:b w:val="0"/>
          <w:sz w:val="24"/>
        </w:rPr>
        <w:t xml:space="preserve">        'scenario': 0.25,</w:t>
      </w:r>
    </w:p>
    <w:p w14:paraId="0103E1DF">
      <w:r>
        <w:rPr>
          <w:rFonts w:ascii="Times New Roman" w:hAnsi="Times New Roman" w:eastAsia="宋体"/>
          <w:b w:val="0"/>
          <w:sz w:val="24"/>
        </w:rPr>
        <w:t xml:space="preserve">        'input': 0.15,</w:t>
      </w:r>
    </w:p>
    <w:p w14:paraId="2F7105F9">
      <w:r>
        <w:rPr>
          <w:rFonts w:ascii="Times New Roman" w:hAnsi="Times New Roman" w:eastAsia="宋体"/>
          <w:b w:val="0"/>
          <w:sz w:val="24"/>
        </w:rPr>
        <w:t xml:space="preserve">        'display': 0.15,</w:t>
      </w:r>
    </w:p>
    <w:p w14:paraId="7B035371">
      <w:r>
        <w:rPr>
          <w:rFonts w:ascii="Times New Roman" w:hAnsi="Times New Roman" w:eastAsia="宋体"/>
          <w:b w:val="0"/>
          <w:sz w:val="24"/>
        </w:rPr>
        <w:t xml:space="preserve">        'interaction': 0.10,</w:t>
      </w:r>
    </w:p>
    <w:p w14:paraId="3F43FBD9">
      <w:r>
        <w:rPr>
          <w:rFonts w:ascii="Times New Roman" w:hAnsi="Times New Roman" w:eastAsia="宋体"/>
          <w:b w:val="0"/>
          <w:sz w:val="24"/>
        </w:rPr>
        <w:t xml:space="preserve">        'compatibility': 0.10,</w:t>
      </w:r>
    </w:p>
    <w:p w14:paraId="5582299C">
      <w:r>
        <w:rPr>
          <w:rFonts w:ascii="Times New Roman" w:hAnsi="Times New Roman" w:eastAsia="宋体"/>
          <w:b w:val="0"/>
          <w:sz w:val="24"/>
        </w:rPr>
        <w:t xml:space="preserve">        'usability': 0.05,</w:t>
      </w:r>
    </w:p>
    <w:p w14:paraId="5D500B9A">
      <w:r>
        <w:rPr>
          <w:rFonts w:ascii="Times New Roman" w:hAnsi="Times New Roman" w:eastAsia="宋体"/>
          <w:b w:val="0"/>
          <w:sz w:val="24"/>
        </w:rPr>
        <w:t xml:space="preserve">        'security': 0.05</w:t>
      </w:r>
    </w:p>
    <w:p w14:paraId="246659A5">
      <w:r>
        <w:rPr>
          <w:rFonts w:ascii="Times New Roman" w:hAnsi="Times New Roman" w:eastAsia="宋体"/>
          <w:b w:val="0"/>
          <w:sz w:val="24"/>
        </w:rPr>
        <w:t xml:space="preserve">    }</w:t>
      </w:r>
    </w:p>
    <w:p w14:paraId="2F45528D">
      <w:r>
        <w:rPr>
          <w:rFonts w:ascii="Times New Roman" w:hAnsi="Times New Roman" w:eastAsia="宋体"/>
          <w:b w:val="0"/>
          <w:sz w:val="24"/>
        </w:rPr>
        <w:t xml:space="preserve">    # 计算加权覆盖率</w:t>
      </w:r>
    </w:p>
    <w:p w14:paraId="55792C8C">
      <w:r>
        <w:rPr>
          <w:rFonts w:ascii="Times New Roman" w:hAnsi="Times New Roman" w:eastAsia="宋体"/>
          <w:b w:val="0"/>
          <w:sz w:val="24"/>
        </w:rPr>
        <w:t xml:space="preserve">    weighted_coverage = sum(</w:t>
      </w:r>
    </w:p>
    <w:p w14:paraId="45EFC646">
      <w:r>
        <w:rPr>
          <w:rFonts w:ascii="Times New Roman" w:hAnsi="Times New Roman" w:eastAsia="宋体"/>
          <w:b w:val="0"/>
          <w:sz w:val="24"/>
        </w:rPr>
        <w:t xml:space="preserve">        coverage[key] * weights[key] </w:t>
      </w:r>
    </w:p>
    <w:p w14:paraId="5BF73DD1">
      <w:r>
        <w:rPr>
          <w:rFonts w:ascii="Times New Roman" w:hAnsi="Times New Roman" w:eastAsia="宋体"/>
          <w:b w:val="0"/>
          <w:sz w:val="24"/>
        </w:rPr>
        <w:t xml:space="preserve">        for key in weights.keys()</w:t>
      </w:r>
    </w:p>
    <w:p w14:paraId="60C61B87">
      <w:r>
        <w:rPr>
          <w:rFonts w:ascii="Times New Roman" w:hAnsi="Times New Roman" w:eastAsia="宋体"/>
          <w:b w:val="0"/>
          <w:sz w:val="24"/>
        </w:rPr>
        <w:t xml:space="preserve">    )</w:t>
      </w:r>
    </w:p>
    <w:p w14:paraId="72E627DE">
      <w:r>
        <w:rPr>
          <w:rFonts w:ascii="Times New Roman" w:hAnsi="Times New Roman" w:eastAsia="宋体"/>
          <w:b w:val="0"/>
          <w:sz w:val="24"/>
        </w:rPr>
        <w:t xml:space="preserve">    # 通过率系数</w:t>
      </w:r>
    </w:p>
    <w:p w14:paraId="2FF56225">
      <w:r>
        <w:rPr>
          <w:rFonts w:ascii="Times New Roman" w:hAnsi="Times New Roman" w:eastAsia="宋体"/>
          <w:b w:val="0"/>
          <w:sz w:val="24"/>
        </w:rPr>
        <w:t xml:space="preserve">    pass_rate_coefficient = pass_rate / 100</w:t>
      </w:r>
    </w:p>
    <w:p w14:paraId="16DF6656">
      <w:r>
        <w:rPr>
          <w:rFonts w:ascii="Times New Roman" w:hAnsi="Times New Roman" w:eastAsia="宋体"/>
          <w:b w:val="0"/>
          <w:sz w:val="24"/>
        </w:rPr>
        <w:t xml:space="preserve">    # 扣分前得分</w:t>
      </w:r>
    </w:p>
    <w:p w14:paraId="77096671">
      <w:r>
        <w:rPr>
          <w:rFonts w:ascii="Times New Roman" w:hAnsi="Times New Roman" w:eastAsia="宋体"/>
          <w:b w:val="0"/>
          <w:sz w:val="24"/>
        </w:rPr>
        <w:t xml:space="preserve">    score_before_deduction = weighted_coverage * pass_rate_coefficient</w:t>
      </w:r>
    </w:p>
    <w:p w14:paraId="2A330ACD">
      <w:r>
        <w:rPr>
          <w:rFonts w:ascii="Times New Roman" w:hAnsi="Times New Roman" w:eastAsia="宋体"/>
          <w:b w:val="0"/>
          <w:sz w:val="24"/>
        </w:rPr>
        <w:t xml:space="preserve">    # 缺陷扣分</w:t>
      </w:r>
    </w:p>
    <w:p w14:paraId="4A974058">
      <w:r>
        <w:rPr>
          <w:rFonts w:ascii="Times New Roman" w:hAnsi="Times New Roman" w:eastAsia="宋体"/>
          <w:b w:val="0"/>
          <w:sz w:val="24"/>
        </w:rPr>
        <w:t xml:space="preserve">    defect_deduction = (</w:t>
      </w:r>
    </w:p>
    <w:p w14:paraId="4646A2C5">
      <w:r>
        <w:rPr>
          <w:rFonts w:ascii="Times New Roman" w:hAnsi="Times New Roman" w:eastAsia="宋体"/>
          <w:b w:val="0"/>
          <w:sz w:val="24"/>
        </w:rPr>
        <w:t xml:space="preserve">        defects['P0'] * 10 +</w:t>
      </w:r>
    </w:p>
    <w:p w14:paraId="7A32891A">
      <w:r>
        <w:rPr>
          <w:rFonts w:ascii="Times New Roman" w:hAnsi="Times New Roman" w:eastAsia="宋体"/>
          <w:b w:val="0"/>
          <w:sz w:val="24"/>
        </w:rPr>
        <w:t xml:space="preserve">        defects['P1'] * 5 +</w:t>
      </w:r>
    </w:p>
    <w:p w14:paraId="58FB60D2">
      <w:r>
        <w:rPr>
          <w:rFonts w:ascii="Times New Roman" w:hAnsi="Times New Roman" w:eastAsia="宋体"/>
          <w:b w:val="0"/>
          <w:sz w:val="24"/>
        </w:rPr>
        <w:t xml:space="preserve">        defects['P2'] * 2 +</w:t>
      </w:r>
    </w:p>
    <w:p w14:paraId="0DCCF309">
      <w:r>
        <w:rPr>
          <w:rFonts w:ascii="Times New Roman" w:hAnsi="Times New Roman" w:eastAsia="宋体"/>
          <w:b w:val="0"/>
          <w:sz w:val="24"/>
        </w:rPr>
        <w:t xml:space="preserve">        defects['P3'] * 0.5</w:t>
      </w:r>
    </w:p>
    <w:p w14:paraId="056688E0">
      <w:r>
        <w:rPr>
          <w:rFonts w:ascii="Times New Roman" w:hAnsi="Times New Roman" w:eastAsia="宋体"/>
          <w:b w:val="0"/>
          <w:sz w:val="24"/>
        </w:rPr>
        <w:t xml:space="preserve">    )</w:t>
      </w:r>
    </w:p>
    <w:p w14:paraId="43D41D68">
      <w:r>
        <w:rPr>
          <w:rFonts w:ascii="Times New Roman" w:hAnsi="Times New Roman" w:eastAsia="宋体"/>
          <w:b w:val="0"/>
          <w:sz w:val="24"/>
        </w:rPr>
        <w:t xml:space="preserve">    # 最终得分</w:t>
      </w:r>
    </w:p>
    <w:p w14:paraId="5E806F30">
      <w:r>
        <w:rPr>
          <w:rFonts w:ascii="Times New Roman" w:hAnsi="Times New Roman" w:eastAsia="宋体"/>
          <w:b w:val="0"/>
          <w:sz w:val="24"/>
        </w:rPr>
        <w:t xml:space="preserve">    final_score = max(0, score_before_deduction - defect_deduction)</w:t>
      </w:r>
    </w:p>
    <w:p w14:paraId="4453495C">
      <w:r>
        <w:rPr>
          <w:rFonts w:ascii="Times New Roman" w:hAnsi="Times New Roman" w:eastAsia="宋体"/>
          <w:b w:val="0"/>
          <w:sz w:val="24"/>
        </w:rPr>
        <w:t xml:space="preserve">    # 评级</w:t>
      </w:r>
    </w:p>
    <w:p w14:paraId="1F0F7693">
      <w:r>
        <w:rPr>
          <w:rFonts w:ascii="Times New Roman" w:hAnsi="Times New Roman" w:eastAsia="宋体"/>
          <w:b w:val="0"/>
          <w:sz w:val="24"/>
        </w:rPr>
        <w:t xml:space="preserve">    if final_score &gt;= 90:</w:t>
      </w:r>
    </w:p>
    <w:p w14:paraId="182B58C7">
      <w:r>
        <w:rPr>
          <w:rFonts w:ascii="Times New Roman" w:hAnsi="Times New Roman" w:eastAsia="宋体"/>
          <w:b w:val="0"/>
          <w:sz w:val="24"/>
        </w:rPr>
        <w:t xml:space="preserve">        grade = 'A级 - 优秀'</w:t>
      </w:r>
    </w:p>
    <w:p w14:paraId="5BA54827">
      <w:r>
        <w:rPr>
          <w:rFonts w:ascii="Times New Roman" w:hAnsi="Times New Roman" w:eastAsia="宋体"/>
          <w:b w:val="0"/>
          <w:sz w:val="24"/>
        </w:rPr>
        <w:t xml:space="preserve">        recommendation = '系统质量优秀，可以上线'</w:t>
      </w:r>
    </w:p>
    <w:p w14:paraId="65D276DA">
      <w:r>
        <w:rPr>
          <w:rFonts w:ascii="Times New Roman" w:hAnsi="Times New Roman" w:eastAsia="宋体"/>
          <w:b w:val="0"/>
          <w:sz w:val="24"/>
        </w:rPr>
        <w:t xml:space="preserve">    elif final_score &gt;= 80:</w:t>
      </w:r>
    </w:p>
    <w:p w14:paraId="2CBB82C3">
      <w:r>
        <w:rPr>
          <w:rFonts w:ascii="Times New Roman" w:hAnsi="Times New Roman" w:eastAsia="宋体"/>
          <w:b w:val="0"/>
          <w:sz w:val="24"/>
        </w:rPr>
        <w:t xml:space="preserve">        grade = 'B级 - 良好'</w:t>
      </w:r>
    </w:p>
    <w:p w14:paraId="57EE8FB3">
      <w:r>
        <w:rPr>
          <w:rFonts w:ascii="Times New Roman" w:hAnsi="Times New Roman" w:eastAsia="宋体"/>
          <w:b w:val="0"/>
          <w:sz w:val="24"/>
        </w:rPr>
        <w:t xml:space="preserve">        recommendation = '系统质量良好，建议修复P1/P2缺陷后上线'</w:t>
      </w:r>
    </w:p>
    <w:p w14:paraId="6EDAFCB7">
      <w:r>
        <w:rPr>
          <w:rFonts w:ascii="Times New Roman" w:hAnsi="Times New Roman" w:eastAsia="宋体"/>
          <w:b w:val="0"/>
          <w:sz w:val="24"/>
        </w:rPr>
        <w:t xml:space="preserve">    elif final_score &gt;= 70:</w:t>
      </w:r>
    </w:p>
    <w:p w14:paraId="637FB7DB">
      <w:r>
        <w:rPr>
          <w:rFonts w:ascii="Times New Roman" w:hAnsi="Times New Roman" w:eastAsia="宋体"/>
          <w:b w:val="0"/>
          <w:sz w:val="24"/>
        </w:rPr>
        <w:t xml:space="preserve">        grade = 'C级 - 合格'</w:t>
      </w:r>
    </w:p>
    <w:p w14:paraId="00898480">
      <w:r>
        <w:rPr>
          <w:rFonts w:ascii="Times New Roman" w:hAnsi="Times New Roman" w:eastAsia="宋体"/>
          <w:b w:val="0"/>
          <w:sz w:val="24"/>
        </w:rPr>
        <w:t xml:space="preserve">        recommendation = '系统质量合格，必须修复所有P0/P1缺陷后上线'</w:t>
      </w:r>
    </w:p>
    <w:p w14:paraId="6EE511F0">
      <w:r>
        <w:rPr>
          <w:rFonts w:ascii="Times New Roman" w:hAnsi="Times New Roman" w:eastAsia="宋体"/>
          <w:b w:val="0"/>
          <w:sz w:val="24"/>
        </w:rPr>
        <w:t xml:space="preserve">    elif final_score &gt;= 60:</w:t>
      </w:r>
    </w:p>
    <w:p w14:paraId="0604DFDC">
      <w:r>
        <w:rPr>
          <w:rFonts w:ascii="Times New Roman" w:hAnsi="Times New Roman" w:eastAsia="宋体"/>
          <w:b w:val="0"/>
          <w:sz w:val="24"/>
        </w:rPr>
        <w:t xml:space="preserve">        grade = 'D级 - 需改进'</w:t>
      </w:r>
    </w:p>
    <w:p w14:paraId="3DD8AC87">
      <w:r>
        <w:rPr>
          <w:rFonts w:ascii="Times New Roman" w:hAnsi="Times New Roman" w:eastAsia="宋体"/>
          <w:b w:val="0"/>
          <w:sz w:val="24"/>
        </w:rPr>
        <w:t xml:space="preserve">        recommendation = '系统质量不足，需要继续改进'</w:t>
      </w:r>
    </w:p>
    <w:p w14:paraId="6D8B5C04">
      <w:r>
        <w:rPr>
          <w:rFonts w:ascii="Times New Roman" w:hAnsi="Times New Roman" w:eastAsia="宋体"/>
          <w:b w:val="0"/>
          <w:sz w:val="24"/>
        </w:rPr>
        <w:t xml:space="preserve">    else:</w:t>
      </w:r>
    </w:p>
    <w:p w14:paraId="33308D3D">
      <w:r>
        <w:rPr>
          <w:rFonts w:ascii="Times New Roman" w:hAnsi="Times New Roman" w:eastAsia="宋体"/>
          <w:b w:val="0"/>
          <w:sz w:val="24"/>
        </w:rPr>
        <w:t xml:space="preserve">        grade = 'E级 - 不合格'</w:t>
      </w:r>
    </w:p>
    <w:p w14:paraId="55BFB5A0">
      <w:r>
        <w:rPr>
          <w:rFonts w:ascii="Times New Roman" w:hAnsi="Times New Roman" w:eastAsia="宋体"/>
          <w:b w:val="0"/>
          <w:sz w:val="24"/>
        </w:rPr>
        <w:t xml:space="preserve">        recommendation = '系统质量不合格，不建议上线'</w:t>
      </w:r>
    </w:p>
    <w:p w14:paraId="5771391C">
      <w:r>
        <w:rPr>
          <w:rFonts w:ascii="Times New Roman" w:hAnsi="Times New Roman" w:eastAsia="宋体"/>
          <w:b w:val="0"/>
          <w:sz w:val="24"/>
        </w:rPr>
        <w:t xml:space="preserve">    return {</w:t>
      </w:r>
    </w:p>
    <w:p w14:paraId="4BBF49B7">
      <w:r>
        <w:rPr>
          <w:rFonts w:ascii="Times New Roman" w:hAnsi="Times New Roman" w:eastAsia="宋体"/>
          <w:b w:val="0"/>
          <w:sz w:val="24"/>
        </w:rPr>
        <w:t xml:space="preserve">        'weighted_coverage': round(weighted_coverage, 2),</w:t>
      </w:r>
    </w:p>
    <w:p w14:paraId="4FF2E8D2">
      <w:r>
        <w:rPr>
          <w:rFonts w:ascii="Times New Roman" w:hAnsi="Times New Roman" w:eastAsia="宋体"/>
          <w:b w:val="0"/>
          <w:sz w:val="24"/>
        </w:rPr>
        <w:t xml:space="preserve">        'pass_rate_coefficient': round(pass_rate_coefficient, 3),</w:t>
      </w:r>
    </w:p>
    <w:p w14:paraId="0B004F20">
      <w:r>
        <w:rPr>
          <w:rFonts w:ascii="Times New Roman" w:hAnsi="Times New Roman" w:eastAsia="宋体"/>
          <w:b w:val="0"/>
          <w:sz w:val="24"/>
        </w:rPr>
        <w:t xml:space="preserve">        'score_before_deduction': round(score_before_deduction, 2),</w:t>
      </w:r>
    </w:p>
    <w:p w14:paraId="2D809DE3">
      <w:r>
        <w:rPr>
          <w:rFonts w:ascii="Times New Roman" w:hAnsi="Times New Roman" w:eastAsia="宋体"/>
          <w:b w:val="0"/>
          <w:sz w:val="24"/>
        </w:rPr>
        <w:t xml:space="preserve">        'defect_deduction': round(defect_deduction, 2),</w:t>
      </w:r>
    </w:p>
    <w:p w14:paraId="3D9902D9">
      <w:r>
        <w:rPr>
          <w:rFonts w:ascii="Times New Roman" w:hAnsi="Times New Roman" w:eastAsia="宋体"/>
          <w:b w:val="0"/>
          <w:sz w:val="24"/>
        </w:rPr>
        <w:t xml:space="preserve">        'final_score': round(final_score, 2),</w:t>
      </w:r>
    </w:p>
    <w:p w14:paraId="0EDA6FF5">
      <w:r>
        <w:rPr>
          <w:rFonts w:ascii="Times New Roman" w:hAnsi="Times New Roman" w:eastAsia="宋体"/>
          <w:b w:val="0"/>
          <w:sz w:val="24"/>
        </w:rPr>
        <w:t xml:space="preserve">        'grade': grade,</w:t>
      </w:r>
    </w:p>
    <w:p w14:paraId="47BC5BF8">
      <w:r>
        <w:rPr>
          <w:rFonts w:ascii="Times New Roman" w:hAnsi="Times New Roman" w:eastAsia="宋体"/>
          <w:b w:val="0"/>
          <w:sz w:val="24"/>
        </w:rPr>
        <w:t xml:space="preserve">        'recommendation': recommendation</w:t>
      </w:r>
    </w:p>
    <w:p w14:paraId="75BFBAE0">
      <w:r>
        <w:rPr>
          <w:rFonts w:ascii="Times New Roman" w:hAnsi="Times New Roman" w:eastAsia="宋体"/>
          <w:b w:val="0"/>
          <w:sz w:val="24"/>
        </w:rPr>
        <w:t xml:space="preserve">    }</w:t>
      </w:r>
    </w:p>
    <w:p w14:paraId="7914FCF3">
      <w:pPr>
        <w:pStyle w:val="3"/>
      </w:pPr>
      <w:bookmarkStart w:id="83" w:name="_Toc19134"/>
      <w:r>
        <w:rPr>
          <w:rFonts w:ascii="Times New Roman" w:hAnsi="Times New Roman" w:eastAsia="黑体"/>
          <w:b/>
          <w:sz w:val="36"/>
        </w:rPr>
        <w:t>示例计算</w:t>
      </w:r>
      <w:bookmarkEnd w:id="83"/>
    </w:p>
    <w:p w14:paraId="2C123BB5">
      <w:r>
        <w:rPr>
          <w:rFonts w:ascii="Times New Roman" w:hAnsi="Times New Roman" w:eastAsia="宋体"/>
          <w:b w:val="0"/>
          <w:sz w:val="24"/>
        </w:rPr>
        <w:t>coverage = {</w:t>
      </w:r>
    </w:p>
    <w:p w14:paraId="7193411B">
      <w:r>
        <w:rPr>
          <w:rFonts w:ascii="Times New Roman" w:hAnsi="Times New Roman" w:eastAsia="宋体"/>
          <w:b w:val="0"/>
          <w:sz w:val="24"/>
        </w:rPr>
        <w:t xml:space="preserve">    'function': 98.5,</w:t>
      </w:r>
    </w:p>
    <w:p w14:paraId="7A6F3BCF">
      <w:r>
        <w:rPr>
          <w:rFonts w:ascii="Times New Roman" w:hAnsi="Times New Roman" w:eastAsia="宋体"/>
          <w:b w:val="0"/>
          <w:sz w:val="24"/>
        </w:rPr>
        <w:t xml:space="preserve">    'scenario': 96.1,</w:t>
      </w:r>
    </w:p>
    <w:p w14:paraId="5429C211">
      <w:r>
        <w:rPr>
          <w:rFonts w:ascii="Times New Roman" w:hAnsi="Times New Roman" w:eastAsia="宋体"/>
          <w:b w:val="0"/>
          <w:sz w:val="24"/>
        </w:rPr>
        <w:t xml:space="preserve">    'input': 95.6,</w:t>
      </w:r>
    </w:p>
    <w:p w14:paraId="79C64943">
      <w:r>
        <w:rPr>
          <w:rFonts w:ascii="Times New Roman" w:hAnsi="Times New Roman" w:eastAsia="宋体"/>
          <w:b w:val="0"/>
          <w:sz w:val="24"/>
        </w:rPr>
        <w:t xml:space="preserve">    'display': 94.2,</w:t>
      </w:r>
    </w:p>
    <w:p w14:paraId="07E2180F">
      <w:r>
        <w:rPr>
          <w:rFonts w:ascii="Times New Roman" w:hAnsi="Times New Roman" w:eastAsia="宋体"/>
          <w:b w:val="0"/>
          <w:sz w:val="24"/>
        </w:rPr>
        <w:t xml:space="preserve">    'interaction': 92.0,</w:t>
      </w:r>
    </w:p>
    <w:p w14:paraId="1DB468DE">
      <w:r>
        <w:rPr>
          <w:rFonts w:ascii="Times New Roman" w:hAnsi="Times New Roman" w:eastAsia="宋体"/>
          <w:b w:val="0"/>
          <w:sz w:val="24"/>
        </w:rPr>
        <w:t xml:space="preserve">    'compatibility': 88.7,</w:t>
      </w:r>
    </w:p>
    <w:p w14:paraId="054BEB49">
      <w:r>
        <w:rPr>
          <w:rFonts w:ascii="Times New Roman" w:hAnsi="Times New Roman" w:eastAsia="宋体"/>
          <w:b w:val="0"/>
          <w:sz w:val="24"/>
        </w:rPr>
        <w:t xml:space="preserve">    'usability': 90.0,</w:t>
      </w:r>
    </w:p>
    <w:p w14:paraId="4B5CEF8D">
      <w:r>
        <w:rPr>
          <w:rFonts w:ascii="Times New Roman" w:hAnsi="Times New Roman" w:eastAsia="宋体"/>
          <w:b w:val="0"/>
          <w:sz w:val="24"/>
        </w:rPr>
        <w:t xml:space="preserve">    'security': 100.0</w:t>
      </w:r>
    </w:p>
    <w:p w14:paraId="66458B62">
      <w:r>
        <w:rPr>
          <w:rFonts w:ascii="Times New Roman" w:hAnsi="Times New Roman" w:eastAsia="宋体"/>
          <w:b w:val="0"/>
          <w:sz w:val="24"/>
        </w:rPr>
        <w:t>}</w:t>
      </w:r>
    </w:p>
    <w:p w14:paraId="1391946B">
      <w:r>
        <w:rPr>
          <w:rFonts w:ascii="Times New Roman" w:hAnsi="Times New Roman" w:eastAsia="宋体"/>
          <w:b w:val="0"/>
          <w:sz w:val="24"/>
        </w:rPr>
        <w:t>pass_rate = 96.5</w:t>
      </w:r>
    </w:p>
    <w:p w14:paraId="3C53D3AC">
      <w:r>
        <w:rPr>
          <w:rFonts w:ascii="Times New Roman" w:hAnsi="Times New Roman" w:eastAsia="宋体"/>
          <w:b w:val="0"/>
          <w:sz w:val="24"/>
        </w:rPr>
        <w:t>defects = {</w:t>
      </w:r>
    </w:p>
    <w:p w14:paraId="3778A0CA">
      <w:r>
        <w:rPr>
          <w:rFonts w:ascii="Times New Roman" w:hAnsi="Times New Roman" w:eastAsia="宋体"/>
          <w:b w:val="0"/>
          <w:sz w:val="24"/>
        </w:rPr>
        <w:t xml:space="preserve">    'P0': 0,</w:t>
      </w:r>
    </w:p>
    <w:p w14:paraId="40FA3B3E">
      <w:r>
        <w:rPr>
          <w:rFonts w:ascii="Times New Roman" w:hAnsi="Times New Roman" w:eastAsia="宋体"/>
          <w:b w:val="0"/>
          <w:sz w:val="24"/>
        </w:rPr>
        <w:t xml:space="preserve">    'P1': 0,</w:t>
      </w:r>
    </w:p>
    <w:p w14:paraId="5D586052">
      <w:r>
        <w:rPr>
          <w:rFonts w:ascii="Times New Roman" w:hAnsi="Times New Roman" w:eastAsia="宋体"/>
          <w:b w:val="0"/>
          <w:sz w:val="24"/>
        </w:rPr>
        <w:t xml:space="preserve">    'P2': 3,</w:t>
      </w:r>
    </w:p>
    <w:p w14:paraId="067A8CA5">
      <w:r>
        <w:rPr>
          <w:rFonts w:ascii="Times New Roman" w:hAnsi="Times New Roman" w:eastAsia="宋体"/>
          <w:b w:val="0"/>
          <w:sz w:val="24"/>
        </w:rPr>
        <w:t xml:space="preserve">    'P3': 8</w:t>
      </w:r>
    </w:p>
    <w:p w14:paraId="6AB16087">
      <w:r>
        <w:rPr>
          <w:rFonts w:ascii="Times New Roman" w:hAnsi="Times New Roman" w:eastAsia="宋体"/>
          <w:b w:val="0"/>
          <w:sz w:val="24"/>
        </w:rPr>
        <w:t>}</w:t>
      </w:r>
    </w:p>
    <w:p w14:paraId="6CB35CA1">
      <w:r>
        <w:rPr>
          <w:rFonts w:ascii="Times New Roman" w:hAnsi="Times New Roman" w:eastAsia="宋体"/>
          <w:b w:val="0"/>
          <w:sz w:val="24"/>
        </w:rPr>
        <w:t>result = calculate_quality_score(coverage, pass_rate, defects)</w:t>
      </w:r>
    </w:p>
    <w:p w14:paraId="3CF9DD76">
      <w:r>
        <w:rPr>
          <w:rFonts w:ascii="Times New Roman" w:hAnsi="Times New Roman" w:eastAsia="宋体"/>
          <w:b w:val="0"/>
          <w:sz w:val="24"/>
        </w:rPr>
        <w:t>print("=" * 60)</w:t>
      </w:r>
    </w:p>
    <w:p w14:paraId="2522841F">
      <w:r>
        <w:rPr>
          <w:rFonts w:ascii="Times New Roman" w:hAnsi="Times New Roman" w:eastAsia="宋体"/>
          <w:b w:val="0"/>
          <w:sz w:val="24"/>
        </w:rPr>
        <w:t>print("财政预算系统UI测试综合质量评估报告")</w:t>
      </w:r>
    </w:p>
    <w:p w14:paraId="5E294C1F">
      <w:r>
        <w:rPr>
          <w:rFonts w:ascii="Times New Roman" w:hAnsi="Times New Roman" w:eastAsia="宋体"/>
          <w:b w:val="0"/>
          <w:sz w:val="24"/>
        </w:rPr>
        <w:t>print("=" * 60)</w:t>
      </w:r>
    </w:p>
    <w:p w14:paraId="7412ACCA">
      <w:r>
        <w:rPr>
          <w:rFonts w:ascii="Times New Roman" w:hAnsi="Times New Roman" w:eastAsia="宋体"/>
          <w:b w:val="0"/>
          <w:sz w:val="24"/>
        </w:rPr>
        <w:t>print(f"\n一、覆盖率评估")</w:t>
      </w:r>
    </w:p>
    <w:p w14:paraId="797D6553">
      <w:r>
        <w:rPr>
          <w:rFonts w:ascii="Times New Roman" w:hAnsi="Times New Roman" w:eastAsia="宋体"/>
          <w:b w:val="0"/>
          <w:sz w:val="24"/>
        </w:rPr>
        <w:t>print(f"  功能覆盖率：{coverage['function']}%")</w:t>
      </w:r>
    </w:p>
    <w:p w14:paraId="52EBEEB8">
      <w:r>
        <w:rPr>
          <w:rFonts w:ascii="Times New Roman" w:hAnsi="Times New Roman" w:eastAsia="宋体"/>
          <w:b w:val="0"/>
          <w:sz w:val="24"/>
        </w:rPr>
        <w:t>print(f"  场景覆盖率：{coverage['scenario']}%")</w:t>
      </w:r>
    </w:p>
    <w:p w14:paraId="0DCE6779">
      <w:r>
        <w:rPr>
          <w:rFonts w:ascii="Times New Roman" w:hAnsi="Times New Roman" w:eastAsia="宋体"/>
          <w:b w:val="0"/>
          <w:sz w:val="24"/>
        </w:rPr>
        <w:t>print(f"  输入覆盖率：{coverage['input']}%")</w:t>
      </w:r>
    </w:p>
    <w:p w14:paraId="62D44EA6">
      <w:r>
        <w:rPr>
          <w:rFonts w:ascii="Times New Roman" w:hAnsi="Times New Roman" w:eastAsia="宋体"/>
          <w:b w:val="0"/>
          <w:sz w:val="24"/>
        </w:rPr>
        <w:t>print(f"  展示覆盖率：{coverage['display']}%")</w:t>
      </w:r>
    </w:p>
    <w:p w14:paraId="38F73BC3">
      <w:r>
        <w:rPr>
          <w:rFonts w:ascii="Times New Roman" w:hAnsi="Times New Roman" w:eastAsia="宋体"/>
          <w:b w:val="0"/>
          <w:sz w:val="24"/>
        </w:rPr>
        <w:t>print(f"  交互覆盖率：{coverage['interaction']}%")</w:t>
      </w:r>
    </w:p>
    <w:p w14:paraId="664EDF9F">
      <w:r>
        <w:rPr>
          <w:rFonts w:ascii="Times New Roman" w:hAnsi="Times New Roman" w:eastAsia="宋体"/>
          <w:b w:val="0"/>
          <w:sz w:val="24"/>
        </w:rPr>
        <w:t>print(f"  兼容性覆盖率：{coverage['compatibility']}%")</w:t>
      </w:r>
    </w:p>
    <w:p w14:paraId="72E8B7B8">
      <w:r>
        <w:rPr>
          <w:rFonts w:ascii="Times New Roman" w:hAnsi="Times New Roman" w:eastAsia="宋体"/>
          <w:b w:val="0"/>
          <w:sz w:val="24"/>
        </w:rPr>
        <w:t>print(f"  可用性覆盖率：{coverage['usability']}%")</w:t>
      </w:r>
    </w:p>
    <w:p w14:paraId="6F9A9FBC">
      <w:r>
        <w:rPr>
          <w:rFonts w:ascii="Times New Roman" w:hAnsi="Times New Roman" w:eastAsia="宋体"/>
          <w:b w:val="0"/>
          <w:sz w:val="24"/>
        </w:rPr>
        <w:t>print(f"  安全覆盖率：{coverage['security']}%")</w:t>
      </w:r>
    </w:p>
    <w:p w14:paraId="408E9CB2">
      <w:r>
        <w:rPr>
          <w:rFonts w:ascii="Times New Roman" w:hAnsi="Times New Roman" w:eastAsia="宋体"/>
          <w:b w:val="0"/>
          <w:sz w:val="24"/>
        </w:rPr>
        <w:t>print(f"  加权覆盖率：{result['weighted_coverage']}分")</w:t>
      </w:r>
    </w:p>
    <w:p w14:paraId="3FF5FC7A">
      <w:r>
        <w:rPr>
          <w:rFonts w:ascii="Times New Roman" w:hAnsi="Times New Roman" w:eastAsia="宋体"/>
          <w:b w:val="0"/>
          <w:sz w:val="24"/>
        </w:rPr>
        <w:t>print(f"\n二、通过率评估")</w:t>
      </w:r>
    </w:p>
    <w:p w14:paraId="783429F2">
      <w:r>
        <w:rPr>
          <w:rFonts w:ascii="Times New Roman" w:hAnsi="Times New Roman" w:eastAsia="宋体"/>
          <w:b w:val="0"/>
          <w:sz w:val="24"/>
        </w:rPr>
        <w:t>print(f"  测试通过率：{pass_rate}%")</w:t>
      </w:r>
    </w:p>
    <w:p w14:paraId="09720002">
      <w:r>
        <w:rPr>
          <w:rFonts w:ascii="Times New Roman" w:hAnsi="Times New Roman" w:eastAsia="宋体"/>
          <w:b w:val="0"/>
          <w:sz w:val="24"/>
        </w:rPr>
        <w:t>print(f"  通过率系数：{result['pass_rate_coefficient']}")</w:t>
      </w:r>
    </w:p>
    <w:p w14:paraId="17D9F079">
      <w:r>
        <w:rPr>
          <w:rFonts w:ascii="Times New Roman" w:hAnsi="Times New Roman" w:eastAsia="宋体"/>
          <w:b w:val="0"/>
          <w:sz w:val="24"/>
        </w:rPr>
        <w:t>print(f"\n三、缺陷评估")</w:t>
      </w:r>
    </w:p>
    <w:p w14:paraId="699D4120">
      <w:r>
        <w:rPr>
          <w:rFonts w:ascii="Times New Roman" w:hAnsi="Times New Roman" w:eastAsia="宋体"/>
          <w:b w:val="0"/>
          <w:sz w:val="24"/>
        </w:rPr>
        <w:t>print(f"  P0缺陷：{defects['P0']}个")</w:t>
      </w:r>
    </w:p>
    <w:p w14:paraId="4469B9CA">
      <w:r>
        <w:rPr>
          <w:rFonts w:ascii="Times New Roman" w:hAnsi="Times New Roman" w:eastAsia="宋体"/>
          <w:b w:val="0"/>
          <w:sz w:val="24"/>
        </w:rPr>
        <w:t>print(f"  P1缺陷：{defects['P1']}个")</w:t>
      </w:r>
    </w:p>
    <w:p w14:paraId="536F9AA5">
      <w:r>
        <w:rPr>
          <w:rFonts w:ascii="Times New Roman" w:hAnsi="Times New Roman" w:eastAsia="宋体"/>
          <w:b w:val="0"/>
          <w:sz w:val="24"/>
        </w:rPr>
        <w:t>print(f"  P2缺陷：{defects['P2']}个")</w:t>
      </w:r>
    </w:p>
    <w:p w14:paraId="2B4B5BCA">
      <w:r>
        <w:rPr>
          <w:rFonts w:ascii="Times New Roman" w:hAnsi="Times New Roman" w:eastAsia="宋体"/>
          <w:b w:val="0"/>
          <w:sz w:val="24"/>
        </w:rPr>
        <w:t>print(f"  P3缺陷：{defects['P3']}个")</w:t>
      </w:r>
    </w:p>
    <w:p w14:paraId="5D90764B">
      <w:r>
        <w:rPr>
          <w:rFonts w:ascii="Times New Roman" w:hAnsi="Times New Roman" w:eastAsia="宋体"/>
          <w:b w:val="0"/>
          <w:sz w:val="24"/>
        </w:rPr>
        <w:t>print(f"  缺陷扣分：{result['defect_deduction']}分")</w:t>
      </w:r>
    </w:p>
    <w:p w14:paraId="4B6F7EEE">
      <w:r>
        <w:rPr>
          <w:rFonts w:ascii="Times New Roman" w:hAnsi="Times New Roman" w:eastAsia="宋体"/>
          <w:b w:val="0"/>
          <w:sz w:val="24"/>
        </w:rPr>
        <w:t>print(f"\n四、综合评分")</w:t>
      </w:r>
    </w:p>
    <w:p w14:paraId="43592540">
      <w:r>
        <w:rPr>
          <w:rFonts w:ascii="Times New Roman" w:hAnsi="Times New Roman" w:eastAsia="宋体"/>
          <w:b w:val="0"/>
          <w:sz w:val="24"/>
        </w:rPr>
        <w:t>print(f"  扣分前得分：{result['score_before_deduction']}分")</w:t>
      </w:r>
    </w:p>
    <w:p w14:paraId="5C99C619">
      <w:r>
        <w:rPr>
          <w:rFonts w:ascii="Times New Roman" w:hAnsi="Times New Roman" w:eastAsia="宋体"/>
          <w:b w:val="0"/>
          <w:sz w:val="24"/>
        </w:rPr>
        <w:t>print(f"  最终得分：{result['final_score']}分")</w:t>
      </w:r>
    </w:p>
    <w:p w14:paraId="25BACC03">
      <w:r>
        <w:rPr>
          <w:rFonts w:ascii="Times New Roman" w:hAnsi="Times New Roman" w:eastAsia="宋体"/>
          <w:b w:val="0"/>
          <w:sz w:val="24"/>
        </w:rPr>
        <w:t>print(f"  质量评级：{result['grade']}")</w:t>
      </w:r>
    </w:p>
    <w:p w14:paraId="4DB2E30C">
      <w:pPr>
        <w:outlineLvl w:val="2"/>
      </w:pPr>
      <w:bookmarkStart w:id="84" w:name="_Toc1755"/>
      <w:r>
        <w:rPr>
          <w:rFonts w:ascii="Times New Roman" w:hAnsi="Times New Roman" w:eastAsia="宋体"/>
          <w:b w:val="0"/>
          <w:sz w:val="24"/>
        </w:rPr>
        <w:t>print(f"\n五、建议")</w:t>
      </w:r>
      <w:bookmarkEnd w:id="84"/>
    </w:p>
    <w:p w14:paraId="53CBF466">
      <w:r>
        <w:rPr>
          <w:rFonts w:ascii="Times New Roman" w:hAnsi="Times New Roman" w:eastAsia="宋体"/>
          <w:b w:val="0"/>
          <w:sz w:val="24"/>
        </w:rPr>
        <w:t>print(f"  {result['recommendation']}")</w:t>
      </w:r>
    </w:p>
    <w:p w14:paraId="2EFB66AB">
      <w:r>
        <w:rPr>
          <w:rFonts w:ascii="Times New Roman" w:hAnsi="Times New Roman" w:eastAsia="宋体"/>
          <w:b w:val="0"/>
          <w:sz w:val="24"/>
        </w:rPr>
        <w:t>print("=" * 60)</w:t>
      </w:r>
    </w:p>
    <w:p w14:paraId="5FB8D1E8">
      <w:pPr>
        <w:bidi w:val="0"/>
      </w:pPr>
      <w:r>
        <w:t>输出：</w:t>
      </w:r>
    </w:p>
    <w:p w14:paraId="5120B0D9">
      <w:pPr>
        <w:bidi w:val="0"/>
      </w:pPr>
      <w:r>
        <w:t>============================================================</w:t>
      </w:r>
    </w:p>
    <w:p w14:paraId="45381653">
      <w:pPr>
        <w:bidi w:val="0"/>
      </w:pPr>
      <w:r>
        <w:t>财政预算系统UI测试综合质量评估报告</w:t>
      </w:r>
    </w:p>
    <w:p w14:paraId="107A6EC1">
      <w:pPr>
        <w:bidi w:val="0"/>
      </w:pPr>
      <w:r>
        <w:t>============================================================</w:t>
      </w:r>
    </w:p>
    <w:p w14:paraId="244450CA">
      <w:pPr>
        <w:bidi w:val="0"/>
      </w:pPr>
    </w:p>
    <w:p w14:paraId="4FB6CC4D">
      <w:pPr>
        <w:bidi w:val="0"/>
        <w:outlineLvl w:val="3"/>
      </w:pPr>
      <w:r>
        <w:t>一、覆盖率评估</w:t>
      </w:r>
    </w:p>
    <w:p w14:paraId="5CC03B2A">
      <w:pPr>
        <w:bidi w:val="0"/>
      </w:pPr>
      <w:r>
        <w:t>功能覆盖率：98.5%</w:t>
      </w:r>
    </w:p>
    <w:p w14:paraId="44C8CA47">
      <w:pPr>
        <w:bidi w:val="0"/>
      </w:pPr>
      <w:r>
        <w:t>场景覆盖率：96.1%</w:t>
      </w:r>
    </w:p>
    <w:p w14:paraId="035ECDF7">
      <w:pPr>
        <w:bidi w:val="0"/>
      </w:pPr>
      <w:r>
        <w:t>输入覆盖率：95.6%</w:t>
      </w:r>
    </w:p>
    <w:p w14:paraId="6D3C39A6">
      <w:pPr>
        <w:bidi w:val="0"/>
      </w:pPr>
      <w:r>
        <w:t>展示覆盖率：94.2%</w:t>
      </w:r>
    </w:p>
    <w:p w14:paraId="5AA4E810">
      <w:pPr>
        <w:bidi w:val="0"/>
      </w:pPr>
      <w:r>
        <w:t>交互覆盖率：92.0%</w:t>
      </w:r>
    </w:p>
    <w:p w14:paraId="2DA59D92">
      <w:pPr>
        <w:bidi w:val="0"/>
      </w:pPr>
      <w:r>
        <w:t>兼容性覆盖率：88.7%</w:t>
      </w:r>
    </w:p>
    <w:p w14:paraId="34EE041A">
      <w:pPr>
        <w:bidi w:val="0"/>
      </w:pPr>
      <w:r>
        <w:t>可用性覆盖率：90.0%</w:t>
      </w:r>
    </w:p>
    <w:p w14:paraId="15CB11CB">
      <w:pPr>
        <w:bidi w:val="0"/>
      </w:pPr>
      <w:r>
        <w:t>安全覆盖率：100.0%</w:t>
      </w:r>
    </w:p>
    <w:p w14:paraId="7A846271">
      <w:pPr>
        <w:bidi w:val="0"/>
      </w:pPr>
      <w:r>
        <w:t>加权覆盖率：95.44分</w:t>
      </w:r>
    </w:p>
    <w:p w14:paraId="57098A86">
      <w:pPr>
        <w:bidi w:val="0"/>
      </w:pPr>
    </w:p>
    <w:p w14:paraId="22CC5AE8">
      <w:pPr>
        <w:bidi w:val="0"/>
        <w:outlineLvl w:val="3"/>
      </w:pPr>
      <w:r>
        <w:t>二、通过率评估</w:t>
      </w:r>
    </w:p>
    <w:p w14:paraId="3723677C">
      <w:pPr>
        <w:bidi w:val="0"/>
      </w:pPr>
      <w:r>
        <w:t>测试通过率：96.5%</w:t>
      </w:r>
    </w:p>
    <w:p w14:paraId="7AA73A50">
      <w:pPr>
        <w:bidi w:val="0"/>
      </w:pPr>
      <w:r>
        <w:t>通过率系数：0.965</w:t>
      </w:r>
    </w:p>
    <w:p w14:paraId="0A41789A">
      <w:pPr>
        <w:bidi w:val="0"/>
      </w:pPr>
    </w:p>
    <w:p w14:paraId="35B8ADF4">
      <w:pPr>
        <w:bidi w:val="0"/>
        <w:outlineLvl w:val="3"/>
      </w:pPr>
      <w:r>
        <w:t>三、缺陷评估</w:t>
      </w:r>
    </w:p>
    <w:p w14:paraId="3E849E5A">
      <w:pPr>
        <w:bidi w:val="0"/>
      </w:pPr>
      <w:r>
        <w:t>P0缺陷：0个</w:t>
      </w:r>
    </w:p>
    <w:p w14:paraId="2751E50F">
      <w:pPr>
        <w:bidi w:val="0"/>
      </w:pPr>
      <w:r>
        <w:t>P1缺陷：0个</w:t>
      </w:r>
    </w:p>
    <w:p w14:paraId="5F938947">
      <w:pPr>
        <w:bidi w:val="0"/>
      </w:pPr>
      <w:r>
        <w:t>P2缺陷：3个</w:t>
      </w:r>
    </w:p>
    <w:p w14:paraId="7E73AA08">
      <w:pPr>
        <w:bidi w:val="0"/>
      </w:pPr>
      <w:r>
        <w:t>P3缺陷：8个</w:t>
      </w:r>
    </w:p>
    <w:p w14:paraId="3DCD057F">
      <w:pPr>
        <w:bidi w:val="0"/>
      </w:pPr>
      <w:r>
        <w:t>缺陷扣分：10.0分</w:t>
      </w:r>
    </w:p>
    <w:p w14:paraId="60C1B015">
      <w:pPr>
        <w:bidi w:val="0"/>
      </w:pPr>
    </w:p>
    <w:p w14:paraId="3A3A9163">
      <w:pPr>
        <w:bidi w:val="0"/>
        <w:outlineLvl w:val="3"/>
      </w:pPr>
      <w:r>
        <w:t>四、综合评分</w:t>
      </w:r>
    </w:p>
    <w:p w14:paraId="2AD66202">
      <w:pPr>
        <w:bidi w:val="0"/>
      </w:pPr>
      <w:r>
        <w:t>扣分前得分：92.1分</w:t>
      </w:r>
    </w:p>
    <w:p w14:paraId="2306AFF5">
      <w:pPr>
        <w:bidi w:val="0"/>
      </w:pPr>
      <w:r>
        <w:t>最终得分：82.1分</w:t>
      </w:r>
    </w:p>
    <w:p w14:paraId="47E1E5E9">
      <w:pPr>
        <w:bidi w:val="0"/>
      </w:pPr>
      <w:r>
        <w:t>质量评级：B级 - 良好</w:t>
      </w:r>
    </w:p>
    <w:p w14:paraId="59436188">
      <w:pPr>
        <w:bidi w:val="0"/>
      </w:pPr>
    </w:p>
    <w:p w14:paraId="1240A961">
      <w:pPr>
        <w:bidi w:val="0"/>
        <w:outlineLvl w:val="3"/>
      </w:pPr>
      <w:r>
        <w:t>五、建议</w:t>
      </w:r>
    </w:p>
    <w:p w14:paraId="3B9EE34A">
      <w:pPr>
        <w:bidi w:val="0"/>
      </w:pPr>
      <w:r>
        <w:t>系统质量良好，建议修复P1/P2缺陷后上线</w:t>
      </w:r>
    </w:p>
    <w:p w14:paraId="73B7269E">
      <w:pPr>
        <w:bidi w:val="0"/>
      </w:pPr>
      <w:r>
        <w:t>============================================================</w:t>
      </w:r>
    </w:p>
    <w:p w14:paraId="1839FEBB">
      <w:pPr>
        <w:pStyle w:val="5"/>
        <w:outlineLvl w:val="1"/>
      </w:pPr>
      <w:bookmarkStart w:id="85" w:name="_Toc5459"/>
      <w:r>
        <w:rPr>
          <w:rFonts w:ascii="Times New Roman" w:hAnsi="Times New Roman" w:eastAsia="黑体"/>
          <w:b/>
          <w:sz w:val="28"/>
        </w:rPr>
        <w:t>9.2 质量评级标准</w:t>
      </w:r>
      <w:bookmarkEnd w:id="85"/>
    </w:p>
    <w:p w14:paraId="232681EB">
      <w:pPr>
        <w:pStyle w:val="6"/>
        <w:outlineLvl w:val="2"/>
      </w:pPr>
      <w:bookmarkStart w:id="86" w:name="_Toc2865"/>
      <w:r>
        <w:rPr>
          <w:rFonts w:ascii="Times New Roman" w:hAnsi="Times New Roman" w:eastAsia="黑体"/>
          <w:b/>
          <w:sz w:val="24"/>
        </w:rPr>
        <w:t>9.2.1 评级定义</w:t>
      </w:r>
      <w:bookmarkEnd w:id="86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30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5D7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评级</w:t>
            </w:r>
          </w:p>
        </w:tc>
        <w:tc>
          <w:tcPr>
            <w:tcW w:w="2160" w:type="dxa"/>
          </w:tcPr>
          <w:p w14:paraId="573332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得分范围</w:t>
            </w:r>
          </w:p>
        </w:tc>
        <w:tc>
          <w:tcPr>
            <w:tcW w:w="2160" w:type="dxa"/>
          </w:tcPr>
          <w:p w14:paraId="593DF2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质量水平</w:t>
            </w:r>
          </w:p>
        </w:tc>
        <w:tc>
          <w:tcPr>
            <w:tcW w:w="2160" w:type="dxa"/>
          </w:tcPr>
          <w:p w14:paraId="271C12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上线建议</w:t>
            </w:r>
          </w:p>
        </w:tc>
      </w:tr>
      <w:tr w14:paraId="6916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4A18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**A级**</w:t>
            </w:r>
          </w:p>
        </w:tc>
        <w:tc>
          <w:tcPr>
            <w:tcW w:w="2160" w:type="dxa"/>
          </w:tcPr>
          <w:p w14:paraId="7391A4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90-100分</w:t>
            </w:r>
          </w:p>
        </w:tc>
        <w:tc>
          <w:tcPr>
            <w:tcW w:w="2160" w:type="dxa"/>
          </w:tcPr>
          <w:p w14:paraId="05682E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优秀</w:t>
            </w:r>
          </w:p>
        </w:tc>
        <w:tc>
          <w:tcPr>
            <w:tcW w:w="2160" w:type="dxa"/>
          </w:tcPr>
          <w:p w14:paraId="17B22E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可以上线</w:t>
            </w:r>
          </w:p>
        </w:tc>
      </w:tr>
      <w:tr w14:paraId="4995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5862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**B级**</w:t>
            </w:r>
          </w:p>
        </w:tc>
        <w:tc>
          <w:tcPr>
            <w:tcW w:w="2160" w:type="dxa"/>
          </w:tcPr>
          <w:p w14:paraId="09B86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80-89分</w:t>
            </w:r>
          </w:p>
        </w:tc>
        <w:tc>
          <w:tcPr>
            <w:tcW w:w="2160" w:type="dxa"/>
          </w:tcPr>
          <w:p w14:paraId="7B4894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良好</w:t>
            </w:r>
          </w:p>
        </w:tc>
        <w:tc>
          <w:tcPr>
            <w:tcW w:w="2160" w:type="dxa"/>
          </w:tcPr>
          <w:p w14:paraId="35B785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建议修复P1/P2缺陷后上线</w:t>
            </w:r>
          </w:p>
        </w:tc>
      </w:tr>
      <w:tr w14:paraId="1D73B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0A48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**C级**</w:t>
            </w:r>
          </w:p>
        </w:tc>
        <w:tc>
          <w:tcPr>
            <w:tcW w:w="2160" w:type="dxa"/>
          </w:tcPr>
          <w:p w14:paraId="05981B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70-79分</w:t>
            </w:r>
          </w:p>
        </w:tc>
        <w:tc>
          <w:tcPr>
            <w:tcW w:w="2160" w:type="dxa"/>
          </w:tcPr>
          <w:p w14:paraId="2BDB41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合格</w:t>
            </w:r>
          </w:p>
        </w:tc>
        <w:tc>
          <w:tcPr>
            <w:tcW w:w="2160" w:type="dxa"/>
          </w:tcPr>
          <w:p w14:paraId="7B160D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必须修复所有P0/P1缺陷后上线</w:t>
            </w:r>
          </w:p>
        </w:tc>
      </w:tr>
      <w:tr w14:paraId="0C23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EAEA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**D级**</w:t>
            </w:r>
          </w:p>
        </w:tc>
        <w:tc>
          <w:tcPr>
            <w:tcW w:w="2160" w:type="dxa"/>
          </w:tcPr>
          <w:p w14:paraId="1491BA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60-69分</w:t>
            </w:r>
          </w:p>
        </w:tc>
        <w:tc>
          <w:tcPr>
            <w:tcW w:w="2160" w:type="dxa"/>
          </w:tcPr>
          <w:p w14:paraId="63B58E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需改进</w:t>
            </w:r>
          </w:p>
        </w:tc>
        <w:tc>
          <w:tcPr>
            <w:tcW w:w="2160" w:type="dxa"/>
          </w:tcPr>
          <w:p w14:paraId="0E66B8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需要继续改进，不建议上线</w:t>
            </w:r>
          </w:p>
        </w:tc>
      </w:tr>
      <w:tr w14:paraId="478A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E884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**E级**</w:t>
            </w:r>
          </w:p>
        </w:tc>
        <w:tc>
          <w:tcPr>
            <w:tcW w:w="2160" w:type="dxa"/>
          </w:tcPr>
          <w:p w14:paraId="243729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&lt;60分</w:t>
            </w:r>
          </w:p>
        </w:tc>
        <w:tc>
          <w:tcPr>
            <w:tcW w:w="2160" w:type="dxa"/>
          </w:tcPr>
          <w:p w14:paraId="25624A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不合格</w:t>
            </w:r>
          </w:p>
        </w:tc>
        <w:tc>
          <w:tcPr>
            <w:tcW w:w="2160" w:type="dxa"/>
          </w:tcPr>
          <w:p w14:paraId="47D0E2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不建议上线</w:t>
            </w:r>
          </w:p>
        </w:tc>
      </w:tr>
    </w:tbl>
    <w:p w14:paraId="1BECB3C0">
      <w:pPr>
        <w:pStyle w:val="6"/>
        <w:outlineLvl w:val="2"/>
      </w:pPr>
      <w:bookmarkStart w:id="87" w:name="_Toc18618"/>
      <w:r>
        <w:rPr>
          <w:rFonts w:ascii="Times New Roman" w:hAnsi="Times New Roman" w:eastAsia="黑体"/>
          <w:b/>
          <w:sz w:val="24"/>
        </w:rPr>
        <w:t>9.2.2 各等级详细说明</w:t>
      </w:r>
      <w:bookmarkEnd w:id="87"/>
    </w:p>
    <w:p w14:paraId="246C5C63">
      <w:pPr>
        <w:outlineLvl w:val="3"/>
      </w:pPr>
      <w:r>
        <w:rPr>
          <w:rFonts w:ascii="Times New Roman" w:hAnsi="Times New Roman" w:eastAsia="宋体"/>
          <w:b/>
          <w:sz w:val="24"/>
        </w:rPr>
        <w:t>A级 - 优秀（90-100分）</w:t>
      </w:r>
    </w:p>
    <w:p w14:paraId="27BE4109">
      <w:r>
        <w:rPr>
          <w:rFonts w:ascii="Times New Roman" w:hAnsi="Times New Roman" w:eastAsia="宋体"/>
          <w:b w:val="0"/>
          <w:sz w:val="24"/>
        </w:rPr>
        <w:t>特征：</w:t>
      </w:r>
    </w:p>
    <w:p w14:paraId="102491A2">
      <w:pPr>
        <w:pStyle w:val="16"/>
      </w:pPr>
      <w:r>
        <w:rPr>
          <w:rFonts w:ascii="Times New Roman" w:hAnsi="Times New Roman" w:eastAsia="宋体"/>
          <w:b w:val="0"/>
          <w:sz w:val="24"/>
        </w:rPr>
        <w:t>所有维度覆盖率≥90%</w:t>
      </w:r>
    </w:p>
    <w:p w14:paraId="52D30671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测试通过率≥98%</w:t>
      </w:r>
    </w:p>
    <w:p w14:paraId="0B463078">
      <w:pPr>
        <w:pStyle w:val="16"/>
      </w:pPr>
      <w:r>
        <w:rPr>
          <w:rFonts w:ascii="Times New Roman" w:hAnsi="Times New Roman" w:eastAsia="宋体"/>
          <w:b w:val="0"/>
          <w:sz w:val="24"/>
        </w:rPr>
        <w:t>P0/P1缺陷为0</w:t>
      </w:r>
    </w:p>
    <w:p w14:paraId="5B2A776F">
      <w:pPr>
        <w:pStyle w:val="16"/>
      </w:pPr>
      <w:r>
        <w:rPr>
          <w:rFonts w:ascii="Times New Roman" w:hAnsi="Times New Roman" w:eastAsia="宋体"/>
          <w:b w:val="0"/>
          <w:sz w:val="24"/>
        </w:rPr>
        <w:t>P2缺陷≤3个</w:t>
      </w:r>
    </w:p>
    <w:p w14:paraId="2F8172FA">
      <w:pPr>
        <w:pStyle w:val="16"/>
      </w:pPr>
      <w:r>
        <w:rPr>
          <w:rFonts w:ascii="Times New Roman" w:hAnsi="Times New Roman" w:eastAsia="宋体"/>
          <w:b w:val="0"/>
          <w:sz w:val="24"/>
        </w:rPr>
        <w:t>P3缺陷≤10个</w:t>
      </w:r>
    </w:p>
    <w:p w14:paraId="440DB4C3">
      <w:r>
        <w:rPr>
          <w:rFonts w:ascii="Times New Roman" w:hAnsi="Times New Roman" w:eastAsia="宋体"/>
          <w:b w:val="0"/>
          <w:sz w:val="24"/>
        </w:rPr>
        <w:t>质量表现：</w:t>
      </w:r>
    </w:p>
    <w:p w14:paraId="7B158A21">
      <w:pPr>
        <w:pStyle w:val="16"/>
      </w:pPr>
      <w:r>
        <w:rPr>
          <w:rFonts w:ascii="Times New Roman" w:hAnsi="Times New Roman" w:eastAsia="宋体"/>
          <w:b w:val="0"/>
          <w:sz w:val="24"/>
        </w:rPr>
        <w:t>功能完整正确</w:t>
      </w:r>
    </w:p>
    <w:p w14:paraId="19C3F7F8">
      <w:pPr>
        <w:pStyle w:val="16"/>
      </w:pPr>
      <w:r>
        <w:rPr>
          <w:rFonts w:ascii="Times New Roman" w:hAnsi="Times New Roman" w:eastAsia="宋体"/>
          <w:b w:val="0"/>
          <w:sz w:val="24"/>
        </w:rPr>
        <w:t>场景全面覆盖</w:t>
      </w:r>
    </w:p>
    <w:p w14:paraId="09FF2195">
      <w:pPr>
        <w:pStyle w:val="16"/>
      </w:pPr>
      <w:r>
        <w:rPr>
          <w:rFonts w:ascii="Times New Roman" w:hAnsi="Times New Roman" w:eastAsia="宋体"/>
          <w:b w:val="0"/>
          <w:sz w:val="24"/>
        </w:rPr>
        <w:t>用户体验优秀</w:t>
      </w:r>
    </w:p>
    <w:p w14:paraId="705D8372">
      <w:pPr>
        <w:pStyle w:val="16"/>
      </w:pPr>
      <w:r>
        <w:rPr>
          <w:rFonts w:ascii="Times New Roman" w:hAnsi="Times New Roman" w:eastAsia="宋体"/>
          <w:b w:val="0"/>
          <w:sz w:val="24"/>
        </w:rPr>
        <w:t>系统稳定可靠</w:t>
      </w:r>
    </w:p>
    <w:p w14:paraId="2D43F70D">
      <w:r>
        <w:rPr>
          <w:rFonts w:ascii="Times New Roman" w:hAnsi="Times New Roman" w:eastAsia="宋体"/>
          <w:b w:val="0"/>
          <w:sz w:val="24"/>
        </w:rPr>
        <w:t>上线建议：</w:t>
      </w:r>
    </w:p>
    <w:p w14:paraId="237E2EFC">
      <w:pPr>
        <w:pStyle w:val="16"/>
      </w:pPr>
      <w:r>
        <w:rPr>
          <w:rFonts w:ascii="Times New Roman" w:hAnsi="Times New Roman" w:eastAsia="宋体"/>
          <w:b w:val="0"/>
          <w:sz w:val="24"/>
        </w:rPr>
        <w:t>可以直接上线</w:t>
      </w:r>
    </w:p>
    <w:p w14:paraId="2446F631">
      <w:pPr>
        <w:pStyle w:val="16"/>
      </w:pPr>
      <w:r>
        <w:rPr>
          <w:rFonts w:ascii="Times New Roman" w:hAnsi="Times New Roman" w:eastAsia="宋体"/>
          <w:b w:val="0"/>
          <w:sz w:val="24"/>
        </w:rPr>
        <w:t>建议在低峰期上线</w:t>
      </w:r>
    </w:p>
    <w:p w14:paraId="1CE6A68B">
      <w:pPr>
        <w:pStyle w:val="16"/>
      </w:pPr>
      <w:r>
        <w:rPr>
          <w:rFonts w:ascii="Times New Roman" w:hAnsi="Times New Roman" w:eastAsia="宋体"/>
          <w:b w:val="0"/>
          <w:sz w:val="24"/>
        </w:rPr>
        <w:t>准备应急预案</w:t>
      </w:r>
    </w:p>
    <w:p w14:paraId="552002C8">
      <w:pPr>
        <w:outlineLvl w:val="3"/>
      </w:pPr>
      <w:r>
        <w:rPr>
          <w:rFonts w:ascii="Times New Roman" w:hAnsi="Times New Roman" w:eastAsia="宋体"/>
          <w:b/>
          <w:sz w:val="24"/>
        </w:rPr>
        <w:t>B级 - 良好（80-89分）</w:t>
      </w:r>
    </w:p>
    <w:p w14:paraId="5C29B31D">
      <w:r>
        <w:rPr>
          <w:rFonts w:ascii="Times New Roman" w:hAnsi="Times New Roman" w:eastAsia="宋体"/>
          <w:b w:val="0"/>
          <w:sz w:val="24"/>
        </w:rPr>
        <w:t>特征：</w:t>
      </w:r>
    </w:p>
    <w:p w14:paraId="75ECFA72">
      <w:pPr>
        <w:pStyle w:val="16"/>
      </w:pPr>
      <w:r>
        <w:rPr>
          <w:rFonts w:ascii="Times New Roman" w:hAnsi="Times New Roman" w:eastAsia="宋体"/>
          <w:b w:val="0"/>
          <w:sz w:val="24"/>
        </w:rPr>
        <w:t>主要维度覆盖率≥85%</w:t>
      </w:r>
    </w:p>
    <w:p w14:paraId="2028B6CD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测试通过率≥95%</w:t>
      </w:r>
    </w:p>
    <w:p w14:paraId="6F3BB1CF">
      <w:pPr>
        <w:pStyle w:val="16"/>
      </w:pPr>
      <w:r>
        <w:rPr>
          <w:rFonts w:ascii="Times New Roman" w:hAnsi="Times New Roman" w:eastAsia="宋体"/>
          <w:b w:val="0"/>
          <w:sz w:val="24"/>
        </w:rPr>
        <w:t>P0缺陷为0</w:t>
      </w:r>
    </w:p>
    <w:p w14:paraId="40702C74">
      <w:pPr>
        <w:pStyle w:val="16"/>
      </w:pPr>
      <w:r>
        <w:rPr>
          <w:rFonts w:ascii="Times New Roman" w:hAnsi="Times New Roman" w:eastAsia="宋体"/>
          <w:b w:val="0"/>
          <w:sz w:val="24"/>
        </w:rPr>
        <w:t>P1缺陷≤2个</w:t>
      </w:r>
    </w:p>
    <w:p w14:paraId="58F4D484">
      <w:pPr>
        <w:pStyle w:val="16"/>
      </w:pPr>
      <w:r>
        <w:rPr>
          <w:rFonts w:ascii="Times New Roman" w:hAnsi="Times New Roman" w:eastAsia="宋体"/>
          <w:b w:val="0"/>
          <w:sz w:val="24"/>
        </w:rPr>
        <w:t>P2缺陷≤10个</w:t>
      </w:r>
    </w:p>
    <w:p w14:paraId="7AC0B638">
      <w:r>
        <w:rPr>
          <w:rFonts w:ascii="Times New Roman" w:hAnsi="Times New Roman" w:eastAsia="宋体"/>
          <w:b w:val="0"/>
          <w:sz w:val="24"/>
        </w:rPr>
        <w:t>质量表现：</w:t>
      </w:r>
    </w:p>
    <w:p w14:paraId="4E1E723B">
      <w:pPr>
        <w:pStyle w:val="16"/>
      </w:pPr>
      <w:r>
        <w:rPr>
          <w:rFonts w:ascii="Times New Roman" w:hAnsi="Times New Roman" w:eastAsia="宋体"/>
          <w:b w:val="0"/>
          <w:sz w:val="24"/>
        </w:rPr>
        <w:t>功能基本完整</w:t>
      </w:r>
    </w:p>
    <w:p w14:paraId="1B52B8AD">
      <w:pPr>
        <w:pStyle w:val="16"/>
      </w:pPr>
      <w:r>
        <w:rPr>
          <w:rFonts w:ascii="Times New Roman" w:hAnsi="Times New Roman" w:eastAsia="宋体"/>
          <w:b w:val="0"/>
          <w:sz w:val="24"/>
        </w:rPr>
        <w:t>主要场景覆盖</w:t>
      </w:r>
    </w:p>
    <w:p w14:paraId="3BCF7C06">
      <w:pPr>
        <w:pStyle w:val="16"/>
      </w:pPr>
      <w:r>
        <w:rPr>
          <w:rFonts w:ascii="Times New Roman" w:hAnsi="Times New Roman" w:eastAsia="宋体"/>
          <w:b w:val="0"/>
          <w:sz w:val="24"/>
        </w:rPr>
        <w:t>用户体验良好</w:t>
      </w:r>
    </w:p>
    <w:p w14:paraId="5AE0E969">
      <w:pPr>
        <w:pStyle w:val="16"/>
      </w:pPr>
      <w:r>
        <w:rPr>
          <w:rFonts w:ascii="Times New Roman" w:hAnsi="Times New Roman" w:eastAsia="宋体"/>
          <w:b w:val="0"/>
          <w:sz w:val="24"/>
        </w:rPr>
        <w:t>系统基本稳定</w:t>
      </w:r>
    </w:p>
    <w:p w14:paraId="35D8503F">
      <w:r>
        <w:rPr>
          <w:rFonts w:ascii="Times New Roman" w:hAnsi="Times New Roman" w:eastAsia="宋体"/>
          <w:b w:val="0"/>
          <w:sz w:val="24"/>
        </w:rPr>
        <w:t>上线建议：</w:t>
      </w:r>
    </w:p>
    <w:p w14:paraId="3F3A4B48">
      <w:pPr>
        <w:pStyle w:val="16"/>
      </w:pPr>
      <w:r>
        <w:rPr>
          <w:rFonts w:ascii="Times New Roman" w:hAnsi="Times New Roman" w:eastAsia="宋体"/>
          <w:b w:val="0"/>
          <w:sz w:val="24"/>
        </w:rPr>
        <w:t>建议修复P1/P2缺陷后上线</w:t>
      </w:r>
    </w:p>
    <w:p w14:paraId="6B6A3C63">
      <w:pPr>
        <w:pStyle w:val="16"/>
      </w:pPr>
      <w:r>
        <w:rPr>
          <w:rFonts w:ascii="Times New Roman" w:hAnsi="Times New Roman" w:eastAsia="宋体"/>
          <w:b w:val="0"/>
          <w:sz w:val="24"/>
        </w:rPr>
        <w:t>制定缺陷修复计划</w:t>
      </w:r>
    </w:p>
    <w:p w14:paraId="4D31DEC9">
      <w:pPr>
        <w:pStyle w:val="16"/>
      </w:pPr>
      <w:r>
        <w:rPr>
          <w:rFonts w:ascii="Times New Roman" w:hAnsi="Times New Roman" w:eastAsia="宋体"/>
          <w:b w:val="0"/>
          <w:sz w:val="24"/>
        </w:rPr>
        <w:t>加强上线后监控</w:t>
      </w:r>
    </w:p>
    <w:p w14:paraId="69721B3F">
      <w:pPr>
        <w:outlineLvl w:val="3"/>
      </w:pPr>
      <w:r>
        <w:rPr>
          <w:rFonts w:ascii="Times New Roman" w:hAnsi="Times New Roman" w:eastAsia="宋体"/>
          <w:b/>
          <w:sz w:val="24"/>
        </w:rPr>
        <w:t>C级 - 合格（70-79分）</w:t>
      </w:r>
    </w:p>
    <w:p w14:paraId="7EE99D61">
      <w:r>
        <w:rPr>
          <w:rFonts w:ascii="Times New Roman" w:hAnsi="Times New Roman" w:eastAsia="宋体"/>
          <w:b w:val="0"/>
          <w:sz w:val="24"/>
        </w:rPr>
        <w:t>特征：</w:t>
      </w:r>
    </w:p>
    <w:p w14:paraId="39157BFD">
      <w:pPr>
        <w:pStyle w:val="16"/>
      </w:pPr>
      <w:r>
        <w:rPr>
          <w:rFonts w:ascii="Times New Roman" w:hAnsi="Times New Roman" w:eastAsia="宋体"/>
          <w:b w:val="0"/>
          <w:sz w:val="24"/>
        </w:rPr>
        <w:t>核心维度覆盖率≥80%</w:t>
      </w:r>
    </w:p>
    <w:p w14:paraId="0E20F6C1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测试通过率≥90%</w:t>
      </w:r>
    </w:p>
    <w:p w14:paraId="3A76961F">
      <w:pPr>
        <w:pStyle w:val="16"/>
      </w:pPr>
      <w:r>
        <w:rPr>
          <w:rFonts w:ascii="Times New Roman" w:hAnsi="Times New Roman" w:eastAsia="宋体"/>
          <w:b w:val="0"/>
          <w:sz w:val="24"/>
        </w:rPr>
        <w:t>P0缺陷为0</w:t>
      </w:r>
    </w:p>
    <w:p w14:paraId="1F7EBCC7">
      <w:pPr>
        <w:pStyle w:val="16"/>
      </w:pPr>
      <w:r>
        <w:rPr>
          <w:rFonts w:ascii="Times New Roman" w:hAnsi="Times New Roman" w:eastAsia="宋体"/>
          <w:b w:val="0"/>
          <w:sz w:val="24"/>
        </w:rPr>
        <w:t>P1缺陷≤5个</w:t>
      </w:r>
    </w:p>
    <w:p w14:paraId="31606E5D">
      <w:pPr>
        <w:pStyle w:val="16"/>
      </w:pPr>
      <w:r>
        <w:rPr>
          <w:rFonts w:ascii="Times New Roman" w:hAnsi="Times New Roman" w:eastAsia="宋体"/>
          <w:b w:val="0"/>
          <w:sz w:val="24"/>
        </w:rPr>
        <w:t>P2缺陷≤20个</w:t>
      </w:r>
    </w:p>
    <w:p w14:paraId="5AC19825">
      <w:r>
        <w:rPr>
          <w:rFonts w:ascii="Times New Roman" w:hAnsi="Times New Roman" w:eastAsia="宋体"/>
          <w:b w:val="0"/>
          <w:sz w:val="24"/>
        </w:rPr>
        <w:t>质量表现：</w:t>
      </w:r>
    </w:p>
    <w:p w14:paraId="733A3D34">
      <w:pPr>
        <w:pStyle w:val="16"/>
      </w:pPr>
      <w:r>
        <w:rPr>
          <w:rFonts w:ascii="Times New Roman" w:hAnsi="Times New Roman" w:eastAsia="宋体"/>
          <w:b w:val="0"/>
          <w:sz w:val="24"/>
        </w:rPr>
        <w:t>核心功能正确</w:t>
      </w:r>
    </w:p>
    <w:p w14:paraId="3E038F13">
      <w:pPr>
        <w:pStyle w:val="16"/>
      </w:pPr>
      <w:r>
        <w:rPr>
          <w:rFonts w:ascii="Times New Roman" w:hAnsi="Times New Roman" w:eastAsia="宋体"/>
          <w:b w:val="0"/>
          <w:sz w:val="24"/>
        </w:rPr>
        <w:t>主流程可用</w:t>
      </w:r>
    </w:p>
    <w:p w14:paraId="131A8FD6">
      <w:pPr>
        <w:pStyle w:val="16"/>
      </w:pPr>
      <w:r>
        <w:rPr>
          <w:rFonts w:ascii="Times New Roman" w:hAnsi="Times New Roman" w:eastAsia="宋体"/>
          <w:b w:val="0"/>
          <w:sz w:val="24"/>
        </w:rPr>
        <w:t>存在一些问题</w:t>
      </w:r>
    </w:p>
    <w:p w14:paraId="21231AE9">
      <w:pPr>
        <w:pStyle w:val="16"/>
      </w:pPr>
      <w:r>
        <w:rPr>
          <w:rFonts w:ascii="Times New Roman" w:hAnsi="Times New Roman" w:eastAsia="宋体"/>
          <w:b w:val="0"/>
          <w:sz w:val="24"/>
        </w:rPr>
        <w:t>需要持续改进</w:t>
      </w:r>
    </w:p>
    <w:p w14:paraId="4EC8AB7C">
      <w:r>
        <w:rPr>
          <w:rFonts w:ascii="Times New Roman" w:hAnsi="Times New Roman" w:eastAsia="宋体"/>
          <w:b w:val="0"/>
          <w:sz w:val="24"/>
        </w:rPr>
        <w:t>上线建议：</w:t>
      </w:r>
    </w:p>
    <w:p w14:paraId="6EE71A08">
      <w:pPr>
        <w:pStyle w:val="16"/>
      </w:pPr>
      <w:r>
        <w:rPr>
          <w:rFonts w:ascii="Times New Roman" w:hAnsi="Times New Roman" w:eastAsia="宋体"/>
          <w:b w:val="0"/>
          <w:sz w:val="24"/>
        </w:rPr>
        <w:t>必须修复所有P0/P1缺陷</w:t>
      </w:r>
    </w:p>
    <w:p w14:paraId="50793D74">
      <w:pPr>
        <w:pStyle w:val="16"/>
      </w:pPr>
      <w:r>
        <w:rPr>
          <w:rFonts w:ascii="Times New Roman" w:hAnsi="Times New Roman" w:eastAsia="宋体"/>
          <w:b w:val="0"/>
          <w:sz w:val="24"/>
        </w:rPr>
        <w:t>评估P2缺陷影响</w:t>
      </w:r>
    </w:p>
    <w:p w14:paraId="339BC636">
      <w:pPr>
        <w:pStyle w:val="16"/>
      </w:pPr>
      <w:r>
        <w:rPr>
          <w:rFonts w:ascii="Times New Roman" w:hAnsi="Times New Roman" w:eastAsia="宋体"/>
          <w:b w:val="0"/>
          <w:sz w:val="24"/>
        </w:rPr>
        <w:t>制定详细上线方案</w:t>
      </w:r>
    </w:p>
    <w:p w14:paraId="003CB1A4">
      <w:pPr>
        <w:pStyle w:val="16"/>
      </w:pPr>
      <w:r>
        <w:rPr>
          <w:rFonts w:ascii="Times New Roman" w:hAnsi="Times New Roman" w:eastAsia="宋体"/>
          <w:b w:val="0"/>
          <w:sz w:val="24"/>
        </w:rPr>
        <w:t>准备回退方案</w:t>
      </w:r>
    </w:p>
    <w:p w14:paraId="1C6D6D20">
      <w:pPr>
        <w:outlineLvl w:val="3"/>
      </w:pPr>
      <w:r>
        <w:rPr>
          <w:rFonts w:ascii="Times New Roman" w:hAnsi="Times New Roman" w:eastAsia="宋体"/>
          <w:b/>
          <w:sz w:val="24"/>
        </w:rPr>
        <w:t>D级 - 需改进（60-69分）</w:t>
      </w:r>
    </w:p>
    <w:p w14:paraId="6BE1BFA5">
      <w:r>
        <w:rPr>
          <w:rFonts w:ascii="Times New Roman" w:hAnsi="Times New Roman" w:eastAsia="宋体"/>
          <w:b w:val="0"/>
          <w:sz w:val="24"/>
        </w:rPr>
        <w:t>特征：</w:t>
      </w:r>
    </w:p>
    <w:p w14:paraId="5829EEA8">
      <w:pPr>
        <w:pStyle w:val="16"/>
      </w:pPr>
      <w:r>
        <w:rPr>
          <w:rFonts w:ascii="Times New Roman" w:hAnsi="Times New Roman" w:eastAsia="宋体"/>
          <w:b w:val="0"/>
          <w:sz w:val="24"/>
        </w:rPr>
        <w:t>部分维度覆盖率&lt;80%</w:t>
      </w:r>
    </w:p>
    <w:p w14:paraId="661E18B3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测试通过率&lt;90%</w:t>
      </w:r>
    </w:p>
    <w:p w14:paraId="0A5B43C6">
      <w:pPr>
        <w:pStyle w:val="16"/>
      </w:pPr>
      <w:r>
        <w:rPr>
          <w:rFonts w:ascii="Times New Roman" w:hAnsi="Times New Roman" w:eastAsia="宋体"/>
          <w:b w:val="0"/>
          <w:sz w:val="24"/>
        </w:rPr>
        <w:t>存在P0或较多P1缺陷</w:t>
      </w:r>
    </w:p>
    <w:p w14:paraId="5297EF22">
      <w:pPr>
        <w:pStyle w:val="16"/>
      </w:pPr>
      <w:r>
        <w:rPr>
          <w:rFonts w:ascii="Times New Roman" w:hAnsi="Times New Roman" w:eastAsia="宋体"/>
          <w:b w:val="0"/>
          <w:sz w:val="24"/>
        </w:rPr>
        <w:t>缺陷总数较多</w:t>
      </w:r>
    </w:p>
    <w:p w14:paraId="5C033CD2">
      <w:r>
        <w:rPr>
          <w:rFonts w:ascii="Times New Roman" w:hAnsi="Times New Roman" w:eastAsia="宋体"/>
          <w:b w:val="0"/>
          <w:sz w:val="24"/>
        </w:rPr>
        <w:t>质量表现：</w:t>
      </w:r>
    </w:p>
    <w:p w14:paraId="57B89D38">
      <w:pPr>
        <w:pStyle w:val="16"/>
      </w:pPr>
      <w:r>
        <w:rPr>
          <w:rFonts w:ascii="Times New Roman" w:hAnsi="Times New Roman" w:eastAsia="宋体"/>
          <w:b w:val="0"/>
          <w:sz w:val="24"/>
        </w:rPr>
        <w:t>功能不完整</w:t>
      </w:r>
    </w:p>
    <w:p w14:paraId="3384DF31">
      <w:pPr>
        <w:pStyle w:val="16"/>
      </w:pPr>
      <w:r>
        <w:rPr>
          <w:rFonts w:ascii="Times New Roman" w:hAnsi="Times New Roman" w:eastAsia="宋体"/>
          <w:b w:val="0"/>
          <w:sz w:val="24"/>
        </w:rPr>
        <w:t>存在严重问题</w:t>
      </w:r>
    </w:p>
    <w:p w14:paraId="7FCB3FFD">
      <w:pPr>
        <w:pStyle w:val="16"/>
      </w:pPr>
      <w:r>
        <w:rPr>
          <w:rFonts w:ascii="Times New Roman" w:hAnsi="Times New Roman" w:eastAsia="宋体"/>
          <w:b w:val="0"/>
          <w:sz w:val="24"/>
        </w:rPr>
        <w:t>用户体验较差</w:t>
      </w:r>
    </w:p>
    <w:p w14:paraId="4DB53079">
      <w:pPr>
        <w:pStyle w:val="16"/>
      </w:pPr>
      <w:r>
        <w:rPr>
          <w:rFonts w:ascii="Times New Roman" w:hAnsi="Times New Roman" w:eastAsia="宋体"/>
          <w:b w:val="0"/>
          <w:sz w:val="24"/>
        </w:rPr>
        <w:t>系统不够稳定</w:t>
      </w:r>
    </w:p>
    <w:p w14:paraId="2D31C0AE">
      <w:r>
        <w:rPr>
          <w:rFonts w:ascii="Times New Roman" w:hAnsi="Times New Roman" w:eastAsia="宋体"/>
          <w:b w:val="0"/>
          <w:sz w:val="24"/>
        </w:rPr>
        <w:t>上线建议：</w:t>
      </w:r>
    </w:p>
    <w:p w14:paraId="164AE3A5">
      <w:pPr>
        <w:pStyle w:val="16"/>
      </w:pPr>
      <w:r>
        <w:rPr>
          <w:rFonts w:ascii="Times New Roman" w:hAnsi="Times New Roman" w:eastAsia="宋体"/>
          <w:b w:val="0"/>
          <w:sz w:val="24"/>
        </w:rPr>
        <w:t>不建议上线</w:t>
      </w:r>
    </w:p>
    <w:p w14:paraId="48924D48">
      <w:pPr>
        <w:pStyle w:val="16"/>
      </w:pPr>
      <w:r>
        <w:rPr>
          <w:rFonts w:ascii="Times New Roman" w:hAnsi="Times New Roman" w:eastAsia="宋体"/>
          <w:b w:val="0"/>
          <w:sz w:val="24"/>
        </w:rPr>
        <w:t>需要继续测试和改进</w:t>
      </w:r>
    </w:p>
    <w:p w14:paraId="4E4C7D76">
      <w:pPr>
        <w:pStyle w:val="16"/>
      </w:pPr>
      <w:r>
        <w:rPr>
          <w:rFonts w:ascii="Times New Roman" w:hAnsi="Times New Roman" w:eastAsia="宋体"/>
          <w:b w:val="0"/>
          <w:sz w:val="24"/>
        </w:rPr>
        <w:t>重新评估质量</w:t>
      </w:r>
    </w:p>
    <w:p w14:paraId="02A9C461">
      <w:pPr>
        <w:outlineLvl w:val="3"/>
      </w:pPr>
      <w:r>
        <w:rPr>
          <w:rFonts w:ascii="Times New Roman" w:hAnsi="Times New Roman" w:eastAsia="宋体"/>
          <w:b/>
          <w:sz w:val="24"/>
        </w:rPr>
        <w:t>E级 - 不合格（&lt;60分）</w:t>
      </w:r>
    </w:p>
    <w:p w14:paraId="748E9EBA">
      <w:r>
        <w:rPr>
          <w:rFonts w:ascii="Times New Roman" w:hAnsi="Times New Roman" w:eastAsia="宋体"/>
          <w:b w:val="0"/>
          <w:sz w:val="24"/>
        </w:rPr>
        <w:t>特征：</w:t>
      </w:r>
    </w:p>
    <w:p w14:paraId="71D853D0">
      <w:pPr>
        <w:pStyle w:val="16"/>
      </w:pPr>
      <w:r>
        <w:rPr>
          <w:rFonts w:ascii="Times New Roman" w:hAnsi="Times New Roman" w:eastAsia="宋体"/>
          <w:b w:val="0"/>
          <w:sz w:val="24"/>
        </w:rPr>
        <w:t>多个维度覆盖率&lt;70%</w:t>
      </w:r>
    </w:p>
    <w:p w14:paraId="5B41DC60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测试通过率&lt;85%</w:t>
      </w:r>
    </w:p>
    <w:p w14:paraId="58103379">
      <w:pPr>
        <w:pStyle w:val="16"/>
      </w:pPr>
      <w:r>
        <w:rPr>
          <w:rFonts w:ascii="Times New Roman" w:hAnsi="Times New Roman" w:eastAsia="宋体"/>
          <w:b w:val="0"/>
          <w:sz w:val="24"/>
        </w:rPr>
        <w:t>存在多个P0缺陷</w:t>
      </w:r>
    </w:p>
    <w:p w14:paraId="34848E11">
      <w:pPr>
        <w:pStyle w:val="16"/>
      </w:pPr>
      <w:r>
        <w:rPr>
          <w:rFonts w:ascii="Times New Roman" w:hAnsi="Times New Roman" w:eastAsia="宋体"/>
          <w:b w:val="0"/>
          <w:sz w:val="24"/>
        </w:rPr>
        <w:t>缺陷数量很多</w:t>
      </w:r>
    </w:p>
    <w:p w14:paraId="25E788BC">
      <w:r>
        <w:rPr>
          <w:rFonts w:ascii="Times New Roman" w:hAnsi="Times New Roman" w:eastAsia="宋体"/>
          <w:b w:val="0"/>
          <w:sz w:val="24"/>
        </w:rPr>
        <w:t>质量表现：</w:t>
      </w:r>
    </w:p>
    <w:p w14:paraId="0ACEEF89">
      <w:pPr>
        <w:pStyle w:val="16"/>
      </w:pPr>
      <w:r>
        <w:rPr>
          <w:rFonts w:ascii="Times New Roman" w:hAnsi="Times New Roman" w:eastAsia="宋体"/>
          <w:b w:val="0"/>
          <w:sz w:val="24"/>
        </w:rPr>
        <w:t>功能严重缺失</w:t>
      </w:r>
    </w:p>
    <w:p w14:paraId="21BB265F">
      <w:pPr>
        <w:pStyle w:val="16"/>
      </w:pPr>
      <w:r>
        <w:rPr>
          <w:rFonts w:ascii="Times New Roman" w:hAnsi="Times New Roman" w:eastAsia="宋体"/>
          <w:b w:val="0"/>
          <w:sz w:val="24"/>
        </w:rPr>
        <w:t>存在重大问题</w:t>
      </w:r>
    </w:p>
    <w:p w14:paraId="46E5F542">
      <w:pPr>
        <w:pStyle w:val="16"/>
      </w:pPr>
      <w:r>
        <w:rPr>
          <w:rFonts w:ascii="Times New Roman" w:hAnsi="Times New Roman" w:eastAsia="宋体"/>
          <w:b w:val="0"/>
          <w:sz w:val="24"/>
        </w:rPr>
        <w:t>无法正常使用</w:t>
      </w:r>
    </w:p>
    <w:p w14:paraId="52630083">
      <w:pPr>
        <w:pStyle w:val="16"/>
      </w:pPr>
      <w:r>
        <w:rPr>
          <w:rFonts w:ascii="Times New Roman" w:hAnsi="Times New Roman" w:eastAsia="宋体"/>
          <w:b w:val="0"/>
          <w:sz w:val="24"/>
        </w:rPr>
        <w:t>系统不稳定</w:t>
      </w:r>
    </w:p>
    <w:p w14:paraId="69B7F94D">
      <w:r>
        <w:rPr>
          <w:rFonts w:ascii="Times New Roman" w:hAnsi="Times New Roman" w:eastAsia="宋体"/>
          <w:b w:val="0"/>
          <w:sz w:val="24"/>
        </w:rPr>
        <w:t>上线建议：</w:t>
      </w:r>
    </w:p>
    <w:p w14:paraId="60F68262">
      <w:pPr>
        <w:pStyle w:val="16"/>
      </w:pPr>
      <w:r>
        <w:rPr>
          <w:rFonts w:ascii="Times New Roman" w:hAnsi="Times New Roman" w:eastAsia="宋体"/>
          <w:b w:val="0"/>
          <w:sz w:val="24"/>
        </w:rPr>
        <w:t>不建议上线</w:t>
      </w:r>
    </w:p>
    <w:p w14:paraId="2126A72F">
      <w:pPr>
        <w:pStyle w:val="16"/>
      </w:pPr>
      <w:r>
        <w:rPr>
          <w:rFonts w:ascii="Times New Roman" w:hAnsi="Times New Roman" w:eastAsia="宋体"/>
          <w:b w:val="0"/>
          <w:sz w:val="24"/>
        </w:rPr>
        <w:t>需要全面返工</w:t>
      </w:r>
    </w:p>
    <w:p w14:paraId="667E398D">
      <w:pPr>
        <w:pStyle w:val="16"/>
      </w:pPr>
      <w:r>
        <w:rPr>
          <w:rFonts w:ascii="Times New Roman" w:hAnsi="Times New Roman" w:eastAsia="宋体"/>
          <w:b w:val="0"/>
          <w:sz w:val="24"/>
        </w:rPr>
        <w:t>重新进行测试</w:t>
      </w:r>
    </w:p>
    <w:p w14:paraId="220D6A2A">
      <w:pPr>
        <w:pStyle w:val="5"/>
        <w:outlineLvl w:val="1"/>
      </w:pPr>
      <w:bookmarkStart w:id="88" w:name="_Toc27108"/>
      <w:r>
        <w:rPr>
          <w:rFonts w:ascii="Times New Roman" w:hAnsi="Times New Roman" w:eastAsia="黑体"/>
          <w:b/>
          <w:sz w:val="28"/>
        </w:rPr>
        <w:t>9.3 质量改进建议</w:t>
      </w:r>
      <w:bookmarkEnd w:id="88"/>
    </w:p>
    <w:p w14:paraId="193C1CF8">
      <w:pPr>
        <w:pStyle w:val="6"/>
        <w:outlineLvl w:val="2"/>
      </w:pPr>
      <w:bookmarkStart w:id="89" w:name="_Toc5001"/>
      <w:r>
        <w:rPr>
          <w:rFonts w:ascii="Times New Roman" w:hAnsi="Times New Roman" w:eastAsia="黑体"/>
          <w:b/>
          <w:sz w:val="24"/>
        </w:rPr>
        <w:t>9.3.1 针对不同评级的改进措施</w:t>
      </w:r>
      <w:bookmarkEnd w:id="89"/>
    </w:p>
    <w:p w14:paraId="52A058C2">
      <w:pPr>
        <w:outlineLvl w:val="3"/>
      </w:pPr>
      <w:r>
        <w:rPr>
          <w:rFonts w:ascii="Times New Roman" w:hAnsi="Times New Roman" w:eastAsia="宋体"/>
          <w:b/>
          <w:sz w:val="24"/>
        </w:rPr>
        <w:t>A级系统改进建议：</w:t>
      </w:r>
    </w:p>
    <w:p w14:paraId="56BBAF7B">
      <w:pPr>
        <w:outlineLvl w:val="4"/>
      </w:pPr>
      <w:r>
        <w:rPr>
          <w:rFonts w:ascii="Times New Roman" w:hAnsi="Times New Roman" w:eastAsia="宋体"/>
          <w:b w:val="0"/>
          <w:sz w:val="24"/>
        </w:rPr>
        <w:t>1. 持续优化</w:t>
      </w:r>
    </w:p>
    <w:p w14:paraId="7C04E33C">
      <w:r>
        <w:rPr>
          <w:rFonts w:ascii="Times New Roman" w:hAnsi="Times New Roman" w:eastAsia="宋体"/>
          <w:b w:val="0"/>
          <w:sz w:val="24"/>
        </w:rPr>
        <w:t xml:space="preserve">   - 优化性能表现</w:t>
      </w:r>
    </w:p>
    <w:p w14:paraId="3D2C209E">
      <w:r>
        <w:rPr>
          <w:rFonts w:ascii="Times New Roman" w:hAnsi="Times New Roman" w:eastAsia="宋体"/>
          <w:b w:val="0"/>
          <w:sz w:val="24"/>
        </w:rPr>
        <w:t xml:space="preserve">   - 提升用户体验</w:t>
      </w:r>
    </w:p>
    <w:p w14:paraId="2AB52D3B">
      <w:r>
        <w:rPr>
          <w:rFonts w:ascii="Times New Roman" w:hAnsi="Times New Roman" w:eastAsia="宋体"/>
          <w:b w:val="0"/>
          <w:sz w:val="24"/>
        </w:rPr>
        <w:t xml:space="preserve">   - 完善帮助文档</w:t>
      </w:r>
    </w:p>
    <w:p w14:paraId="2FEEAB94">
      <w:pPr>
        <w:outlineLvl w:val="4"/>
      </w:pPr>
      <w:r>
        <w:rPr>
          <w:rFonts w:ascii="Times New Roman" w:hAnsi="Times New Roman" w:eastAsia="宋体"/>
          <w:b w:val="0"/>
          <w:sz w:val="24"/>
        </w:rPr>
        <w:t>2. 监控维护</w:t>
      </w:r>
    </w:p>
    <w:p w14:paraId="1FCA647A">
      <w:r>
        <w:rPr>
          <w:rFonts w:ascii="Times New Roman" w:hAnsi="Times New Roman" w:eastAsia="宋体"/>
          <w:b w:val="0"/>
          <w:sz w:val="24"/>
        </w:rPr>
        <w:t xml:space="preserve">   - 建立监控体系</w:t>
      </w:r>
    </w:p>
    <w:p w14:paraId="0BB0BB20">
      <w:r>
        <w:rPr>
          <w:rFonts w:ascii="Times New Roman" w:hAnsi="Times New Roman" w:eastAsia="宋体"/>
          <w:b w:val="0"/>
          <w:sz w:val="24"/>
        </w:rPr>
        <w:t xml:space="preserve">   - 定期巡检</w:t>
      </w:r>
    </w:p>
    <w:p w14:paraId="1BA4F2A8">
      <w:r>
        <w:rPr>
          <w:rFonts w:ascii="Times New Roman" w:hAnsi="Times New Roman" w:eastAsia="宋体"/>
          <w:b w:val="0"/>
          <w:sz w:val="24"/>
        </w:rPr>
        <w:t xml:space="preserve">   - 快速响应问题</w:t>
      </w:r>
    </w:p>
    <w:p w14:paraId="787F6341">
      <w:pPr>
        <w:outlineLvl w:val="4"/>
      </w:pPr>
      <w:r>
        <w:rPr>
          <w:rFonts w:ascii="Times New Roman" w:hAnsi="Times New Roman" w:eastAsia="宋体"/>
          <w:b w:val="0"/>
          <w:sz w:val="24"/>
        </w:rPr>
        <w:t>3. 持续改进</w:t>
      </w:r>
    </w:p>
    <w:p w14:paraId="7D07C734">
      <w:r>
        <w:rPr>
          <w:rFonts w:ascii="Times New Roman" w:hAnsi="Times New Roman" w:eastAsia="宋体"/>
          <w:b w:val="0"/>
          <w:sz w:val="24"/>
        </w:rPr>
        <w:t xml:space="preserve">   - 收集用户反馈</w:t>
      </w:r>
    </w:p>
    <w:p w14:paraId="5E841B52">
      <w:r>
        <w:rPr>
          <w:rFonts w:ascii="Times New Roman" w:hAnsi="Times New Roman" w:eastAsia="宋体"/>
          <w:b w:val="0"/>
          <w:sz w:val="24"/>
        </w:rPr>
        <w:t xml:space="preserve">   - 迭代优化功能</w:t>
      </w:r>
    </w:p>
    <w:p w14:paraId="28B8EE26">
      <w:r>
        <w:rPr>
          <w:rFonts w:ascii="Times New Roman" w:hAnsi="Times New Roman" w:eastAsia="宋体"/>
          <w:b w:val="0"/>
          <w:sz w:val="24"/>
        </w:rPr>
        <w:t xml:space="preserve">   - 保持质量水平</w:t>
      </w:r>
    </w:p>
    <w:p w14:paraId="4297B08C">
      <w:pPr>
        <w:outlineLvl w:val="3"/>
      </w:pPr>
      <w:r>
        <w:rPr>
          <w:rFonts w:ascii="Times New Roman" w:hAnsi="Times New Roman" w:eastAsia="宋体"/>
          <w:b/>
          <w:sz w:val="24"/>
        </w:rPr>
        <w:t>B级系统改进建议：</w:t>
      </w:r>
    </w:p>
    <w:p w14:paraId="1BAD46ED">
      <w:pPr>
        <w:outlineLvl w:val="4"/>
      </w:pPr>
      <w:r>
        <w:rPr>
          <w:rFonts w:ascii="Times New Roman" w:hAnsi="Times New Roman" w:eastAsia="宋体"/>
          <w:b w:val="0"/>
          <w:sz w:val="24"/>
        </w:rPr>
        <w:t>1. 缺陷修复</w:t>
      </w:r>
    </w:p>
    <w:p w14:paraId="6BDCD852">
      <w:r>
        <w:rPr>
          <w:rFonts w:ascii="Times New Roman" w:hAnsi="Times New Roman" w:eastAsia="宋体"/>
          <w:b w:val="0"/>
          <w:sz w:val="24"/>
        </w:rPr>
        <w:t xml:space="preserve">   - 优先修复P1缺陷</w:t>
      </w:r>
    </w:p>
    <w:p w14:paraId="37ABE10E">
      <w:r>
        <w:rPr>
          <w:rFonts w:ascii="Times New Roman" w:hAnsi="Times New Roman" w:eastAsia="宋体"/>
          <w:b w:val="0"/>
          <w:sz w:val="24"/>
        </w:rPr>
        <w:t xml:space="preserve">   - 评估P2缺陷影响</w:t>
      </w:r>
    </w:p>
    <w:p w14:paraId="6E14BBEF">
      <w:r>
        <w:rPr>
          <w:rFonts w:ascii="Times New Roman" w:hAnsi="Times New Roman" w:eastAsia="宋体"/>
          <w:b w:val="0"/>
          <w:sz w:val="24"/>
        </w:rPr>
        <w:t xml:space="preserve">   - 制定修复计划</w:t>
      </w:r>
    </w:p>
    <w:p w14:paraId="7588F2AE">
      <w:pPr>
        <w:outlineLvl w:val="4"/>
      </w:pPr>
      <w:r>
        <w:rPr>
          <w:rFonts w:ascii="Times New Roman" w:hAnsi="Times New Roman" w:eastAsia="宋体"/>
          <w:b w:val="0"/>
          <w:sz w:val="24"/>
        </w:rPr>
        <w:t>2. 覆盖率提升</w:t>
      </w:r>
    </w:p>
    <w:p w14:paraId="1A7EBF4C">
      <w:r>
        <w:rPr>
          <w:rFonts w:ascii="Times New Roman" w:hAnsi="Times New Roman" w:eastAsia="宋体"/>
          <w:b w:val="0"/>
          <w:sz w:val="24"/>
        </w:rPr>
        <w:t xml:space="preserve">   - 补充测试用例</w:t>
      </w:r>
    </w:p>
    <w:p w14:paraId="724564A4">
      <w:r>
        <w:rPr>
          <w:rFonts w:ascii="Times New Roman" w:hAnsi="Times New Roman" w:eastAsia="宋体"/>
          <w:b w:val="0"/>
          <w:sz w:val="24"/>
        </w:rPr>
        <w:t xml:space="preserve">   - 加强薄弱环节</w:t>
      </w:r>
    </w:p>
    <w:p w14:paraId="036197A3">
      <w:r>
        <w:rPr>
          <w:rFonts w:ascii="Times New Roman" w:hAnsi="Times New Roman" w:eastAsia="宋体"/>
          <w:b w:val="0"/>
          <w:sz w:val="24"/>
        </w:rPr>
        <w:t xml:space="preserve">   - 提高覆盖率</w:t>
      </w:r>
    </w:p>
    <w:p w14:paraId="32DA8356">
      <w:pPr>
        <w:outlineLvl w:val="4"/>
      </w:pPr>
      <w:r>
        <w:rPr>
          <w:rFonts w:ascii="Times New Roman" w:hAnsi="Times New Roman" w:eastAsia="宋体"/>
          <w:b w:val="0"/>
          <w:sz w:val="24"/>
        </w:rPr>
        <w:t>3. 质量提升</w:t>
      </w:r>
    </w:p>
    <w:p w14:paraId="509AA03B">
      <w:r>
        <w:rPr>
          <w:rFonts w:ascii="Times New Roman" w:hAnsi="Times New Roman" w:eastAsia="宋体"/>
          <w:b w:val="0"/>
          <w:sz w:val="24"/>
        </w:rPr>
        <w:t xml:space="preserve">   - 加强代码评审</w:t>
      </w:r>
    </w:p>
    <w:p w14:paraId="7F23E573">
      <w:r>
        <w:rPr>
          <w:rFonts w:ascii="Times New Roman" w:hAnsi="Times New Roman" w:eastAsia="宋体"/>
          <w:b w:val="0"/>
          <w:sz w:val="24"/>
        </w:rPr>
        <w:t xml:space="preserve">   - 提高开发质量</w:t>
      </w:r>
    </w:p>
    <w:p w14:paraId="68C331EE">
      <w:r>
        <w:rPr>
          <w:rFonts w:ascii="Times New Roman" w:hAnsi="Times New Roman" w:eastAsia="宋体"/>
          <w:b w:val="0"/>
          <w:sz w:val="24"/>
        </w:rPr>
        <w:t xml:space="preserve">   - 减少缺陷引入</w:t>
      </w:r>
    </w:p>
    <w:p w14:paraId="67956696">
      <w:pPr>
        <w:outlineLvl w:val="3"/>
      </w:pPr>
      <w:r>
        <w:rPr>
          <w:rFonts w:ascii="Times New Roman" w:hAnsi="Times New Roman" w:eastAsia="宋体"/>
          <w:b/>
          <w:sz w:val="24"/>
        </w:rPr>
        <w:t>C级系统改进建议：</w:t>
      </w:r>
    </w:p>
    <w:p w14:paraId="630CE52D">
      <w:pPr>
        <w:outlineLvl w:val="4"/>
      </w:pPr>
      <w:r>
        <w:rPr>
          <w:rFonts w:ascii="Times New Roman" w:hAnsi="Times New Roman" w:eastAsia="宋体"/>
          <w:b w:val="0"/>
          <w:sz w:val="24"/>
        </w:rPr>
        <w:t>1. 缺陷清零</w:t>
      </w:r>
    </w:p>
    <w:p w14:paraId="05E8C8EA">
      <w:r>
        <w:rPr>
          <w:rFonts w:ascii="Times New Roman" w:hAnsi="Times New Roman" w:eastAsia="宋体"/>
          <w:b w:val="0"/>
          <w:sz w:val="24"/>
        </w:rPr>
        <w:t xml:space="preserve">   - 必须修复所有P0/P1缺陷</w:t>
      </w:r>
    </w:p>
    <w:p w14:paraId="42EB2533">
      <w:r>
        <w:rPr>
          <w:rFonts w:ascii="Times New Roman" w:hAnsi="Times New Roman" w:eastAsia="宋体"/>
          <w:b w:val="0"/>
          <w:sz w:val="24"/>
        </w:rPr>
        <w:t xml:space="preserve">   - 修复主要P2缺陷</w:t>
      </w:r>
    </w:p>
    <w:p w14:paraId="38F369D6">
      <w:r>
        <w:rPr>
          <w:rFonts w:ascii="Times New Roman" w:hAnsi="Times New Roman" w:eastAsia="宋体"/>
          <w:b w:val="0"/>
          <w:sz w:val="24"/>
        </w:rPr>
        <w:t xml:space="preserve">   - 全量回归测试</w:t>
      </w:r>
    </w:p>
    <w:p w14:paraId="213C2C68">
      <w:pPr>
        <w:outlineLvl w:val="4"/>
      </w:pPr>
      <w:r>
        <w:rPr>
          <w:rFonts w:ascii="Times New Roman" w:hAnsi="Times New Roman" w:eastAsia="宋体"/>
          <w:b w:val="0"/>
          <w:sz w:val="24"/>
        </w:rPr>
        <w:t>2. 全面测试</w:t>
      </w:r>
    </w:p>
    <w:p w14:paraId="62AF4335">
      <w:r>
        <w:rPr>
          <w:rFonts w:ascii="Times New Roman" w:hAnsi="Times New Roman" w:eastAsia="宋体"/>
          <w:b w:val="0"/>
          <w:sz w:val="24"/>
        </w:rPr>
        <w:t xml:space="preserve">   - 补充缺失测试</w:t>
      </w:r>
    </w:p>
    <w:p w14:paraId="11441E24">
      <w:r>
        <w:rPr>
          <w:rFonts w:ascii="Times New Roman" w:hAnsi="Times New Roman" w:eastAsia="宋体"/>
          <w:b w:val="0"/>
          <w:sz w:val="24"/>
        </w:rPr>
        <w:t xml:space="preserve">   - 加强场景测试</w:t>
      </w:r>
    </w:p>
    <w:p w14:paraId="2E3FF25B">
      <w:r>
        <w:rPr>
          <w:rFonts w:ascii="Times New Roman" w:hAnsi="Times New Roman" w:eastAsia="宋体"/>
          <w:b w:val="0"/>
          <w:sz w:val="24"/>
        </w:rPr>
        <w:t xml:space="preserve">   - 提高通过率</w:t>
      </w:r>
    </w:p>
    <w:p w14:paraId="0783F78D">
      <w:pPr>
        <w:outlineLvl w:val="4"/>
      </w:pPr>
      <w:r>
        <w:rPr>
          <w:rFonts w:ascii="Times New Roman" w:hAnsi="Times New Roman" w:eastAsia="宋体"/>
          <w:b w:val="0"/>
          <w:sz w:val="24"/>
        </w:rPr>
        <w:t>3. 流程改进</w:t>
      </w:r>
    </w:p>
    <w:p w14:paraId="2F16EB1A">
      <w:r>
        <w:rPr>
          <w:rFonts w:ascii="Times New Roman" w:hAnsi="Times New Roman" w:eastAsia="宋体"/>
          <w:b w:val="0"/>
          <w:sz w:val="24"/>
        </w:rPr>
        <w:t xml:space="preserve">   - 加强需求评审</w:t>
      </w:r>
    </w:p>
    <w:p w14:paraId="082BF20E">
      <w:r>
        <w:rPr>
          <w:rFonts w:ascii="Times New Roman" w:hAnsi="Times New Roman" w:eastAsia="宋体"/>
          <w:b w:val="0"/>
          <w:sz w:val="24"/>
        </w:rPr>
        <w:t xml:space="preserve">   - 加强设计评审</w:t>
      </w:r>
    </w:p>
    <w:p w14:paraId="28A2E381">
      <w:r>
        <w:rPr>
          <w:rFonts w:ascii="Times New Roman" w:hAnsi="Times New Roman" w:eastAsia="宋体"/>
          <w:b w:val="0"/>
          <w:sz w:val="24"/>
        </w:rPr>
        <w:t xml:space="preserve">   - 加强开发自测</w:t>
      </w:r>
    </w:p>
    <w:p w14:paraId="5445ADF6">
      <w:pPr>
        <w:outlineLvl w:val="3"/>
      </w:pPr>
      <w:r>
        <w:rPr>
          <w:rFonts w:ascii="Times New Roman" w:hAnsi="Times New Roman" w:eastAsia="宋体"/>
          <w:b/>
          <w:sz w:val="24"/>
        </w:rPr>
        <w:t>D/E级系统改进建议：</w:t>
      </w:r>
    </w:p>
    <w:p w14:paraId="5F92D877">
      <w:pPr>
        <w:outlineLvl w:val="4"/>
      </w:pPr>
      <w:r>
        <w:rPr>
          <w:rFonts w:ascii="Times New Roman" w:hAnsi="Times New Roman" w:eastAsia="宋体"/>
          <w:b w:val="0"/>
          <w:sz w:val="24"/>
        </w:rPr>
        <w:t>1. 问题分析</w:t>
      </w:r>
    </w:p>
    <w:p w14:paraId="50DAB1AC">
      <w:r>
        <w:rPr>
          <w:rFonts w:ascii="Times New Roman" w:hAnsi="Times New Roman" w:eastAsia="宋体"/>
          <w:b w:val="0"/>
          <w:sz w:val="24"/>
        </w:rPr>
        <w:t xml:space="preserve">   - 分析质量问题根源</w:t>
      </w:r>
    </w:p>
    <w:p w14:paraId="14446BAA">
      <w:r>
        <w:rPr>
          <w:rFonts w:ascii="Times New Roman" w:hAnsi="Times New Roman" w:eastAsia="宋体"/>
          <w:b w:val="0"/>
          <w:sz w:val="24"/>
        </w:rPr>
        <w:t xml:space="preserve">   - 识别关键问题</w:t>
      </w:r>
    </w:p>
    <w:p w14:paraId="4F993B14">
      <w:r>
        <w:rPr>
          <w:rFonts w:ascii="Times New Roman" w:hAnsi="Times New Roman" w:eastAsia="宋体"/>
          <w:b w:val="0"/>
          <w:sz w:val="24"/>
        </w:rPr>
        <w:t xml:space="preserve">   - 制定改进方案</w:t>
      </w:r>
    </w:p>
    <w:p w14:paraId="1ECDE9D7">
      <w:pPr>
        <w:outlineLvl w:val="4"/>
      </w:pPr>
      <w:r>
        <w:rPr>
          <w:rFonts w:ascii="Times New Roman" w:hAnsi="Times New Roman" w:eastAsia="宋体"/>
          <w:b w:val="0"/>
          <w:sz w:val="24"/>
        </w:rPr>
        <w:t>2. 全面返工</w:t>
      </w:r>
    </w:p>
    <w:p w14:paraId="31FE4E04">
      <w:r>
        <w:rPr>
          <w:rFonts w:ascii="Times New Roman" w:hAnsi="Times New Roman" w:eastAsia="宋体"/>
          <w:b w:val="0"/>
          <w:sz w:val="24"/>
        </w:rPr>
        <w:t xml:space="preserve">   - 重新设计方案</w:t>
      </w:r>
    </w:p>
    <w:p w14:paraId="14EE78D7">
      <w:r>
        <w:rPr>
          <w:rFonts w:ascii="Times New Roman" w:hAnsi="Times New Roman" w:eastAsia="宋体"/>
          <w:b w:val="0"/>
          <w:sz w:val="24"/>
        </w:rPr>
        <w:t xml:space="preserve">   - 重新开发实现</w:t>
      </w:r>
    </w:p>
    <w:p w14:paraId="7325CDE0">
      <w:r>
        <w:rPr>
          <w:rFonts w:ascii="Times New Roman" w:hAnsi="Times New Roman" w:eastAsia="宋体"/>
          <w:b w:val="0"/>
          <w:sz w:val="24"/>
        </w:rPr>
        <w:t xml:space="preserve">   - 重新全面测试</w:t>
      </w:r>
    </w:p>
    <w:p w14:paraId="4DB727AB">
      <w:pPr>
        <w:outlineLvl w:val="4"/>
      </w:pPr>
      <w:r>
        <w:rPr>
          <w:rFonts w:ascii="Times New Roman" w:hAnsi="Times New Roman" w:eastAsia="宋体"/>
          <w:b w:val="0"/>
          <w:sz w:val="24"/>
        </w:rPr>
        <w:t>3. 流程重建</w:t>
      </w:r>
    </w:p>
    <w:p w14:paraId="4E31AB81">
      <w:r>
        <w:rPr>
          <w:rFonts w:ascii="Times New Roman" w:hAnsi="Times New Roman" w:eastAsia="宋体"/>
          <w:b w:val="0"/>
          <w:sz w:val="24"/>
        </w:rPr>
        <w:t xml:space="preserve">   - 建立质量标准</w:t>
      </w:r>
    </w:p>
    <w:p w14:paraId="208C3E60">
      <w:r>
        <w:rPr>
          <w:rFonts w:ascii="Times New Roman" w:hAnsi="Times New Roman" w:eastAsia="宋体"/>
          <w:b w:val="0"/>
          <w:sz w:val="24"/>
        </w:rPr>
        <w:t xml:space="preserve">   - 建立评审机制</w:t>
      </w:r>
    </w:p>
    <w:p w14:paraId="1D9E0C90">
      <w:r>
        <w:rPr>
          <w:rFonts w:ascii="Times New Roman" w:hAnsi="Times New Roman" w:eastAsia="宋体"/>
          <w:b w:val="0"/>
          <w:sz w:val="24"/>
        </w:rPr>
        <w:t xml:space="preserve">   - 建立测试规范</w:t>
      </w:r>
    </w:p>
    <w:p w14:paraId="1D5AC343">
      <w:r>
        <w:rPr>
          <w:rFonts w:ascii="Times New Roman" w:hAnsi="Times New Roman" w:eastAsia="宋体"/>
          <w:b w:val="0"/>
          <w:sz w:val="24"/>
        </w:rPr>
        <w:t>---</w:t>
      </w:r>
    </w:p>
    <w:p w14:paraId="34A6C74E">
      <w:pPr>
        <w:pStyle w:val="4"/>
        <w:outlineLvl w:val="0"/>
      </w:pPr>
      <w:bookmarkStart w:id="90" w:name="_Toc24539"/>
      <w:r>
        <w:rPr>
          <w:rFonts w:ascii="Times New Roman" w:hAnsi="Times New Roman" w:eastAsia="黑体"/>
          <w:b/>
          <w:sz w:val="32"/>
        </w:rPr>
        <w:t>实施建议</w:t>
      </w:r>
      <w:bookmarkEnd w:id="90"/>
    </w:p>
    <w:p w14:paraId="4DF46722">
      <w:pPr>
        <w:pStyle w:val="5"/>
        <w:outlineLvl w:val="1"/>
      </w:pPr>
      <w:bookmarkStart w:id="91" w:name="_Toc3341"/>
      <w:r>
        <w:rPr>
          <w:rFonts w:ascii="Times New Roman" w:hAnsi="Times New Roman" w:eastAsia="黑体"/>
          <w:b/>
          <w:sz w:val="28"/>
        </w:rPr>
        <w:t>10.1 标准实施步骤</w:t>
      </w:r>
      <w:bookmarkEnd w:id="91"/>
    </w:p>
    <w:p w14:paraId="1A095E20">
      <w:pPr>
        <w:pStyle w:val="6"/>
        <w:outlineLvl w:val="2"/>
      </w:pPr>
      <w:bookmarkStart w:id="92" w:name="_Toc17712"/>
      <w:r>
        <w:rPr>
          <w:rFonts w:ascii="Times New Roman" w:hAnsi="Times New Roman" w:eastAsia="黑体"/>
          <w:b/>
          <w:sz w:val="24"/>
        </w:rPr>
        <w:t>10.1.1 准备阶段</w:t>
      </w:r>
      <w:bookmarkEnd w:id="92"/>
    </w:p>
    <w:p w14:paraId="02081024">
      <w:pPr>
        <w:outlineLvl w:val="3"/>
      </w:pPr>
      <w:r>
        <w:rPr>
          <w:rFonts w:ascii="Times New Roman" w:hAnsi="Times New Roman" w:eastAsia="宋体"/>
          <w:b/>
          <w:sz w:val="24"/>
        </w:rPr>
        <w:t>1. 组织准备</w:t>
      </w:r>
    </w:p>
    <w:p w14:paraId="273AA5C5">
      <w:r>
        <w:rPr>
          <w:rFonts w:ascii="Times New Roman" w:hAnsi="Times New Roman" w:eastAsia="宋体"/>
          <w:b w:val="0"/>
          <w:sz w:val="24"/>
        </w:rPr>
        <w:t>成立质量管理小组：</w:t>
      </w:r>
    </w:p>
    <w:p w14:paraId="25454DD4">
      <w:pPr>
        <w:pStyle w:val="16"/>
      </w:pPr>
      <w:r>
        <w:rPr>
          <w:rFonts w:ascii="Times New Roman" w:hAnsi="Times New Roman" w:eastAsia="宋体"/>
          <w:b w:val="0"/>
          <w:sz w:val="24"/>
        </w:rPr>
        <w:t>项目经理：负责整体协调</w:t>
      </w:r>
    </w:p>
    <w:p w14:paraId="0796E035">
      <w:pPr>
        <w:pStyle w:val="16"/>
      </w:pPr>
      <w:r>
        <w:rPr>
          <w:rFonts w:ascii="Times New Roman" w:hAnsi="Times New Roman" w:eastAsia="宋体"/>
          <w:b w:val="0"/>
          <w:sz w:val="24"/>
        </w:rPr>
        <w:t>测试经理：负责测试管理</w:t>
      </w:r>
    </w:p>
    <w:p w14:paraId="5AD2B2E2">
      <w:pPr>
        <w:pStyle w:val="16"/>
      </w:pPr>
      <w:r>
        <w:rPr>
          <w:rFonts w:ascii="Times New Roman" w:hAnsi="Times New Roman" w:eastAsia="宋体"/>
          <w:b w:val="0"/>
          <w:sz w:val="24"/>
        </w:rPr>
        <w:t>测试工程师：负责测试执行</w:t>
      </w:r>
    </w:p>
    <w:p w14:paraId="7D27A0A6">
      <w:pPr>
        <w:pStyle w:val="16"/>
      </w:pPr>
      <w:r>
        <w:rPr>
          <w:rFonts w:ascii="Times New Roman" w:hAnsi="Times New Roman" w:eastAsia="宋体"/>
          <w:b w:val="0"/>
          <w:sz w:val="24"/>
        </w:rPr>
        <w:t>开发工程师：负责缺陷修复</w:t>
      </w:r>
    </w:p>
    <w:p w14:paraId="235C2B47">
      <w:pPr>
        <w:pStyle w:val="16"/>
      </w:pPr>
      <w:r>
        <w:rPr>
          <w:rFonts w:ascii="Times New Roman" w:hAnsi="Times New Roman" w:eastAsia="宋体"/>
          <w:b w:val="0"/>
          <w:sz w:val="24"/>
        </w:rPr>
        <w:t>业务专家：负责需求确认</w:t>
      </w:r>
    </w:p>
    <w:p w14:paraId="496E9F19">
      <w:pPr>
        <w:outlineLvl w:val="3"/>
      </w:pPr>
      <w:r>
        <w:rPr>
          <w:rFonts w:ascii="Times New Roman" w:hAnsi="Times New Roman" w:eastAsia="宋体"/>
          <w:b/>
          <w:sz w:val="24"/>
        </w:rPr>
        <w:t>2. 标准培训</w:t>
      </w:r>
    </w:p>
    <w:p w14:paraId="737BC0EA">
      <w:r>
        <w:rPr>
          <w:rFonts w:ascii="Times New Roman" w:hAnsi="Times New Roman" w:eastAsia="宋体"/>
          <w:b w:val="0"/>
          <w:sz w:val="24"/>
        </w:rPr>
        <w:t>培训内容：</w:t>
      </w:r>
    </w:p>
    <w:p w14:paraId="5CB72809">
      <w:pPr>
        <w:pStyle w:val="16"/>
      </w:pPr>
      <w:r>
        <w:rPr>
          <w:rFonts w:ascii="Times New Roman" w:hAnsi="Times New Roman" w:eastAsia="宋体"/>
          <w:b w:val="0"/>
          <w:sz w:val="24"/>
        </w:rPr>
        <w:t>八维质量标准体系</w:t>
      </w:r>
    </w:p>
    <w:p w14:paraId="360E0079">
      <w:pPr>
        <w:pStyle w:val="16"/>
      </w:pPr>
      <w:r>
        <w:rPr>
          <w:rFonts w:ascii="Times New Roman" w:hAnsi="Times New Roman" w:eastAsia="宋体"/>
          <w:b w:val="0"/>
          <w:sz w:val="24"/>
        </w:rPr>
        <w:t>测试方法和技术</w:t>
      </w:r>
    </w:p>
    <w:p w14:paraId="771C585F">
      <w:pPr>
        <w:pStyle w:val="16"/>
      </w:pPr>
      <w:r>
        <w:rPr>
          <w:rFonts w:ascii="Times New Roman" w:hAnsi="Times New Roman" w:eastAsia="宋体"/>
          <w:b w:val="0"/>
          <w:sz w:val="24"/>
        </w:rPr>
        <w:t>缺陷管理流程</w:t>
      </w:r>
    </w:p>
    <w:p w14:paraId="096852F3">
      <w:r>
        <w:rPr>
          <w:rFonts w:ascii="Times New Roman" w:hAnsi="Times New Roman" w:eastAsia="宋体"/>
          <w:b w:val="0"/>
          <w:sz w:val="24"/>
        </w:rPr>
        <w:t>培训对象：</w:t>
      </w:r>
    </w:p>
    <w:p w14:paraId="638A2EF8">
      <w:pPr>
        <w:pStyle w:val="16"/>
      </w:pPr>
      <w:r>
        <w:rPr>
          <w:rFonts w:ascii="Times New Roman" w:hAnsi="Times New Roman" w:eastAsia="宋体"/>
          <w:b w:val="0"/>
          <w:sz w:val="24"/>
        </w:rPr>
        <w:t>测试团队（必须）</w:t>
      </w:r>
    </w:p>
    <w:p w14:paraId="1CAFFB7A">
      <w:pPr>
        <w:pStyle w:val="16"/>
      </w:pPr>
      <w:r>
        <w:rPr>
          <w:rFonts w:ascii="Times New Roman" w:hAnsi="Times New Roman" w:eastAsia="宋体"/>
          <w:b w:val="0"/>
          <w:sz w:val="24"/>
        </w:rPr>
        <w:t>开发团队（必须）</w:t>
      </w:r>
    </w:p>
    <w:p w14:paraId="74A5AE98">
      <w:pPr>
        <w:pStyle w:val="16"/>
      </w:pPr>
      <w:r>
        <w:rPr>
          <w:rFonts w:ascii="Times New Roman" w:hAnsi="Times New Roman" w:eastAsia="宋体"/>
          <w:b w:val="0"/>
          <w:sz w:val="24"/>
        </w:rPr>
        <w:t>项目管理团队（必须）</w:t>
      </w:r>
    </w:p>
    <w:p w14:paraId="5B296073">
      <w:pPr>
        <w:pStyle w:val="16"/>
      </w:pPr>
      <w:r>
        <w:rPr>
          <w:rFonts w:ascii="Times New Roman" w:hAnsi="Times New Roman" w:eastAsia="宋体"/>
          <w:b w:val="0"/>
          <w:sz w:val="24"/>
        </w:rPr>
        <w:t>业务团队（建议）</w:t>
      </w:r>
    </w:p>
    <w:p w14:paraId="0B13711C">
      <w:pPr>
        <w:pStyle w:val="16"/>
        <w:numPr>
          <w:ilvl w:val="0"/>
          <w:numId w:val="0"/>
        </w:numPr>
        <w:ind w:leftChars="0"/>
      </w:pPr>
    </w:p>
    <w:p w14:paraId="66A150F7">
      <w:pPr>
        <w:pStyle w:val="6"/>
        <w:outlineLvl w:val="2"/>
      </w:pPr>
      <w:bookmarkStart w:id="93" w:name="_Toc15118"/>
      <w:r>
        <w:rPr>
          <w:rFonts w:ascii="Times New Roman" w:hAnsi="Times New Roman" w:eastAsia="黑体"/>
          <w:b/>
          <w:sz w:val="24"/>
        </w:rPr>
        <w:t>10.1.2 实施阶段</w:t>
      </w:r>
      <w:bookmarkEnd w:id="93"/>
    </w:p>
    <w:p w14:paraId="3441A095">
      <w:pPr>
        <w:outlineLvl w:val="3"/>
      </w:pPr>
      <w:r>
        <w:rPr>
          <w:rFonts w:ascii="Times New Roman" w:hAnsi="Times New Roman" w:eastAsia="宋体"/>
          <w:b/>
          <w:sz w:val="24"/>
        </w:rPr>
        <w:t>1. 制定测试计划</w:t>
      </w:r>
    </w:p>
    <w:p w14:paraId="0C6DEC38">
      <w:r>
        <w:rPr>
          <w:rFonts w:ascii="Times New Roman" w:hAnsi="Times New Roman" w:eastAsia="宋体"/>
          <w:b w:val="0"/>
          <w:sz w:val="24"/>
        </w:rPr>
        <w:t>测试计划内容：</w:t>
      </w:r>
    </w:p>
    <w:p w14:paraId="34145066">
      <w:pPr>
        <w:pStyle w:val="16"/>
      </w:pPr>
      <w:r>
        <w:rPr>
          <w:rFonts w:ascii="Times New Roman" w:hAnsi="Times New Roman" w:eastAsia="宋体"/>
          <w:b w:val="0"/>
          <w:sz w:val="24"/>
        </w:rPr>
        <w:t>测试范围</w:t>
      </w:r>
    </w:p>
    <w:p w14:paraId="30A38CF8">
      <w:pPr>
        <w:pStyle w:val="16"/>
      </w:pPr>
      <w:r>
        <w:rPr>
          <w:rFonts w:ascii="Times New Roman" w:hAnsi="Times New Roman" w:eastAsia="宋体"/>
          <w:b w:val="0"/>
          <w:sz w:val="24"/>
        </w:rPr>
        <w:t>测试策略</w:t>
      </w:r>
    </w:p>
    <w:p w14:paraId="3D5D6B50">
      <w:pPr>
        <w:pStyle w:val="16"/>
      </w:pPr>
      <w:r>
        <w:rPr>
          <w:rFonts w:ascii="Times New Roman" w:hAnsi="Times New Roman" w:eastAsia="宋体"/>
          <w:b w:val="0"/>
          <w:sz w:val="24"/>
        </w:rPr>
        <w:t>测试资源</w:t>
      </w:r>
    </w:p>
    <w:p w14:paraId="7BC46F96">
      <w:pPr>
        <w:pStyle w:val="16"/>
      </w:pPr>
      <w:r>
        <w:rPr>
          <w:rFonts w:ascii="Times New Roman" w:hAnsi="Times New Roman" w:eastAsia="宋体"/>
          <w:b w:val="0"/>
          <w:sz w:val="24"/>
        </w:rPr>
        <w:t>测试进度</w:t>
      </w:r>
    </w:p>
    <w:p w14:paraId="39A3EC70">
      <w:pPr>
        <w:pStyle w:val="16"/>
      </w:pPr>
      <w:r>
        <w:rPr>
          <w:rFonts w:ascii="Times New Roman" w:hAnsi="Times New Roman" w:eastAsia="宋体"/>
          <w:b w:val="0"/>
          <w:sz w:val="24"/>
        </w:rPr>
        <w:t>风险评估</w:t>
      </w:r>
    </w:p>
    <w:p w14:paraId="321E1D74">
      <w:pPr>
        <w:outlineLvl w:val="3"/>
      </w:pPr>
      <w:r>
        <w:rPr>
          <w:rFonts w:ascii="Times New Roman" w:hAnsi="Times New Roman" w:eastAsia="宋体"/>
          <w:b/>
          <w:sz w:val="24"/>
        </w:rPr>
        <w:t>2. 设计测试用例</w:t>
      </w:r>
    </w:p>
    <w:p w14:paraId="0AB87792">
      <w:r>
        <w:rPr>
          <w:rFonts w:ascii="Times New Roman" w:hAnsi="Times New Roman" w:eastAsia="宋体"/>
          <w:b w:val="0"/>
          <w:sz w:val="24"/>
        </w:rPr>
        <w:t>用例设计原则：</w:t>
      </w:r>
    </w:p>
    <w:p w14:paraId="485C1F8B">
      <w:pPr>
        <w:pStyle w:val="16"/>
      </w:pPr>
      <w:r>
        <w:rPr>
          <w:rFonts w:ascii="Times New Roman" w:hAnsi="Times New Roman" w:eastAsia="宋体"/>
          <w:b w:val="0"/>
          <w:sz w:val="24"/>
        </w:rPr>
        <w:t>基于八维标准设计</w:t>
      </w:r>
    </w:p>
    <w:p w14:paraId="60C810CC">
      <w:pPr>
        <w:pStyle w:val="16"/>
      </w:pPr>
      <w:r>
        <w:rPr>
          <w:rFonts w:ascii="Times New Roman" w:hAnsi="Times New Roman" w:eastAsia="宋体"/>
          <w:b w:val="0"/>
          <w:sz w:val="24"/>
        </w:rPr>
        <w:t>覆盖所有功能点</w:t>
      </w:r>
    </w:p>
    <w:p w14:paraId="30F08439">
      <w:pPr>
        <w:pStyle w:val="16"/>
      </w:pPr>
      <w:r>
        <w:rPr>
          <w:rFonts w:ascii="Times New Roman" w:hAnsi="Times New Roman" w:eastAsia="宋体"/>
          <w:b w:val="0"/>
          <w:sz w:val="24"/>
        </w:rPr>
        <w:t>覆盖所有场景</w:t>
      </w:r>
    </w:p>
    <w:p w14:paraId="65012C71">
      <w:pPr>
        <w:pStyle w:val="16"/>
      </w:pPr>
      <w:r>
        <w:rPr>
          <w:rFonts w:ascii="Times New Roman" w:hAnsi="Times New Roman" w:eastAsia="宋体"/>
          <w:b w:val="0"/>
          <w:sz w:val="24"/>
        </w:rPr>
        <w:t>覆盖所有输入</w:t>
      </w:r>
    </w:p>
    <w:p w14:paraId="3116E403">
      <w:pPr>
        <w:pStyle w:val="16"/>
      </w:pPr>
      <w:r>
        <w:rPr>
          <w:rFonts w:ascii="Times New Roman" w:hAnsi="Times New Roman" w:eastAsia="宋体"/>
          <w:b w:val="0"/>
          <w:sz w:val="24"/>
        </w:rPr>
        <w:t>覆盖所有展示</w:t>
      </w:r>
    </w:p>
    <w:p w14:paraId="062C3EEF">
      <w:pPr>
        <w:outlineLvl w:val="3"/>
      </w:pPr>
      <w:r>
        <w:rPr>
          <w:rFonts w:ascii="Times New Roman" w:hAnsi="Times New Roman" w:eastAsia="宋体"/>
          <w:b/>
          <w:sz w:val="24"/>
        </w:rPr>
        <w:t>3. 执行测试</w:t>
      </w:r>
    </w:p>
    <w:p w14:paraId="03B1AC2A">
      <w:r>
        <w:rPr>
          <w:rFonts w:ascii="Times New Roman" w:hAnsi="Times New Roman" w:eastAsia="宋体"/>
          <w:b w:val="0"/>
          <w:sz w:val="24"/>
        </w:rPr>
        <w:t>测试执行流程：</w:t>
      </w:r>
    </w:p>
    <w:p w14:paraId="5BC3DA8F">
      <w:r>
        <w:rPr>
          <w:rFonts w:ascii="Times New Roman" w:hAnsi="Times New Roman" w:eastAsia="宋体"/>
          <w:b w:val="0"/>
          <w:sz w:val="24"/>
        </w:rPr>
        <w:t>1. 冒烟测试（1天）</w:t>
      </w:r>
    </w:p>
    <w:p w14:paraId="75006618">
      <w:r>
        <w:rPr>
          <w:rFonts w:ascii="Times New Roman" w:hAnsi="Times New Roman" w:eastAsia="宋体"/>
          <w:b w:val="0"/>
          <w:sz w:val="24"/>
        </w:rPr>
        <w:t>2. 功能测试（2-4周）</w:t>
      </w:r>
    </w:p>
    <w:p w14:paraId="02729B10">
      <w:r>
        <w:rPr>
          <w:rFonts w:ascii="Times New Roman" w:hAnsi="Times New Roman" w:eastAsia="宋体"/>
          <w:b w:val="0"/>
          <w:sz w:val="24"/>
        </w:rPr>
        <w:t>3. 回归测试（1-2周）</w:t>
      </w:r>
    </w:p>
    <w:p w14:paraId="7FE407EB">
      <w:r>
        <w:rPr>
          <w:rFonts w:ascii="Times New Roman" w:hAnsi="Times New Roman" w:eastAsia="宋体"/>
          <w:b w:val="0"/>
          <w:sz w:val="24"/>
        </w:rPr>
        <w:t>4. UAT（1-2周）</w:t>
      </w:r>
    </w:p>
    <w:p w14:paraId="3530717B">
      <w:r>
        <w:rPr>
          <w:rFonts w:ascii="Times New Roman" w:hAnsi="Times New Roman" w:eastAsia="宋体"/>
          <w:b w:val="0"/>
          <w:sz w:val="24"/>
        </w:rPr>
        <w:t>5. 上线前测试（2-3天）</w:t>
      </w:r>
    </w:p>
    <w:p w14:paraId="5F061D78">
      <w:pPr>
        <w:outlineLvl w:val="3"/>
      </w:pPr>
      <w:r>
        <w:rPr>
          <w:rFonts w:ascii="Times New Roman" w:hAnsi="Times New Roman" w:eastAsia="宋体"/>
          <w:b/>
          <w:sz w:val="24"/>
        </w:rPr>
        <w:t>4. 缺陷管理</w:t>
      </w:r>
    </w:p>
    <w:p w14:paraId="66AE5196">
      <w:r>
        <w:rPr>
          <w:rFonts w:ascii="Times New Roman" w:hAnsi="Times New Roman" w:eastAsia="宋体"/>
          <w:b w:val="0"/>
          <w:sz w:val="24"/>
        </w:rPr>
        <w:t>缺陷处理流程：</w:t>
      </w:r>
    </w:p>
    <w:p w14:paraId="617640E0">
      <w:r>
        <w:rPr>
          <w:rFonts w:ascii="Times New Roman" w:hAnsi="Times New Roman" w:eastAsia="宋体"/>
          <w:b w:val="0"/>
          <w:sz w:val="24"/>
        </w:rPr>
        <w:t>1. 发现缺陷 → 记录缺陷</w:t>
      </w:r>
    </w:p>
    <w:p w14:paraId="6C2E0E5A">
      <w:r>
        <w:rPr>
          <w:rFonts w:ascii="Times New Roman" w:hAnsi="Times New Roman" w:eastAsia="宋体"/>
          <w:b w:val="0"/>
          <w:sz w:val="24"/>
        </w:rPr>
        <w:t>2. 记录缺陷 → 分配开发</w:t>
      </w:r>
    </w:p>
    <w:p w14:paraId="5E2D7612">
      <w:r>
        <w:rPr>
          <w:rFonts w:ascii="Times New Roman" w:hAnsi="Times New Roman" w:eastAsia="宋体"/>
          <w:b w:val="0"/>
          <w:sz w:val="24"/>
        </w:rPr>
        <w:t>3. 开发修复 → 提交测试</w:t>
      </w:r>
    </w:p>
    <w:p w14:paraId="6081C84B">
      <w:r>
        <w:rPr>
          <w:rFonts w:ascii="Times New Roman" w:hAnsi="Times New Roman" w:eastAsia="宋体"/>
          <w:b w:val="0"/>
          <w:sz w:val="24"/>
        </w:rPr>
        <w:t>4. 测试验证 → 关闭缺陷</w:t>
      </w:r>
    </w:p>
    <w:p w14:paraId="42F7A7B3">
      <w:r>
        <w:rPr>
          <w:rFonts w:ascii="Times New Roman" w:hAnsi="Times New Roman" w:eastAsia="宋体"/>
          <w:b w:val="0"/>
          <w:sz w:val="24"/>
        </w:rPr>
        <w:t>5. 验证失败 → 重新打开</w:t>
      </w:r>
    </w:p>
    <w:p w14:paraId="5E5951DD">
      <w:r>
        <w:rPr>
          <w:rFonts w:ascii="Times New Roman" w:hAnsi="Times New Roman" w:eastAsia="宋体"/>
          <w:b w:val="0"/>
          <w:sz w:val="24"/>
        </w:rPr>
        <w:t>缺陷跟踪要点：</w:t>
      </w:r>
    </w:p>
    <w:p w14:paraId="648F8B98">
      <w:pPr>
        <w:pStyle w:val="16"/>
      </w:pPr>
      <w:r>
        <w:rPr>
          <w:rFonts w:ascii="Times New Roman" w:hAnsi="Times New Roman" w:eastAsia="宋体"/>
          <w:b w:val="0"/>
          <w:sz w:val="24"/>
        </w:rPr>
        <w:t>及时记录缺陷</w:t>
      </w:r>
    </w:p>
    <w:p w14:paraId="35F516BF">
      <w:pPr>
        <w:pStyle w:val="16"/>
      </w:pPr>
      <w:r>
        <w:rPr>
          <w:rFonts w:ascii="Times New Roman" w:hAnsi="Times New Roman" w:eastAsia="宋体"/>
          <w:b w:val="0"/>
          <w:sz w:val="24"/>
        </w:rPr>
        <w:t>准确描述问题</w:t>
      </w:r>
    </w:p>
    <w:p w14:paraId="0FF2EE25">
      <w:pPr>
        <w:pStyle w:val="16"/>
      </w:pPr>
      <w:r>
        <w:rPr>
          <w:rFonts w:ascii="Times New Roman" w:hAnsi="Times New Roman" w:eastAsia="宋体"/>
          <w:b w:val="0"/>
          <w:sz w:val="24"/>
        </w:rPr>
        <w:t>明确优先级</w:t>
      </w:r>
    </w:p>
    <w:p w14:paraId="08F394E1">
      <w:pPr>
        <w:pStyle w:val="16"/>
      </w:pPr>
      <w:r>
        <w:rPr>
          <w:rFonts w:ascii="Times New Roman" w:hAnsi="Times New Roman" w:eastAsia="宋体"/>
          <w:b w:val="0"/>
          <w:sz w:val="24"/>
        </w:rPr>
        <w:t>跟踪修复进度</w:t>
      </w:r>
    </w:p>
    <w:p w14:paraId="15A2C3CF">
      <w:pPr>
        <w:pStyle w:val="16"/>
      </w:pPr>
      <w:r>
        <w:rPr>
          <w:rFonts w:ascii="Times New Roman" w:hAnsi="Times New Roman" w:eastAsia="宋体"/>
          <w:b w:val="0"/>
          <w:sz w:val="24"/>
        </w:rPr>
        <w:t>验证修复结果</w:t>
      </w:r>
    </w:p>
    <w:p w14:paraId="06829334">
      <w:pPr>
        <w:pStyle w:val="6"/>
        <w:outlineLvl w:val="2"/>
      </w:pPr>
      <w:bookmarkStart w:id="94" w:name="_Toc9809"/>
      <w:r>
        <w:rPr>
          <w:rFonts w:ascii="Times New Roman" w:hAnsi="Times New Roman" w:eastAsia="黑体"/>
          <w:b/>
          <w:sz w:val="24"/>
        </w:rPr>
        <w:t>10.1.3 评估阶段</w:t>
      </w:r>
      <w:bookmarkEnd w:id="94"/>
    </w:p>
    <w:p w14:paraId="78FF4C4D">
      <w:pPr>
        <w:outlineLvl w:val="3"/>
      </w:pPr>
      <w:r>
        <w:rPr>
          <w:rFonts w:ascii="Times New Roman" w:hAnsi="Times New Roman" w:eastAsia="宋体"/>
          <w:b/>
          <w:sz w:val="24"/>
        </w:rPr>
        <w:t>1. 数据收集</w:t>
      </w:r>
    </w:p>
    <w:p w14:paraId="5D762C47">
      <w:r>
        <w:rPr>
          <w:rFonts w:ascii="Times New Roman" w:hAnsi="Times New Roman" w:eastAsia="宋体"/>
          <w:b w:val="0"/>
          <w:sz w:val="24"/>
        </w:rPr>
        <w:t>收集内容：</w:t>
      </w:r>
    </w:p>
    <w:p w14:paraId="07DAC567">
      <w:pPr>
        <w:pStyle w:val="16"/>
      </w:pPr>
      <w:r>
        <w:rPr>
          <w:rFonts w:ascii="Times New Roman" w:hAnsi="Times New Roman" w:eastAsia="宋体"/>
          <w:b w:val="0"/>
          <w:sz w:val="24"/>
        </w:rPr>
        <w:t>测试用例执行数据</w:t>
      </w:r>
    </w:p>
    <w:p w14:paraId="6028CDCC">
      <w:pPr>
        <w:pStyle w:val="16"/>
      </w:pPr>
      <w:r>
        <w:rPr>
          <w:rFonts w:ascii="Times New Roman" w:hAnsi="Times New Roman" w:eastAsia="宋体"/>
          <w:b w:val="0"/>
          <w:sz w:val="24"/>
        </w:rPr>
        <w:t>测试通过率数据</w:t>
      </w:r>
    </w:p>
    <w:p w14:paraId="76A1C168">
      <w:pPr>
        <w:pStyle w:val="16"/>
      </w:pPr>
      <w:r>
        <w:rPr>
          <w:rFonts w:ascii="Times New Roman" w:hAnsi="Times New Roman" w:eastAsia="宋体"/>
          <w:b w:val="0"/>
          <w:sz w:val="24"/>
        </w:rPr>
        <w:t>覆盖率数据</w:t>
      </w:r>
    </w:p>
    <w:p w14:paraId="1CE6155A">
      <w:pPr>
        <w:pStyle w:val="16"/>
      </w:pPr>
      <w:r>
        <w:rPr>
          <w:rFonts w:ascii="Times New Roman" w:hAnsi="Times New Roman" w:eastAsia="宋体"/>
          <w:b w:val="0"/>
          <w:sz w:val="24"/>
        </w:rPr>
        <w:t>缺陷数据</w:t>
      </w:r>
    </w:p>
    <w:p w14:paraId="3D75FB01">
      <w:pPr>
        <w:pStyle w:val="16"/>
      </w:pPr>
      <w:r>
        <w:rPr>
          <w:rFonts w:ascii="Times New Roman" w:hAnsi="Times New Roman" w:eastAsia="宋体"/>
          <w:b w:val="0"/>
          <w:sz w:val="24"/>
        </w:rPr>
        <w:t>性能数据</w:t>
      </w:r>
    </w:p>
    <w:p w14:paraId="0FBC74F0">
      <w:pPr>
        <w:outlineLvl w:val="3"/>
      </w:pPr>
      <w:r>
        <w:rPr>
          <w:rFonts w:ascii="Times New Roman" w:hAnsi="Times New Roman" w:eastAsia="宋体"/>
          <w:b/>
          <w:sz w:val="24"/>
        </w:rPr>
        <w:t>2. 质量评估</w:t>
      </w:r>
    </w:p>
    <w:p w14:paraId="6C791504">
      <w:r>
        <w:rPr>
          <w:rFonts w:ascii="Times New Roman" w:hAnsi="Times New Roman" w:eastAsia="宋体"/>
          <w:b w:val="0"/>
          <w:sz w:val="24"/>
        </w:rPr>
        <w:t>评估步骤：</w:t>
      </w:r>
    </w:p>
    <w:p w14:paraId="0DF8EA14">
      <w:r>
        <w:rPr>
          <w:rFonts w:ascii="Times New Roman" w:hAnsi="Times New Roman" w:eastAsia="宋体"/>
          <w:b w:val="0"/>
          <w:sz w:val="24"/>
        </w:rPr>
        <w:t>1. 计算各维度覆盖率</w:t>
      </w:r>
    </w:p>
    <w:p w14:paraId="1960D1CD">
      <w:r>
        <w:rPr>
          <w:rFonts w:ascii="Times New Roman" w:hAnsi="Times New Roman" w:eastAsia="宋体"/>
          <w:b w:val="0"/>
          <w:sz w:val="24"/>
        </w:rPr>
        <w:t>2. 计算测试通过率</w:t>
      </w:r>
    </w:p>
    <w:p w14:paraId="7F850858">
      <w:r>
        <w:rPr>
          <w:rFonts w:ascii="Times New Roman" w:hAnsi="Times New Roman" w:eastAsia="宋体"/>
          <w:b w:val="0"/>
          <w:sz w:val="24"/>
        </w:rPr>
        <w:t>3. 统计缺陷数据</w:t>
      </w:r>
    </w:p>
    <w:p w14:paraId="1D1B1E9B">
      <w:r>
        <w:rPr>
          <w:rFonts w:ascii="Times New Roman" w:hAnsi="Times New Roman" w:eastAsia="宋体"/>
          <w:b w:val="0"/>
          <w:sz w:val="24"/>
        </w:rPr>
        <w:t>4. 计算综合质量得分</w:t>
      </w:r>
    </w:p>
    <w:p w14:paraId="62015275">
      <w:r>
        <w:rPr>
          <w:rFonts w:ascii="Times New Roman" w:hAnsi="Times New Roman" w:eastAsia="宋体"/>
          <w:b w:val="0"/>
          <w:sz w:val="24"/>
        </w:rPr>
        <w:t>5. 确定质量评级</w:t>
      </w:r>
    </w:p>
    <w:p w14:paraId="0DE39D2B">
      <w:pPr>
        <w:outlineLvl w:val="3"/>
      </w:pPr>
      <w:r>
        <w:rPr>
          <w:rFonts w:ascii="Times New Roman" w:hAnsi="Times New Roman" w:eastAsia="宋体"/>
          <w:b/>
          <w:sz w:val="24"/>
        </w:rPr>
        <w:t>3. 报告输出</w:t>
      </w:r>
    </w:p>
    <w:p w14:paraId="612B5E90">
      <w:r>
        <w:rPr>
          <w:rFonts w:ascii="Times New Roman" w:hAnsi="Times New Roman" w:eastAsia="宋体"/>
          <w:b w:val="0"/>
          <w:sz w:val="24"/>
        </w:rPr>
        <w:t>测试报告内容：</w:t>
      </w:r>
    </w:p>
    <w:p w14:paraId="708C9297">
      <w:pPr>
        <w:pStyle w:val="16"/>
      </w:pPr>
      <w:r>
        <w:rPr>
          <w:rFonts w:ascii="Times New Roman" w:hAnsi="Times New Roman" w:eastAsia="宋体"/>
          <w:b w:val="0"/>
          <w:sz w:val="24"/>
        </w:rPr>
        <w:t>测试概述</w:t>
      </w:r>
    </w:p>
    <w:p w14:paraId="347FB394">
      <w:pPr>
        <w:pStyle w:val="16"/>
      </w:pPr>
      <w:r>
        <w:rPr>
          <w:rFonts w:ascii="Times New Roman" w:hAnsi="Times New Roman" w:eastAsia="宋体"/>
          <w:b w:val="0"/>
          <w:sz w:val="24"/>
        </w:rPr>
        <w:t>测试执行情况</w:t>
      </w:r>
    </w:p>
    <w:p w14:paraId="615B2F10">
      <w:pPr>
        <w:pStyle w:val="16"/>
      </w:pPr>
      <w:r>
        <w:rPr>
          <w:rFonts w:ascii="Times New Roman" w:hAnsi="Times New Roman" w:eastAsia="宋体"/>
          <w:b w:val="0"/>
          <w:sz w:val="24"/>
        </w:rPr>
        <w:t>覆盖率分析</w:t>
      </w:r>
    </w:p>
    <w:p w14:paraId="31EE42E4">
      <w:pPr>
        <w:pStyle w:val="16"/>
      </w:pPr>
      <w:r>
        <w:rPr>
          <w:rFonts w:ascii="Times New Roman" w:hAnsi="Times New Roman" w:eastAsia="宋体"/>
          <w:b w:val="0"/>
          <w:sz w:val="24"/>
        </w:rPr>
        <w:t>缺陷分析</w:t>
      </w:r>
    </w:p>
    <w:p w14:paraId="4402E498">
      <w:pPr>
        <w:pStyle w:val="16"/>
      </w:pPr>
      <w:r>
        <w:rPr>
          <w:rFonts w:ascii="Times New Roman" w:hAnsi="Times New Roman" w:eastAsia="宋体"/>
          <w:b w:val="0"/>
          <w:sz w:val="24"/>
        </w:rPr>
        <w:t>质量评估</w:t>
      </w:r>
    </w:p>
    <w:p w14:paraId="602076CB">
      <w:pPr>
        <w:pStyle w:val="16"/>
      </w:pPr>
      <w:r>
        <w:rPr>
          <w:rFonts w:ascii="Times New Roman" w:hAnsi="Times New Roman" w:eastAsia="宋体"/>
          <w:b w:val="0"/>
          <w:sz w:val="24"/>
        </w:rPr>
        <w:t>风险提示</w:t>
      </w:r>
    </w:p>
    <w:p w14:paraId="1A277B1D">
      <w:pPr>
        <w:pStyle w:val="16"/>
      </w:pPr>
      <w:r>
        <w:rPr>
          <w:rFonts w:ascii="Times New Roman" w:hAnsi="Times New Roman" w:eastAsia="宋体"/>
          <w:b w:val="0"/>
          <w:sz w:val="24"/>
        </w:rPr>
        <w:t>改进建议</w:t>
      </w:r>
    </w:p>
    <w:p w14:paraId="3937C26A">
      <w:pPr>
        <w:pStyle w:val="6"/>
        <w:outlineLvl w:val="2"/>
      </w:pPr>
      <w:bookmarkStart w:id="95" w:name="_Toc18144"/>
      <w:r>
        <w:rPr>
          <w:rFonts w:ascii="Times New Roman" w:hAnsi="Times New Roman" w:eastAsia="黑体"/>
          <w:b/>
          <w:sz w:val="24"/>
        </w:rPr>
        <w:t>10.1.4 改进阶段</w:t>
      </w:r>
      <w:bookmarkEnd w:id="95"/>
    </w:p>
    <w:p w14:paraId="3C9ED5F3">
      <w:pPr>
        <w:outlineLvl w:val="3"/>
      </w:pPr>
      <w:r>
        <w:rPr>
          <w:rFonts w:ascii="Times New Roman" w:hAnsi="Times New Roman" w:eastAsia="宋体"/>
          <w:b/>
          <w:sz w:val="24"/>
        </w:rPr>
        <w:t>1. 问题分析</w:t>
      </w:r>
    </w:p>
    <w:p w14:paraId="761F58D3">
      <w:r>
        <w:rPr>
          <w:rFonts w:ascii="Times New Roman" w:hAnsi="Times New Roman" w:eastAsia="宋体"/>
          <w:b w:val="0"/>
          <w:sz w:val="24"/>
        </w:rPr>
        <w:t>分析维度：</w:t>
      </w:r>
    </w:p>
    <w:p w14:paraId="35030E2A">
      <w:pPr>
        <w:pStyle w:val="16"/>
      </w:pPr>
      <w:r>
        <w:rPr>
          <w:rFonts w:ascii="Times New Roman" w:hAnsi="Times New Roman" w:eastAsia="宋体"/>
          <w:b w:val="0"/>
          <w:sz w:val="24"/>
        </w:rPr>
        <w:t>覆盖率不足的原因</w:t>
      </w:r>
    </w:p>
    <w:p w14:paraId="56BEF7D5">
      <w:pPr>
        <w:pStyle w:val="16"/>
      </w:pPr>
      <w:r>
        <w:rPr>
          <w:rFonts w:ascii="Times New Roman" w:hAnsi="Times New Roman" w:eastAsia="宋体"/>
          <w:b w:val="0"/>
          <w:sz w:val="24"/>
        </w:rPr>
        <w:t>通过率偏低的原因</w:t>
      </w:r>
    </w:p>
    <w:p w14:paraId="5BE5DC79">
      <w:pPr>
        <w:pStyle w:val="16"/>
      </w:pPr>
      <w:r>
        <w:rPr>
          <w:rFonts w:ascii="Times New Roman" w:hAnsi="Times New Roman" w:eastAsia="宋体"/>
          <w:b w:val="0"/>
          <w:sz w:val="24"/>
        </w:rPr>
        <w:t>缺陷集中的模块</w:t>
      </w:r>
    </w:p>
    <w:p w14:paraId="39ACAB03">
      <w:pPr>
        <w:pStyle w:val="16"/>
      </w:pPr>
      <w:r>
        <w:rPr>
          <w:rFonts w:ascii="Times New Roman" w:hAnsi="Times New Roman" w:eastAsia="宋体"/>
          <w:b w:val="0"/>
          <w:sz w:val="24"/>
        </w:rPr>
        <w:t>缺陷类型分布</w:t>
      </w:r>
    </w:p>
    <w:p w14:paraId="37D4784B">
      <w:pPr>
        <w:pStyle w:val="16"/>
      </w:pPr>
      <w:r>
        <w:rPr>
          <w:rFonts w:ascii="Times New Roman" w:hAnsi="Times New Roman" w:eastAsia="宋体"/>
          <w:b w:val="0"/>
          <w:sz w:val="24"/>
        </w:rPr>
        <w:t>流程中的问题</w:t>
      </w:r>
    </w:p>
    <w:p w14:paraId="3DAF60E8">
      <w:pPr>
        <w:outlineLvl w:val="3"/>
      </w:pPr>
      <w:r>
        <w:rPr>
          <w:rFonts w:ascii="Times New Roman" w:hAnsi="Times New Roman" w:eastAsia="宋体"/>
          <w:b/>
          <w:sz w:val="24"/>
        </w:rPr>
        <w:t>2. 改进措施</w:t>
      </w:r>
    </w:p>
    <w:p w14:paraId="1969CE8F">
      <w:r>
        <w:rPr>
          <w:rFonts w:ascii="Times New Roman" w:hAnsi="Times New Roman" w:eastAsia="宋体"/>
          <w:b w:val="0"/>
          <w:sz w:val="24"/>
        </w:rPr>
        <w:t>改进方向：</w:t>
      </w:r>
    </w:p>
    <w:p w14:paraId="1E528805">
      <w:pPr>
        <w:pStyle w:val="16"/>
      </w:pPr>
      <w:r>
        <w:rPr>
          <w:rFonts w:ascii="Times New Roman" w:hAnsi="Times New Roman" w:eastAsia="宋体"/>
          <w:b w:val="0"/>
          <w:sz w:val="24"/>
        </w:rPr>
        <w:t>补充测试用例</w:t>
      </w:r>
    </w:p>
    <w:p w14:paraId="7049AE0A">
      <w:pPr>
        <w:pStyle w:val="16"/>
      </w:pPr>
      <w:r>
        <w:rPr>
          <w:rFonts w:ascii="Times New Roman" w:hAnsi="Times New Roman" w:eastAsia="宋体"/>
          <w:b w:val="0"/>
          <w:sz w:val="24"/>
        </w:rPr>
        <w:t>加强薄弱环节</w:t>
      </w:r>
    </w:p>
    <w:p w14:paraId="07C54C88">
      <w:pPr>
        <w:pStyle w:val="16"/>
      </w:pPr>
      <w:r>
        <w:rPr>
          <w:rFonts w:ascii="Times New Roman" w:hAnsi="Times New Roman" w:eastAsia="宋体"/>
          <w:b w:val="0"/>
          <w:sz w:val="24"/>
        </w:rPr>
        <w:t>优化测试流程</w:t>
      </w:r>
    </w:p>
    <w:p w14:paraId="319596F9">
      <w:pPr>
        <w:pStyle w:val="16"/>
      </w:pPr>
      <w:r>
        <w:rPr>
          <w:rFonts w:ascii="Times New Roman" w:hAnsi="Times New Roman" w:eastAsia="宋体"/>
          <w:b w:val="0"/>
          <w:sz w:val="24"/>
        </w:rPr>
        <w:t>提升团队能力</w:t>
      </w:r>
    </w:p>
    <w:p w14:paraId="76747402">
      <w:pPr>
        <w:pStyle w:val="16"/>
      </w:pPr>
      <w:r>
        <w:rPr>
          <w:rFonts w:ascii="Times New Roman" w:hAnsi="Times New Roman" w:eastAsia="宋体"/>
          <w:b w:val="0"/>
          <w:sz w:val="24"/>
        </w:rPr>
        <w:t>改进开发质量</w:t>
      </w:r>
    </w:p>
    <w:p w14:paraId="489CEAAA">
      <w:pPr>
        <w:outlineLvl w:val="3"/>
      </w:pPr>
      <w:r>
        <w:rPr>
          <w:rFonts w:ascii="Times New Roman" w:hAnsi="Times New Roman" w:eastAsia="宋体"/>
          <w:b/>
          <w:sz w:val="24"/>
        </w:rPr>
        <w:t>3. 持续优化</w:t>
      </w:r>
    </w:p>
    <w:p w14:paraId="7F75DD06">
      <w:r>
        <w:rPr>
          <w:rFonts w:ascii="Times New Roman" w:hAnsi="Times New Roman" w:eastAsia="宋体"/>
          <w:b w:val="0"/>
          <w:sz w:val="24"/>
        </w:rPr>
        <w:t>优化内容：</w:t>
      </w:r>
    </w:p>
    <w:p w14:paraId="34258426">
      <w:pPr>
        <w:pStyle w:val="16"/>
      </w:pPr>
      <w:r>
        <w:rPr>
          <w:rFonts w:ascii="Times New Roman" w:hAnsi="Times New Roman" w:eastAsia="宋体"/>
          <w:b w:val="0"/>
          <w:sz w:val="24"/>
        </w:rPr>
        <w:t>测试标准优化</w:t>
      </w:r>
    </w:p>
    <w:p w14:paraId="6A2FFB78">
      <w:pPr>
        <w:pStyle w:val="16"/>
      </w:pPr>
      <w:r>
        <w:rPr>
          <w:rFonts w:ascii="Times New Roman" w:hAnsi="Times New Roman" w:eastAsia="宋体"/>
          <w:b w:val="0"/>
          <w:sz w:val="24"/>
        </w:rPr>
        <w:t>测试方法优化</w:t>
      </w:r>
    </w:p>
    <w:p w14:paraId="3CD3498A">
      <w:pPr>
        <w:pStyle w:val="16"/>
      </w:pPr>
      <w:r>
        <w:rPr>
          <w:rFonts w:ascii="Times New Roman" w:hAnsi="Times New Roman" w:eastAsia="宋体"/>
          <w:b w:val="0"/>
          <w:sz w:val="24"/>
        </w:rPr>
        <w:t>测试工具优化</w:t>
      </w:r>
    </w:p>
    <w:p w14:paraId="0780A722">
      <w:pPr>
        <w:pStyle w:val="16"/>
      </w:pPr>
      <w:r>
        <w:rPr>
          <w:rFonts w:ascii="Times New Roman" w:hAnsi="Times New Roman" w:eastAsia="宋体"/>
          <w:b w:val="0"/>
          <w:sz w:val="24"/>
        </w:rPr>
        <w:t>团队能力提升</w:t>
      </w:r>
    </w:p>
    <w:p w14:paraId="54CD696E">
      <w:pPr>
        <w:pStyle w:val="16"/>
      </w:pPr>
      <w:r>
        <w:rPr>
          <w:rFonts w:ascii="Times New Roman" w:hAnsi="Times New Roman" w:eastAsia="宋体"/>
          <w:b w:val="0"/>
          <w:sz w:val="24"/>
        </w:rPr>
        <w:t>流程效率提升</w:t>
      </w:r>
    </w:p>
    <w:p w14:paraId="1754F1A3">
      <w:pPr>
        <w:pStyle w:val="5"/>
        <w:outlineLvl w:val="1"/>
      </w:pPr>
      <w:bookmarkStart w:id="96" w:name="_Toc9052"/>
      <w:r>
        <w:rPr>
          <w:rFonts w:ascii="Times New Roman" w:hAnsi="Times New Roman" w:eastAsia="黑体"/>
          <w:b/>
          <w:sz w:val="28"/>
        </w:rPr>
        <w:t>10.2 常见问题与解决方案</w:t>
      </w:r>
      <w:bookmarkEnd w:id="96"/>
    </w:p>
    <w:p w14:paraId="44BFE8A7">
      <w:pPr>
        <w:pStyle w:val="6"/>
        <w:outlineLvl w:val="2"/>
      </w:pPr>
      <w:bookmarkStart w:id="97" w:name="_Toc25566"/>
      <w:r>
        <w:rPr>
          <w:rFonts w:ascii="Times New Roman" w:hAnsi="Times New Roman" w:eastAsia="黑体"/>
          <w:b/>
          <w:sz w:val="24"/>
        </w:rPr>
        <w:t>10.2.1 覆盖率不达标</w:t>
      </w:r>
      <w:bookmarkEnd w:id="97"/>
    </w:p>
    <w:p w14:paraId="41DA1CBB">
      <w:r>
        <w:rPr>
          <w:rFonts w:ascii="Times New Roman" w:hAnsi="Times New Roman" w:eastAsia="宋体"/>
          <w:b/>
          <w:sz w:val="24"/>
        </w:rPr>
        <w:t>问题：某些维度覆盖率达不到要求</w:t>
      </w:r>
    </w:p>
    <w:p w14:paraId="328B0061">
      <w:r>
        <w:rPr>
          <w:rFonts w:ascii="Times New Roman" w:hAnsi="Times New Roman" w:eastAsia="宋体"/>
          <w:b/>
          <w:sz w:val="24"/>
        </w:rPr>
        <w:t>原因分析：</w:t>
      </w:r>
    </w:p>
    <w:p w14:paraId="63C20767">
      <w:pPr>
        <w:outlineLvl w:val="3"/>
      </w:pPr>
      <w:r>
        <w:rPr>
          <w:rFonts w:ascii="Times New Roman" w:hAnsi="Times New Roman" w:eastAsia="宋体"/>
          <w:b w:val="0"/>
          <w:sz w:val="24"/>
        </w:rPr>
        <w:t>1. 测试用例设计不完整</w:t>
      </w:r>
    </w:p>
    <w:p w14:paraId="4DF86A00">
      <w:r>
        <w:rPr>
          <w:rFonts w:ascii="Times New Roman" w:hAnsi="Times New Roman" w:eastAsia="宋体"/>
          <w:b w:val="0"/>
          <w:sz w:val="24"/>
        </w:rPr>
        <w:t xml:space="preserve">   - 功能点遗漏</w:t>
      </w:r>
    </w:p>
    <w:p w14:paraId="2D119976">
      <w:r>
        <w:rPr>
          <w:rFonts w:ascii="Times New Roman" w:hAnsi="Times New Roman" w:eastAsia="宋体"/>
          <w:b w:val="0"/>
          <w:sz w:val="24"/>
        </w:rPr>
        <w:t xml:space="preserve">   - 场景识别不全</w:t>
      </w:r>
    </w:p>
    <w:p w14:paraId="2283B1BF">
      <w:r>
        <w:rPr>
          <w:rFonts w:ascii="Times New Roman" w:hAnsi="Times New Roman" w:eastAsia="宋体"/>
          <w:b w:val="0"/>
          <w:sz w:val="24"/>
        </w:rPr>
        <w:t xml:space="preserve">   - 输入组合不足</w:t>
      </w:r>
    </w:p>
    <w:p w14:paraId="242C2EB0">
      <w:pPr>
        <w:outlineLvl w:val="3"/>
      </w:pPr>
      <w:r>
        <w:rPr>
          <w:rFonts w:ascii="Times New Roman" w:hAnsi="Times New Roman" w:eastAsia="宋体"/>
          <w:b w:val="0"/>
          <w:sz w:val="24"/>
        </w:rPr>
        <w:t>2. 测试时间不足</w:t>
      </w:r>
    </w:p>
    <w:p w14:paraId="17999F2E">
      <w:r>
        <w:rPr>
          <w:rFonts w:ascii="Times New Roman" w:hAnsi="Times New Roman" w:eastAsia="宋体"/>
          <w:b w:val="0"/>
          <w:sz w:val="24"/>
        </w:rPr>
        <w:t xml:space="preserve">   - 项目进度紧张</w:t>
      </w:r>
    </w:p>
    <w:p w14:paraId="3CA76876">
      <w:r>
        <w:rPr>
          <w:rFonts w:ascii="Times New Roman" w:hAnsi="Times New Roman" w:eastAsia="宋体"/>
          <w:b w:val="0"/>
          <w:sz w:val="24"/>
        </w:rPr>
        <w:t xml:space="preserve">   - 测试资源不足</w:t>
      </w:r>
    </w:p>
    <w:p w14:paraId="0C0D1646">
      <w:r>
        <w:rPr>
          <w:rFonts w:ascii="Times New Roman" w:hAnsi="Times New Roman" w:eastAsia="宋体"/>
          <w:b w:val="0"/>
          <w:sz w:val="24"/>
        </w:rPr>
        <w:t xml:space="preserve">   - 测试效率低下</w:t>
      </w:r>
    </w:p>
    <w:p w14:paraId="44B67DF3">
      <w:pPr>
        <w:outlineLvl w:val="3"/>
      </w:pPr>
      <w:r>
        <w:rPr>
          <w:rFonts w:ascii="Times New Roman" w:hAnsi="Times New Roman" w:eastAsia="宋体"/>
          <w:b w:val="0"/>
          <w:sz w:val="24"/>
        </w:rPr>
        <w:t>3. 需求理解偏差</w:t>
      </w:r>
    </w:p>
    <w:p w14:paraId="29BECE73">
      <w:r>
        <w:rPr>
          <w:rFonts w:ascii="Times New Roman" w:hAnsi="Times New Roman" w:eastAsia="宋体"/>
          <w:b w:val="0"/>
          <w:sz w:val="24"/>
        </w:rPr>
        <w:t xml:space="preserve">   - 需求文档不清晰</w:t>
      </w:r>
    </w:p>
    <w:p w14:paraId="12D015EA">
      <w:r>
        <w:rPr>
          <w:rFonts w:ascii="Times New Roman" w:hAnsi="Times New Roman" w:eastAsia="宋体"/>
          <w:b w:val="0"/>
          <w:sz w:val="24"/>
        </w:rPr>
        <w:t xml:space="preserve">   - 沟通不充分</w:t>
      </w:r>
    </w:p>
    <w:p w14:paraId="109894E8">
      <w:r>
        <w:rPr>
          <w:rFonts w:ascii="Times New Roman" w:hAnsi="Times New Roman" w:eastAsia="宋体"/>
          <w:b w:val="0"/>
          <w:sz w:val="24"/>
        </w:rPr>
        <w:t xml:space="preserve">   - 业务理解不深</w:t>
      </w:r>
    </w:p>
    <w:p w14:paraId="50A8CEAD">
      <w:r>
        <w:rPr>
          <w:rFonts w:ascii="Times New Roman" w:hAnsi="Times New Roman" w:eastAsia="宋体"/>
          <w:b/>
          <w:sz w:val="24"/>
        </w:rPr>
        <w:t>解决方案：</w:t>
      </w:r>
    </w:p>
    <w:p w14:paraId="2323819E">
      <w:pPr>
        <w:outlineLvl w:val="3"/>
      </w:pPr>
      <w:r>
        <w:rPr>
          <w:rFonts w:ascii="Times New Roman" w:hAnsi="Times New Roman" w:eastAsia="宋体"/>
          <w:b w:val="0"/>
          <w:sz w:val="24"/>
        </w:rPr>
        <w:t>1. 完善测试用例</w:t>
      </w:r>
    </w:p>
    <w:p w14:paraId="54ED46DF">
      <w:r>
        <w:rPr>
          <w:rFonts w:ascii="Times New Roman" w:hAnsi="Times New Roman" w:eastAsia="宋体"/>
          <w:b w:val="0"/>
          <w:sz w:val="24"/>
        </w:rPr>
        <w:t xml:space="preserve">   - 重新梳理功能点</w:t>
      </w:r>
    </w:p>
    <w:p w14:paraId="0731F141">
      <w:r>
        <w:rPr>
          <w:rFonts w:ascii="Times New Roman" w:hAnsi="Times New Roman" w:eastAsia="宋体"/>
          <w:b w:val="0"/>
          <w:sz w:val="24"/>
        </w:rPr>
        <w:t xml:space="preserve">   - 补充遗漏场景</w:t>
      </w:r>
    </w:p>
    <w:p w14:paraId="5A351DDA">
      <w:r>
        <w:rPr>
          <w:rFonts w:ascii="Times New Roman" w:hAnsi="Times New Roman" w:eastAsia="宋体"/>
          <w:b w:val="0"/>
          <w:sz w:val="24"/>
        </w:rPr>
        <w:t xml:space="preserve">   - 增加输入组合</w:t>
      </w:r>
    </w:p>
    <w:p w14:paraId="2C4C6AEA">
      <w:r>
        <w:rPr>
          <w:rFonts w:ascii="Times New Roman" w:hAnsi="Times New Roman" w:eastAsia="宋体"/>
          <w:b w:val="0"/>
          <w:sz w:val="24"/>
        </w:rPr>
        <w:t xml:space="preserve">   - 评审测试用例</w:t>
      </w:r>
    </w:p>
    <w:p w14:paraId="32127022">
      <w:pPr>
        <w:outlineLvl w:val="3"/>
      </w:pPr>
      <w:r>
        <w:rPr>
          <w:rFonts w:ascii="Times New Roman" w:hAnsi="Times New Roman" w:eastAsia="宋体"/>
          <w:b w:val="0"/>
          <w:sz w:val="24"/>
        </w:rPr>
        <w:t>2. 调整测试计划</w:t>
      </w:r>
    </w:p>
    <w:p w14:paraId="3358F572">
      <w:r>
        <w:rPr>
          <w:rFonts w:ascii="Times New Roman" w:hAnsi="Times New Roman" w:eastAsia="宋体"/>
          <w:b w:val="0"/>
          <w:sz w:val="24"/>
        </w:rPr>
        <w:t xml:space="preserve">   - 延长测试时间</w:t>
      </w:r>
    </w:p>
    <w:p w14:paraId="0B333D32">
      <w:r>
        <w:rPr>
          <w:rFonts w:ascii="Times New Roman" w:hAnsi="Times New Roman" w:eastAsia="宋体"/>
          <w:b w:val="0"/>
          <w:sz w:val="24"/>
        </w:rPr>
        <w:t xml:space="preserve">   - 增加测试资源</w:t>
      </w:r>
    </w:p>
    <w:p w14:paraId="637BE3C1">
      <w:r>
        <w:rPr>
          <w:rFonts w:ascii="Times New Roman" w:hAnsi="Times New Roman" w:eastAsia="宋体"/>
          <w:b w:val="0"/>
          <w:sz w:val="24"/>
        </w:rPr>
        <w:t xml:space="preserve">   - 提高测试效率</w:t>
      </w:r>
    </w:p>
    <w:p w14:paraId="05422E35">
      <w:r>
        <w:rPr>
          <w:rFonts w:ascii="Times New Roman" w:hAnsi="Times New Roman" w:eastAsia="宋体"/>
          <w:b w:val="0"/>
          <w:sz w:val="24"/>
        </w:rPr>
        <w:t xml:space="preserve">   - 使用自动化测试</w:t>
      </w:r>
    </w:p>
    <w:p w14:paraId="73D8CE66">
      <w:pPr>
        <w:outlineLvl w:val="3"/>
      </w:pPr>
      <w:r>
        <w:rPr>
          <w:rFonts w:ascii="Times New Roman" w:hAnsi="Times New Roman" w:eastAsia="宋体"/>
          <w:b w:val="0"/>
          <w:sz w:val="24"/>
        </w:rPr>
        <w:t>3. 加强需求理解</w:t>
      </w:r>
    </w:p>
    <w:p w14:paraId="0901D735">
      <w:r>
        <w:rPr>
          <w:rFonts w:ascii="Times New Roman" w:hAnsi="Times New Roman" w:eastAsia="宋体"/>
          <w:b w:val="0"/>
          <w:sz w:val="24"/>
        </w:rPr>
        <w:t xml:space="preserve">   - 组织需求评审</w:t>
      </w:r>
    </w:p>
    <w:p w14:paraId="0F74D278">
      <w:r>
        <w:rPr>
          <w:rFonts w:ascii="Times New Roman" w:hAnsi="Times New Roman" w:eastAsia="宋体"/>
          <w:b w:val="0"/>
          <w:sz w:val="24"/>
        </w:rPr>
        <w:t xml:space="preserve">   - 加强业务培训</w:t>
      </w:r>
    </w:p>
    <w:p w14:paraId="1A995747">
      <w:r>
        <w:rPr>
          <w:rFonts w:ascii="Times New Roman" w:hAnsi="Times New Roman" w:eastAsia="宋体"/>
          <w:b w:val="0"/>
          <w:sz w:val="24"/>
        </w:rPr>
        <w:t xml:space="preserve">   - 与业务充分沟通</w:t>
      </w:r>
    </w:p>
    <w:p w14:paraId="538F1470">
      <w:r>
        <w:rPr>
          <w:rFonts w:ascii="Times New Roman" w:hAnsi="Times New Roman" w:eastAsia="宋体"/>
          <w:b w:val="0"/>
          <w:sz w:val="24"/>
        </w:rPr>
        <w:t xml:space="preserve">   - 明确测试范围</w:t>
      </w:r>
    </w:p>
    <w:p w14:paraId="4BA6A389">
      <w:pPr>
        <w:pStyle w:val="6"/>
        <w:outlineLvl w:val="2"/>
      </w:pPr>
      <w:bookmarkStart w:id="98" w:name="_Toc12075"/>
      <w:r>
        <w:rPr>
          <w:rFonts w:ascii="Times New Roman" w:hAnsi="Times New Roman" w:eastAsia="黑体"/>
          <w:b/>
          <w:sz w:val="24"/>
        </w:rPr>
        <w:t>10.2.2 通过率不达标</w:t>
      </w:r>
      <w:bookmarkEnd w:id="98"/>
    </w:p>
    <w:p w14:paraId="4CC544FE">
      <w:r>
        <w:rPr>
          <w:rFonts w:ascii="Times New Roman" w:hAnsi="Times New Roman" w:eastAsia="宋体"/>
          <w:b/>
          <w:sz w:val="24"/>
        </w:rPr>
        <w:t>问题：测试通过率低于要求</w:t>
      </w:r>
    </w:p>
    <w:p w14:paraId="31603E4F">
      <w:r>
        <w:rPr>
          <w:rFonts w:ascii="Times New Roman" w:hAnsi="Times New Roman" w:eastAsia="宋体"/>
          <w:b/>
          <w:sz w:val="24"/>
        </w:rPr>
        <w:t>原因分析：</w:t>
      </w:r>
    </w:p>
    <w:p w14:paraId="02FE84DC">
      <w:pPr>
        <w:outlineLvl w:val="3"/>
      </w:pPr>
      <w:r>
        <w:rPr>
          <w:rFonts w:ascii="Times New Roman" w:hAnsi="Times New Roman" w:eastAsia="宋体"/>
          <w:b w:val="0"/>
          <w:sz w:val="24"/>
        </w:rPr>
        <w:t>1. 开发质量问题</w:t>
      </w:r>
    </w:p>
    <w:p w14:paraId="406594DF">
      <w:r>
        <w:rPr>
          <w:rFonts w:ascii="Times New Roman" w:hAnsi="Times New Roman" w:eastAsia="宋体"/>
          <w:b w:val="0"/>
          <w:sz w:val="24"/>
        </w:rPr>
        <w:t xml:space="preserve">   - 代码质量差</w:t>
      </w:r>
    </w:p>
    <w:p w14:paraId="025849F1">
      <w:r>
        <w:rPr>
          <w:rFonts w:ascii="Times New Roman" w:hAnsi="Times New Roman" w:eastAsia="宋体"/>
          <w:b w:val="0"/>
          <w:sz w:val="24"/>
        </w:rPr>
        <w:t xml:space="preserve">   - 自测不充分</w:t>
      </w:r>
    </w:p>
    <w:p w14:paraId="6C27A19E">
      <w:r>
        <w:rPr>
          <w:rFonts w:ascii="Times New Roman" w:hAnsi="Times New Roman" w:eastAsia="宋体"/>
          <w:b w:val="0"/>
          <w:sz w:val="24"/>
        </w:rPr>
        <w:t xml:space="preserve">   - 缺陷引入多</w:t>
      </w:r>
    </w:p>
    <w:p w14:paraId="332007CA">
      <w:pPr>
        <w:outlineLvl w:val="3"/>
      </w:pPr>
      <w:r>
        <w:rPr>
          <w:rFonts w:ascii="Times New Roman" w:hAnsi="Times New Roman" w:eastAsia="宋体"/>
          <w:b w:val="0"/>
          <w:sz w:val="24"/>
        </w:rPr>
        <w:t>2. 需求变更频繁</w:t>
      </w:r>
    </w:p>
    <w:p w14:paraId="33D88586">
      <w:r>
        <w:rPr>
          <w:rFonts w:ascii="Times New Roman" w:hAnsi="Times New Roman" w:eastAsia="宋体"/>
          <w:b w:val="0"/>
          <w:sz w:val="24"/>
        </w:rPr>
        <w:t xml:space="preserve">   - 需求不稳定</w:t>
      </w:r>
    </w:p>
    <w:p w14:paraId="2DC20274">
      <w:r>
        <w:rPr>
          <w:rFonts w:ascii="Times New Roman" w:hAnsi="Times New Roman" w:eastAsia="宋体"/>
          <w:b w:val="0"/>
          <w:sz w:val="24"/>
        </w:rPr>
        <w:t xml:space="preserve">   - 设计变更多</w:t>
      </w:r>
    </w:p>
    <w:p w14:paraId="43F20FD8">
      <w:r>
        <w:rPr>
          <w:rFonts w:ascii="Times New Roman" w:hAnsi="Times New Roman" w:eastAsia="宋体"/>
          <w:b w:val="0"/>
          <w:sz w:val="24"/>
        </w:rPr>
        <w:t xml:space="preserve">   - 影响测试</w:t>
      </w:r>
    </w:p>
    <w:p w14:paraId="5569DA97">
      <w:pPr>
        <w:outlineLvl w:val="3"/>
      </w:pPr>
      <w:r>
        <w:rPr>
          <w:rFonts w:ascii="Times New Roman" w:hAnsi="Times New Roman" w:eastAsia="宋体"/>
          <w:b w:val="0"/>
          <w:sz w:val="24"/>
        </w:rPr>
        <w:t>3. 环境问题</w:t>
      </w:r>
    </w:p>
    <w:p w14:paraId="5D722B26">
      <w:r>
        <w:rPr>
          <w:rFonts w:ascii="Times New Roman" w:hAnsi="Times New Roman" w:eastAsia="宋体"/>
          <w:b w:val="0"/>
          <w:sz w:val="24"/>
        </w:rPr>
        <w:t xml:space="preserve">   - 测试环境不稳定</w:t>
      </w:r>
    </w:p>
    <w:p w14:paraId="2BCC39EB">
      <w:r>
        <w:rPr>
          <w:rFonts w:ascii="Times New Roman" w:hAnsi="Times New Roman" w:eastAsia="宋体"/>
          <w:b w:val="0"/>
          <w:sz w:val="24"/>
        </w:rPr>
        <w:t xml:space="preserve">   - 数据准备不足</w:t>
      </w:r>
    </w:p>
    <w:p w14:paraId="344BF0AC">
      <w:r>
        <w:rPr>
          <w:rFonts w:ascii="Times New Roman" w:hAnsi="Times New Roman" w:eastAsia="宋体"/>
          <w:b w:val="0"/>
          <w:sz w:val="24"/>
        </w:rPr>
        <w:t xml:space="preserve">   - 配置错误</w:t>
      </w:r>
    </w:p>
    <w:p w14:paraId="34E51C4D">
      <w:pPr>
        <w:outlineLvl w:val="4"/>
      </w:pPr>
      <w:r>
        <w:rPr>
          <w:rFonts w:ascii="Times New Roman" w:hAnsi="Times New Roman" w:eastAsia="宋体"/>
          <w:b/>
          <w:sz w:val="24"/>
        </w:rPr>
        <w:t>解决方案：</w:t>
      </w:r>
    </w:p>
    <w:p w14:paraId="39AD3E93">
      <w:pPr>
        <w:outlineLvl w:val="5"/>
      </w:pPr>
      <w:r>
        <w:rPr>
          <w:rFonts w:ascii="Times New Roman" w:hAnsi="Times New Roman" w:eastAsia="宋体"/>
          <w:b w:val="0"/>
          <w:sz w:val="24"/>
        </w:rPr>
        <w:t>1. 提升开发质量</w:t>
      </w:r>
    </w:p>
    <w:p w14:paraId="006E9EA3">
      <w:r>
        <w:rPr>
          <w:rFonts w:ascii="Times New Roman" w:hAnsi="Times New Roman" w:eastAsia="宋体"/>
          <w:b w:val="0"/>
          <w:sz w:val="24"/>
        </w:rPr>
        <w:t xml:space="preserve">   - 加强代码评审</w:t>
      </w:r>
    </w:p>
    <w:p w14:paraId="48CCFDB9">
      <w:r>
        <w:rPr>
          <w:rFonts w:ascii="Times New Roman" w:hAnsi="Times New Roman" w:eastAsia="宋体"/>
          <w:b w:val="0"/>
          <w:sz w:val="24"/>
        </w:rPr>
        <w:t xml:space="preserve">   - 提高单元测试覆盖率</w:t>
      </w:r>
    </w:p>
    <w:p w14:paraId="0A5E9946">
      <w:r>
        <w:rPr>
          <w:rFonts w:ascii="Times New Roman" w:hAnsi="Times New Roman" w:eastAsia="宋体"/>
          <w:b w:val="0"/>
          <w:sz w:val="24"/>
        </w:rPr>
        <w:t xml:space="preserve">   - 加强开发自测</w:t>
      </w:r>
    </w:p>
    <w:p w14:paraId="50DCBFE5">
      <w:r>
        <w:rPr>
          <w:rFonts w:ascii="Times New Roman" w:hAnsi="Times New Roman" w:eastAsia="宋体"/>
          <w:b w:val="0"/>
          <w:sz w:val="24"/>
        </w:rPr>
        <w:t xml:space="preserve">   - 建立质量门禁</w:t>
      </w:r>
    </w:p>
    <w:p w14:paraId="2809B328">
      <w:pPr>
        <w:outlineLvl w:val="5"/>
      </w:pPr>
      <w:r>
        <w:rPr>
          <w:rFonts w:ascii="Times New Roman" w:hAnsi="Times New Roman" w:eastAsia="宋体"/>
          <w:b w:val="0"/>
          <w:sz w:val="24"/>
        </w:rPr>
        <w:t>2. 控制需求变更</w:t>
      </w:r>
    </w:p>
    <w:p w14:paraId="28CD28B8">
      <w:r>
        <w:rPr>
          <w:rFonts w:ascii="Times New Roman" w:hAnsi="Times New Roman" w:eastAsia="宋体"/>
          <w:b w:val="0"/>
          <w:sz w:val="24"/>
        </w:rPr>
        <w:t xml:space="preserve">   - 需求冻结机制</w:t>
      </w:r>
    </w:p>
    <w:p w14:paraId="7A3CDF05">
      <w:r>
        <w:rPr>
          <w:rFonts w:ascii="Times New Roman" w:hAnsi="Times New Roman" w:eastAsia="宋体"/>
          <w:b w:val="0"/>
          <w:sz w:val="24"/>
        </w:rPr>
        <w:t xml:space="preserve">   - 变更影响评估</w:t>
      </w:r>
    </w:p>
    <w:p w14:paraId="0EB613E0">
      <w:r>
        <w:rPr>
          <w:rFonts w:ascii="Times New Roman" w:hAnsi="Times New Roman" w:eastAsia="宋体"/>
          <w:b w:val="0"/>
          <w:sz w:val="24"/>
        </w:rPr>
        <w:t xml:space="preserve">   - 变更审批流程</w:t>
      </w:r>
    </w:p>
    <w:p w14:paraId="76612264">
      <w:r>
        <w:rPr>
          <w:rFonts w:ascii="Times New Roman" w:hAnsi="Times New Roman" w:eastAsia="宋体"/>
          <w:b w:val="0"/>
          <w:sz w:val="24"/>
        </w:rPr>
        <w:t xml:space="preserve">   - 延期处理非紧急变更</w:t>
      </w:r>
    </w:p>
    <w:p w14:paraId="50A4DD22">
      <w:pPr>
        <w:outlineLvl w:val="5"/>
      </w:pPr>
      <w:r>
        <w:rPr>
          <w:rFonts w:ascii="Times New Roman" w:hAnsi="Times New Roman" w:eastAsia="宋体"/>
          <w:b w:val="0"/>
          <w:sz w:val="24"/>
        </w:rPr>
        <w:t>3. 稳定测试环境</w:t>
      </w:r>
    </w:p>
    <w:p w14:paraId="18D71BAD">
      <w:r>
        <w:rPr>
          <w:rFonts w:ascii="Times New Roman" w:hAnsi="Times New Roman" w:eastAsia="宋体"/>
          <w:b w:val="0"/>
          <w:sz w:val="24"/>
        </w:rPr>
        <w:t xml:space="preserve">   - 独立测试环境</w:t>
      </w:r>
    </w:p>
    <w:p w14:paraId="66D4B817">
      <w:r>
        <w:rPr>
          <w:rFonts w:ascii="Times New Roman" w:hAnsi="Times New Roman" w:eastAsia="宋体"/>
          <w:b w:val="0"/>
          <w:sz w:val="24"/>
        </w:rPr>
        <w:t xml:space="preserve">   - 自动化环境部署</w:t>
      </w:r>
    </w:p>
    <w:p w14:paraId="65884177">
      <w:r>
        <w:rPr>
          <w:rFonts w:ascii="Times New Roman" w:hAnsi="Times New Roman" w:eastAsia="宋体"/>
          <w:b w:val="0"/>
          <w:sz w:val="24"/>
        </w:rPr>
        <w:t xml:space="preserve">   - 测试数据管理</w:t>
      </w:r>
    </w:p>
    <w:p w14:paraId="321B40C2">
      <w:r>
        <w:rPr>
          <w:rFonts w:ascii="Times New Roman" w:hAnsi="Times New Roman" w:eastAsia="宋体"/>
          <w:b w:val="0"/>
          <w:sz w:val="24"/>
        </w:rPr>
        <w:t xml:space="preserve">   - 配置管理</w:t>
      </w:r>
    </w:p>
    <w:p w14:paraId="74A68E45">
      <w:pPr>
        <w:pStyle w:val="6"/>
        <w:outlineLvl w:val="2"/>
      </w:pPr>
      <w:bookmarkStart w:id="99" w:name="_Toc15031"/>
      <w:r>
        <w:rPr>
          <w:rFonts w:ascii="Times New Roman" w:hAnsi="Times New Roman" w:eastAsia="黑体"/>
          <w:b/>
          <w:sz w:val="24"/>
        </w:rPr>
        <w:t>10.2.3 缺陷数量过多</w:t>
      </w:r>
      <w:bookmarkEnd w:id="99"/>
    </w:p>
    <w:p w14:paraId="084E6C0D">
      <w:r>
        <w:rPr>
          <w:rFonts w:ascii="Times New Roman" w:hAnsi="Times New Roman" w:eastAsia="宋体"/>
          <w:b/>
          <w:sz w:val="24"/>
        </w:rPr>
        <w:t>问题：缺陷数量超过预期</w:t>
      </w:r>
    </w:p>
    <w:p w14:paraId="439E39CF">
      <w:r>
        <w:rPr>
          <w:rFonts w:ascii="Times New Roman" w:hAnsi="Times New Roman" w:eastAsia="宋体"/>
          <w:b/>
          <w:sz w:val="24"/>
        </w:rPr>
        <w:t>原因分析：</w:t>
      </w:r>
    </w:p>
    <w:p w14:paraId="2107E73A">
      <w:r>
        <w:rPr>
          <w:rFonts w:ascii="Times New Roman" w:hAnsi="Times New Roman" w:eastAsia="宋体"/>
          <w:b w:val="0"/>
          <w:sz w:val="24"/>
        </w:rPr>
        <w:t>1. 开发质量问题</w:t>
      </w:r>
    </w:p>
    <w:p w14:paraId="5DF6CB86">
      <w:r>
        <w:rPr>
          <w:rFonts w:ascii="Times New Roman" w:hAnsi="Times New Roman" w:eastAsia="宋体"/>
          <w:b w:val="0"/>
          <w:sz w:val="24"/>
        </w:rPr>
        <w:t xml:space="preserve">   - 编码规范不统一</w:t>
      </w:r>
    </w:p>
    <w:p w14:paraId="0D7DC85E">
      <w:r>
        <w:rPr>
          <w:rFonts w:ascii="Times New Roman" w:hAnsi="Times New Roman" w:eastAsia="宋体"/>
          <w:b w:val="0"/>
          <w:sz w:val="24"/>
        </w:rPr>
        <w:t xml:space="preserve">   - 缺少代码评审</w:t>
      </w:r>
    </w:p>
    <w:p w14:paraId="50E2688C">
      <w:r>
        <w:rPr>
          <w:rFonts w:ascii="Times New Roman" w:hAnsi="Times New Roman" w:eastAsia="宋体"/>
          <w:b w:val="0"/>
          <w:sz w:val="24"/>
        </w:rPr>
        <w:t xml:space="preserve">   - 单元测试不足</w:t>
      </w:r>
    </w:p>
    <w:p w14:paraId="61CDC1CF">
      <w:r>
        <w:rPr>
          <w:rFonts w:ascii="Times New Roman" w:hAnsi="Times New Roman" w:eastAsia="宋体"/>
          <w:b w:val="0"/>
          <w:sz w:val="24"/>
        </w:rPr>
        <w:t>2. 需求问题</w:t>
      </w:r>
    </w:p>
    <w:p w14:paraId="100E9E49">
      <w:r>
        <w:rPr>
          <w:rFonts w:ascii="Times New Roman" w:hAnsi="Times New Roman" w:eastAsia="宋体"/>
          <w:b w:val="0"/>
          <w:sz w:val="24"/>
        </w:rPr>
        <w:t xml:space="preserve">   - 需求不明确</w:t>
      </w:r>
    </w:p>
    <w:p w14:paraId="050BA744">
      <w:r>
        <w:rPr>
          <w:rFonts w:ascii="Times New Roman" w:hAnsi="Times New Roman" w:eastAsia="宋体"/>
          <w:b w:val="0"/>
          <w:sz w:val="24"/>
        </w:rPr>
        <w:t xml:space="preserve">   - 需求理解偏差</w:t>
      </w:r>
    </w:p>
    <w:p w14:paraId="013AB573">
      <w:r>
        <w:rPr>
          <w:rFonts w:ascii="Times New Roman" w:hAnsi="Times New Roman" w:eastAsia="宋体"/>
          <w:b w:val="0"/>
          <w:sz w:val="24"/>
        </w:rPr>
        <w:t xml:space="preserve">   - 需求变更频繁</w:t>
      </w:r>
    </w:p>
    <w:p w14:paraId="4C53365B">
      <w:r>
        <w:rPr>
          <w:rFonts w:ascii="Times New Roman" w:hAnsi="Times New Roman" w:eastAsia="宋体"/>
          <w:b w:val="0"/>
          <w:sz w:val="24"/>
        </w:rPr>
        <w:t>3. 设计问题</w:t>
      </w:r>
    </w:p>
    <w:p w14:paraId="48EE8C63">
      <w:r>
        <w:rPr>
          <w:rFonts w:ascii="Times New Roman" w:hAnsi="Times New Roman" w:eastAsia="宋体"/>
          <w:b w:val="0"/>
          <w:sz w:val="24"/>
        </w:rPr>
        <w:t xml:space="preserve">   - 设计不合理</w:t>
      </w:r>
    </w:p>
    <w:p w14:paraId="5F91DDB7">
      <w:r>
        <w:rPr>
          <w:rFonts w:ascii="Times New Roman" w:hAnsi="Times New Roman" w:eastAsia="宋体"/>
          <w:b w:val="0"/>
          <w:sz w:val="24"/>
        </w:rPr>
        <w:t xml:space="preserve">   - 技术选型不当</w:t>
      </w:r>
    </w:p>
    <w:p w14:paraId="5AD6D2FA">
      <w:r>
        <w:rPr>
          <w:rFonts w:ascii="Times New Roman" w:hAnsi="Times New Roman" w:eastAsia="宋体"/>
          <w:b w:val="0"/>
          <w:sz w:val="24"/>
        </w:rPr>
        <w:t xml:space="preserve">   - 架构设计缺陷</w:t>
      </w:r>
    </w:p>
    <w:p w14:paraId="6FFFA63A">
      <w:r>
        <w:rPr>
          <w:rFonts w:ascii="Times New Roman" w:hAnsi="Times New Roman" w:eastAsia="宋体"/>
          <w:b/>
          <w:sz w:val="24"/>
        </w:rPr>
        <w:t>解决方案：</w:t>
      </w:r>
    </w:p>
    <w:p w14:paraId="570B930F">
      <w:r>
        <w:rPr>
          <w:rFonts w:ascii="Times New Roman" w:hAnsi="Times New Roman" w:eastAsia="宋体"/>
          <w:b w:val="0"/>
          <w:sz w:val="24"/>
        </w:rPr>
        <w:t>1. 加强开发管理</w:t>
      </w:r>
    </w:p>
    <w:p w14:paraId="15FB80D1">
      <w:r>
        <w:rPr>
          <w:rFonts w:ascii="Times New Roman" w:hAnsi="Times New Roman" w:eastAsia="宋体"/>
          <w:b w:val="0"/>
          <w:sz w:val="24"/>
        </w:rPr>
        <w:t xml:space="preserve">   - 统一编码规范</w:t>
      </w:r>
    </w:p>
    <w:p w14:paraId="4CB483CA">
      <w:r>
        <w:rPr>
          <w:rFonts w:ascii="Times New Roman" w:hAnsi="Times New Roman" w:eastAsia="宋体"/>
          <w:b w:val="0"/>
          <w:sz w:val="24"/>
        </w:rPr>
        <w:t xml:space="preserve">   - 强制代码评审</w:t>
      </w:r>
    </w:p>
    <w:p w14:paraId="6E7F4E3D">
      <w:r>
        <w:rPr>
          <w:rFonts w:ascii="Times New Roman" w:hAnsi="Times New Roman" w:eastAsia="宋体"/>
          <w:b w:val="0"/>
          <w:sz w:val="24"/>
        </w:rPr>
        <w:t xml:space="preserve">   - 提高单元测试覆盖率</w:t>
      </w:r>
    </w:p>
    <w:p w14:paraId="1650A5DB">
      <w:r>
        <w:rPr>
          <w:rFonts w:ascii="Times New Roman" w:hAnsi="Times New Roman" w:eastAsia="宋体"/>
          <w:b w:val="0"/>
          <w:sz w:val="24"/>
        </w:rPr>
        <w:t xml:space="preserve">   - 使用静态代码扫描</w:t>
      </w:r>
    </w:p>
    <w:p w14:paraId="1CA1B752">
      <w:r>
        <w:rPr>
          <w:rFonts w:ascii="Times New Roman" w:hAnsi="Times New Roman" w:eastAsia="宋体"/>
          <w:b w:val="0"/>
          <w:sz w:val="24"/>
        </w:rPr>
        <w:t>2. 加强需求管理</w:t>
      </w:r>
    </w:p>
    <w:p w14:paraId="400F355B">
      <w:r>
        <w:rPr>
          <w:rFonts w:ascii="Times New Roman" w:hAnsi="Times New Roman" w:eastAsia="宋体"/>
          <w:b w:val="0"/>
          <w:sz w:val="24"/>
        </w:rPr>
        <w:t xml:space="preserve">   - 需求评审机制</w:t>
      </w:r>
    </w:p>
    <w:p w14:paraId="2FDF1A75">
      <w:r>
        <w:rPr>
          <w:rFonts w:ascii="Times New Roman" w:hAnsi="Times New Roman" w:eastAsia="宋体"/>
          <w:b w:val="0"/>
          <w:sz w:val="24"/>
        </w:rPr>
        <w:t xml:space="preserve">   - 需求确认流程</w:t>
      </w:r>
    </w:p>
    <w:p w14:paraId="0A9DB9F3">
      <w:r>
        <w:rPr>
          <w:rFonts w:ascii="Times New Roman" w:hAnsi="Times New Roman" w:eastAsia="宋体"/>
          <w:b w:val="0"/>
          <w:sz w:val="24"/>
        </w:rPr>
        <w:t xml:space="preserve">   - 需求变更控制</w:t>
      </w:r>
    </w:p>
    <w:p w14:paraId="60E16475">
      <w:r>
        <w:rPr>
          <w:rFonts w:ascii="Times New Roman" w:hAnsi="Times New Roman" w:eastAsia="宋体"/>
          <w:b w:val="0"/>
          <w:sz w:val="24"/>
        </w:rPr>
        <w:t xml:space="preserve">   - 原型确认</w:t>
      </w:r>
    </w:p>
    <w:p w14:paraId="103C891F">
      <w:r>
        <w:rPr>
          <w:rFonts w:ascii="Times New Roman" w:hAnsi="Times New Roman" w:eastAsia="宋体"/>
          <w:b w:val="0"/>
          <w:sz w:val="24"/>
        </w:rPr>
        <w:t>3. 加强设计管理</w:t>
      </w:r>
    </w:p>
    <w:p w14:paraId="632B753E">
      <w:r>
        <w:rPr>
          <w:rFonts w:ascii="Times New Roman" w:hAnsi="Times New Roman" w:eastAsia="宋体"/>
          <w:b w:val="0"/>
          <w:sz w:val="24"/>
        </w:rPr>
        <w:t xml:space="preserve">   - 设计评审机制</w:t>
      </w:r>
    </w:p>
    <w:p w14:paraId="4618693D">
      <w:r>
        <w:rPr>
          <w:rFonts w:ascii="Times New Roman" w:hAnsi="Times New Roman" w:eastAsia="宋体"/>
          <w:b w:val="0"/>
          <w:sz w:val="24"/>
        </w:rPr>
        <w:t xml:space="preserve">   - 技术方案评审</w:t>
      </w:r>
    </w:p>
    <w:p w14:paraId="7E78C694">
      <w:r>
        <w:rPr>
          <w:rFonts w:ascii="Times New Roman" w:hAnsi="Times New Roman" w:eastAsia="宋体"/>
          <w:b w:val="0"/>
          <w:sz w:val="24"/>
        </w:rPr>
        <w:t xml:space="preserve">   - 架构评审</w:t>
      </w:r>
    </w:p>
    <w:p w14:paraId="31671B60">
      <w:r>
        <w:rPr>
          <w:rFonts w:ascii="Times New Roman" w:hAnsi="Times New Roman" w:eastAsia="宋体"/>
          <w:b w:val="0"/>
          <w:sz w:val="24"/>
        </w:rPr>
        <w:t xml:space="preserve">   - 设计文档规范</w:t>
      </w:r>
    </w:p>
    <w:p w14:paraId="71479C3B">
      <w:pPr>
        <w:pStyle w:val="6"/>
        <w:outlineLvl w:val="2"/>
      </w:pPr>
      <w:bookmarkStart w:id="100" w:name="_Toc21483"/>
      <w:r>
        <w:rPr>
          <w:rFonts w:ascii="Times New Roman" w:hAnsi="Times New Roman" w:eastAsia="黑体"/>
          <w:b/>
          <w:sz w:val="24"/>
        </w:rPr>
        <w:t>10.2.4 测试进度延期</w:t>
      </w:r>
      <w:bookmarkEnd w:id="100"/>
    </w:p>
    <w:p w14:paraId="51579CB0">
      <w:r>
        <w:rPr>
          <w:rFonts w:ascii="Times New Roman" w:hAnsi="Times New Roman" w:eastAsia="宋体"/>
          <w:b/>
          <w:sz w:val="24"/>
        </w:rPr>
        <w:t>问题：测试进度落后于计划</w:t>
      </w:r>
    </w:p>
    <w:p w14:paraId="019861C8">
      <w:r>
        <w:rPr>
          <w:rFonts w:ascii="Times New Roman" w:hAnsi="Times New Roman" w:eastAsia="宋体"/>
          <w:b/>
          <w:sz w:val="24"/>
        </w:rPr>
        <w:t>原因分析：</w:t>
      </w:r>
    </w:p>
    <w:p w14:paraId="37931830">
      <w:pPr>
        <w:outlineLvl w:val="3"/>
      </w:pPr>
      <w:r>
        <w:rPr>
          <w:rFonts w:ascii="Times New Roman" w:hAnsi="Times New Roman" w:eastAsia="宋体"/>
          <w:b w:val="0"/>
          <w:sz w:val="24"/>
        </w:rPr>
        <w:t>1. 测试计划不合理</w:t>
      </w:r>
    </w:p>
    <w:p w14:paraId="25EB7969">
      <w:r>
        <w:rPr>
          <w:rFonts w:ascii="Times New Roman" w:hAnsi="Times New Roman" w:eastAsia="宋体"/>
          <w:b w:val="0"/>
          <w:sz w:val="24"/>
        </w:rPr>
        <w:t xml:space="preserve">   - 工作量估算不准</w:t>
      </w:r>
    </w:p>
    <w:p w14:paraId="28C269D0">
      <w:r>
        <w:rPr>
          <w:rFonts w:ascii="Times New Roman" w:hAnsi="Times New Roman" w:eastAsia="宋体"/>
          <w:b w:val="0"/>
          <w:sz w:val="24"/>
        </w:rPr>
        <w:t xml:space="preserve">   - 风险考虑不足</w:t>
      </w:r>
    </w:p>
    <w:p w14:paraId="7BD2C539">
      <w:r>
        <w:rPr>
          <w:rFonts w:ascii="Times New Roman" w:hAnsi="Times New Roman" w:eastAsia="宋体"/>
          <w:b w:val="0"/>
          <w:sz w:val="24"/>
        </w:rPr>
        <w:t xml:space="preserve">   - 缓冲时间不够</w:t>
      </w:r>
    </w:p>
    <w:p w14:paraId="6AA8FDF4">
      <w:pPr>
        <w:outlineLvl w:val="3"/>
      </w:pPr>
      <w:r>
        <w:rPr>
          <w:rFonts w:ascii="Times New Roman" w:hAnsi="Times New Roman" w:eastAsia="宋体"/>
          <w:b w:val="0"/>
          <w:sz w:val="24"/>
        </w:rPr>
        <w:t>2. 测试效率低</w:t>
      </w:r>
    </w:p>
    <w:p w14:paraId="2C50C28C">
      <w:r>
        <w:rPr>
          <w:rFonts w:ascii="Times New Roman" w:hAnsi="Times New Roman" w:eastAsia="宋体"/>
          <w:b w:val="0"/>
          <w:sz w:val="24"/>
        </w:rPr>
        <w:t xml:space="preserve">   - 测试用例执行慢</w:t>
      </w:r>
    </w:p>
    <w:p w14:paraId="02984DE2">
      <w:r>
        <w:rPr>
          <w:rFonts w:ascii="Times New Roman" w:hAnsi="Times New Roman" w:eastAsia="宋体"/>
          <w:b w:val="0"/>
          <w:sz w:val="24"/>
        </w:rPr>
        <w:t xml:space="preserve">   - 缺陷验证耗时</w:t>
      </w:r>
    </w:p>
    <w:p w14:paraId="7B30CF6D">
      <w:r>
        <w:rPr>
          <w:rFonts w:ascii="Times New Roman" w:hAnsi="Times New Roman" w:eastAsia="宋体"/>
          <w:b w:val="0"/>
          <w:sz w:val="24"/>
        </w:rPr>
        <w:t xml:space="preserve">   - 重复工作多</w:t>
      </w:r>
    </w:p>
    <w:p w14:paraId="2ACB2470">
      <w:pPr>
        <w:outlineLvl w:val="3"/>
      </w:pPr>
      <w:r>
        <w:rPr>
          <w:rFonts w:ascii="Times New Roman" w:hAnsi="Times New Roman" w:eastAsia="宋体"/>
          <w:b w:val="0"/>
          <w:sz w:val="24"/>
        </w:rPr>
        <w:t>3. 外部因素影响</w:t>
      </w:r>
    </w:p>
    <w:p w14:paraId="753ECF48">
      <w:r>
        <w:rPr>
          <w:rFonts w:ascii="Times New Roman" w:hAnsi="Times New Roman" w:eastAsia="宋体"/>
          <w:b w:val="0"/>
          <w:sz w:val="24"/>
        </w:rPr>
        <w:t xml:space="preserve">   - 开发延期</w:t>
      </w:r>
    </w:p>
    <w:p w14:paraId="6D22BD3E">
      <w:r>
        <w:rPr>
          <w:rFonts w:ascii="Times New Roman" w:hAnsi="Times New Roman" w:eastAsia="宋体"/>
          <w:b w:val="0"/>
          <w:sz w:val="24"/>
        </w:rPr>
        <w:t xml:space="preserve">   - 环境问题</w:t>
      </w:r>
    </w:p>
    <w:p w14:paraId="18E5AD33">
      <w:r>
        <w:rPr>
          <w:rFonts w:ascii="Times New Roman" w:hAnsi="Times New Roman" w:eastAsia="宋体"/>
          <w:b w:val="0"/>
          <w:sz w:val="24"/>
        </w:rPr>
        <w:t xml:space="preserve">   - 资源不足</w:t>
      </w:r>
    </w:p>
    <w:p w14:paraId="62AEA1FF">
      <w:r>
        <w:rPr>
          <w:rFonts w:ascii="Times New Roman" w:hAnsi="Times New Roman" w:eastAsia="宋体"/>
          <w:b/>
          <w:sz w:val="24"/>
        </w:rPr>
        <w:t>解决方案：</w:t>
      </w:r>
    </w:p>
    <w:p w14:paraId="637226DB">
      <w:pPr>
        <w:outlineLvl w:val="3"/>
      </w:pPr>
      <w:r>
        <w:rPr>
          <w:rFonts w:ascii="Times New Roman" w:hAnsi="Times New Roman" w:eastAsia="宋体"/>
          <w:b w:val="0"/>
          <w:sz w:val="24"/>
        </w:rPr>
        <w:t>1. 优化测试计划</w:t>
      </w:r>
    </w:p>
    <w:p w14:paraId="3F6368CD">
      <w:r>
        <w:rPr>
          <w:rFonts w:ascii="Times New Roman" w:hAnsi="Times New Roman" w:eastAsia="宋体"/>
          <w:b w:val="0"/>
          <w:sz w:val="24"/>
        </w:rPr>
        <w:t xml:space="preserve">   - 准确估算工作量</w:t>
      </w:r>
    </w:p>
    <w:p w14:paraId="30A3FC9A">
      <w:r>
        <w:rPr>
          <w:rFonts w:ascii="Times New Roman" w:hAnsi="Times New Roman" w:eastAsia="宋体"/>
          <w:b w:val="0"/>
          <w:sz w:val="24"/>
        </w:rPr>
        <w:t xml:space="preserve">   - 预留缓冲时间</w:t>
      </w:r>
    </w:p>
    <w:p w14:paraId="7783E5A3">
      <w:r>
        <w:rPr>
          <w:rFonts w:ascii="Times New Roman" w:hAnsi="Times New Roman" w:eastAsia="宋体"/>
          <w:b w:val="0"/>
          <w:sz w:val="24"/>
        </w:rPr>
        <w:t xml:space="preserve">   - 识别关键路径</w:t>
      </w:r>
    </w:p>
    <w:p w14:paraId="0100B84D">
      <w:r>
        <w:rPr>
          <w:rFonts w:ascii="Times New Roman" w:hAnsi="Times New Roman" w:eastAsia="宋体"/>
          <w:b w:val="0"/>
          <w:sz w:val="24"/>
        </w:rPr>
        <w:t xml:space="preserve">   - 制定应急预案</w:t>
      </w:r>
    </w:p>
    <w:p w14:paraId="052B9DE2">
      <w:pPr>
        <w:outlineLvl w:val="3"/>
      </w:pPr>
      <w:r>
        <w:rPr>
          <w:rFonts w:ascii="Times New Roman" w:hAnsi="Times New Roman" w:eastAsia="宋体"/>
          <w:b w:val="0"/>
          <w:sz w:val="24"/>
        </w:rPr>
        <w:t>2. 提高测试效率</w:t>
      </w:r>
    </w:p>
    <w:p w14:paraId="08C0C9F3">
      <w:r>
        <w:rPr>
          <w:rFonts w:ascii="Times New Roman" w:hAnsi="Times New Roman" w:eastAsia="宋体"/>
          <w:b w:val="0"/>
          <w:sz w:val="24"/>
        </w:rPr>
        <w:t xml:space="preserve">   - 自动化测试</w:t>
      </w:r>
    </w:p>
    <w:p w14:paraId="49164158">
      <w:r>
        <w:rPr>
          <w:rFonts w:ascii="Times New Roman" w:hAnsi="Times New Roman" w:eastAsia="宋体"/>
          <w:b w:val="0"/>
          <w:sz w:val="24"/>
        </w:rPr>
        <w:t xml:space="preserve">   - 并行测试</w:t>
      </w:r>
    </w:p>
    <w:p w14:paraId="6EF83381">
      <w:r>
        <w:rPr>
          <w:rFonts w:ascii="Times New Roman" w:hAnsi="Times New Roman" w:eastAsia="宋体"/>
          <w:b w:val="0"/>
          <w:sz w:val="24"/>
        </w:rPr>
        <w:t xml:space="preserve">   - 优化测试流程</w:t>
      </w:r>
    </w:p>
    <w:p w14:paraId="52C3A321">
      <w:r>
        <w:rPr>
          <w:rFonts w:ascii="Times New Roman" w:hAnsi="Times New Roman" w:eastAsia="宋体"/>
          <w:b w:val="0"/>
          <w:sz w:val="24"/>
        </w:rPr>
        <w:t xml:space="preserve">   - 使用测试工具</w:t>
      </w:r>
    </w:p>
    <w:p w14:paraId="1B40593F">
      <w:pPr>
        <w:outlineLvl w:val="3"/>
      </w:pPr>
      <w:r>
        <w:rPr>
          <w:rFonts w:ascii="Times New Roman" w:hAnsi="Times New Roman" w:eastAsia="宋体"/>
          <w:b w:val="0"/>
          <w:sz w:val="24"/>
        </w:rPr>
        <w:t>3. 协调资源</w:t>
      </w:r>
    </w:p>
    <w:p w14:paraId="36DEDF3F">
      <w:r>
        <w:rPr>
          <w:rFonts w:ascii="Times New Roman" w:hAnsi="Times New Roman" w:eastAsia="宋体"/>
          <w:b w:val="0"/>
          <w:sz w:val="24"/>
        </w:rPr>
        <w:t xml:space="preserve">   - 增加测试人员</w:t>
      </w:r>
    </w:p>
    <w:p w14:paraId="765C275D">
      <w:r>
        <w:rPr>
          <w:rFonts w:ascii="Times New Roman" w:hAnsi="Times New Roman" w:eastAsia="宋体"/>
          <w:b w:val="0"/>
          <w:sz w:val="24"/>
        </w:rPr>
        <w:t xml:space="preserve">   - 协调开发配合</w:t>
      </w:r>
    </w:p>
    <w:p w14:paraId="10CC6607">
      <w:r>
        <w:rPr>
          <w:rFonts w:ascii="Times New Roman" w:hAnsi="Times New Roman" w:eastAsia="宋体"/>
          <w:b w:val="0"/>
          <w:sz w:val="24"/>
        </w:rPr>
        <w:t xml:space="preserve">   - 解决环境问题</w:t>
      </w:r>
    </w:p>
    <w:p w14:paraId="350AB054">
      <w:r>
        <w:rPr>
          <w:rFonts w:ascii="Times New Roman" w:hAnsi="Times New Roman" w:eastAsia="宋体"/>
          <w:b w:val="0"/>
          <w:sz w:val="24"/>
        </w:rPr>
        <w:t xml:space="preserve">   - 调整项目计划</w:t>
      </w:r>
    </w:p>
    <w:p w14:paraId="3F448B75">
      <w:pPr>
        <w:pStyle w:val="5"/>
        <w:outlineLvl w:val="0"/>
      </w:pPr>
      <w:bookmarkStart w:id="101" w:name="_Toc2108"/>
      <w:r>
        <w:rPr>
          <w:rFonts w:ascii="Times New Roman" w:hAnsi="Times New Roman" w:eastAsia="黑体"/>
          <w:b/>
          <w:sz w:val="28"/>
        </w:rPr>
        <w:t>10.3 最佳实践</w:t>
      </w:r>
      <w:bookmarkEnd w:id="101"/>
    </w:p>
    <w:p w14:paraId="33C114B7">
      <w:pPr>
        <w:pStyle w:val="6"/>
        <w:outlineLvl w:val="1"/>
      </w:pPr>
      <w:bookmarkStart w:id="102" w:name="_Toc4398"/>
      <w:r>
        <w:rPr>
          <w:rFonts w:ascii="Times New Roman" w:hAnsi="Times New Roman" w:eastAsia="黑体"/>
          <w:b/>
          <w:sz w:val="24"/>
        </w:rPr>
        <w:t>10.3.1 测试左移</w:t>
      </w:r>
      <w:bookmarkEnd w:id="102"/>
    </w:p>
    <w:p w14:paraId="54960318">
      <w:r>
        <w:rPr>
          <w:rFonts w:ascii="Times New Roman" w:hAnsi="Times New Roman" w:eastAsia="宋体"/>
          <w:b/>
          <w:sz w:val="24"/>
        </w:rPr>
        <w:t>定义：</w:t>
      </w:r>
    </w:p>
    <w:p w14:paraId="48672F23">
      <w:r>
        <w:rPr>
          <w:rFonts w:ascii="Times New Roman" w:hAnsi="Times New Roman" w:eastAsia="宋体"/>
          <w:b w:val="0"/>
          <w:sz w:val="24"/>
        </w:rPr>
        <w:t>将测试活动前移到开发早期阶段，尽早发现和预防缺陷。</w:t>
      </w:r>
    </w:p>
    <w:p w14:paraId="392DF76E">
      <w:r>
        <w:rPr>
          <w:rFonts w:ascii="Times New Roman" w:hAnsi="Times New Roman" w:eastAsia="宋体"/>
          <w:b/>
          <w:sz w:val="24"/>
        </w:rPr>
        <w:t>实践方法：</w:t>
      </w:r>
    </w:p>
    <w:p w14:paraId="7DD57F53">
      <w:pPr>
        <w:outlineLvl w:val="2"/>
      </w:pPr>
      <w:bookmarkStart w:id="103" w:name="_Toc21397"/>
      <w:r>
        <w:rPr>
          <w:rFonts w:ascii="Times New Roman" w:hAnsi="Times New Roman" w:eastAsia="宋体"/>
          <w:b w:val="0"/>
          <w:sz w:val="24"/>
        </w:rPr>
        <w:t>1. 需求阶段</w:t>
      </w:r>
      <w:bookmarkEnd w:id="103"/>
    </w:p>
    <w:p w14:paraId="18182EAC">
      <w:r>
        <w:rPr>
          <w:rFonts w:ascii="Times New Roman" w:hAnsi="Times New Roman" w:eastAsia="宋体"/>
          <w:b w:val="0"/>
          <w:sz w:val="24"/>
        </w:rPr>
        <w:t xml:space="preserve">   - 参与需求评审</w:t>
      </w:r>
    </w:p>
    <w:p w14:paraId="047C56E7">
      <w:r>
        <w:rPr>
          <w:rFonts w:ascii="Times New Roman" w:hAnsi="Times New Roman" w:eastAsia="宋体"/>
          <w:b w:val="0"/>
          <w:sz w:val="24"/>
        </w:rPr>
        <w:t xml:space="preserve">   - 识别测试风险</w:t>
      </w:r>
    </w:p>
    <w:p w14:paraId="19C88902">
      <w:r>
        <w:rPr>
          <w:rFonts w:ascii="Times New Roman" w:hAnsi="Times New Roman" w:eastAsia="宋体"/>
          <w:b w:val="0"/>
          <w:sz w:val="24"/>
        </w:rPr>
        <w:t xml:space="preserve">   - 提前设计测试用例</w:t>
      </w:r>
    </w:p>
    <w:p w14:paraId="6841F175">
      <w:r>
        <w:rPr>
          <w:rFonts w:ascii="Times New Roman" w:hAnsi="Times New Roman" w:eastAsia="宋体"/>
          <w:b w:val="0"/>
          <w:sz w:val="24"/>
        </w:rPr>
        <w:t xml:space="preserve">   - 明确验收标准</w:t>
      </w:r>
    </w:p>
    <w:p w14:paraId="61B6C6AA">
      <w:pPr>
        <w:outlineLvl w:val="2"/>
      </w:pPr>
      <w:bookmarkStart w:id="104" w:name="_Toc18397"/>
      <w:r>
        <w:rPr>
          <w:rFonts w:ascii="Times New Roman" w:hAnsi="Times New Roman" w:eastAsia="宋体"/>
          <w:b w:val="0"/>
          <w:sz w:val="24"/>
        </w:rPr>
        <w:t>2. 设计阶段</w:t>
      </w:r>
      <w:bookmarkEnd w:id="104"/>
    </w:p>
    <w:p w14:paraId="274D9FCB">
      <w:r>
        <w:rPr>
          <w:rFonts w:ascii="Times New Roman" w:hAnsi="Times New Roman" w:eastAsia="宋体"/>
          <w:b w:val="0"/>
          <w:sz w:val="24"/>
        </w:rPr>
        <w:t xml:space="preserve">   - 参与设计评审</w:t>
      </w:r>
    </w:p>
    <w:p w14:paraId="5BE7F2F7">
      <w:r>
        <w:rPr>
          <w:rFonts w:ascii="Times New Roman" w:hAnsi="Times New Roman" w:eastAsia="宋体"/>
          <w:b w:val="0"/>
          <w:sz w:val="24"/>
        </w:rPr>
        <w:t xml:space="preserve">   - 评估可测试性</w:t>
      </w:r>
    </w:p>
    <w:p w14:paraId="36104C30">
      <w:r>
        <w:rPr>
          <w:rFonts w:ascii="Times New Roman" w:hAnsi="Times New Roman" w:eastAsia="宋体"/>
          <w:b w:val="0"/>
          <w:sz w:val="24"/>
        </w:rPr>
        <w:t xml:space="preserve">   - 设计测试方案</w:t>
      </w:r>
    </w:p>
    <w:p w14:paraId="604FAC0C">
      <w:r>
        <w:rPr>
          <w:rFonts w:ascii="Times New Roman" w:hAnsi="Times New Roman" w:eastAsia="宋体"/>
          <w:b w:val="0"/>
          <w:sz w:val="24"/>
        </w:rPr>
        <w:t xml:space="preserve">   - 准备测试数据</w:t>
      </w:r>
    </w:p>
    <w:p w14:paraId="0455EF5E">
      <w:pPr>
        <w:outlineLvl w:val="2"/>
      </w:pPr>
      <w:bookmarkStart w:id="105" w:name="_Toc32505"/>
      <w:r>
        <w:rPr>
          <w:rFonts w:ascii="Times New Roman" w:hAnsi="Times New Roman" w:eastAsia="宋体"/>
          <w:b w:val="0"/>
          <w:sz w:val="24"/>
        </w:rPr>
        <w:t>3. 开发阶段</w:t>
      </w:r>
      <w:bookmarkEnd w:id="105"/>
    </w:p>
    <w:p w14:paraId="6211C5B0">
      <w:r>
        <w:rPr>
          <w:rFonts w:ascii="Times New Roman" w:hAnsi="Times New Roman" w:eastAsia="宋体"/>
          <w:b w:val="0"/>
          <w:sz w:val="24"/>
        </w:rPr>
        <w:t xml:space="preserve">   - 开发自测</w:t>
      </w:r>
    </w:p>
    <w:p w14:paraId="679AADD4">
      <w:r>
        <w:rPr>
          <w:rFonts w:ascii="Times New Roman" w:hAnsi="Times New Roman" w:eastAsia="宋体"/>
          <w:b w:val="0"/>
          <w:sz w:val="24"/>
        </w:rPr>
        <w:t xml:space="preserve">   - 单元测试</w:t>
      </w:r>
    </w:p>
    <w:p w14:paraId="21FCCF60">
      <w:r>
        <w:rPr>
          <w:rFonts w:ascii="Times New Roman" w:hAnsi="Times New Roman" w:eastAsia="宋体"/>
          <w:b w:val="0"/>
          <w:sz w:val="24"/>
        </w:rPr>
        <w:t xml:space="preserve">   - 代码评审</w:t>
      </w:r>
    </w:p>
    <w:p w14:paraId="2FB26D62">
      <w:r>
        <w:rPr>
          <w:rFonts w:ascii="Times New Roman" w:hAnsi="Times New Roman" w:eastAsia="宋体"/>
          <w:b w:val="0"/>
          <w:sz w:val="24"/>
        </w:rPr>
        <w:t xml:space="preserve">   - 持续集成</w:t>
      </w:r>
    </w:p>
    <w:p w14:paraId="79825F3E">
      <w:pPr>
        <w:outlineLvl w:val="2"/>
      </w:pPr>
      <w:bookmarkStart w:id="106" w:name="_Toc2682"/>
      <w:r>
        <w:rPr>
          <w:rFonts w:ascii="Times New Roman" w:hAnsi="Times New Roman" w:eastAsia="宋体"/>
          <w:b w:val="0"/>
          <w:sz w:val="24"/>
        </w:rPr>
        <w:t>4. 测试阶段</w:t>
      </w:r>
      <w:bookmarkEnd w:id="106"/>
    </w:p>
    <w:p w14:paraId="642053FB">
      <w:r>
        <w:rPr>
          <w:rFonts w:ascii="Times New Roman" w:hAnsi="Times New Roman" w:eastAsia="宋体"/>
          <w:b w:val="0"/>
          <w:sz w:val="24"/>
        </w:rPr>
        <w:t xml:space="preserve">   - 冒烟测试</w:t>
      </w:r>
    </w:p>
    <w:p w14:paraId="01A46BC5">
      <w:r>
        <w:rPr>
          <w:rFonts w:ascii="Times New Roman" w:hAnsi="Times New Roman" w:eastAsia="宋体"/>
          <w:b w:val="0"/>
          <w:sz w:val="24"/>
        </w:rPr>
        <w:t xml:space="preserve">   - 功能测试</w:t>
      </w:r>
    </w:p>
    <w:p w14:paraId="0778CE54">
      <w:r>
        <w:rPr>
          <w:rFonts w:ascii="Times New Roman" w:hAnsi="Times New Roman" w:eastAsia="宋体"/>
          <w:b w:val="0"/>
          <w:sz w:val="24"/>
        </w:rPr>
        <w:t xml:space="preserve">   - 集成测试</w:t>
      </w:r>
    </w:p>
    <w:p w14:paraId="49152710">
      <w:r>
        <w:rPr>
          <w:rFonts w:ascii="Times New Roman" w:hAnsi="Times New Roman" w:eastAsia="宋体"/>
          <w:b w:val="0"/>
          <w:sz w:val="24"/>
        </w:rPr>
        <w:t xml:space="preserve">   - 系统测试</w:t>
      </w:r>
    </w:p>
    <w:p w14:paraId="078075F4">
      <w:r>
        <w:rPr>
          <w:rFonts w:ascii="Times New Roman" w:hAnsi="Times New Roman" w:eastAsia="宋体"/>
          <w:b/>
          <w:sz w:val="24"/>
        </w:rPr>
        <w:t>收益：</w:t>
      </w:r>
    </w:p>
    <w:p w14:paraId="7D586F87">
      <w:pPr>
        <w:pStyle w:val="16"/>
      </w:pPr>
      <w:r>
        <w:rPr>
          <w:rFonts w:ascii="Times New Roman" w:hAnsi="Times New Roman" w:eastAsia="宋体"/>
          <w:b w:val="0"/>
          <w:sz w:val="24"/>
        </w:rPr>
        <w:t>更早发现缺陷，修复成本更低</w:t>
      </w:r>
    </w:p>
    <w:p w14:paraId="313FFEFC">
      <w:pPr>
        <w:pStyle w:val="16"/>
      </w:pPr>
      <w:r>
        <w:rPr>
          <w:rFonts w:ascii="Times New Roman" w:hAnsi="Times New Roman" w:eastAsia="宋体"/>
          <w:b w:val="0"/>
          <w:sz w:val="24"/>
        </w:rPr>
        <w:t>减少后期返工</w:t>
      </w:r>
    </w:p>
    <w:p w14:paraId="4F56AB80">
      <w:pPr>
        <w:pStyle w:val="16"/>
      </w:pPr>
      <w:r>
        <w:rPr>
          <w:rFonts w:ascii="Times New Roman" w:hAnsi="Times New Roman" w:eastAsia="宋体"/>
          <w:b w:val="0"/>
          <w:sz w:val="24"/>
        </w:rPr>
        <w:t>提高产品质量</w:t>
      </w:r>
    </w:p>
    <w:p w14:paraId="6728786E">
      <w:pPr>
        <w:pStyle w:val="16"/>
      </w:pPr>
      <w:r>
        <w:rPr>
          <w:rFonts w:ascii="Times New Roman" w:hAnsi="Times New Roman" w:eastAsia="宋体"/>
          <w:b w:val="0"/>
          <w:sz w:val="24"/>
        </w:rPr>
        <w:t>缩短交付周期</w:t>
      </w:r>
    </w:p>
    <w:p w14:paraId="316FEE70">
      <w:pPr>
        <w:pStyle w:val="6"/>
        <w:outlineLvl w:val="1"/>
      </w:pPr>
      <w:bookmarkStart w:id="107" w:name="_Toc20327"/>
      <w:r>
        <w:rPr>
          <w:rFonts w:ascii="Times New Roman" w:hAnsi="Times New Roman" w:eastAsia="黑体"/>
          <w:b/>
          <w:sz w:val="24"/>
        </w:rPr>
        <w:t>10.3.2 自动化测试</w:t>
      </w:r>
      <w:bookmarkEnd w:id="107"/>
    </w:p>
    <w:p w14:paraId="719296CA">
      <w:pPr>
        <w:outlineLvl w:val="2"/>
      </w:pPr>
      <w:bookmarkStart w:id="108" w:name="_Toc7299"/>
      <w:r>
        <w:rPr>
          <w:rFonts w:ascii="Times New Roman" w:hAnsi="Times New Roman" w:eastAsia="宋体"/>
          <w:b/>
          <w:sz w:val="24"/>
        </w:rPr>
        <w:t>适用场景：</w:t>
      </w:r>
      <w:bookmarkEnd w:id="108"/>
    </w:p>
    <w:p w14:paraId="067B7C74">
      <w:pPr>
        <w:outlineLvl w:val="3"/>
      </w:pPr>
      <w:r>
        <w:rPr>
          <w:rFonts w:ascii="Times New Roman" w:hAnsi="Times New Roman" w:eastAsia="宋体"/>
          <w:b w:val="0"/>
          <w:sz w:val="24"/>
        </w:rPr>
        <w:t>1. 回归测试</w:t>
      </w:r>
    </w:p>
    <w:p w14:paraId="66719145">
      <w:r>
        <w:rPr>
          <w:rFonts w:ascii="Times New Roman" w:hAnsi="Times New Roman" w:eastAsia="宋体"/>
          <w:b w:val="0"/>
          <w:sz w:val="24"/>
        </w:rPr>
        <w:t xml:space="preserve">   - 功能稳定</w:t>
      </w:r>
    </w:p>
    <w:p w14:paraId="5530DD17">
      <w:r>
        <w:rPr>
          <w:rFonts w:ascii="Times New Roman" w:hAnsi="Times New Roman" w:eastAsia="宋体"/>
          <w:b w:val="0"/>
          <w:sz w:val="24"/>
        </w:rPr>
        <w:t xml:space="preserve">   - 需要频繁执行</w:t>
      </w:r>
    </w:p>
    <w:p w14:paraId="6366A0CD">
      <w:r>
        <w:rPr>
          <w:rFonts w:ascii="Times New Roman" w:hAnsi="Times New Roman" w:eastAsia="宋体"/>
          <w:b w:val="0"/>
          <w:sz w:val="24"/>
        </w:rPr>
        <w:t xml:space="preserve">   - 测试用例多</w:t>
      </w:r>
    </w:p>
    <w:p w14:paraId="0DD49F86">
      <w:pPr>
        <w:outlineLvl w:val="3"/>
      </w:pPr>
      <w:r>
        <w:rPr>
          <w:rFonts w:ascii="Times New Roman" w:hAnsi="Times New Roman" w:eastAsia="宋体"/>
          <w:b w:val="0"/>
          <w:sz w:val="24"/>
        </w:rPr>
        <w:t>2. 冒烟测试</w:t>
      </w:r>
    </w:p>
    <w:p w14:paraId="5727B44F">
      <w:r>
        <w:rPr>
          <w:rFonts w:ascii="Times New Roman" w:hAnsi="Times New Roman" w:eastAsia="宋体"/>
          <w:b w:val="0"/>
          <w:sz w:val="24"/>
        </w:rPr>
        <w:t xml:space="preserve">   - 核心功能验证</w:t>
      </w:r>
    </w:p>
    <w:p w14:paraId="6AF53ED4">
      <w:r>
        <w:rPr>
          <w:rFonts w:ascii="Times New Roman" w:hAnsi="Times New Roman" w:eastAsia="宋体"/>
          <w:b w:val="0"/>
          <w:sz w:val="24"/>
        </w:rPr>
        <w:t xml:space="preserve">   - 快速反馈</w:t>
      </w:r>
    </w:p>
    <w:p w14:paraId="3EF65E42">
      <w:r>
        <w:rPr>
          <w:rFonts w:ascii="Times New Roman" w:hAnsi="Times New Roman" w:eastAsia="宋体"/>
          <w:b w:val="0"/>
          <w:sz w:val="24"/>
        </w:rPr>
        <w:t xml:space="preserve">   - 每日构建</w:t>
      </w:r>
    </w:p>
    <w:p w14:paraId="753A89EE">
      <w:pPr>
        <w:outlineLvl w:val="3"/>
      </w:pPr>
      <w:r>
        <w:rPr>
          <w:rFonts w:ascii="Times New Roman" w:hAnsi="Times New Roman" w:eastAsia="宋体"/>
          <w:b w:val="0"/>
          <w:sz w:val="24"/>
        </w:rPr>
        <w:t>3. 性能测试</w:t>
      </w:r>
    </w:p>
    <w:p w14:paraId="74F5AB70">
      <w:r>
        <w:rPr>
          <w:rFonts w:ascii="Times New Roman" w:hAnsi="Times New Roman" w:eastAsia="宋体"/>
          <w:b w:val="0"/>
          <w:sz w:val="24"/>
        </w:rPr>
        <w:t xml:space="preserve">   - 压力测试</w:t>
      </w:r>
    </w:p>
    <w:p w14:paraId="7E05C362">
      <w:r>
        <w:rPr>
          <w:rFonts w:ascii="Times New Roman" w:hAnsi="Times New Roman" w:eastAsia="宋体"/>
          <w:b w:val="0"/>
          <w:sz w:val="24"/>
        </w:rPr>
        <w:t xml:space="preserve">   - 负载测试</w:t>
      </w:r>
    </w:p>
    <w:p w14:paraId="66C0B0AE">
      <w:r>
        <w:rPr>
          <w:rFonts w:ascii="Times New Roman" w:hAnsi="Times New Roman" w:eastAsia="宋体"/>
          <w:b w:val="0"/>
          <w:sz w:val="24"/>
        </w:rPr>
        <w:t xml:space="preserve">   - 稳定性测试</w:t>
      </w:r>
    </w:p>
    <w:p w14:paraId="0C4191B2">
      <w:r>
        <w:rPr>
          <w:rFonts w:ascii="Times New Roman" w:hAnsi="Times New Roman" w:eastAsia="宋体"/>
          <w:b/>
          <w:sz w:val="24"/>
        </w:rPr>
        <w:t>实施建议：</w:t>
      </w:r>
    </w:p>
    <w:p w14:paraId="27B378B2">
      <w:pPr>
        <w:outlineLvl w:val="3"/>
      </w:pPr>
      <w:r>
        <w:rPr>
          <w:rFonts w:ascii="Times New Roman" w:hAnsi="Times New Roman" w:eastAsia="宋体"/>
          <w:b w:val="0"/>
          <w:sz w:val="24"/>
        </w:rPr>
        <w:t>1. 选择合适的工具</w:t>
      </w:r>
    </w:p>
    <w:p w14:paraId="01EAFB7E">
      <w:r>
        <w:rPr>
          <w:rFonts w:ascii="Times New Roman" w:hAnsi="Times New Roman" w:eastAsia="宋体"/>
          <w:b w:val="0"/>
          <w:sz w:val="24"/>
        </w:rPr>
        <w:t xml:space="preserve">   - Selenium：Web UI自动化</w:t>
      </w:r>
    </w:p>
    <w:p w14:paraId="1A75ED48">
      <w:r>
        <w:rPr>
          <w:rFonts w:ascii="Times New Roman" w:hAnsi="Times New Roman" w:eastAsia="宋体"/>
          <w:b w:val="0"/>
          <w:sz w:val="24"/>
        </w:rPr>
        <w:t xml:space="preserve">   - Cypress：现代Web测试</w:t>
      </w:r>
    </w:p>
    <w:p w14:paraId="59E6FD3D">
      <w:r>
        <w:rPr>
          <w:rFonts w:ascii="Times New Roman" w:hAnsi="Times New Roman" w:eastAsia="宋体"/>
          <w:b w:val="0"/>
          <w:sz w:val="24"/>
        </w:rPr>
        <w:t xml:space="preserve">   - Playwright：跨浏览器测试</w:t>
      </w:r>
    </w:p>
    <w:p w14:paraId="5B850675">
      <w:r>
        <w:rPr>
          <w:rFonts w:ascii="Times New Roman" w:hAnsi="Times New Roman" w:eastAsia="宋体"/>
          <w:b w:val="0"/>
          <w:sz w:val="24"/>
        </w:rPr>
        <w:t xml:space="preserve">   - JMeter：性能测试</w:t>
      </w:r>
    </w:p>
    <w:p w14:paraId="45E6118C">
      <w:pPr>
        <w:outlineLvl w:val="3"/>
      </w:pPr>
      <w:r>
        <w:rPr>
          <w:rFonts w:ascii="Times New Roman" w:hAnsi="Times New Roman" w:eastAsia="宋体"/>
          <w:b w:val="0"/>
          <w:sz w:val="24"/>
        </w:rPr>
        <w:t>2. 建立自动化框架</w:t>
      </w:r>
    </w:p>
    <w:p w14:paraId="2F0FBE6E">
      <w:r>
        <w:rPr>
          <w:rFonts w:ascii="Times New Roman" w:hAnsi="Times New Roman" w:eastAsia="宋体"/>
          <w:b w:val="0"/>
          <w:sz w:val="24"/>
        </w:rPr>
        <w:t xml:space="preserve">   - 分层架构</w:t>
      </w:r>
    </w:p>
    <w:p w14:paraId="5795DEA0">
      <w:r>
        <w:rPr>
          <w:rFonts w:ascii="Times New Roman" w:hAnsi="Times New Roman" w:eastAsia="宋体"/>
          <w:b w:val="0"/>
          <w:sz w:val="24"/>
        </w:rPr>
        <w:t xml:space="preserve">   - 数据驱动</w:t>
      </w:r>
    </w:p>
    <w:p w14:paraId="43CFFF9C">
      <w:r>
        <w:rPr>
          <w:rFonts w:ascii="Times New Roman" w:hAnsi="Times New Roman" w:eastAsia="宋体"/>
          <w:b w:val="0"/>
          <w:sz w:val="24"/>
        </w:rPr>
        <w:t xml:space="preserve">   - 关键字驱动</w:t>
      </w:r>
    </w:p>
    <w:p w14:paraId="2196C3A6">
      <w:r>
        <w:rPr>
          <w:rFonts w:ascii="Times New Roman" w:hAnsi="Times New Roman" w:eastAsia="宋体"/>
          <w:b w:val="0"/>
          <w:sz w:val="24"/>
        </w:rPr>
        <w:t xml:space="preserve">   - 页面对象模式</w:t>
      </w:r>
    </w:p>
    <w:p w14:paraId="023E3D8E">
      <w:pPr>
        <w:outlineLvl w:val="3"/>
      </w:pPr>
      <w:r>
        <w:rPr>
          <w:rFonts w:ascii="Times New Roman" w:hAnsi="Times New Roman" w:eastAsia="宋体"/>
          <w:b w:val="0"/>
          <w:sz w:val="24"/>
        </w:rPr>
        <w:t>3. 持续维护</w:t>
      </w:r>
    </w:p>
    <w:p w14:paraId="7435A311">
      <w:r>
        <w:rPr>
          <w:rFonts w:ascii="Times New Roman" w:hAnsi="Times New Roman" w:eastAsia="宋体"/>
          <w:b w:val="0"/>
          <w:sz w:val="24"/>
        </w:rPr>
        <w:t xml:space="preserve">   - 定期更新用例</w:t>
      </w:r>
    </w:p>
    <w:p w14:paraId="6EE4453F">
      <w:r>
        <w:rPr>
          <w:rFonts w:ascii="Times New Roman" w:hAnsi="Times New Roman" w:eastAsia="宋体"/>
          <w:b w:val="0"/>
          <w:sz w:val="24"/>
        </w:rPr>
        <w:t xml:space="preserve">   - 优化执行效率</w:t>
      </w:r>
    </w:p>
    <w:p w14:paraId="66C80CF9">
      <w:r>
        <w:rPr>
          <w:rFonts w:ascii="Times New Roman" w:hAnsi="Times New Roman" w:eastAsia="宋体"/>
          <w:b w:val="0"/>
          <w:sz w:val="24"/>
        </w:rPr>
        <w:t xml:space="preserve">   - 处理失败用例</w:t>
      </w:r>
    </w:p>
    <w:p w14:paraId="4560FF39">
      <w:r>
        <w:rPr>
          <w:rFonts w:ascii="Times New Roman" w:hAnsi="Times New Roman" w:eastAsia="宋体"/>
          <w:b w:val="0"/>
          <w:sz w:val="24"/>
        </w:rPr>
        <w:t xml:space="preserve">   - 生成测试报告</w:t>
      </w:r>
    </w:p>
    <w:p w14:paraId="76CB393E">
      <w:r>
        <w:rPr>
          <w:rFonts w:ascii="Times New Roman" w:hAnsi="Times New Roman" w:eastAsia="宋体"/>
          <w:b/>
          <w:sz w:val="24"/>
        </w:rPr>
        <w:t>注意事项：</w:t>
      </w:r>
    </w:p>
    <w:p w14:paraId="3D81119B">
      <w:pPr>
        <w:pStyle w:val="16"/>
      </w:pPr>
      <w:r>
        <w:rPr>
          <w:rFonts w:ascii="Times New Roman" w:hAnsi="Times New Roman" w:eastAsia="宋体"/>
          <w:b w:val="0"/>
          <w:sz w:val="24"/>
        </w:rPr>
        <w:t>不是所有测试都适合自动化</w:t>
      </w:r>
    </w:p>
    <w:p w14:paraId="4D10CA26">
      <w:pPr>
        <w:pStyle w:val="16"/>
      </w:pPr>
      <w:r>
        <w:rPr>
          <w:rFonts w:ascii="Times New Roman" w:hAnsi="Times New Roman" w:eastAsia="宋体"/>
          <w:b w:val="0"/>
          <w:sz w:val="24"/>
        </w:rPr>
        <w:t>自动化需要投入成本</w:t>
      </w:r>
    </w:p>
    <w:p w14:paraId="7760C087">
      <w:pPr>
        <w:pStyle w:val="16"/>
      </w:pPr>
      <w:r>
        <w:rPr>
          <w:rFonts w:ascii="Times New Roman" w:hAnsi="Times New Roman" w:eastAsia="宋体"/>
          <w:b w:val="0"/>
          <w:sz w:val="24"/>
        </w:rPr>
        <w:t>需要持续维护</w:t>
      </w:r>
    </w:p>
    <w:p w14:paraId="1B5248C8">
      <w:pPr>
        <w:pStyle w:val="16"/>
      </w:pPr>
      <w:r>
        <w:rPr>
          <w:rFonts w:ascii="Times New Roman" w:hAnsi="Times New Roman" w:eastAsia="宋体"/>
          <w:b w:val="0"/>
          <w:sz w:val="24"/>
        </w:rPr>
        <w:t>人工测试仍然重要</w:t>
      </w:r>
    </w:p>
    <w:p w14:paraId="21910071">
      <w:pPr>
        <w:pStyle w:val="6"/>
        <w:outlineLvl w:val="1"/>
      </w:pPr>
      <w:bookmarkStart w:id="109" w:name="_Toc10995"/>
      <w:r>
        <w:rPr>
          <w:rFonts w:ascii="Times New Roman" w:hAnsi="Times New Roman" w:eastAsia="黑体"/>
          <w:b/>
          <w:sz w:val="24"/>
        </w:rPr>
        <w:t>10.3.3 探索性测试</w:t>
      </w:r>
      <w:bookmarkEnd w:id="109"/>
    </w:p>
    <w:p w14:paraId="62C66DEC">
      <w:r>
        <w:rPr>
          <w:rFonts w:ascii="Times New Roman" w:hAnsi="Times New Roman" w:eastAsia="宋体"/>
          <w:b/>
          <w:sz w:val="24"/>
        </w:rPr>
        <w:t>定义：</w:t>
      </w:r>
    </w:p>
    <w:p w14:paraId="369FE775">
      <w:r>
        <w:rPr>
          <w:rFonts w:ascii="Times New Roman" w:hAnsi="Times New Roman" w:eastAsia="宋体"/>
          <w:b w:val="0"/>
          <w:sz w:val="24"/>
        </w:rPr>
        <w:t>测试人员在测试过程中同时学习、设计和执行测试的方法。</w:t>
      </w:r>
    </w:p>
    <w:p w14:paraId="76F4E320">
      <w:r>
        <w:rPr>
          <w:rFonts w:ascii="Times New Roman" w:hAnsi="Times New Roman" w:eastAsia="宋体"/>
          <w:b/>
          <w:sz w:val="24"/>
        </w:rPr>
        <w:t>适用场景：</w:t>
      </w:r>
    </w:p>
    <w:p w14:paraId="12BB2596">
      <w:pPr>
        <w:outlineLvl w:val="2"/>
      </w:pPr>
      <w:bookmarkStart w:id="110" w:name="_Toc516"/>
      <w:r>
        <w:rPr>
          <w:rFonts w:ascii="Times New Roman" w:hAnsi="Times New Roman" w:eastAsia="宋体"/>
          <w:b w:val="0"/>
          <w:sz w:val="24"/>
        </w:rPr>
        <w:t>1. 新功能测试</w:t>
      </w:r>
      <w:bookmarkEnd w:id="110"/>
    </w:p>
    <w:p w14:paraId="0ECC0F7D">
      <w:r>
        <w:rPr>
          <w:rFonts w:ascii="Times New Roman" w:hAnsi="Times New Roman" w:eastAsia="宋体"/>
          <w:b w:val="0"/>
          <w:sz w:val="24"/>
        </w:rPr>
        <w:t xml:space="preserve">   - 需求不明确</w:t>
      </w:r>
    </w:p>
    <w:p w14:paraId="300D78E9">
      <w:r>
        <w:rPr>
          <w:rFonts w:ascii="Times New Roman" w:hAnsi="Times New Roman" w:eastAsia="宋体"/>
          <w:b w:val="0"/>
          <w:sz w:val="24"/>
        </w:rPr>
        <w:t xml:space="preserve">   - 快速验证</w:t>
      </w:r>
    </w:p>
    <w:p w14:paraId="42EAC761">
      <w:r>
        <w:rPr>
          <w:rFonts w:ascii="Times New Roman" w:hAnsi="Times New Roman" w:eastAsia="宋体"/>
          <w:b w:val="0"/>
          <w:sz w:val="24"/>
        </w:rPr>
        <w:t xml:space="preserve">   - 发现潜在问题</w:t>
      </w:r>
    </w:p>
    <w:p w14:paraId="277D5065">
      <w:pPr>
        <w:outlineLvl w:val="2"/>
      </w:pPr>
      <w:bookmarkStart w:id="111" w:name="_Toc2719"/>
      <w:r>
        <w:rPr>
          <w:rFonts w:ascii="Times New Roman" w:hAnsi="Times New Roman" w:eastAsia="宋体"/>
          <w:b w:val="0"/>
          <w:sz w:val="24"/>
        </w:rPr>
        <w:t>2. 用户体验测试</w:t>
      </w:r>
      <w:bookmarkEnd w:id="111"/>
    </w:p>
    <w:p w14:paraId="2A6CE556">
      <w:r>
        <w:rPr>
          <w:rFonts w:ascii="Times New Roman" w:hAnsi="Times New Roman" w:eastAsia="宋体"/>
          <w:b w:val="0"/>
          <w:sz w:val="24"/>
        </w:rPr>
        <w:t xml:space="preserve">   - 交互流畅性</w:t>
      </w:r>
    </w:p>
    <w:p w14:paraId="4067A30A">
      <w:r>
        <w:rPr>
          <w:rFonts w:ascii="Times New Roman" w:hAnsi="Times New Roman" w:eastAsia="宋体"/>
          <w:b w:val="0"/>
          <w:sz w:val="24"/>
        </w:rPr>
        <w:t xml:space="preserve">   - 界面友好性</w:t>
      </w:r>
    </w:p>
    <w:p w14:paraId="75E7141E">
      <w:r>
        <w:rPr>
          <w:rFonts w:ascii="Times New Roman" w:hAnsi="Times New Roman" w:eastAsia="宋体"/>
          <w:b w:val="0"/>
          <w:sz w:val="24"/>
        </w:rPr>
        <w:t xml:space="preserve">   - 操作便捷性</w:t>
      </w:r>
    </w:p>
    <w:p w14:paraId="4FE95A9C">
      <w:pPr>
        <w:outlineLvl w:val="2"/>
      </w:pPr>
      <w:bookmarkStart w:id="112" w:name="_Toc18579"/>
      <w:r>
        <w:rPr>
          <w:rFonts w:ascii="Times New Roman" w:hAnsi="Times New Roman" w:eastAsia="宋体"/>
          <w:b w:val="0"/>
          <w:sz w:val="24"/>
        </w:rPr>
        <w:t>3. 异常场景测试</w:t>
      </w:r>
      <w:bookmarkEnd w:id="112"/>
    </w:p>
    <w:p w14:paraId="5843FADE">
      <w:r>
        <w:rPr>
          <w:rFonts w:ascii="Times New Roman" w:hAnsi="Times New Roman" w:eastAsia="宋体"/>
          <w:b w:val="0"/>
          <w:sz w:val="24"/>
        </w:rPr>
        <w:t xml:space="preserve">   - 边界条件</w:t>
      </w:r>
    </w:p>
    <w:p w14:paraId="11FAD1CC">
      <w:r>
        <w:rPr>
          <w:rFonts w:ascii="Times New Roman" w:hAnsi="Times New Roman" w:eastAsia="宋体"/>
          <w:b w:val="0"/>
          <w:sz w:val="24"/>
        </w:rPr>
        <w:t xml:space="preserve">   - 异常输入</w:t>
      </w:r>
    </w:p>
    <w:p w14:paraId="12243589">
      <w:r>
        <w:rPr>
          <w:rFonts w:ascii="Times New Roman" w:hAnsi="Times New Roman" w:eastAsia="宋体"/>
          <w:b w:val="0"/>
          <w:sz w:val="24"/>
        </w:rPr>
        <w:t xml:space="preserve">   - 并发操作</w:t>
      </w:r>
    </w:p>
    <w:p w14:paraId="3D068B6E">
      <w:pPr>
        <w:outlineLvl w:val="2"/>
      </w:pPr>
      <w:bookmarkStart w:id="113" w:name="_Toc17372"/>
      <w:r>
        <w:rPr>
          <w:rFonts w:ascii="Times New Roman" w:hAnsi="Times New Roman" w:eastAsia="宋体"/>
          <w:b/>
          <w:sz w:val="24"/>
        </w:rPr>
        <w:t>实施方法：</w:t>
      </w:r>
      <w:bookmarkEnd w:id="113"/>
    </w:p>
    <w:p w14:paraId="30D5809F">
      <w:pPr>
        <w:outlineLvl w:val="3"/>
      </w:pPr>
      <w:r>
        <w:rPr>
          <w:rFonts w:ascii="Times New Roman" w:hAnsi="Times New Roman" w:eastAsia="宋体"/>
          <w:b w:val="0"/>
          <w:sz w:val="24"/>
        </w:rPr>
        <w:t>1. 制定探索计划</w:t>
      </w:r>
    </w:p>
    <w:p w14:paraId="66FB8ADB">
      <w:r>
        <w:rPr>
          <w:rFonts w:ascii="Times New Roman" w:hAnsi="Times New Roman" w:eastAsia="宋体"/>
          <w:b w:val="0"/>
          <w:sz w:val="24"/>
        </w:rPr>
        <w:t xml:space="preserve">   - 确定探索目标</w:t>
      </w:r>
    </w:p>
    <w:p w14:paraId="7A5D96D6">
      <w:r>
        <w:rPr>
          <w:rFonts w:ascii="Times New Roman" w:hAnsi="Times New Roman" w:eastAsia="宋体"/>
          <w:b w:val="0"/>
          <w:sz w:val="24"/>
        </w:rPr>
        <w:t xml:space="preserve">   - 划分探索区域</w:t>
      </w:r>
    </w:p>
    <w:p w14:paraId="77B100C6">
      <w:r>
        <w:rPr>
          <w:rFonts w:ascii="Times New Roman" w:hAnsi="Times New Roman" w:eastAsia="宋体"/>
          <w:b w:val="0"/>
          <w:sz w:val="24"/>
        </w:rPr>
        <w:t xml:space="preserve">   - 分配探索时间</w:t>
      </w:r>
    </w:p>
    <w:p w14:paraId="3CAF57DF">
      <w:pPr>
        <w:outlineLvl w:val="3"/>
      </w:pPr>
      <w:r>
        <w:rPr>
          <w:rFonts w:ascii="Times New Roman" w:hAnsi="Times New Roman" w:eastAsia="宋体"/>
          <w:b w:val="0"/>
          <w:sz w:val="24"/>
        </w:rPr>
        <w:t>2. 执行探索测试</w:t>
      </w:r>
    </w:p>
    <w:p w14:paraId="69692710">
      <w:r>
        <w:rPr>
          <w:rFonts w:ascii="Times New Roman" w:hAnsi="Times New Roman" w:eastAsia="宋体"/>
          <w:b w:val="0"/>
          <w:sz w:val="24"/>
        </w:rPr>
        <w:t xml:space="preserve">   - 自由探索</w:t>
      </w:r>
    </w:p>
    <w:p w14:paraId="346C26C1">
      <w:r>
        <w:rPr>
          <w:rFonts w:ascii="Times New Roman" w:hAnsi="Times New Roman" w:eastAsia="宋体"/>
          <w:b w:val="0"/>
          <w:sz w:val="24"/>
        </w:rPr>
        <w:t xml:space="preserve">   - 记录发现</w:t>
      </w:r>
    </w:p>
    <w:p w14:paraId="557977BF">
      <w:r>
        <w:rPr>
          <w:rFonts w:ascii="Times New Roman" w:hAnsi="Times New Roman" w:eastAsia="宋体"/>
          <w:b w:val="0"/>
          <w:sz w:val="24"/>
        </w:rPr>
        <w:t xml:space="preserve">   - 深入分析</w:t>
      </w:r>
    </w:p>
    <w:p w14:paraId="0CA66D35">
      <w:r>
        <w:rPr>
          <w:rFonts w:ascii="Times New Roman" w:hAnsi="Times New Roman" w:eastAsia="宋体"/>
          <w:b w:val="0"/>
          <w:sz w:val="24"/>
        </w:rPr>
        <w:t xml:space="preserve">   - 验证问题</w:t>
      </w:r>
    </w:p>
    <w:p w14:paraId="39F6C5E3">
      <w:pPr>
        <w:outlineLvl w:val="3"/>
      </w:pPr>
      <w:r>
        <w:rPr>
          <w:rFonts w:ascii="Times New Roman" w:hAnsi="Times New Roman" w:eastAsia="宋体"/>
          <w:b w:val="0"/>
          <w:sz w:val="24"/>
        </w:rPr>
        <w:t>3. 总结经验</w:t>
      </w:r>
    </w:p>
    <w:p w14:paraId="2CE0F47C">
      <w:r>
        <w:rPr>
          <w:rFonts w:ascii="Times New Roman" w:hAnsi="Times New Roman" w:eastAsia="宋体"/>
          <w:b w:val="0"/>
          <w:sz w:val="24"/>
        </w:rPr>
        <w:t xml:space="preserve">   - 整理测试用例</w:t>
      </w:r>
    </w:p>
    <w:p w14:paraId="19B27E28">
      <w:r>
        <w:rPr>
          <w:rFonts w:ascii="Times New Roman" w:hAnsi="Times New Roman" w:eastAsia="宋体"/>
          <w:b w:val="0"/>
          <w:sz w:val="24"/>
        </w:rPr>
        <w:t xml:space="preserve">   - 补充测试场景</w:t>
      </w:r>
    </w:p>
    <w:p w14:paraId="5504041E">
      <w:r>
        <w:rPr>
          <w:rFonts w:ascii="Times New Roman" w:hAnsi="Times New Roman" w:eastAsia="宋体"/>
          <w:b w:val="0"/>
          <w:sz w:val="24"/>
        </w:rPr>
        <w:t xml:space="preserve">   - 分享测试经验</w:t>
      </w:r>
    </w:p>
    <w:p w14:paraId="50CB9485">
      <w:pPr>
        <w:pStyle w:val="5"/>
        <w:outlineLvl w:val="0"/>
      </w:pPr>
      <w:bookmarkStart w:id="114" w:name="_Toc15687"/>
      <w:r>
        <w:rPr>
          <w:rFonts w:ascii="Times New Roman" w:hAnsi="Times New Roman" w:eastAsia="黑体"/>
          <w:b/>
          <w:sz w:val="28"/>
        </w:rPr>
        <w:t>附录D：常用测试检查清单</w:t>
      </w:r>
      <w:bookmarkEnd w:id="114"/>
    </w:p>
    <w:p w14:paraId="7BA40CB5">
      <w:r>
        <w:rPr>
          <w:rFonts w:ascii="Times New Roman" w:hAnsi="Times New Roman" w:eastAsia="宋体"/>
          <w:b w:val="0"/>
          <w:sz w:val="24"/>
        </w:rPr>
        <w:t>功能测试检查清单：</w:t>
      </w:r>
    </w:p>
    <w:p w14:paraId="67056603">
      <w:r>
        <w:rPr>
          <w:rFonts w:ascii="Times New Roman" w:hAnsi="Times New Roman" w:eastAsia="宋体"/>
          <w:b w:val="0"/>
          <w:sz w:val="24"/>
        </w:rPr>
        <w:t>□ 所有功能按钮可点击</w:t>
      </w:r>
    </w:p>
    <w:p w14:paraId="1F4C60AC">
      <w:r>
        <w:rPr>
          <w:rFonts w:ascii="Times New Roman" w:hAnsi="Times New Roman" w:eastAsia="宋体"/>
          <w:b w:val="0"/>
          <w:sz w:val="24"/>
        </w:rPr>
        <w:t>□ 所有输入框可输入</w:t>
      </w:r>
    </w:p>
    <w:p w14:paraId="34CF4963">
      <w:r>
        <w:rPr>
          <w:rFonts w:ascii="Times New Roman" w:hAnsi="Times New Roman" w:eastAsia="宋体"/>
          <w:b w:val="0"/>
          <w:sz w:val="24"/>
        </w:rPr>
        <w:t>□ 所有下拉框可选择</w:t>
      </w:r>
    </w:p>
    <w:p w14:paraId="23984168">
      <w:r>
        <w:rPr>
          <w:rFonts w:ascii="Times New Roman" w:hAnsi="Times New Roman" w:eastAsia="宋体"/>
          <w:b w:val="0"/>
          <w:sz w:val="24"/>
        </w:rPr>
        <w:t>□ 所有必填项有验证</w:t>
      </w:r>
    </w:p>
    <w:p w14:paraId="5E2E9561">
      <w:r>
        <w:rPr>
          <w:rFonts w:ascii="Times New Roman" w:hAnsi="Times New Roman" w:eastAsia="宋体"/>
          <w:b w:val="0"/>
          <w:sz w:val="24"/>
        </w:rPr>
        <w:t>□ 所有提交操作有反馈</w:t>
      </w:r>
    </w:p>
    <w:p w14:paraId="607ABEA4">
      <w:r>
        <w:rPr>
          <w:rFonts w:ascii="Times New Roman" w:hAnsi="Times New Roman" w:eastAsia="宋体"/>
          <w:b w:val="0"/>
          <w:sz w:val="24"/>
        </w:rPr>
        <w:t>□ 所有查询功能正常</w:t>
      </w:r>
    </w:p>
    <w:p w14:paraId="64A0D260">
      <w:r>
        <w:rPr>
          <w:rFonts w:ascii="Times New Roman" w:hAnsi="Times New Roman" w:eastAsia="宋体"/>
          <w:b w:val="0"/>
          <w:sz w:val="24"/>
        </w:rPr>
        <w:t>□ 所有导出功能正常</w:t>
      </w:r>
    </w:p>
    <w:p w14:paraId="2029D30B">
      <w:r>
        <w:rPr>
          <w:rFonts w:ascii="Times New Roman" w:hAnsi="Times New Roman" w:eastAsia="宋体"/>
          <w:b w:val="0"/>
          <w:sz w:val="24"/>
        </w:rPr>
        <w:t>□ 所有打印功能正常</w:t>
      </w:r>
    </w:p>
    <w:p w14:paraId="7D257B95">
      <w:r>
        <w:rPr>
          <w:rFonts w:ascii="Times New Roman" w:hAnsi="Times New Roman" w:eastAsia="宋体"/>
          <w:b w:val="0"/>
          <w:sz w:val="24"/>
        </w:rPr>
        <w:t>界面测试检查清单：</w:t>
      </w:r>
    </w:p>
    <w:p w14:paraId="3D6ACC1D">
      <w:r>
        <w:rPr>
          <w:rFonts w:ascii="Times New Roman" w:hAnsi="Times New Roman" w:eastAsia="宋体"/>
          <w:b w:val="0"/>
          <w:sz w:val="24"/>
        </w:rPr>
        <w:t>□ 页面布局合理</w:t>
      </w:r>
    </w:p>
    <w:p w14:paraId="30E57803">
      <w:r>
        <w:rPr>
          <w:rFonts w:ascii="Times New Roman" w:hAnsi="Times New Roman" w:eastAsia="宋体"/>
          <w:b w:val="0"/>
          <w:sz w:val="24"/>
        </w:rPr>
        <w:t>□ 字段对齐一致</w:t>
      </w:r>
    </w:p>
    <w:p w14:paraId="30AD59D7">
      <w:r>
        <w:rPr>
          <w:rFonts w:ascii="Times New Roman" w:hAnsi="Times New Roman" w:eastAsia="宋体"/>
          <w:b w:val="0"/>
          <w:sz w:val="24"/>
        </w:rPr>
        <w:t>□ 字体大小统一</w:t>
      </w:r>
    </w:p>
    <w:p w14:paraId="52555894">
      <w:r>
        <w:rPr>
          <w:rFonts w:ascii="Times New Roman" w:hAnsi="Times New Roman" w:eastAsia="宋体"/>
          <w:b w:val="0"/>
          <w:sz w:val="24"/>
        </w:rPr>
        <w:t>□ 颜色搭配协调</w:t>
      </w:r>
    </w:p>
    <w:p w14:paraId="75B136B6">
      <w:r>
        <w:rPr>
          <w:rFonts w:ascii="Times New Roman" w:hAnsi="Times New Roman" w:eastAsia="宋体"/>
          <w:b w:val="0"/>
          <w:sz w:val="24"/>
        </w:rPr>
        <w:t>□ 按钮样式统一</w:t>
      </w:r>
    </w:p>
    <w:p w14:paraId="5FDB4352">
      <w:r>
        <w:rPr>
          <w:rFonts w:ascii="Times New Roman" w:hAnsi="Times New Roman" w:eastAsia="宋体"/>
          <w:b w:val="0"/>
          <w:sz w:val="24"/>
        </w:rPr>
        <w:t>□ 图标显示正确</w:t>
      </w:r>
    </w:p>
    <w:p w14:paraId="4CBAEA07">
      <w:r>
        <w:rPr>
          <w:rFonts w:ascii="Times New Roman" w:hAnsi="Times New Roman" w:eastAsia="宋体"/>
          <w:b w:val="0"/>
          <w:sz w:val="24"/>
        </w:rPr>
        <w:t>□ 无乱码现象</w:t>
      </w:r>
    </w:p>
    <w:p w14:paraId="69180F54">
      <w:r>
        <w:rPr>
          <w:rFonts w:ascii="Times New Roman" w:hAnsi="Times New Roman" w:eastAsia="宋体"/>
          <w:b w:val="0"/>
          <w:sz w:val="24"/>
        </w:rPr>
        <w:t>□ 无错别字</w:t>
      </w:r>
    </w:p>
    <w:p w14:paraId="786AC1C7">
      <w:r>
        <w:rPr>
          <w:rFonts w:ascii="Times New Roman" w:hAnsi="Times New Roman" w:eastAsia="宋体"/>
          <w:b w:val="0"/>
          <w:sz w:val="24"/>
        </w:rPr>
        <w:t>兼容性测试检查清单：</w:t>
      </w:r>
    </w:p>
    <w:p w14:paraId="2B325D24">
      <w:r>
        <w:rPr>
          <w:rFonts w:ascii="Times New Roman" w:hAnsi="Times New Roman" w:eastAsia="宋体"/>
          <w:b w:val="0"/>
          <w:sz w:val="24"/>
        </w:rPr>
        <w:t>□ Chrome浏览器正常</w:t>
      </w:r>
    </w:p>
    <w:p w14:paraId="0A8BBA59">
      <w:r>
        <w:rPr>
          <w:rFonts w:ascii="Times New Roman" w:hAnsi="Times New Roman" w:eastAsia="宋体"/>
          <w:b w:val="0"/>
          <w:sz w:val="24"/>
        </w:rPr>
        <w:t>□ Edge浏览器正常</w:t>
      </w:r>
    </w:p>
    <w:p w14:paraId="3492D613">
      <w:r>
        <w:rPr>
          <w:rFonts w:ascii="Times New Roman" w:hAnsi="Times New Roman" w:eastAsia="宋体"/>
          <w:b w:val="0"/>
          <w:sz w:val="24"/>
        </w:rPr>
        <w:t>□ Firefox浏览器正常</w:t>
      </w:r>
    </w:p>
    <w:p w14:paraId="48AE971E">
      <w:r>
        <w:rPr>
          <w:rFonts w:ascii="Times New Roman" w:hAnsi="Times New Roman" w:eastAsia="宋体"/>
          <w:b w:val="0"/>
          <w:sz w:val="24"/>
        </w:rPr>
        <w:t>□ 360浏览器正常</w:t>
      </w:r>
    </w:p>
    <w:p w14:paraId="33ACA105">
      <w:r>
        <w:rPr>
          <w:rFonts w:ascii="Times New Roman" w:hAnsi="Times New Roman" w:eastAsia="宋体"/>
          <w:b w:val="0"/>
          <w:sz w:val="24"/>
        </w:rPr>
        <w:t>□ Windows 10正常</w:t>
      </w:r>
    </w:p>
    <w:p w14:paraId="6A9299FA">
      <w:r>
        <w:rPr>
          <w:rFonts w:ascii="Times New Roman" w:hAnsi="Times New Roman" w:eastAsia="宋体"/>
          <w:b w:val="0"/>
          <w:sz w:val="24"/>
        </w:rPr>
        <w:t>□ 麒麟系统正常</w:t>
      </w:r>
    </w:p>
    <w:p w14:paraId="48C825F3">
      <w:r>
        <w:rPr>
          <w:rFonts w:ascii="Times New Roman" w:hAnsi="Times New Roman" w:eastAsia="宋体"/>
          <w:b w:val="0"/>
          <w:sz w:val="24"/>
        </w:rPr>
        <w:t>□ 1920×1080分辨率正常</w:t>
      </w:r>
    </w:p>
    <w:p w14:paraId="43BA2D6B">
      <w:r>
        <w:rPr>
          <w:rFonts w:ascii="Times New Roman" w:hAnsi="Times New Roman" w:eastAsia="宋体"/>
          <w:b w:val="0"/>
          <w:sz w:val="24"/>
        </w:rPr>
        <w:t>□ 1366×768分辨率正常</w:t>
      </w:r>
    </w:p>
    <w:p w14:paraId="63A17DB3">
      <w:r>
        <w:rPr>
          <w:rFonts w:ascii="Times New Roman" w:hAnsi="Times New Roman" w:eastAsia="宋体"/>
          <w:b w:val="0"/>
          <w:sz w:val="24"/>
        </w:rPr>
        <w:t>安全测试检查清单：</w:t>
      </w:r>
    </w:p>
    <w:p w14:paraId="22ADF14C">
      <w:r>
        <w:rPr>
          <w:rFonts w:ascii="Times New Roman" w:hAnsi="Times New Roman" w:eastAsia="宋体"/>
          <w:b w:val="0"/>
          <w:sz w:val="24"/>
        </w:rPr>
        <w:t>□ 登录认证正常</w:t>
      </w:r>
    </w:p>
    <w:p w14:paraId="26933917">
      <w:r>
        <w:rPr>
          <w:rFonts w:ascii="Times New Roman" w:hAnsi="Times New Roman" w:eastAsia="宋体"/>
          <w:b w:val="0"/>
          <w:sz w:val="24"/>
        </w:rPr>
        <w:t>□ 权限控制正确</w:t>
      </w:r>
    </w:p>
    <w:p w14:paraId="30959E95">
      <w:r>
        <w:rPr>
          <w:rFonts w:ascii="Times New Roman" w:hAnsi="Times New Roman" w:eastAsia="宋体"/>
          <w:b w:val="0"/>
          <w:sz w:val="24"/>
        </w:rPr>
        <w:t>□ 数据加密传输</w:t>
      </w:r>
    </w:p>
    <w:p w14:paraId="34DBC799">
      <w:r>
        <w:rPr>
          <w:rFonts w:ascii="Times New Roman" w:hAnsi="Times New Roman" w:eastAsia="宋体"/>
          <w:b w:val="0"/>
          <w:sz w:val="24"/>
        </w:rPr>
        <w:t>□ SQL注入防护</w:t>
      </w:r>
    </w:p>
    <w:p w14:paraId="64674826">
      <w:r>
        <w:rPr>
          <w:rFonts w:ascii="Times New Roman" w:hAnsi="Times New Roman" w:eastAsia="宋体"/>
          <w:b w:val="0"/>
          <w:sz w:val="24"/>
        </w:rPr>
        <w:t>□ XSS攻击防护</w:t>
      </w:r>
    </w:p>
    <w:p w14:paraId="3A94A477">
      <w:r>
        <w:rPr>
          <w:rFonts w:ascii="Times New Roman" w:hAnsi="Times New Roman" w:eastAsia="宋体"/>
          <w:b w:val="0"/>
          <w:sz w:val="24"/>
        </w:rPr>
        <w:t>□ CSRF攻击防护</w:t>
      </w:r>
    </w:p>
    <w:p w14:paraId="6E429722">
      <w:r>
        <w:rPr>
          <w:rFonts w:ascii="Times New Roman" w:hAnsi="Times New Roman" w:eastAsia="宋体"/>
          <w:b w:val="0"/>
          <w:sz w:val="24"/>
        </w:rPr>
        <w:t>□ 敏感数据脱敏</w:t>
      </w:r>
    </w:p>
    <w:p w14:paraId="11F7F596">
      <w:r>
        <w:rPr>
          <w:rFonts w:ascii="Times New Roman" w:hAnsi="Times New Roman" w:eastAsia="宋体"/>
          <w:b w:val="0"/>
          <w:sz w:val="24"/>
        </w:rPr>
        <w:t>□ 操作日志记录</w:t>
      </w:r>
    </w:p>
    <w:p w14:paraId="406D5CD2">
      <w:r>
        <w:rPr>
          <w:rFonts w:ascii="Times New Roman" w:hAnsi="Times New Roman" w:eastAsia="宋体"/>
          <w:b w:val="0"/>
          <w:sz w:val="24"/>
        </w:rPr>
        <w:t>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2120A"/>
    <w:rsid w:val="2518796F"/>
    <w:rsid w:val="33485783"/>
    <w:rsid w:val="51275918"/>
    <w:rsid w:val="5BE82147"/>
    <w:rsid w:val="5D752101"/>
    <w:rsid w:val="6450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420"/>
      <w:jc w:val="left"/>
    </w:pPr>
    <w:rPr>
      <w:rFonts w:ascii="Calibri" w:hAnsi="Calibri"/>
      <w:i/>
      <w:iCs/>
      <w:sz w:val="32"/>
      <w:szCs w:val="20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5302</Words>
  <Characters>6707</Characters>
  <Lines>0</Lines>
  <Paragraphs>0</Paragraphs>
  <TotalTime>3</TotalTime>
  <ScaleCrop>false</ScaleCrop>
  <LinksUpToDate>false</LinksUpToDate>
  <CharactersWithSpaces>7841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孔凡腾</cp:lastModifiedBy>
  <dcterms:modified xsi:type="dcterms:W3CDTF">2026-03-19T01:02:48Z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eyJoZGlkIjoiMzQzYjE5MzI1ZjY3YzEyZjAwNDExZWUwOGNlZDRmZTYiLCJ1c2VySWQiOiI1NjI2MDMzNDUifQ==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4829BD0DCFD048DEA4E70F050A97636C_12</vt:lpwstr>
  </property>
</Properties>
</file>