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166534"/>
          <w:sz w:val="20"/>
        </w:rPr>
        <w:t>STOCKLITE | FLUTTER MOBILE</w:t>
      </w:r>
    </w:p>
    <w:p>
      <w:pPr>
        <w:spacing w:before="0" w:after="120"/>
      </w:pPr>
      <w:r>
        <w:rPr>
          <w:rFonts w:ascii="Calibri" w:hAnsi="Calibri"/>
          <w:b/>
          <w:color w:val="17324D"/>
          <w:sz w:val="54"/>
        </w:rPr>
        <w:t>KẾ HOẠCH TIẾP TỤC PHÁT TRIỂN MOBILE</w:t>
      </w:r>
    </w:p>
    <w:p>
      <w:pPr>
        <w:spacing w:after="360"/>
      </w:pPr>
      <w:r>
        <w:rPr>
          <w:rFonts w:ascii="Calibri" w:hAnsi="Calibri"/>
          <w:i/>
          <w:color w:val="5F6B76"/>
          <w:sz w:val="26"/>
        </w:rPr>
        <w:t>Backlog triển khai, API mapping, tiêu chí hoàn thành và kế hoạch kiểm thử</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EAF5EE"/>
          </w:tcPr>
          <w:p>
            <w:r>
              <w:rPr>
                <w:rFonts w:ascii="Calibri" w:hAnsi="Calibri"/>
                <w:b/>
                <w:color w:val="166534"/>
                <w:sz w:val="20"/>
              </w:rPr>
              <w:t>Phiên bản</w:t>
            </w:r>
          </w:p>
        </w:tc>
        <w:tc>
          <w:tcPr>
            <w:tcW w:type="dxa" w:w="7560"/>
            <w:tcMar>
              <w:top w:w="80" w:type="dxa"/>
              <w:start w:w="120" w:type="dxa"/>
              <w:bottom w:w="80" w:type="dxa"/>
              <w:end w:w="120" w:type="dxa"/>
            </w:tcMar>
            <w:vAlign w:val="center"/>
          </w:tcPr>
          <w:p>
            <w:r>
              <w:rPr>
                <w:rFonts w:ascii="Calibri" w:hAnsi="Calibri"/>
                <w:color w:val="17202A"/>
                <w:sz w:val="20"/>
              </w:rPr>
              <w:t>1.0 - Kế hoạch làm tiếp sau đợt đối chiếu report/source</w:t>
            </w:r>
          </w:p>
        </w:tc>
      </w:tr>
      <w:tr>
        <w:tc>
          <w:tcPr>
            <w:tcW w:type="dxa" w:w="1800"/>
            <w:tcMar>
              <w:top w:w="80" w:type="dxa"/>
              <w:start w:w="120" w:type="dxa"/>
              <w:bottom w:w="80" w:type="dxa"/>
              <w:end w:w="120" w:type="dxa"/>
            </w:tcMar>
            <w:vAlign w:val="center"/>
            <w:shd w:fill="EAF5EE"/>
          </w:tcPr>
          <w:p>
            <w:r>
              <w:rPr>
                <w:rFonts w:ascii="Calibri" w:hAnsi="Calibri"/>
                <w:b/>
                <w:color w:val="166534"/>
                <w:sz w:val="20"/>
              </w:rPr>
              <w:t>Ngày lập</w:t>
            </w:r>
          </w:p>
        </w:tc>
        <w:tc>
          <w:tcPr>
            <w:tcW w:type="dxa" w:w="7560"/>
            <w:tcMar>
              <w:top w:w="80" w:type="dxa"/>
              <w:start w:w="120" w:type="dxa"/>
              <w:bottom w:w="80" w:type="dxa"/>
              <w:end w:w="120" w:type="dxa"/>
            </w:tcMar>
            <w:vAlign w:val="center"/>
          </w:tcPr>
          <w:p>
            <w:r>
              <w:rPr>
                <w:rFonts w:ascii="Calibri" w:hAnsi="Calibri"/>
                <w:color w:val="17202A"/>
                <w:sz w:val="20"/>
              </w:rPr>
              <w:t>28/07/2026</w:t>
            </w:r>
          </w:p>
        </w:tc>
      </w:tr>
      <w:tr>
        <w:tc>
          <w:tcPr>
            <w:tcW w:type="dxa" w:w="1800"/>
            <w:tcMar>
              <w:top w:w="80" w:type="dxa"/>
              <w:start w:w="120" w:type="dxa"/>
              <w:bottom w:w="80" w:type="dxa"/>
              <w:end w:w="120" w:type="dxa"/>
            </w:tcMar>
            <w:vAlign w:val="center"/>
            <w:shd w:fill="EAF5EE"/>
          </w:tcPr>
          <w:p>
            <w:r>
              <w:rPr>
                <w:rFonts w:ascii="Calibri" w:hAnsi="Calibri"/>
                <w:b/>
                <w:color w:val="166534"/>
                <w:sz w:val="20"/>
              </w:rPr>
              <w:t>Phạm vi</w:t>
            </w:r>
          </w:p>
        </w:tc>
        <w:tc>
          <w:tcPr>
            <w:tcW w:type="dxa" w:w="7560"/>
            <w:tcMar>
              <w:top w:w="80" w:type="dxa"/>
              <w:start w:w="120" w:type="dxa"/>
              <w:bottom w:w="80" w:type="dxa"/>
              <w:end w:w="120" w:type="dxa"/>
            </w:tcMar>
            <w:vAlign w:val="center"/>
          </w:tcPr>
          <w:p>
            <w:r>
              <w:rPr>
                <w:rFonts w:ascii="Calibri" w:hAnsi="Calibri"/>
                <w:color w:val="17202A"/>
                <w:sz w:val="20"/>
              </w:rPr>
              <w:t>Flutter Mobile - Android MVP cho nhân viên hiện trường/kho/xưởng</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E"/>
          </w:tcPr>
          <w:p>
            <w:pPr>
              <w:spacing w:after="40"/>
            </w:pPr>
            <w:r>
              <w:rPr>
                <w:rFonts w:ascii="Calibri" w:hAnsi="Calibri"/>
                <w:b/>
                <w:color w:val="166534"/>
                <w:sz w:val="21"/>
              </w:rPr>
              <w:t xml:space="preserve">Mục tiêu sử dụng: </w:t>
            </w:r>
            <w:r>
              <w:rPr>
                <w:rFonts w:ascii="Calibri" w:hAnsi="Calibri"/>
                <w:color w:val="17202A"/>
                <w:sz w:val="21"/>
              </w:rPr>
              <w:t>Dùng tài liệu này làm danh sách công việc chính thức cho mobile. Mỗi hạng mục chỉ được đánh dấu hoàn thành khi code, API thật, xử lý lỗi và kiểm thử tương ứng đều đạt tiêu chí nghiệm thu.</w:t>
            </w:r>
          </w:p>
        </w:tc>
      </w:tr>
    </w:tbl>
    <w:p>
      <w:pPr>
        <w:spacing w:after="20"/>
      </w:pPr>
    </w:p>
    <w:p>
      <w:r>
        <w:br w:type="page"/>
      </w:r>
    </w:p>
    <w:p>
      <w:pPr>
        <w:pStyle w:val="Heading1"/>
      </w:pPr>
      <w:r>
        <w:t>1. Cách sử dụng tài liệu</w:t>
      </w:r>
    </w:p>
    <w:p>
      <w:pPr>
        <w:pStyle w:val="ListNumber"/>
      </w:pPr>
      <w:r>
        <w:rPr>
          <w:rFonts w:ascii="Calibri" w:hAnsi="Calibri"/>
          <w:color w:val="17202A"/>
          <w:sz w:val="22"/>
        </w:rPr>
        <w:t>Bắt đầu từ các hạng mục P0; không triển khai P1 nếu nền tảng phiên đăng nhập và API client chưa hoàn tất.</w:t>
      </w:r>
    </w:p>
    <w:p>
      <w:pPr>
        <w:pStyle w:val="ListNumber"/>
      </w:pPr>
      <w:r>
        <w:rPr>
          <w:rFonts w:ascii="Calibri" w:hAnsi="Calibri"/>
          <w:color w:val="17202A"/>
          <w:sz w:val="22"/>
        </w:rPr>
        <w:t>Mỗi task tạo một nhánh code hoặc một nhóm commit nhỏ, có test và bằng chứng chạy trên emulator/thiết bị.</w:t>
      </w:r>
    </w:p>
    <w:p>
      <w:pPr>
        <w:pStyle w:val="ListNumber"/>
      </w:pPr>
      <w:r>
        <w:rPr>
          <w:rFonts w:ascii="Calibri" w:hAnsi="Calibri"/>
          <w:color w:val="17202A"/>
          <w:sz w:val="22"/>
        </w:rPr>
        <w:t>Khi endpoint backend chưa sẵn sàng, chốt contract request/response bằng DTO và fake repository; không thay bằng dữ liệu hard-code trong production path.</w:t>
      </w:r>
    </w:p>
    <w:p>
      <w:pPr>
        <w:pStyle w:val="ListNumber"/>
      </w:pPr>
      <w:r>
        <w:rPr>
          <w:rFonts w:ascii="Calibri" w:hAnsi="Calibri"/>
          <w:color w:val="17202A"/>
          <w:sz w:val="22"/>
        </w:rPr>
        <w:t>Cập nhật trạng thái task theo bốn mức: Chưa làm, Đang làm, Chờ backend, Hoàn thành.</w:t>
      </w:r>
    </w:p>
    <w:p>
      <w:pPr>
        <w:pStyle w:val="ListNumber"/>
      </w:pPr>
      <w:r>
        <w:rPr>
          <w:rFonts w:ascii="Calibri" w:hAnsi="Calibri"/>
          <w:color w:val="17202A"/>
          <w:sz w:val="22"/>
        </w:rPr>
        <w:t>Chỉ đánh dấu Hoàn thành khi đạt toàn bộ tiêu chí nghiệm thu của task.</w:t>
      </w:r>
    </w:p>
    <w:p>
      <w:pPr>
        <w:pStyle w:val="Heading1"/>
      </w:pPr>
      <w:r>
        <w:t>2. Baseline và nguyên tắc ưu tiên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color w:val="2E74B5"/>
                <w:sz w:val="21"/>
              </w:rPr>
              <w:t xml:space="preserve">Baseline đề xuất: </w:t>
            </w:r>
            <w:r>
              <w:rPr>
                <w:rFonts w:ascii="Calibri" w:hAnsi="Calibri"/>
                <w:color w:val="17202A"/>
                <w:sz w:val="21"/>
              </w:rPr>
              <w:t>SRS v2.1/v2.2 + RTW + FDS v2.3.0 là nguồn kiểm soát nghiệp vụ. Screen Design dùng làm tham chiếu UI nhưng phải được hiệu chỉnh nếu mâu thuẫn với FDS về BLE, role hoặc API.</w:t>
            </w:r>
          </w:p>
        </w:tc>
      </w:tr>
    </w:tbl>
    <w:p>
      <w:pPr>
        <w:spacing w:after="20"/>
      </w:pPr>
    </w:p>
    <w:p>
      <w:pPr>
        <w:pStyle w:val="ListBullet"/>
        <w:ind w:left="540" w:hanging="271"/>
      </w:pPr>
      <w:r>
        <w:rPr>
          <w:rFonts w:ascii="Calibri" w:hAnsi="Calibri"/>
          <w:color w:val="17202A"/>
          <w:sz w:val="22"/>
        </w:rPr>
        <w:t>BLE kết nối trực tiếp từ Flutter tới ESP32/HX711; không tạo màn/backend quản lý device registry cho luồng mobile.</w:t>
      </w:r>
    </w:p>
    <w:p>
      <w:pPr>
        <w:pStyle w:val="ListBullet"/>
        <w:ind w:left="540" w:hanging="271"/>
      </w:pPr>
      <w:r>
        <w:rPr>
          <w:rFonts w:ascii="Calibri" w:hAnsi="Calibri"/>
          <w:color w:val="17202A"/>
          <w:sz w:val="22"/>
        </w:rPr>
        <w:t>Cân chỉ tạo bằng chứng; không được trực tiếp cộng/trừ tồn kho.</w:t>
      </w:r>
    </w:p>
    <w:p>
      <w:pPr>
        <w:pStyle w:val="ListBullet"/>
        <w:ind w:left="540" w:hanging="271"/>
      </w:pPr>
      <w:r>
        <w:rPr>
          <w:rFonts w:ascii="Calibri" w:hAnsi="Calibri"/>
          <w:color w:val="17202A"/>
          <w:sz w:val="22"/>
        </w:rPr>
        <w:t>Mọi thao tác thay đổi tồn phải nằm trong chứng từ được xác nhận và có idempotency/operation key.</w:t>
      </w:r>
    </w:p>
    <w:p>
      <w:pPr>
        <w:pStyle w:val="ListBullet"/>
        <w:ind w:left="540" w:hanging="271"/>
      </w:pPr>
      <w:r>
        <w:rPr>
          <w:rFonts w:ascii="Calibri" w:hAnsi="Calibri"/>
          <w:color w:val="17202A"/>
          <w:sz w:val="22"/>
        </w:rPr>
        <w:t>Mobile phải lọc chức năng theo role: Procurement, Warehouse, Milling và Sales Staff.</w:t>
      </w:r>
    </w:p>
    <w:p>
      <w:pPr>
        <w:pStyle w:val="ListBullet"/>
        <w:ind w:left="540" w:hanging="271"/>
      </w:pPr>
      <w:r>
        <w:rPr>
          <w:rFonts w:ascii="Calibri" w:hAnsi="Calibri"/>
          <w:color w:val="17202A"/>
          <w:sz w:val="22"/>
        </w:rPr>
        <w:t>Toàn bộ nhãn, lỗi, dialog và thông báo cho người dùng hiển thị tiếng Việt.</w:t>
      </w:r>
    </w:p>
    <w:p>
      <w:pPr>
        <w:pStyle w:val="Heading1"/>
      </w:pPr>
      <w:r>
        <w:t>3. Hiện trạng source tại thời điểm lập kế hoạch</w:t>
      </w:r>
    </w:p>
    <w:tbl>
      <w:tblPr>
        <w:tblStyle w:val="TableGrid"/>
        <w:tblW w:type="dxa" w:w="9360"/>
        <w:jc w:val="left"/>
        <w:tblLayout w:type="fixed"/>
        <w:tblLook w:firstColumn="1" w:firstRow="1" w:lastColumn="0" w:lastRow="0" w:noHBand="0" w:noVBand="1" w:val="04A0"/>
        <w:tblInd w:w="120" w:type="dxa"/>
      </w:tblPr>
      <w:tblGrid>
        <w:gridCol w:w="1500"/>
        <w:gridCol w:w="2500"/>
        <w:gridCol w:w="3760"/>
        <w:gridCol w:w="1600"/>
      </w:tblGrid>
      <w:tr>
        <w:trPr>
          <w:tblHeader w:val="true"/>
        </w:trPr>
        <w:tc>
          <w:tcPr>
            <w:tcW w:type="dxa" w:w="1500"/>
            <w:tcMar>
              <w:top w:w="80" w:type="dxa"/>
              <w:start w:w="120" w:type="dxa"/>
              <w:bottom w:w="80" w:type="dxa"/>
              <w:end w:w="120" w:type="dxa"/>
            </w:tcMar>
            <w:vAlign w:val="center"/>
            <w:shd w:fill="E8EEF5"/>
          </w:tcPr>
          <w:p>
            <w:pPr>
              <w:jc w:val="center"/>
            </w:pPr>
            <w:r>
              <w:rPr>
                <w:rFonts w:ascii="Calibri" w:hAnsi="Calibri"/>
                <w:b/>
                <w:color w:val="17324D"/>
                <w:sz w:val="16"/>
              </w:rPr>
              <w:t>Khu vực</w:t>
            </w:r>
          </w:p>
        </w:tc>
        <w:tc>
          <w:tcPr>
            <w:tcW w:type="dxa" w:w="2500"/>
            <w:tcMar>
              <w:top w:w="80" w:type="dxa"/>
              <w:start w:w="120" w:type="dxa"/>
              <w:bottom w:w="80" w:type="dxa"/>
              <w:end w:w="120" w:type="dxa"/>
            </w:tcMar>
            <w:vAlign w:val="center"/>
            <w:shd w:fill="E8EEF5"/>
          </w:tcPr>
          <w:p>
            <w:pPr>
              <w:jc w:val="center"/>
            </w:pPr>
            <w:r>
              <w:rPr>
                <w:rFonts w:ascii="Calibri" w:hAnsi="Calibri"/>
                <w:b/>
                <w:color w:val="17324D"/>
                <w:sz w:val="16"/>
              </w:rPr>
              <w:t>Đã có</w:t>
            </w:r>
          </w:p>
        </w:tc>
        <w:tc>
          <w:tcPr>
            <w:tcW w:type="dxa" w:w="3760"/>
            <w:tcMar>
              <w:top w:w="80" w:type="dxa"/>
              <w:start w:w="120" w:type="dxa"/>
              <w:bottom w:w="80" w:type="dxa"/>
              <w:end w:w="120" w:type="dxa"/>
            </w:tcMar>
            <w:vAlign w:val="center"/>
            <w:shd w:fill="E8EEF5"/>
          </w:tcPr>
          <w:p>
            <w:pPr>
              <w:jc w:val="center"/>
            </w:pPr>
            <w:r>
              <w:rPr>
                <w:rFonts w:ascii="Calibri" w:hAnsi="Calibri"/>
                <w:b/>
                <w:color w:val="17324D"/>
                <w:sz w:val="16"/>
              </w:rPr>
              <w:t>Khoảng trống chính</w:t>
            </w:r>
          </w:p>
        </w:tc>
        <w:tc>
          <w:tcPr>
            <w:tcW w:type="dxa" w:w="1600"/>
            <w:tcMar>
              <w:top w:w="80" w:type="dxa"/>
              <w:start w:w="120" w:type="dxa"/>
              <w:bottom w:w="80" w:type="dxa"/>
              <w:end w:w="120" w:type="dxa"/>
            </w:tcMar>
            <w:vAlign w:val="center"/>
            <w:shd w:fill="E8EEF5"/>
          </w:tcPr>
          <w:p>
            <w:pPr>
              <w:jc w:val="center"/>
            </w:pPr>
            <w:r>
              <w:rPr>
                <w:rFonts w:ascii="Calibri" w:hAnsi="Calibri"/>
                <w:b/>
                <w:color w:val="17324D"/>
                <w:sz w:val="16"/>
              </w:rPr>
              <w:t>Đánh giá</w:t>
            </w:r>
          </w:p>
        </w:tc>
      </w:tr>
      <w:tr>
        <w:tc>
          <w:tcPr>
            <w:tcW w:type="dxa" w:w="1500"/>
          </w:tcPr>
          <w:p>
            <w:pPr>
              <w:spacing w:after="40" w:line="252" w:lineRule="auto"/>
            </w:pPr>
            <w:r>
              <w:rPr>
                <w:rFonts w:ascii="Calibri" w:hAnsi="Calibri"/>
                <w:color w:val="17202A"/>
                <w:sz w:val="16"/>
              </w:rPr>
              <w:t>Nền tảng</w:t>
            </w:r>
          </w:p>
        </w:tc>
        <w:tc>
          <w:tcPr>
            <w:tcW w:type="dxa" w:w="2500"/>
          </w:tcPr>
          <w:p>
            <w:pPr>
              <w:spacing w:after="40" w:line="252" w:lineRule="auto"/>
            </w:pPr>
            <w:r>
              <w:rPr>
                <w:rFonts w:ascii="Calibri" w:hAnsi="Calibri"/>
                <w:color w:val="17202A"/>
                <w:sz w:val="16"/>
              </w:rPr>
              <w:t>Feature-first, route, theme, API client, state UI</w:t>
            </w:r>
          </w:p>
        </w:tc>
        <w:tc>
          <w:tcPr>
            <w:tcW w:type="dxa" w:w="3760"/>
          </w:tcPr>
          <w:p>
            <w:pPr>
              <w:spacing w:after="40" w:line="252" w:lineRule="auto"/>
            </w:pPr>
            <w:r>
              <w:rPr>
                <w:rFonts w:ascii="Calibri" w:hAnsi="Calibri"/>
                <w:color w:val="17202A"/>
                <w:sz w:val="16"/>
              </w:rPr>
              <w:t>API client mới có GET/POST</w:t>
            </w:r>
          </w:p>
        </w:tc>
        <w:tc>
          <w:tcPr>
            <w:tcW w:type="dxa" w:w="1600"/>
          </w:tcPr>
          <w:p>
            <w:pPr>
              <w:spacing w:after="40" w:line="252" w:lineRule="auto"/>
            </w:pPr>
            <w:r>
              <w:rPr>
                <w:rFonts w:ascii="Calibri" w:hAnsi="Calibri"/>
                <w:color w:val="17202A"/>
                <w:sz w:val="16"/>
              </w:rPr>
              <w:t>Khá</w:t>
            </w:r>
          </w:p>
        </w:tc>
      </w:tr>
      <w:tr>
        <w:tc>
          <w:tcPr>
            <w:tcW w:type="dxa" w:w="1500"/>
          </w:tcPr>
          <w:p>
            <w:pPr>
              <w:spacing w:after="40" w:line="252" w:lineRule="auto"/>
            </w:pPr>
            <w:r>
              <w:rPr>
                <w:rFonts w:ascii="Calibri" w:hAnsi="Calibri"/>
                <w:color w:val="17202A"/>
                <w:sz w:val="16"/>
              </w:rPr>
              <w:t>Auth</w:t>
            </w:r>
          </w:p>
        </w:tc>
        <w:tc>
          <w:tcPr>
            <w:tcW w:type="dxa" w:w="2500"/>
          </w:tcPr>
          <w:p>
            <w:pPr>
              <w:spacing w:after="40" w:line="252" w:lineRule="auto"/>
            </w:pPr>
            <w:r>
              <w:rPr>
                <w:rFonts w:ascii="Calibri" w:hAnsi="Calibri"/>
                <w:color w:val="17202A"/>
                <w:sz w:val="16"/>
              </w:rPr>
              <w:t>Login API và model session</w:t>
            </w:r>
          </w:p>
        </w:tc>
        <w:tc>
          <w:tcPr>
            <w:tcW w:type="dxa" w:w="3760"/>
          </w:tcPr>
          <w:p>
            <w:pPr>
              <w:spacing w:after="40" w:line="252" w:lineRule="auto"/>
            </w:pPr>
            <w:r>
              <w:rPr>
                <w:rFonts w:ascii="Calibri" w:hAnsi="Calibri"/>
                <w:color w:val="17202A"/>
                <w:sz w:val="16"/>
              </w:rPr>
              <w:t>Secure storage, refresh, logout API, role guard</w:t>
            </w:r>
          </w:p>
        </w:tc>
        <w:tc>
          <w:tcPr>
            <w:tcW w:type="dxa" w:w="1600"/>
          </w:tcPr>
          <w:p>
            <w:pPr>
              <w:spacing w:after="40" w:line="252" w:lineRule="auto"/>
            </w:pPr>
            <w:r>
              <w:rPr>
                <w:rFonts w:ascii="Calibri" w:hAnsi="Calibri"/>
                <w:color w:val="17202A"/>
                <w:sz w:val="16"/>
              </w:rPr>
              <w:t>Một phần</w:t>
            </w:r>
          </w:p>
        </w:tc>
      </w:tr>
      <w:tr>
        <w:tc>
          <w:tcPr>
            <w:tcW w:type="dxa" w:w="1500"/>
          </w:tcPr>
          <w:p>
            <w:pPr>
              <w:spacing w:after="40" w:line="252" w:lineRule="auto"/>
            </w:pPr>
            <w:r>
              <w:rPr>
                <w:rFonts w:ascii="Calibri" w:hAnsi="Calibri"/>
                <w:color w:val="17202A"/>
                <w:sz w:val="16"/>
              </w:rPr>
              <w:t>Home</w:t>
            </w:r>
          </w:p>
        </w:tc>
        <w:tc>
          <w:tcPr>
            <w:tcW w:type="dxa" w:w="2500"/>
          </w:tcPr>
          <w:p>
            <w:pPr>
              <w:spacing w:after="40" w:line="252" w:lineRule="auto"/>
            </w:pPr>
            <w:r>
              <w:rPr>
                <w:rFonts w:ascii="Calibri" w:hAnsi="Calibri"/>
                <w:color w:val="17202A"/>
                <w:sz w:val="16"/>
              </w:rPr>
              <w:t>UI 6 tab và shortcut</w:t>
            </w:r>
          </w:p>
        </w:tc>
        <w:tc>
          <w:tcPr>
            <w:tcW w:type="dxa" w:w="3760"/>
          </w:tcPr>
          <w:p>
            <w:pPr>
              <w:spacing w:after="40" w:line="252" w:lineRule="auto"/>
            </w:pPr>
            <w:r>
              <w:rPr>
                <w:rFonts w:ascii="Calibri" w:hAnsi="Calibri"/>
                <w:color w:val="17202A"/>
                <w:sz w:val="16"/>
              </w:rPr>
              <w:t>Task queue/số liệu còn hard-code</w:t>
            </w:r>
          </w:p>
        </w:tc>
        <w:tc>
          <w:tcPr>
            <w:tcW w:type="dxa" w:w="1600"/>
          </w:tcPr>
          <w:p>
            <w:pPr>
              <w:spacing w:after="40" w:line="252" w:lineRule="auto"/>
            </w:pPr>
            <w:r>
              <w:rPr>
                <w:rFonts w:ascii="Calibri" w:hAnsi="Calibri"/>
                <w:color w:val="17202A"/>
                <w:sz w:val="16"/>
              </w:rPr>
              <w:t>Chỉ UI</w:t>
            </w:r>
          </w:p>
        </w:tc>
      </w:tr>
      <w:tr>
        <w:tc>
          <w:tcPr>
            <w:tcW w:type="dxa" w:w="1500"/>
          </w:tcPr>
          <w:p>
            <w:pPr>
              <w:spacing w:after="40" w:line="252" w:lineRule="auto"/>
            </w:pPr>
            <w:r>
              <w:rPr>
                <w:rFonts w:ascii="Calibri" w:hAnsi="Calibri"/>
                <w:color w:val="17202A"/>
                <w:sz w:val="16"/>
              </w:rPr>
              <w:t>Thu mua</w:t>
            </w:r>
          </w:p>
        </w:tc>
        <w:tc>
          <w:tcPr>
            <w:tcW w:type="dxa" w:w="2500"/>
          </w:tcPr>
          <w:p>
            <w:pPr>
              <w:spacing w:after="40" w:line="252" w:lineRule="auto"/>
            </w:pPr>
            <w:r>
              <w:rPr>
                <w:rFonts w:ascii="Calibri" w:hAnsi="Calibri"/>
                <w:color w:val="17202A"/>
                <w:sz w:val="16"/>
              </w:rPr>
              <w:t>Schedule API, detail, form tạo purchase order</w:t>
            </w:r>
          </w:p>
        </w:tc>
        <w:tc>
          <w:tcPr>
            <w:tcW w:type="dxa" w:w="3760"/>
          </w:tcPr>
          <w:p>
            <w:pPr>
              <w:spacing w:after="40" w:line="252" w:lineRule="auto"/>
            </w:pPr>
            <w:r>
              <w:rPr>
                <w:rFonts w:ascii="Calibri" w:hAnsi="Calibri"/>
                <w:color w:val="17202A"/>
                <w:sz w:val="16"/>
              </w:rPr>
              <w:t>Chưa đúng Paddy Receipt + BLE evidence</w:t>
            </w:r>
          </w:p>
        </w:tc>
        <w:tc>
          <w:tcPr>
            <w:tcW w:type="dxa" w:w="1600"/>
          </w:tcPr>
          <w:p>
            <w:pPr>
              <w:spacing w:after="40" w:line="252" w:lineRule="auto"/>
            </w:pPr>
            <w:r>
              <w:rPr>
                <w:rFonts w:ascii="Calibri" w:hAnsi="Calibri"/>
                <w:color w:val="17202A"/>
                <w:sz w:val="16"/>
              </w:rPr>
              <w:t>Một phần</w:t>
            </w:r>
          </w:p>
        </w:tc>
      </w:tr>
      <w:tr>
        <w:tc>
          <w:tcPr>
            <w:tcW w:type="dxa" w:w="1500"/>
          </w:tcPr>
          <w:p>
            <w:pPr>
              <w:spacing w:after="40" w:line="252" w:lineRule="auto"/>
            </w:pPr>
            <w:r>
              <w:rPr>
                <w:rFonts w:ascii="Calibri" w:hAnsi="Calibri"/>
                <w:color w:val="17202A"/>
                <w:sz w:val="16"/>
              </w:rPr>
              <w:t>BLE</w:t>
            </w:r>
          </w:p>
        </w:tc>
        <w:tc>
          <w:tcPr>
            <w:tcW w:type="dxa" w:w="2500"/>
          </w:tcPr>
          <w:p>
            <w:pPr>
              <w:spacing w:after="40" w:line="252" w:lineRule="auto"/>
            </w:pPr>
            <w:r>
              <w:rPr>
                <w:rFonts w:ascii="Calibri" w:hAnsi="Calibri"/>
                <w:color w:val="17202A"/>
                <w:sz w:val="16"/>
              </w:rPr>
              <w:t>Scan/connect/notify/TARE/RESET/CALIBRATE</w:t>
            </w:r>
          </w:p>
        </w:tc>
        <w:tc>
          <w:tcPr>
            <w:tcW w:type="dxa" w:w="3760"/>
          </w:tcPr>
          <w:p>
            <w:pPr>
              <w:spacing w:after="40" w:line="252" w:lineRule="auto"/>
            </w:pPr>
            <w:r>
              <w:rPr>
                <w:rFonts w:ascii="Calibri" w:hAnsi="Calibri"/>
                <w:color w:val="17202A"/>
                <w:sz w:val="16"/>
              </w:rPr>
              <w:t>Chưa local stability window và CaptureRequestId</w:t>
            </w:r>
          </w:p>
        </w:tc>
        <w:tc>
          <w:tcPr>
            <w:tcW w:type="dxa" w:w="1600"/>
          </w:tcPr>
          <w:p>
            <w:pPr>
              <w:spacing w:after="40" w:line="252" w:lineRule="auto"/>
            </w:pPr>
            <w:r>
              <w:rPr>
                <w:rFonts w:ascii="Calibri" w:hAnsi="Calibri"/>
                <w:color w:val="17202A"/>
                <w:sz w:val="16"/>
              </w:rPr>
              <w:t>Khá</w:t>
            </w:r>
          </w:p>
        </w:tc>
      </w:tr>
      <w:tr>
        <w:tc>
          <w:tcPr>
            <w:tcW w:type="dxa" w:w="1500"/>
          </w:tcPr>
          <w:p>
            <w:pPr>
              <w:spacing w:after="40" w:line="252" w:lineRule="auto"/>
            </w:pPr>
            <w:r>
              <w:rPr>
                <w:rFonts w:ascii="Calibri" w:hAnsi="Calibri"/>
                <w:color w:val="17202A"/>
                <w:sz w:val="16"/>
              </w:rPr>
              <w:t>QR</w:t>
            </w:r>
          </w:p>
        </w:tc>
        <w:tc>
          <w:tcPr>
            <w:tcW w:type="dxa" w:w="2500"/>
          </w:tcPr>
          <w:p>
            <w:pPr>
              <w:spacing w:after="40" w:line="252" w:lineRule="auto"/>
            </w:pPr>
            <w:r>
              <w:rPr>
                <w:rFonts w:ascii="Calibri" w:hAnsi="Calibri"/>
                <w:color w:val="17202A"/>
                <w:sz w:val="16"/>
              </w:rPr>
              <w:t>Camera thật, đọc barcode/QR</w:t>
            </w:r>
          </w:p>
        </w:tc>
        <w:tc>
          <w:tcPr>
            <w:tcW w:type="dxa" w:w="3760"/>
          </w:tcPr>
          <w:p>
            <w:pPr>
              <w:spacing w:after="40" w:line="252" w:lineRule="auto"/>
            </w:pPr>
            <w:r>
              <w:rPr>
                <w:rFonts w:ascii="Calibri" w:hAnsi="Calibri"/>
                <w:color w:val="17202A"/>
                <w:sz w:val="16"/>
              </w:rPr>
              <w:t>Chưa resolve API/context validation; còn demo data</w:t>
            </w:r>
          </w:p>
        </w:tc>
        <w:tc>
          <w:tcPr>
            <w:tcW w:type="dxa" w:w="1600"/>
          </w:tcPr>
          <w:p>
            <w:pPr>
              <w:spacing w:after="40" w:line="252" w:lineRule="auto"/>
            </w:pPr>
            <w:r>
              <w:rPr>
                <w:rFonts w:ascii="Calibri" w:hAnsi="Calibri"/>
                <w:color w:val="17202A"/>
                <w:sz w:val="16"/>
              </w:rPr>
              <w:t>Một phần</w:t>
            </w:r>
          </w:p>
        </w:tc>
      </w:tr>
      <w:tr>
        <w:tc>
          <w:tcPr>
            <w:tcW w:type="dxa" w:w="1500"/>
          </w:tcPr>
          <w:p>
            <w:pPr>
              <w:spacing w:after="40" w:line="252" w:lineRule="auto"/>
            </w:pPr>
            <w:r>
              <w:rPr>
                <w:rFonts w:ascii="Calibri" w:hAnsi="Calibri"/>
                <w:color w:val="17202A"/>
                <w:sz w:val="16"/>
              </w:rPr>
              <w:t>Kiểm chất</w:t>
            </w:r>
          </w:p>
        </w:tc>
        <w:tc>
          <w:tcPr>
            <w:tcW w:type="dxa" w:w="2500"/>
          </w:tcPr>
          <w:p>
            <w:pPr>
              <w:spacing w:after="40" w:line="252" w:lineRule="auto"/>
            </w:pPr>
            <w:r>
              <w:rPr>
                <w:rFonts w:ascii="Calibri" w:hAnsi="Calibri"/>
                <w:color w:val="17202A"/>
                <w:sz w:val="16"/>
              </w:rPr>
              <w:t>Đọc/tạo inspection API</w:t>
            </w:r>
          </w:p>
        </w:tc>
        <w:tc>
          <w:tcPr>
            <w:tcW w:type="dxa" w:w="3760"/>
          </w:tcPr>
          <w:p>
            <w:pPr>
              <w:spacing w:after="40" w:line="252" w:lineRule="auto"/>
            </w:pPr>
            <w:r>
              <w:rPr>
                <w:rFonts w:ascii="Calibri" w:hAnsi="Calibri"/>
                <w:color w:val="17202A"/>
                <w:sz w:val="16"/>
              </w:rPr>
              <w:t>Thiếu quarantine decision workflow</w:t>
            </w:r>
          </w:p>
        </w:tc>
        <w:tc>
          <w:tcPr>
            <w:tcW w:type="dxa" w:w="1600"/>
          </w:tcPr>
          <w:p>
            <w:pPr>
              <w:spacing w:after="40" w:line="252" w:lineRule="auto"/>
            </w:pPr>
            <w:r>
              <w:rPr>
                <w:rFonts w:ascii="Calibri" w:hAnsi="Calibri"/>
                <w:color w:val="17202A"/>
                <w:sz w:val="16"/>
              </w:rPr>
              <w:t>Khá</w:t>
            </w:r>
          </w:p>
        </w:tc>
      </w:tr>
      <w:tr>
        <w:tc>
          <w:tcPr>
            <w:tcW w:type="dxa" w:w="1500"/>
          </w:tcPr>
          <w:p>
            <w:pPr>
              <w:spacing w:after="40" w:line="252" w:lineRule="auto"/>
            </w:pPr>
            <w:r>
              <w:rPr>
                <w:rFonts w:ascii="Calibri" w:hAnsi="Calibri"/>
                <w:color w:val="17202A"/>
                <w:sz w:val="16"/>
              </w:rPr>
              <w:t>Kiểm kê</w:t>
            </w:r>
          </w:p>
        </w:tc>
        <w:tc>
          <w:tcPr>
            <w:tcW w:type="dxa" w:w="2500"/>
          </w:tcPr>
          <w:p>
            <w:pPr>
              <w:spacing w:after="40" w:line="252" w:lineRule="auto"/>
            </w:pPr>
            <w:r>
              <w:rPr>
                <w:rFonts w:ascii="Calibri" w:hAnsi="Calibri"/>
                <w:color w:val="17202A"/>
                <w:sz w:val="16"/>
              </w:rPr>
              <w:t>Tạo stocktake draft</w:t>
            </w:r>
          </w:p>
        </w:tc>
        <w:tc>
          <w:tcPr>
            <w:tcW w:type="dxa" w:w="3760"/>
          </w:tcPr>
          <w:p>
            <w:pPr>
              <w:spacing w:after="40" w:line="252" w:lineRule="auto"/>
            </w:pPr>
            <w:r>
              <w:rPr>
                <w:rFonts w:ascii="Calibri" w:hAnsi="Calibri"/>
                <w:color w:val="17202A"/>
                <w:sz w:val="16"/>
              </w:rPr>
              <w:t>Thiếu assigned session, variance, submit/approval</w:t>
            </w:r>
          </w:p>
        </w:tc>
        <w:tc>
          <w:tcPr>
            <w:tcW w:type="dxa" w:w="1600"/>
          </w:tcPr>
          <w:p>
            <w:pPr>
              <w:spacing w:after="40" w:line="252" w:lineRule="auto"/>
            </w:pPr>
            <w:r>
              <w:rPr>
                <w:rFonts w:ascii="Calibri" w:hAnsi="Calibri"/>
                <w:color w:val="17202A"/>
                <w:sz w:val="16"/>
              </w:rPr>
              <w:t>Một phần</w:t>
            </w:r>
          </w:p>
        </w:tc>
      </w:tr>
      <w:tr>
        <w:tc>
          <w:tcPr>
            <w:tcW w:type="dxa" w:w="1500"/>
          </w:tcPr>
          <w:p>
            <w:pPr>
              <w:spacing w:after="40" w:line="252" w:lineRule="auto"/>
            </w:pPr>
            <w:r>
              <w:rPr>
                <w:rFonts w:ascii="Calibri" w:hAnsi="Calibri"/>
                <w:color w:val="17202A"/>
                <w:sz w:val="16"/>
              </w:rPr>
              <w:t>Xay xát</w:t>
            </w:r>
          </w:p>
        </w:tc>
        <w:tc>
          <w:tcPr>
            <w:tcW w:type="dxa" w:w="2500"/>
          </w:tcPr>
          <w:p>
            <w:pPr>
              <w:spacing w:after="40" w:line="252" w:lineRule="auto"/>
            </w:pPr>
            <w:r>
              <w:rPr>
                <w:rFonts w:ascii="Calibri" w:hAnsi="Calibri"/>
                <w:color w:val="17202A"/>
                <w:sz w:val="16"/>
              </w:rPr>
              <w:t>List/detail/complete và UI cân bao</w:t>
            </w:r>
          </w:p>
        </w:tc>
        <w:tc>
          <w:tcPr>
            <w:tcW w:type="dxa" w:w="3760"/>
          </w:tcPr>
          <w:p>
            <w:pPr>
              <w:spacing w:after="40" w:line="252" w:lineRule="auto"/>
            </w:pPr>
            <w:r>
              <w:rPr>
                <w:rFonts w:ascii="Calibri" w:hAnsi="Calibri"/>
                <w:color w:val="17202A"/>
                <w:sz w:val="16"/>
              </w:rPr>
              <w:t>Hàm lưu rice/bran bags đang rỗng</w:t>
            </w:r>
          </w:p>
        </w:tc>
        <w:tc>
          <w:tcPr>
            <w:tcW w:type="dxa" w:w="1600"/>
          </w:tcPr>
          <w:p>
            <w:pPr>
              <w:spacing w:after="40" w:line="252" w:lineRule="auto"/>
            </w:pPr>
            <w:r>
              <w:rPr>
                <w:rFonts w:ascii="Calibri" w:hAnsi="Calibri"/>
                <w:color w:val="17202A"/>
                <w:sz w:val="16"/>
              </w:rPr>
              <w:t>Một phần</w:t>
            </w:r>
          </w:p>
        </w:tc>
      </w:tr>
      <w:tr>
        <w:tc>
          <w:tcPr>
            <w:tcW w:type="dxa" w:w="1500"/>
          </w:tcPr>
          <w:p>
            <w:pPr>
              <w:spacing w:after="40" w:line="252" w:lineRule="auto"/>
            </w:pPr>
            <w:r>
              <w:rPr>
                <w:rFonts w:ascii="Calibri" w:hAnsi="Calibri"/>
                <w:color w:val="17202A"/>
                <w:sz w:val="16"/>
              </w:rPr>
              <w:t>Giao hàng</w:t>
            </w:r>
          </w:p>
        </w:tc>
        <w:tc>
          <w:tcPr>
            <w:tcW w:type="dxa" w:w="2500"/>
          </w:tcPr>
          <w:p>
            <w:pPr>
              <w:spacing w:after="40" w:line="252" w:lineRule="auto"/>
            </w:pPr>
            <w:r>
              <w:rPr>
                <w:rFonts w:ascii="Calibri" w:hAnsi="Calibri"/>
                <w:color w:val="17202A"/>
                <w:sz w:val="16"/>
              </w:rPr>
              <w:t>Tạo/confirm Sales Order</w:t>
            </w:r>
          </w:p>
        </w:tc>
        <w:tc>
          <w:tcPr>
            <w:tcW w:type="dxa" w:w="3760"/>
          </w:tcPr>
          <w:p>
            <w:pPr>
              <w:spacing w:after="40" w:line="252" w:lineRule="auto"/>
            </w:pPr>
            <w:r>
              <w:rPr>
                <w:rFonts w:ascii="Calibri" w:hAnsi="Calibri"/>
                <w:color w:val="17202A"/>
                <w:sz w:val="16"/>
              </w:rPr>
              <w:t>Chưa packing/outbound dispatch/evidence</w:t>
            </w:r>
          </w:p>
        </w:tc>
        <w:tc>
          <w:tcPr>
            <w:tcW w:type="dxa" w:w="1600"/>
          </w:tcPr>
          <w:p>
            <w:pPr>
              <w:spacing w:after="40" w:line="252" w:lineRule="auto"/>
            </w:pPr>
            <w:r>
              <w:rPr>
                <w:rFonts w:ascii="Calibri" w:hAnsi="Calibri"/>
                <w:color w:val="17202A"/>
                <w:sz w:val="16"/>
              </w:rPr>
              <w:t>Một phần</w:t>
            </w:r>
          </w:p>
        </w:tc>
      </w:tr>
      <w:tr>
        <w:tc>
          <w:tcPr>
            <w:tcW w:type="dxa" w:w="1500"/>
          </w:tcPr>
          <w:p>
            <w:pPr>
              <w:spacing w:after="40" w:line="252" w:lineRule="auto"/>
            </w:pPr>
            <w:r>
              <w:rPr>
                <w:rFonts w:ascii="Calibri" w:hAnsi="Calibri"/>
                <w:color w:val="17202A"/>
                <w:sz w:val="16"/>
              </w:rPr>
              <w:t>Thông báo</w:t>
            </w:r>
          </w:p>
        </w:tc>
        <w:tc>
          <w:tcPr>
            <w:tcW w:type="dxa" w:w="2500"/>
          </w:tcPr>
          <w:p>
            <w:pPr>
              <w:spacing w:after="40" w:line="252" w:lineRule="auto"/>
            </w:pPr>
            <w:r>
              <w:rPr>
                <w:rFonts w:ascii="Calibri" w:hAnsi="Calibri"/>
                <w:color w:val="17202A"/>
                <w:sz w:val="16"/>
              </w:rPr>
              <w:t>Tải REST</w:t>
            </w:r>
          </w:p>
        </w:tc>
        <w:tc>
          <w:tcPr>
            <w:tcW w:type="dxa" w:w="3760"/>
          </w:tcPr>
          <w:p>
            <w:pPr>
              <w:spacing w:after="40" w:line="252" w:lineRule="auto"/>
            </w:pPr>
            <w:r>
              <w:rPr>
                <w:rFonts w:ascii="Calibri" w:hAnsi="Calibri"/>
                <w:color w:val="17202A"/>
                <w:sz w:val="16"/>
              </w:rPr>
              <w:t>Chưa FCM/device token/deep-link</w:t>
            </w:r>
          </w:p>
        </w:tc>
        <w:tc>
          <w:tcPr>
            <w:tcW w:type="dxa" w:w="1600"/>
          </w:tcPr>
          <w:p>
            <w:pPr>
              <w:spacing w:after="40" w:line="252" w:lineRule="auto"/>
            </w:pPr>
            <w:r>
              <w:rPr>
                <w:rFonts w:ascii="Calibri" w:hAnsi="Calibri"/>
                <w:color w:val="17202A"/>
                <w:sz w:val="16"/>
              </w:rPr>
              <w:t>Một phần</w:t>
            </w:r>
          </w:p>
        </w:tc>
      </w:tr>
      <w:tr>
        <w:tc>
          <w:tcPr>
            <w:tcW w:type="dxa" w:w="1500"/>
          </w:tcPr>
          <w:p>
            <w:pPr>
              <w:spacing w:after="40" w:line="252" w:lineRule="auto"/>
            </w:pPr>
            <w:r>
              <w:rPr>
                <w:rFonts w:ascii="Calibri" w:hAnsi="Calibri"/>
                <w:color w:val="17202A"/>
                <w:sz w:val="16"/>
              </w:rPr>
              <w:t>Lịch sử/Báo cáo</w:t>
            </w:r>
          </w:p>
        </w:tc>
        <w:tc>
          <w:tcPr>
            <w:tcW w:type="dxa" w:w="2500"/>
          </w:tcPr>
          <w:p>
            <w:pPr>
              <w:spacing w:after="40" w:line="252" w:lineRule="auto"/>
            </w:pPr>
            <w:r>
              <w:rPr>
                <w:rFonts w:ascii="Calibri" w:hAnsi="Calibri"/>
                <w:color w:val="17202A"/>
                <w:sz w:val="16"/>
              </w:rPr>
              <w:t>Có UI và mock repository</w:t>
            </w:r>
          </w:p>
        </w:tc>
        <w:tc>
          <w:tcPr>
            <w:tcW w:type="dxa" w:w="3760"/>
          </w:tcPr>
          <w:p>
            <w:pPr>
              <w:spacing w:after="40" w:line="252" w:lineRule="auto"/>
            </w:pPr>
            <w:r>
              <w:rPr>
                <w:rFonts w:ascii="Calibri" w:hAnsi="Calibri"/>
                <w:color w:val="17202A"/>
                <w:sz w:val="16"/>
              </w:rPr>
              <w:t>Chưa API production</w:t>
            </w:r>
          </w:p>
        </w:tc>
        <w:tc>
          <w:tcPr>
            <w:tcW w:type="dxa" w:w="1600"/>
          </w:tcPr>
          <w:p>
            <w:pPr>
              <w:spacing w:after="40" w:line="252" w:lineRule="auto"/>
            </w:pPr>
            <w:r>
              <w:rPr>
                <w:rFonts w:ascii="Calibri" w:hAnsi="Calibri"/>
                <w:color w:val="17202A"/>
                <w:sz w:val="16"/>
              </w:rPr>
              <w:t>Chưa hoàn tất</w:t>
            </w:r>
          </w:p>
        </w:tc>
      </w:tr>
      <w:tr>
        <w:tc>
          <w:tcPr>
            <w:tcW w:type="dxa" w:w="1500"/>
          </w:tcPr>
          <w:p>
            <w:pPr>
              <w:spacing w:after="40" w:line="252" w:lineRule="auto"/>
            </w:pPr>
            <w:r>
              <w:rPr>
                <w:rFonts w:ascii="Calibri" w:hAnsi="Calibri"/>
                <w:color w:val="17202A"/>
                <w:sz w:val="16"/>
              </w:rPr>
              <w:t>Return/Transfer</w:t>
            </w:r>
          </w:p>
        </w:tc>
        <w:tc>
          <w:tcPr>
            <w:tcW w:type="dxa" w:w="2500"/>
          </w:tcPr>
          <w:p>
            <w:pPr>
              <w:spacing w:after="40" w:line="252" w:lineRule="auto"/>
            </w:pPr>
            <w:r>
              <w:rPr>
                <w:rFonts w:ascii="Calibri" w:hAnsi="Calibri"/>
                <w:color w:val="17202A"/>
                <w:sz w:val="16"/>
              </w:rPr>
              <w:t>Chưa có module</w:t>
            </w:r>
          </w:p>
        </w:tc>
        <w:tc>
          <w:tcPr>
            <w:tcW w:type="dxa" w:w="3760"/>
          </w:tcPr>
          <w:p>
            <w:pPr>
              <w:spacing w:after="40" w:line="252" w:lineRule="auto"/>
            </w:pPr>
            <w:r>
              <w:rPr>
                <w:rFonts w:ascii="Calibri" w:hAnsi="Calibri"/>
                <w:color w:val="17202A"/>
                <w:sz w:val="16"/>
              </w:rPr>
              <w:t>Thiếu toàn bộ luồng mobile</w:t>
            </w:r>
          </w:p>
        </w:tc>
        <w:tc>
          <w:tcPr>
            <w:tcW w:type="dxa" w:w="1600"/>
          </w:tcPr>
          <w:p>
            <w:pPr>
              <w:spacing w:after="40" w:line="252" w:lineRule="auto"/>
            </w:pPr>
            <w:r>
              <w:rPr>
                <w:rFonts w:ascii="Calibri" w:hAnsi="Calibri"/>
                <w:color w:val="17202A"/>
                <w:sz w:val="16"/>
              </w:rPr>
              <w:t>Chưa làm</w:t>
            </w:r>
          </w:p>
        </w:tc>
      </w:tr>
      <w:tr>
        <w:tc>
          <w:tcPr>
            <w:tcW w:type="dxa" w:w="1500"/>
          </w:tcPr>
          <w:p>
            <w:pPr>
              <w:spacing w:after="40" w:line="252" w:lineRule="auto"/>
            </w:pPr>
            <w:r>
              <w:rPr>
                <w:rFonts w:ascii="Calibri" w:hAnsi="Calibri"/>
                <w:color w:val="17202A"/>
                <w:sz w:val="16"/>
              </w:rPr>
              <w:t>Kiểm thử</w:t>
            </w:r>
          </w:p>
        </w:tc>
        <w:tc>
          <w:tcPr>
            <w:tcW w:type="dxa" w:w="2500"/>
          </w:tcPr>
          <w:p>
            <w:pPr>
              <w:spacing w:after="40" w:line="252" w:lineRule="auto"/>
            </w:pPr>
            <w:r>
              <w:rPr>
                <w:rFonts w:ascii="Calibri" w:hAnsi="Calibri"/>
                <w:color w:val="17202A"/>
                <w:sz w:val="16"/>
              </w:rPr>
              <w:t>159 unit/widget test pass; analyze pass</w:t>
            </w:r>
          </w:p>
        </w:tc>
        <w:tc>
          <w:tcPr>
            <w:tcW w:type="dxa" w:w="3760"/>
          </w:tcPr>
          <w:p>
            <w:pPr>
              <w:spacing w:after="40" w:line="252" w:lineRule="auto"/>
            </w:pPr>
            <w:r>
              <w:rPr>
                <w:rFonts w:ascii="Calibri" w:hAnsi="Calibri"/>
                <w:color w:val="17202A"/>
                <w:sz w:val="16"/>
              </w:rPr>
              <w:t>Chưa xác nhận full integration/hardware</w:t>
            </w:r>
          </w:p>
        </w:tc>
        <w:tc>
          <w:tcPr>
            <w:tcW w:type="dxa" w:w="1600"/>
          </w:tcPr>
          <w:p>
            <w:pPr>
              <w:spacing w:after="40" w:line="252" w:lineRule="auto"/>
            </w:pPr>
            <w:r>
              <w:rPr>
                <w:rFonts w:ascii="Calibri" w:hAnsi="Calibri"/>
                <w:color w:val="17202A"/>
                <w:sz w:val="16"/>
              </w:rPr>
              <w:t>Tốt</w:t>
            </w:r>
          </w:p>
        </w:tc>
      </w:tr>
    </w:tbl>
    <w:p>
      <w:pPr>
        <w:spacing w:after="20"/>
      </w:pPr>
    </w:p>
    <w:p>
      <w:pPr>
        <w:pStyle w:val="Heading1"/>
      </w:pPr>
      <w:r>
        <w:t>4. Definition of Done chung</w:t>
      </w:r>
    </w:p>
    <w:p>
      <w:pPr>
        <w:pStyle w:val="ListBullet"/>
        <w:ind w:left="540" w:hanging="271"/>
      </w:pPr>
      <w:r>
        <w:rPr>
          <w:rFonts w:ascii="Calibri" w:hAnsi="Calibri"/>
          <w:color w:val="17202A"/>
          <w:sz w:val="22"/>
        </w:rPr>
        <w:t>UI bám đúng trạng thái loading, populated, empty, validation, API error, unauthorized và offline khi áp dụng.</w:t>
      </w:r>
    </w:p>
    <w:p>
      <w:pPr>
        <w:pStyle w:val="ListBullet"/>
        <w:ind w:left="540" w:hanging="271"/>
      </w:pPr>
      <w:r>
        <w:rPr>
          <w:rFonts w:ascii="Calibri" w:hAnsi="Calibri"/>
          <w:color w:val="17202A"/>
          <w:sz w:val="22"/>
        </w:rPr>
        <w:t>Không còn dữ liệu demo/hard-code trong đường chạy production của chức năng.</w:t>
      </w:r>
    </w:p>
    <w:p>
      <w:pPr>
        <w:pStyle w:val="ListBullet"/>
        <w:ind w:left="540" w:hanging="271"/>
      </w:pPr>
      <w:r>
        <w:rPr>
          <w:rFonts w:ascii="Calibri" w:hAnsi="Calibri"/>
          <w:color w:val="17202A"/>
          <w:sz w:val="22"/>
        </w:rPr>
        <w:t>Request/response đúng contract backend; lỗi 400/401/403/404/409/422/500 có thông báo phù hợp.</w:t>
      </w:r>
    </w:p>
    <w:p>
      <w:pPr>
        <w:pStyle w:val="ListBullet"/>
        <w:ind w:left="540" w:hanging="271"/>
      </w:pPr>
      <w:r>
        <w:rPr>
          <w:rFonts w:ascii="Calibri" w:hAnsi="Calibri"/>
          <w:color w:val="17202A"/>
          <w:sz w:val="22"/>
        </w:rPr>
        <w:t>Dữ liệu nhập không mất khi request thất bại; nút submit chống double tap.</w:t>
      </w:r>
    </w:p>
    <w:p>
      <w:pPr>
        <w:pStyle w:val="ListBullet"/>
        <w:ind w:left="540" w:hanging="271"/>
      </w:pPr>
      <w:r>
        <w:rPr>
          <w:rFonts w:ascii="Calibri" w:hAnsi="Calibri"/>
          <w:color w:val="17202A"/>
          <w:sz w:val="22"/>
        </w:rPr>
        <w:t>Có unit test cho mapper/repository, widget test cho trạng thái chính và integration test cho happy path.</w:t>
      </w:r>
    </w:p>
    <w:p>
      <w:pPr>
        <w:pStyle w:val="ListBullet"/>
        <w:ind w:left="540" w:hanging="271"/>
      </w:pPr>
      <w:r>
        <w:rPr>
          <w:rFonts w:ascii="Calibri" w:hAnsi="Calibri"/>
          <w:color w:val="17202A"/>
          <w:sz w:val="22"/>
        </w:rPr>
        <w:t>Chạy `flutter analyze` và `flutter test` thành công.</w:t>
      </w:r>
    </w:p>
    <w:p>
      <w:pPr>
        <w:pStyle w:val="ListBullet"/>
        <w:ind w:left="540" w:hanging="271"/>
      </w:pPr>
      <w:r>
        <w:rPr>
          <w:rFonts w:ascii="Calibri" w:hAnsi="Calibri"/>
          <w:color w:val="17202A"/>
          <w:sz w:val="22"/>
        </w:rPr>
        <w:t>Đã kiểm tra trên Android emulator; chức năng BLE/camera phải kiểm tra thêm trên thiết bị thật.</w:t>
      </w:r>
    </w:p>
    <w:p>
      <w:pPr>
        <w:pStyle w:val="ListBullet"/>
        <w:ind w:left="540" w:hanging="271"/>
      </w:pPr>
      <w:r>
        <w:rPr>
          <w:rFonts w:ascii="Calibri" w:hAnsi="Calibri"/>
          <w:color w:val="17202A"/>
          <w:sz w:val="22"/>
        </w:rPr>
        <w:t>Tài liệu API/status và test evidence được cập nhật cùng thay đổi code.</w:t>
      </w:r>
    </w:p>
    <w:p>
      <w:r>
        <w:br w:type="page"/>
      </w:r>
    </w:p>
    <w:p>
      <w:pPr>
        <w:pStyle w:val="Heading1"/>
      </w:pPr>
      <w:r>
        <w:t>5. Backlog P0 - Phải hoàn thành trước</w:t>
      </w:r>
    </w:p>
    <w:p>
      <w:pPr>
        <w:pStyle w:val="Heading3"/>
      </w:pPr>
      <w:r>
        <w:rPr>
          <w:rFonts w:ascii="Calibri" w:hAnsi="Calibri"/>
          <w:b/>
          <w:color w:val="17324D"/>
          <w:sz w:val="24"/>
        </w:rPr>
        <w:t>MOB-001 - Mở rộng API client</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DECEC"/>
          </w:tcPr>
          <w:p>
            <w:r>
              <w:rPr>
                <w:rFonts w:ascii="Calibri" w:hAnsi="Calibri"/>
                <w:b/>
                <w:color w:val="9B1C1C"/>
                <w:sz w:val="18"/>
              </w:rPr>
              <w:t>Ưu tiên</w:t>
            </w:r>
          </w:p>
        </w:tc>
        <w:tc>
          <w:tcPr>
            <w:tcW w:type="dxa" w:w="7660"/>
            <w:tcMar>
              <w:top w:w="80" w:type="dxa"/>
              <w:start w:w="120" w:type="dxa"/>
              <w:bottom w:w="80" w:type="dxa"/>
              <w:end w:w="120" w:type="dxa"/>
            </w:tcMar>
            <w:vAlign w:val="center"/>
          </w:tcPr>
          <w:p>
            <w:r>
              <w:rPr>
                <w:rFonts w:ascii="Calibri" w:hAnsi="Calibri"/>
                <w:color w:val="17202A"/>
                <w:sz w:val="18"/>
              </w:rPr>
              <w:t>P0</w:t>
            </w:r>
          </w:p>
        </w:tc>
      </w:tr>
      <w:tr>
        <w:tc>
          <w:tcPr>
            <w:tcW w:type="dxa" w:w="1700"/>
            <w:tcMar>
              <w:top w:w="80" w:type="dxa"/>
              <w:start w:w="120" w:type="dxa"/>
              <w:bottom w:w="80" w:type="dxa"/>
              <w:end w:w="120" w:type="dxa"/>
            </w:tcMar>
            <w:vAlign w:val="center"/>
            <w:shd w:fill="FDECEC"/>
          </w:tcPr>
          <w:p>
            <w:r>
              <w:rPr>
                <w:rFonts w:ascii="Calibri" w:hAnsi="Calibri"/>
                <w:b/>
                <w:color w:val="9B1C1C"/>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ApiClient chỉ hỗ trợ GET và POST.</w:t>
            </w:r>
          </w:p>
        </w:tc>
      </w:tr>
      <w:tr>
        <w:tc>
          <w:tcPr>
            <w:tcW w:type="dxa" w:w="1700"/>
            <w:tcMar>
              <w:top w:w="80" w:type="dxa"/>
              <w:start w:w="120" w:type="dxa"/>
              <w:bottom w:w="80" w:type="dxa"/>
              <w:end w:w="120" w:type="dxa"/>
            </w:tcMar>
            <w:vAlign w:val="center"/>
            <w:shd w:fill="FDECEC"/>
          </w:tcPr>
          <w:p>
            <w:r>
              <w:rPr>
                <w:rFonts w:ascii="Calibri" w:hAnsi="Calibri"/>
                <w:b/>
                <w:color w:val="9B1C1C"/>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Bổ sung PUT, PATCH, DELETE; chuẩn hóa request body, error mapping, retry chỉ cho request an toàn và xử lý HTTP 401/409.</w:t>
            </w:r>
          </w:p>
        </w:tc>
      </w:tr>
      <w:tr>
        <w:tc>
          <w:tcPr>
            <w:tcW w:type="dxa" w:w="1700"/>
            <w:tcMar>
              <w:top w:w="80" w:type="dxa"/>
              <w:start w:w="120" w:type="dxa"/>
              <w:bottom w:w="80" w:type="dxa"/>
              <w:end w:w="120" w:type="dxa"/>
            </w:tcMar>
            <w:vAlign w:val="center"/>
            <w:shd w:fill="FDECEC"/>
          </w:tcPr>
          <w:p>
            <w:r>
              <w:rPr>
                <w:rFonts w:ascii="Calibri" w:hAnsi="Calibri"/>
                <w:b/>
                <w:color w:val="9B1C1C"/>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Phụ thuộc contract chung của backend.</w:t>
            </w:r>
          </w:p>
        </w:tc>
      </w:tr>
      <w:tr>
        <w:tc>
          <w:tcPr>
            <w:tcW w:type="dxa" w:w="1700"/>
            <w:tcMar>
              <w:top w:w="80" w:type="dxa"/>
              <w:start w:w="120" w:type="dxa"/>
              <w:bottom w:w="80" w:type="dxa"/>
              <w:end w:w="120" w:type="dxa"/>
            </w:tcMar>
            <w:vAlign w:val="center"/>
            <w:shd w:fill="FDECEC"/>
          </w:tcPr>
          <w:p>
            <w:r>
              <w:rPr>
                <w:rFonts w:ascii="Calibri" w:hAnsi="Calibri"/>
                <w:b/>
                <w:color w:val="9B1C1C"/>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lib/core/api/api_client.dart</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Test đủ method và header Bearer.</w:t>
      </w:r>
    </w:p>
    <w:p>
      <w:pPr>
        <w:pStyle w:val="ListBullet"/>
        <w:ind w:left="540" w:hanging="271"/>
      </w:pPr>
      <w:r>
        <w:rPr>
          <w:rFonts w:ascii="Calibri" w:hAnsi="Calibri"/>
          <w:color w:val="17202A"/>
          <w:sz w:val="22"/>
        </w:rPr>
        <w:t>409 giữ nguyên dữ liệu form và yêu cầu reload.</w:t>
      </w:r>
    </w:p>
    <w:p>
      <w:pPr>
        <w:pStyle w:val="ListBullet"/>
        <w:ind w:left="540" w:hanging="271"/>
      </w:pPr>
      <w:r>
        <w:rPr>
          <w:rFonts w:ascii="Calibri" w:hAnsi="Calibri"/>
          <w:color w:val="17202A"/>
          <w:sz w:val="22"/>
        </w:rPr>
        <w:t>Không retry POST/PUT gây lặp giao dịch.</w:t>
      </w:r>
    </w:p>
    <w:p>
      <w:pPr>
        <w:pStyle w:val="Heading3"/>
      </w:pPr>
      <w:r>
        <w:rPr>
          <w:rFonts w:ascii="Calibri" w:hAnsi="Calibri"/>
          <w:b/>
          <w:color w:val="17324D"/>
          <w:sz w:val="24"/>
        </w:rPr>
        <w:t>MOB-002 - Secure session và app bootstrap</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DECEC"/>
          </w:tcPr>
          <w:p>
            <w:r>
              <w:rPr>
                <w:rFonts w:ascii="Calibri" w:hAnsi="Calibri"/>
                <w:b/>
                <w:color w:val="9B1C1C"/>
                <w:sz w:val="18"/>
              </w:rPr>
              <w:t>Ưu tiên</w:t>
            </w:r>
          </w:p>
        </w:tc>
        <w:tc>
          <w:tcPr>
            <w:tcW w:type="dxa" w:w="7660"/>
            <w:tcMar>
              <w:top w:w="80" w:type="dxa"/>
              <w:start w:w="120" w:type="dxa"/>
              <w:bottom w:w="80" w:type="dxa"/>
              <w:end w:w="120" w:type="dxa"/>
            </w:tcMar>
            <w:vAlign w:val="center"/>
          </w:tcPr>
          <w:p>
            <w:r>
              <w:rPr>
                <w:rFonts w:ascii="Calibri" w:hAnsi="Calibri"/>
                <w:color w:val="17202A"/>
                <w:sz w:val="18"/>
              </w:rPr>
              <w:t>P0</w:t>
            </w:r>
          </w:p>
        </w:tc>
      </w:tr>
      <w:tr>
        <w:tc>
          <w:tcPr>
            <w:tcW w:type="dxa" w:w="1700"/>
            <w:tcMar>
              <w:top w:w="80" w:type="dxa"/>
              <w:start w:w="120" w:type="dxa"/>
              <w:bottom w:w="80" w:type="dxa"/>
              <w:end w:w="120" w:type="dxa"/>
            </w:tcMar>
            <w:vAlign w:val="center"/>
            <w:shd w:fill="FDECEC"/>
          </w:tcPr>
          <w:p>
            <w:r>
              <w:rPr>
                <w:rFonts w:ascii="Calibri" w:hAnsi="Calibri"/>
                <w:b/>
                <w:color w:val="9B1C1C"/>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Token chỉ lưu tại biến static trong RAM.</w:t>
            </w:r>
          </w:p>
        </w:tc>
      </w:tr>
      <w:tr>
        <w:tc>
          <w:tcPr>
            <w:tcW w:type="dxa" w:w="1700"/>
            <w:tcMar>
              <w:top w:w="80" w:type="dxa"/>
              <w:start w:w="120" w:type="dxa"/>
              <w:bottom w:w="80" w:type="dxa"/>
              <w:end w:w="120" w:type="dxa"/>
            </w:tcMar>
            <w:vAlign w:val="center"/>
            <w:shd w:fill="FDECEC"/>
          </w:tcPr>
          <w:p>
            <w:r>
              <w:rPr>
                <w:rFonts w:ascii="Calibri" w:hAnsi="Calibri"/>
                <w:b/>
                <w:color w:val="9B1C1C"/>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Thêm flutter_secure_storage; lưu access/refresh token; khi mở app tải session, kiểm tra hạn và quyết định Login/Home.</w:t>
            </w:r>
          </w:p>
        </w:tc>
      </w:tr>
      <w:tr>
        <w:tc>
          <w:tcPr>
            <w:tcW w:type="dxa" w:w="1700"/>
            <w:tcMar>
              <w:top w:w="80" w:type="dxa"/>
              <w:start w:w="120" w:type="dxa"/>
              <w:bottom w:w="80" w:type="dxa"/>
              <w:end w:w="120" w:type="dxa"/>
            </w:tcMar>
            <w:vAlign w:val="center"/>
            <w:shd w:fill="FDECEC"/>
          </w:tcPr>
          <w:p>
            <w:r>
              <w:rPr>
                <w:rFonts w:ascii="Calibri" w:hAnsi="Calibri"/>
                <w:b/>
                <w:color w:val="9B1C1C"/>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Auth login response; token expiry claims hoặc endpoint session.</w:t>
            </w:r>
          </w:p>
        </w:tc>
      </w:tr>
      <w:tr>
        <w:tc>
          <w:tcPr>
            <w:tcW w:type="dxa" w:w="1700"/>
            <w:tcMar>
              <w:top w:w="80" w:type="dxa"/>
              <w:start w:w="120" w:type="dxa"/>
              <w:bottom w:w="80" w:type="dxa"/>
              <w:end w:w="120" w:type="dxa"/>
            </w:tcMar>
            <w:vAlign w:val="center"/>
            <w:shd w:fill="FDECEC"/>
          </w:tcPr>
          <w:p>
            <w:r>
              <w:rPr>
                <w:rFonts w:ascii="Calibri" w:hAnsi="Calibri"/>
                <w:b/>
                <w:color w:val="9B1C1C"/>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pubspec.yaml; lib/features/auth/data/*; lib/app/app.dart</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Token không xuất hiện trong log/plain preferences.</w:t>
      </w:r>
    </w:p>
    <w:p>
      <w:pPr>
        <w:pStyle w:val="ListBullet"/>
        <w:ind w:left="540" w:hanging="271"/>
      </w:pPr>
      <w:r>
        <w:rPr>
          <w:rFonts w:ascii="Calibri" w:hAnsi="Calibri"/>
          <w:color w:val="17202A"/>
          <w:sz w:val="22"/>
        </w:rPr>
        <w:t>Đóng/mở app vẫn phục hồi phiên hợp lệ.</w:t>
      </w:r>
    </w:p>
    <w:p>
      <w:pPr>
        <w:pStyle w:val="ListBullet"/>
        <w:ind w:left="540" w:hanging="271"/>
      </w:pPr>
      <w:r>
        <w:rPr>
          <w:rFonts w:ascii="Calibri" w:hAnsi="Calibri"/>
          <w:color w:val="17202A"/>
          <w:sz w:val="22"/>
        </w:rPr>
        <w:t>Session hỏng hoặc hết hạn quay về Login an toàn.</w:t>
      </w:r>
    </w:p>
    <w:p>
      <w:pPr>
        <w:pStyle w:val="Heading3"/>
      </w:pPr>
      <w:r>
        <w:rPr>
          <w:rFonts w:ascii="Calibri" w:hAnsi="Calibri"/>
          <w:b/>
          <w:color w:val="17324D"/>
          <w:sz w:val="24"/>
        </w:rPr>
        <w:t>MOB-003 - Refresh token và logout server</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DECEC"/>
          </w:tcPr>
          <w:p>
            <w:r>
              <w:rPr>
                <w:rFonts w:ascii="Calibri" w:hAnsi="Calibri"/>
                <w:b/>
                <w:color w:val="9B1C1C"/>
                <w:sz w:val="18"/>
              </w:rPr>
              <w:t>Ưu tiên</w:t>
            </w:r>
          </w:p>
        </w:tc>
        <w:tc>
          <w:tcPr>
            <w:tcW w:type="dxa" w:w="7660"/>
            <w:tcMar>
              <w:top w:w="80" w:type="dxa"/>
              <w:start w:w="120" w:type="dxa"/>
              <w:bottom w:w="80" w:type="dxa"/>
              <w:end w:w="120" w:type="dxa"/>
            </w:tcMar>
            <w:vAlign w:val="center"/>
          </w:tcPr>
          <w:p>
            <w:r>
              <w:rPr>
                <w:rFonts w:ascii="Calibri" w:hAnsi="Calibri"/>
                <w:color w:val="17202A"/>
                <w:sz w:val="18"/>
              </w:rPr>
              <w:t>P0</w:t>
            </w:r>
          </w:p>
        </w:tc>
      </w:tr>
      <w:tr>
        <w:tc>
          <w:tcPr>
            <w:tcW w:type="dxa" w:w="1700"/>
            <w:tcMar>
              <w:top w:w="80" w:type="dxa"/>
              <w:start w:w="120" w:type="dxa"/>
              <w:bottom w:w="80" w:type="dxa"/>
              <w:end w:w="120" w:type="dxa"/>
            </w:tcMar>
            <w:vAlign w:val="center"/>
            <w:shd w:fill="FDECEC"/>
          </w:tcPr>
          <w:p>
            <w:r>
              <w:rPr>
                <w:rFonts w:ascii="Calibri" w:hAnsi="Calibri"/>
                <w:b/>
                <w:color w:val="9B1C1C"/>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Có refreshToken trong model nhưng chưa dùng; logout chỉ xóa RAM.</w:t>
            </w:r>
          </w:p>
        </w:tc>
      </w:tr>
      <w:tr>
        <w:tc>
          <w:tcPr>
            <w:tcW w:type="dxa" w:w="1700"/>
            <w:tcMar>
              <w:top w:w="80" w:type="dxa"/>
              <w:start w:w="120" w:type="dxa"/>
              <w:bottom w:w="80" w:type="dxa"/>
              <w:end w:w="120" w:type="dxa"/>
            </w:tcMar>
            <w:vAlign w:val="center"/>
            <w:shd w:fill="FDECEC"/>
          </w:tcPr>
          <w:p>
            <w:r>
              <w:rPr>
                <w:rFonts w:ascii="Calibri" w:hAnsi="Calibri"/>
                <w:b/>
                <w:color w:val="9B1C1C"/>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Thêm refresh flow có khóa đồng thời; gọi logout/revoke endpoint; xóa secure storage kể cả khi logout API lỗi.</w:t>
            </w:r>
          </w:p>
        </w:tc>
      </w:tr>
      <w:tr>
        <w:tc>
          <w:tcPr>
            <w:tcW w:type="dxa" w:w="1700"/>
            <w:tcMar>
              <w:top w:w="80" w:type="dxa"/>
              <w:start w:w="120" w:type="dxa"/>
              <w:bottom w:w="80" w:type="dxa"/>
              <w:end w:w="120" w:type="dxa"/>
            </w:tcMar>
            <w:vAlign w:val="center"/>
            <w:shd w:fill="FDECEC"/>
          </w:tcPr>
          <w:p>
            <w:r>
              <w:rPr>
                <w:rFonts w:ascii="Calibri" w:hAnsi="Calibri"/>
                <w:b/>
                <w:color w:val="9B1C1C"/>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POST /api/v1/auth/refresh; POST /api/v1/auth/logout (xác nhận với backend).</w:t>
            </w:r>
          </w:p>
        </w:tc>
      </w:tr>
      <w:tr>
        <w:tc>
          <w:tcPr>
            <w:tcW w:type="dxa" w:w="1700"/>
            <w:tcMar>
              <w:top w:w="80" w:type="dxa"/>
              <w:start w:w="120" w:type="dxa"/>
              <w:bottom w:w="80" w:type="dxa"/>
              <w:end w:w="120" w:type="dxa"/>
            </w:tcMar>
            <w:vAlign w:val="center"/>
            <w:shd w:fill="FDECEC"/>
          </w:tcPr>
          <w:p>
            <w:r>
              <w:rPr>
                <w:rFonts w:ascii="Calibri" w:hAnsi="Calibri"/>
                <w:b/>
                <w:color w:val="9B1C1C"/>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lib/features/auth/data/*; lib/features/account/*</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Nhiều request 401 chỉ kích hoạt một lần refresh.</w:t>
      </w:r>
    </w:p>
    <w:p>
      <w:pPr>
        <w:pStyle w:val="ListBullet"/>
        <w:ind w:left="540" w:hanging="271"/>
      </w:pPr>
      <w:r>
        <w:rPr>
          <w:rFonts w:ascii="Calibri" w:hAnsi="Calibri"/>
          <w:color w:val="17202A"/>
          <w:sz w:val="22"/>
        </w:rPr>
        <w:t>Refresh thất bại không chạy lại business action.</w:t>
      </w:r>
    </w:p>
    <w:p>
      <w:pPr>
        <w:pStyle w:val="ListBullet"/>
        <w:ind w:left="540" w:hanging="271"/>
      </w:pPr>
      <w:r>
        <w:rPr>
          <w:rFonts w:ascii="Calibri" w:hAnsi="Calibri"/>
          <w:color w:val="17202A"/>
          <w:sz w:val="22"/>
        </w:rPr>
        <w:t>Logout xóa toàn bộ token và về Login.</w:t>
      </w:r>
    </w:p>
    <w:p>
      <w:pPr>
        <w:pStyle w:val="Heading3"/>
      </w:pPr>
      <w:r>
        <w:rPr>
          <w:rFonts w:ascii="Calibri" w:hAnsi="Calibri"/>
          <w:b/>
          <w:color w:val="17324D"/>
          <w:sz w:val="24"/>
        </w:rPr>
        <w:t>MOB-004 - Role/permission navigation guard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DECEC"/>
          </w:tcPr>
          <w:p>
            <w:r>
              <w:rPr>
                <w:rFonts w:ascii="Calibri" w:hAnsi="Calibri"/>
                <w:b/>
                <w:color w:val="9B1C1C"/>
                <w:sz w:val="18"/>
              </w:rPr>
              <w:t>Ưu tiên</w:t>
            </w:r>
          </w:p>
        </w:tc>
        <w:tc>
          <w:tcPr>
            <w:tcW w:type="dxa" w:w="7660"/>
            <w:tcMar>
              <w:top w:w="80" w:type="dxa"/>
              <w:start w:w="120" w:type="dxa"/>
              <w:bottom w:w="80" w:type="dxa"/>
              <w:end w:w="120" w:type="dxa"/>
            </w:tcMar>
            <w:vAlign w:val="center"/>
          </w:tcPr>
          <w:p>
            <w:r>
              <w:rPr>
                <w:rFonts w:ascii="Calibri" w:hAnsi="Calibri"/>
                <w:color w:val="17202A"/>
                <w:sz w:val="18"/>
              </w:rPr>
              <w:t>P0</w:t>
            </w:r>
          </w:p>
        </w:tc>
      </w:tr>
      <w:tr>
        <w:tc>
          <w:tcPr>
            <w:tcW w:type="dxa" w:w="1700"/>
            <w:tcMar>
              <w:top w:w="80" w:type="dxa"/>
              <w:start w:w="120" w:type="dxa"/>
              <w:bottom w:w="80" w:type="dxa"/>
              <w:end w:w="120" w:type="dxa"/>
            </w:tcMar>
            <w:vAlign w:val="center"/>
            <w:shd w:fill="FDECEC"/>
          </w:tcPr>
          <w:p>
            <w:r>
              <w:rPr>
                <w:rFonts w:ascii="Calibri" w:hAnsi="Calibri"/>
                <w:b/>
                <w:color w:val="9B1C1C"/>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Login luôn chuyển Home; role chủ yếu chỉ dùng để hiển thị hồ sơ.</w:t>
            </w:r>
          </w:p>
        </w:tc>
      </w:tr>
      <w:tr>
        <w:tc>
          <w:tcPr>
            <w:tcW w:type="dxa" w:w="1700"/>
            <w:tcMar>
              <w:top w:w="80" w:type="dxa"/>
              <w:start w:w="120" w:type="dxa"/>
              <w:bottom w:w="80" w:type="dxa"/>
              <w:end w:w="120" w:type="dxa"/>
            </w:tcMar>
            <w:vAlign w:val="center"/>
            <w:shd w:fill="FDECEC"/>
          </w:tcPr>
          <w:p>
            <w:r>
              <w:rPr>
                <w:rFonts w:ascii="Calibri" w:hAnsi="Calibri"/>
                <w:b/>
                <w:color w:val="9B1C1C"/>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Parse roles/actions/warehouse access; cấu hình quick action và deep-link theo permission; chặn route không hợp lệ ở client và vẫn tin backend là lớp authorization cuối.</w:t>
            </w:r>
          </w:p>
        </w:tc>
      </w:tr>
      <w:tr>
        <w:tc>
          <w:tcPr>
            <w:tcW w:type="dxa" w:w="1700"/>
            <w:tcMar>
              <w:top w:w="80" w:type="dxa"/>
              <w:start w:w="120" w:type="dxa"/>
              <w:bottom w:w="80" w:type="dxa"/>
              <w:end w:w="120" w:type="dxa"/>
            </w:tcMar>
            <w:vAlign w:val="center"/>
            <w:shd w:fill="FDECEC"/>
          </w:tcPr>
          <w:p>
            <w:r>
              <w:rPr>
                <w:rFonts w:ascii="Calibri" w:hAnsi="Calibri"/>
                <w:b/>
                <w:color w:val="9B1C1C"/>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GET /api/v1/auth/me hoặc claims trả từ login.</w:t>
            </w:r>
          </w:p>
        </w:tc>
      </w:tr>
      <w:tr>
        <w:tc>
          <w:tcPr>
            <w:tcW w:type="dxa" w:w="1700"/>
            <w:tcMar>
              <w:top w:w="80" w:type="dxa"/>
              <w:start w:w="120" w:type="dxa"/>
              <w:bottom w:w="80" w:type="dxa"/>
              <w:end w:w="120" w:type="dxa"/>
            </w:tcMar>
            <w:vAlign w:val="center"/>
            <w:shd w:fill="FDECEC"/>
          </w:tcPr>
          <w:p>
            <w:r>
              <w:rPr>
                <w:rFonts w:ascii="Calibri" w:hAnsi="Calibri"/>
                <w:b/>
                <w:color w:val="9B1C1C"/>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lib/core/routes/*; lib/features/auth/models/*; lib/features/home/*</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Procurement không thấy dispatch/stocktake nếu không có quyền.</w:t>
      </w:r>
    </w:p>
    <w:p>
      <w:pPr>
        <w:pStyle w:val="ListBullet"/>
        <w:ind w:left="540" w:hanging="271"/>
      </w:pPr>
      <w:r>
        <w:rPr>
          <w:rFonts w:ascii="Calibri" w:hAnsi="Calibri"/>
          <w:color w:val="17202A"/>
          <w:sz w:val="22"/>
        </w:rPr>
        <w:t>Warehouse không mở task ngoài kho được giao.</w:t>
      </w:r>
    </w:p>
    <w:p>
      <w:pPr>
        <w:pStyle w:val="ListBullet"/>
        <w:ind w:left="540" w:hanging="271"/>
      </w:pPr>
      <w:r>
        <w:rPr>
          <w:rFonts w:ascii="Calibri" w:hAnsi="Calibri"/>
          <w:color w:val="17202A"/>
          <w:sz w:val="22"/>
        </w:rPr>
        <w:t>Deep-link trái quyền hiển thị thông báo 403.</w:t>
      </w:r>
    </w:p>
    <w:p>
      <w:pPr>
        <w:pStyle w:val="Heading3"/>
      </w:pPr>
      <w:r>
        <w:rPr>
          <w:rFonts w:ascii="Calibri" w:hAnsi="Calibri"/>
          <w:b/>
          <w:color w:val="17324D"/>
          <w:sz w:val="24"/>
        </w:rPr>
        <w:t>MOB-010 - Mobile Home Task Queue</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DECEC"/>
          </w:tcPr>
          <w:p>
            <w:r>
              <w:rPr>
                <w:rFonts w:ascii="Calibri" w:hAnsi="Calibri"/>
                <w:b/>
                <w:color w:val="9B1C1C"/>
                <w:sz w:val="18"/>
              </w:rPr>
              <w:t>Ưu tiên</w:t>
            </w:r>
          </w:p>
        </w:tc>
        <w:tc>
          <w:tcPr>
            <w:tcW w:type="dxa" w:w="7660"/>
            <w:tcMar>
              <w:top w:w="80" w:type="dxa"/>
              <w:start w:w="120" w:type="dxa"/>
              <w:bottom w:w="80" w:type="dxa"/>
              <w:end w:w="120" w:type="dxa"/>
            </w:tcMar>
            <w:vAlign w:val="center"/>
          </w:tcPr>
          <w:p>
            <w:r>
              <w:rPr>
                <w:rFonts w:ascii="Calibri" w:hAnsi="Calibri"/>
                <w:color w:val="17202A"/>
                <w:sz w:val="18"/>
              </w:rPr>
              <w:t>P0</w:t>
            </w:r>
          </w:p>
        </w:tc>
      </w:tr>
      <w:tr>
        <w:tc>
          <w:tcPr>
            <w:tcW w:type="dxa" w:w="1700"/>
            <w:tcMar>
              <w:top w:w="80" w:type="dxa"/>
              <w:start w:w="120" w:type="dxa"/>
              <w:bottom w:w="80" w:type="dxa"/>
              <w:end w:w="120" w:type="dxa"/>
            </w:tcMar>
            <w:vAlign w:val="center"/>
            <w:shd w:fill="FDECEC"/>
          </w:tcPr>
          <w:p>
            <w:r>
              <w:rPr>
                <w:rFonts w:ascii="Calibri" w:hAnsi="Calibri"/>
                <w:b/>
                <w:color w:val="9B1C1C"/>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Home có số 4/3/2 và ba task hard-code.</w:t>
            </w:r>
          </w:p>
        </w:tc>
      </w:tr>
      <w:tr>
        <w:tc>
          <w:tcPr>
            <w:tcW w:type="dxa" w:w="1700"/>
            <w:tcMar>
              <w:top w:w="80" w:type="dxa"/>
              <w:start w:w="120" w:type="dxa"/>
              <w:bottom w:w="80" w:type="dxa"/>
              <w:end w:w="120" w:type="dxa"/>
            </w:tcMar>
            <w:vAlign w:val="center"/>
            <w:shd w:fill="FDECEC"/>
          </w:tcPr>
          <w:p>
            <w:r>
              <w:rPr>
                <w:rFonts w:ascii="Calibri" w:hAnsi="Calibri"/>
                <w:b/>
                <w:color w:val="9B1C1C"/>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Tạo MobileTask model/repository; tải queue theo role/kho; nhóm today/overdue/upcoming; deep-link vào đúng chứng từ.</w:t>
            </w:r>
          </w:p>
        </w:tc>
      </w:tr>
      <w:tr>
        <w:tc>
          <w:tcPr>
            <w:tcW w:type="dxa" w:w="1700"/>
            <w:tcMar>
              <w:top w:w="80" w:type="dxa"/>
              <w:start w:w="120" w:type="dxa"/>
              <w:bottom w:w="80" w:type="dxa"/>
              <w:end w:w="120" w:type="dxa"/>
            </w:tcMar>
            <w:vAlign w:val="center"/>
            <w:shd w:fill="FDECEC"/>
          </w:tcPr>
          <w:p>
            <w:r>
              <w:rPr>
                <w:rFonts w:ascii="Calibri" w:hAnsi="Calibri"/>
                <w:b/>
                <w:color w:val="9B1C1C"/>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GET /api/v1/mobile/tasks?warehouseId=...</w:t>
            </w:r>
          </w:p>
        </w:tc>
      </w:tr>
      <w:tr>
        <w:tc>
          <w:tcPr>
            <w:tcW w:type="dxa" w:w="1700"/>
            <w:tcMar>
              <w:top w:w="80" w:type="dxa"/>
              <w:start w:w="120" w:type="dxa"/>
              <w:bottom w:w="80" w:type="dxa"/>
              <w:end w:w="120" w:type="dxa"/>
            </w:tcMar>
            <w:vAlign w:val="center"/>
            <w:shd w:fill="FDECEC"/>
          </w:tcPr>
          <w:p>
            <w:r>
              <w:rPr>
                <w:rFonts w:ascii="Calibri" w:hAnsi="Calibri"/>
                <w:b/>
                <w:color w:val="9B1C1C"/>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lib/features/home/models; lib/features/home/data; home_today_tab.dart</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Không còn task demo.</w:t>
      </w:r>
    </w:p>
    <w:p>
      <w:pPr>
        <w:pStyle w:val="ListBullet"/>
        <w:ind w:left="540" w:hanging="271"/>
      </w:pPr>
      <w:r>
        <w:rPr>
          <w:rFonts w:ascii="Calibri" w:hAnsi="Calibri"/>
          <w:color w:val="17202A"/>
          <w:sz w:val="22"/>
        </w:rPr>
        <w:t>Empty/error/retry đúng thiết kế.</w:t>
      </w:r>
    </w:p>
    <w:p>
      <w:pPr>
        <w:pStyle w:val="ListBullet"/>
        <w:ind w:left="540" w:hanging="271"/>
      </w:pPr>
      <w:r>
        <w:rPr>
          <w:rFonts w:ascii="Calibri" w:hAnsi="Calibri"/>
          <w:color w:val="17202A"/>
          <w:sz w:val="22"/>
        </w:rPr>
        <w:t>Mỗi loại task truyền đủ documentId/context vào màn đích.</w:t>
      </w:r>
    </w:p>
    <w:p>
      <w:pPr>
        <w:pStyle w:val="Heading3"/>
      </w:pPr>
      <w:r>
        <w:rPr>
          <w:rFonts w:ascii="Calibri" w:hAnsi="Calibri"/>
          <w:b/>
          <w:color w:val="17324D"/>
          <w:sz w:val="24"/>
        </w:rPr>
        <w:t>MOB-020 - Paddy Purchase Receipt đúng nghiệp vụ</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DECEC"/>
          </w:tcPr>
          <w:p>
            <w:r>
              <w:rPr>
                <w:rFonts w:ascii="Calibri" w:hAnsi="Calibri"/>
                <w:b/>
                <w:color w:val="9B1C1C"/>
                <w:sz w:val="18"/>
              </w:rPr>
              <w:t>Ưu tiên</w:t>
            </w:r>
          </w:p>
        </w:tc>
        <w:tc>
          <w:tcPr>
            <w:tcW w:type="dxa" w:w="7660"/>
            <w:tcMar>
              <w:top w:w="80" w:type="dxa"/>
              <w:start w:w="120" w:type="dxa"/>
              <w:bottom w:w="80" w:type="dxa"/>
              <w:end w:w="120" w:type="dxa"/>
            </w:tcMar>
            <w:vAlign w:val="center"/>
          </w:tcPr>
          <w:p>
            <w:r>
              <w:rPr>
                <w:rFonts w:ascii="Calibri" w:hAnsi="Calibri"/>
                <w:color w:val="17202A"/>
                <w:sz w:val="18"/>
              </w:rPr>
              <w:t>P0</w:t>
            </w:r>
          </w:p>
        </w:tc>
      </w:tr>
      <w:tr>
        <w:tc>
          <w:tcPr>
            <w:tcW w:type="dxa" w:w="1700"/>
            <w:tcMar>
              <w:top w:w="80" w:type="dxa"/>
              <w:start w:w="120" w:type="dxa"/>
              <w:bottom w:w="80" w:type="dxa"/>
              <w:end w:w="120" w:type="dxa"/>
            </w:tcMar>
            <w:vAlign w:val="center"/>
            <w:shd w:fill="FDECEC"/>
          </w:tcPr>
          <w:p>
            <w:r>
              <w:rPr>
                <w:rFonts w:ascii="Calibri" w:hAnsi="Calibri"/>
                <w:b/>
                <w:color w:val="9B1C1C"/>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Form hiện tạo Purchase Order với Supplier và SKU.</w:t>
            </w:r>
          </w:p>
        </w:tc>
      </w:tr>
      <w:tr>
        <w:tc>
          <w:tcPr>
            <w:tcW w:type="dxa" w:w="1700"/>
            <w:tcMar>
              <w:top w:w="80" w:type="dxa"/>
              <w:start w:w="120" w:type="dxa"/>
              <w:bottom w:w="80" w:type="dxa"/>
              <w:end w:w="120" w:type="dxa"/>
            </w:tcMar>
            <w:vAlign w:val="center"/>
            <w:shd w:fill="FDECEC"/>
          </w:tcPr>
          <w:p>
            <w:r>
              <w:rPr>
                <w:rFonts w:ascii="Calibri" w:hAnsi="Calibri"/>
                <w:b/>
                <w:color w:val="9B1C1C"/>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Chuyển flow sang Schedule -&gt; Farmer -&gt; Paddy Receipt; nhập giống lúa, kg thực tế, giá, đã trả, chất lượng ban đầu; confirm tạo PaddyLot và payable theo backend.</w:t>
            </w:r>
          </w:p>
        </w:tc>
      </w:tr>
      <w:tr>
        <w:tc>
          <w:tcPr>
            <w:tcW w:type="dxa" w:w="1700"/>
            <w:tcMar>
              <w:top w:w="80" w:type="dxa"/>
              <w:start w:w="120" w:type="dxa"/>
              <w:bottom w:w="80" w:type="dxa"/>
              <w:end w:w="120" w:type="dxa"/>
            </w:tcMar>
            <w:vAlign w:val="center"/>
            <w:shd w:fill="FDECEC"/>
          </w:tcPr>
          <w:p>
            <w:r>
              <w:rPr>
                <w:rFonts w:ascii="Calibri" w:hAnsi="Calibri"/>
                <w:b/>
                <w:color w:val="9B1C1C"/>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GET schedule/farmer; POST purchase receipts; confirm endpoint theo FDS/backend.</w:t>
            </w:r>
          </w:p>
        </w:tc>
      </w:tr>
      <w:tr>
        <w:tc>
          <w:tcPr>
            <w:tcW w:type="dxa" w:w="1700"/>
            <w:tcMar>
              <w:top w:w="80" w:type="dxa"/>
              <w:start w:w="120" w:type="dxa"/>
              <w:bottom w:w="80" w:type="dxa"/>
              <w:end w:w="120" w:type="dxa"/>
            </w:tcMar>
            <w:vAlign w:val="center"/>
            <w:shd w:fill="FDECEC"/>
          </w:tcPr>
          <w:p>
            <w:r>
              <w:rPr>
                <w:rFonts w:ascii="Calibri" w:hAnsi="Calibri"/>
                <w:b/>
                <w:color w:val="9B1C1C"/>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lib/features/thu_mua/*</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Một schedule tạo được nhiều receipt.</w:t>
      </w:r>
    </w:p>
    <w:p>
      <w:pPr>
        <w:pStyle w:val="ListBullet"/>
        <w:ind w:left="540" w:hanging="271"/>
      </w:pPr>
      <w:r>
        <w:rPr>
          <w:rFonts w:ascii="Calibri" w:hAnsi="Calibri"/>
          <w:color w:val="17202A"/>
          <w:sz w:val="22"/>
        </w:rPr>
        <w:t>Farmer và schedule context không bị mất.</w:t>
      </w:r>
    </w:p>
    <w:p>
      <w:pPr>
        <w:pStyle w:val="ListBullet"/>
        <w:ind w:left="540" w:hanging="271"/>
      </w:pPr>
      <w:r>
        <w:rPr>
          <w:rFonts w:ascii="Calibri" w:hAnsi="Calibri"/>
          <w:color w:val="17202A"/>
          <w:sz w:val="22"/>
        </w:rPr>
        <w:t>Confirm thành công trả receiptId/lotId; retry không tạo trùng.</w:t>
      </w:r>
    </w:p>
    <w:p>
      <w:pPr>
        <w:pStyle w:val="Heading3"/>
      </w:pPr>
      <w:r>
        <w:rPr>
          <w:rFonts w:ascii="Calibri" w:hAnsi="Calibri"/>
          <w:b/>
          <w:color w:val="17324D"/>
          <w:sz w:val="24"/>
        </w:rPr>
        <w:t>MOB-021 - BLE weight evidence và idempotency</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DECEC"/>
          </w:tcPr>
          <w:p>
            <w:r>
              <w:rPr>
                <w:rFonts w:ascii="Calibri" w:hAnsi="Calibri"/>
                <w:b/>
                <w:color w:val="9B1C1C"/>
                <w:sz w:val="18"/>
              </w:rPr>
              <w:t>Ưu tiên</w:t>
            </w:r>
          </w:p>
        </w:tc>
        <w:tc>
          <w:tcPr>
            <w:tcW w:type="dxa" w:w="7660"/>
            <w:tcMar>
              <w:top w:w="80" w:type="dxa"/>
              <w:start w:w="120" w:type="dxa"/>
              <w:bottom w:w="80" w:type="dxa"/>
              <w:end w:w="120" w:type="dxa"/>
            </w:tcMar>
            <w:vAlign w:val="center"/>
          </w:tcPr>
          <w:p>
            <w:r>
              <w:rPr>
                <w:rFonts w:ascii="Calibri" w:hAnsi="Calibri"/>
                <w:color w:val="17202A"/>
                <w:sz w:val="18"/>
              </w:rPr>
              <w:t>P0</w:t>
            </w:r>
          </w:p>
        </w:tc>
      </w:tr>
      <w:tr>
        <w:tc>
          <w:tcPr>
            <w:tcW w:type="dxa" w:w="1700"/>
            <w:tcMar>
              <w:top w:w="80" w:type="dxa"/>
              <w:start w:w="120" w:type="dxa"/>
              <w:bottom w:w="80" w:type="dxa"/>
              <w:end w:w="120" w:type="dxa"/>
            </w:tcMar>
            <w:vAlign w:val="center"/>
            <w:shd w:fill="FDECEC"/>
          </w:tcPr>
          <w:p>
            <w:r>
              <w:rPr>
                <w:rFonts w:ascii="Calibri" w:hAnsi="Calibri"/>
                <w:b/>
                <w:color w:val="9B1C1C"/>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BLE kết nối thật nhưng chưa có evidence DTO/CaptureRequestId.</w:t>
            </w:r>
          </w:p>
        </w:tc>
      </w:tr>
      <w:tr>
        <w:tc>
          <w:tcPr>
            <w:tcW w:type="dxa" w:w="1700"/>
            <w:tcMar>
              <w:top w:w="80" w:type="dxa"/>
              <w:start w:w="120" w:type="dxa"/>
              <w:bottom w:w="80" w:type="dxa"/>
              <w:end w:w="120" w:type="dxa"/>
            </w:tcMar>
            <w:vAlign w:val="center"/>
            <w:shd w:fill="FDECEC"/>
          </w:tcPr>
          <w:p>
            <w:r>
              <w:rPr>
                <w:rFonts w:ascii="Calibri" w:hAnsi="Calibri"/>
                <w:b/>
                <w:color w:val="9B1C1C"/>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Tạo WeightCapture model; local stability window; xác nhận giá trị; manual fallback bắt buộc lý do; gắn evidence vào purchase/outbound payload.</w:t>
            </w:r>
          </w:p>
        </w:tc>
      </w:tr>
      <w:tr>
        <w:tc>
          <w:tcPr>
            <w:tcW w:type="dxa" w:w="1700"/>
            <w:tcMar>
              <w:top w:w="80" w:type="dxa"/>
              <w:start w:w="120" w:type="dxa"/>
              <w:bottom w:w="80" w:type="dxa"/>
              <w:end w:w="120" w:type="dxa"/>
            </w:tcMar>
            <w:vAlign w:val="center"/>
            <w:shd w:fill="FDECEC"/>
          </w:tcPr>
          <w:p>
            <w:r>
              <w:rPr>
                <w:rFonts w:ascii="Calibri" w:hAnsi="Calibri"/>
                <w:b/>
                <w:color w:val="9B1C1C"/>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Direct BLE local; normal purchase/outbound API, không có device API.</w:t>
            </w:r>
          </w:p>
        </w:tc>
      </w:tr>
      <w:tr>
        <w:tc>
          <w:tcPr>
            <w:tcW w:type="dxa" w:w="1700"/>
            <w:tcMar>
              <w:top w:w="80" w:type="dxa"/>
              <w:start w:w="120" w:type="dxa"/>
              <w:bottom w:w="80" w:type="dxa"/>
              <w:end w:w="120" w:type="dxa"/>
            </w:tcMar>
            <w:vAlign w:val="center"/>
            <w:shd w:fill="FDECEC"/>
          </w:tcPr>
          <w:p>
            <w:r>
              <w:rPr>
                <w:rFonts w:ascii="Calibri" w:hAnsi="Calibri"/>
                <w:b/>
                <w:color w:val="9B1C1C"/>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lib/features/scale/*; purchase/outbound DTOs</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Chỉ cho Take Value khi &gt;0, không overload và ổn định &lt;=0,10 kg trong &gt;=2 giây.</w:t>
      </w:r>
    </w:p>
    <w:p>
      <w:pPr>
        <w:pStyle w:val="ListBullet"/>
        <w:ind w:left="540" w:hanging="271"/>
      </w:pPr>
      <w:r>
        <w:rPr>
          <w:rFonts w:ascii="Calibri" w:hAnsi="Calibri"/>
          <w:color w:val="17202A"/>
          <w:sz w:val="22"/>
        </w:rPr>
        <w:t>Evidence có source/device/time/stability/confirmer/CaptureRequestId.</w:t>
      </w:r>
    </w:p>
    <w:p>
      <w:pPr>
        <w:pStyle w:val="ListBullet"/>
        <w:ind w:left="540" w:hanging="271"/>
      </w:pPr>
      <w:r>
        <w:rPr>
          <w:rFonts w:ascii="Calibri" w:hAnsi="Calibri"/>
          <w:color w:val="17202A"/>
          <w:sz w:val="22"/>
        </w:rPr>
        <w:t>Retry cùng CaptureRequestId không tạo bản ghi mới.</w:t>
      </w:r>
    </w:p>
    <w:p>
      <w:pPr>
        <w:pStyle w:val="Heading3"/>
      </w:pPr>
      <w:r>
        <w:rPr>
          <w:rFonts w:ascii="Calibri" w:hAnsi="Calibri"/>
          <w:b/>
          <w:color w:val="17324D"/>
          <w:sz w:val="24"/>
        </w:rPr>
        <w:t>MOB-030 - QR resolve và context validation</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DECEC"/>
          </w:tcPr>
          <w:p>
            <w:r>
              <w:rPr>
                <w:rFonts w:ascii="Calibri" w:hAnsi="Calibri"/>
                <w:b/>
                <w:color w:val="9B1C1C"/>
                <w:sz w:val="18"/>
              </w:rPr>
              <w:t>Ưu tiên</w:t>
            </w:r>
          </w:p>
        </w:tc>
        <w:tc>
          <w:tcPr>
            <w:tcW w:type="dxa" w:w="7660"/>
            <w:tcMar>
              <w:top w:w="80" w:type="dxa"/>
              <w:start w:w="120" w:type="dxa"/>
              <w:bottom w:w="80" w:type="dxa"/>
              <w:end w:w="120" w:type="dxa"/>
            </w:tcMar>
            <w:vAlign w:val="center"/>
          </w:tcPr>
          <w:p>
            <w:r>
              <w:rPr>
                <w:rFonts w:ascii="Calibri" w:hAnsi="Calibri"/>
                <w:color w:val="17202A"/>
                <w:sz w:val="18"/>
              </w:rPr>
              <w:t>P0</w:t>
            </w:r>
          </w:p>
        </w:tc>
      </w:tr>
      <w:tr>
        <w:tc>
          <w:tcPr>
            <w:tcW w:type="dxa" w:w="1700"/>
            <w:tcMar>
              <w:top w:w="80" w:type="dxa"/>
              <w:start w:w="120" w:type="dxa"/>
              <w:bottom w:w="80" w:type="dxa"/>
              <w:end w:w="120" w:type="dxa"/>
            </w:tcMar>
            <w:vAlign w:val="center"/>
            <w:shd w:fill="FDECEC"/>
          </w:tcPr>
          <w:p>
            <w:r>
              <w:rPr>
                <w:rFonts w:ascii="Calibri" w:hAnsi="Calibri"/>
                <w:b/>
                <w:color w:val="9B1C1C"/>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Camera đọc mã local; success view còn dữ liệu demo.</w:t>
            </w:r>
          </w:p>
        </w:tc>
      </w:tr>
      <w:tr>
        <w:tc>
          <w:tcPr>
            <w:tcW w:type="dxa" w:w="1700"/>
            <w:tcMar>
              <w:top w:w="80" w:type="dxa"/>
              <w:start w:w="120" w:type="dxa"/>
              <w:bottom w:w="80" w:type="dxa"/>
              <w:end w:w="120" w:type="dxa"/>
            </w:tcMar>
            <w:vAlign w:val="center"/>
            <w:shd w:fill="FDECEC"/>
          </w:tcPr>
          <w:p>
            <w:r>
              <w:rPr>
                <w:rFonts w:ascii="Calibri" w:hAnsi="Calibri"/>
                <w:b/>
                <w:color w:val="9B1C1C"/>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Gọi API resolve; hiển thị đúng lot/SKU/location; hỗ trợ lookup và document mode; thêm manual code fallback.</w:t>
            </w:r>
          </w:p>
        </w:tc>
      </w:tr>
      <w:tr>
        <w:tc>
          <w:tcPr>
            <w:tcW w:type="dxa" w:w="1700"/>
            <w:tcMar>
              <w:top w:w="80" w:type="dxa"/>
              <w:start w:w="120" w:type="dxa"/>
              <w:bottom w:w="80" w:type="dxa"/>
              <w:end w:w="120" w:type="dxa"/>
            </w:tcMar>
            <w:vAlign w:val="center"/>
            <w:shd w:fill="FDECEC"/>
          </w:tcPr>
          <w:p>
            <w:r>
              <w:rPr>
                <w:rFonts w:ascii="Calibri" w:hAnsi="Calibri"/>
                <w:b/>
                <w:color w:val="9B1C1C"/>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GET /api/v1/qr/resolve; GET /api/v1/paddy-lots/{id}.</w:t>
            </w:r>
          </w:p>
        </w:tc>
      </w:tr>
      <w:tr>
        <w:tc>
          <w:tcPr>
            <w:tcW w:type="dxa" w:w="1700"/>
            <w:tcMar>
              <w:top w:w="80" w:type="dxa"/>
              <w:start w:w="120" w:type="dxa"/>
              <w:bottom w:w="80" w:type="dxa"/>
              <w:end w:w="120" w:type="dxa"/>
            </w:tcMar>
            <w:vAlign w:val="center"/>
            <w:shd w:fill="FDECEC"/>
          </w:tcPr>
          <w:p>
            <w:r>
              <w:rPr>
                <w:rFonts w:ascii="Calibri" w:hAnsi="Calibri"/>
                <w:b/>
                <w:color w:val="9B1C1C"/>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lib/features/scan/*; lib/features/products/*</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Xóa toàn bộ Bóng đèn LED/SKU demo.</w:t>
      </w:r>
    </w:p>
    <w:p>
      <w:pPr>
        <w:pStyle w:val="ListBullet"/>
        <w:ind w:left="540" w:hanging="271"/>
      </w:pPr>
      <w:r>
        <w:rPr>
          <w:rFonts w:ascii="Calibri" w:hAnsi="Calibri"/>
          <w:color w:val="17202A"/>
          <w:sz w:val="22"/>
        </w:rPr>
        <w:t>QR sai chứng từ bị từ chối mà không thay đổi state.</w:t>
      </w:r>
    </w:p>
    <w:p>
      <w:pPr>
        <w:pStyle w:val="ListBullet"/>
        <w:ind w:left="540" w:hanging="271"/>
      </w:pPr>
      <w:r>
        <w:rPr>
          <w:rFonts w:ascii="Calibri" w:hAnsi="Calibri"/>
          <w:color w:val="17202A"/>
          <w:sz w:val="22"/>
        </w:rPr>
        <w:t>Lot quarantine có badge khóa và không selectable.</w:t>
      </w:r>
    </w:p>
    <w:p>
      <w:pPr>
        <w:pStyle w:val="Heading3"/>
      </w:pPr>
      <w:r>
        <w:rPr>
          <w:rFonts w:ascii="Calibri" w:hAnsi="Calibri"/>
          <w:b/>
          <w:color w:val="17324D"/>
          <w:sz w:val="24"/>
        </w:rPr>
        <w:t>MOB-040 - Outbound Packing và Dispatch</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DECEC"/>
          </w:tcPr>
          <w:p>
            <w:r>
              <w:rPr>
                <w:rFonts w:ascii="Calibri" w:hAnsi="Calibri"/>
                <w:b/>
                <w:color w:val="9B1C1C"/>
                <w:sz w:val="18"/>
              </w:rPr>
              <w:t>Ưu tiên</w:t>
            </w:r>
          </w:p>
        </w:tc>
        <w:tc>
          <w:tcPr>
            <w:tcW w:type="dxa" w:w="7660"/>
            <w:tcMar>
              <w:top w:w="80" w:type="dxa"/>
              <w:start w:w="120" w:type="dxa"/>
              <w:bottom w:w="80" w:type="dxa"/>
              <w:end w:w="120" w:type="dxa"/>
            </w:tcMar>
            <w:vAlign w:val="center"/>
          </w:tcPr>
          <w:p>
            <w:r>
              <w:rPr>
                <w:rFonts w:ascii="Calibri" w:hAnsi="Calibri"/>
                <w:color w:val="17202A"/>
                <w:sz w:val="18"/>
              </w:rPr>
              <w:t>P0</w:t>
            </w:r>
          </w:p>
        </w:tc>
      </w:tr>
      <w:tr>
        <w:tc>
          <w:tcPr>
            <w:tcW w:type="dxa" w:w="1700"/>
            <w:tcMar>
              <w:top w:w="80" w:type="dxa"/>
              <w:start w:w="120" w:type="dxa"/>
              <w:bottom w:w="80" w:type="dxa"/>
              <w:end w:w="120" w:type="dxa"/>
            </w:tcMar>
            <w:vAlign w:val="center"/>
            <w:shd w:fill="FDECEC"/>
          </w:tcPr>
          <w:p>
            <w:r>
              <w:rPr>
                <w:rFonts w:ascii="Calibri" w:hAnsi="Calibri"/>
                <w:b/>
                <w:color w:val="9B1C1C"/>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Mobile mới tạo/confirm Sales Order.</w:t>
            </w:r>
          </w:p>
        </w:tc>
      </w:tr>
      <w:tr>
        <w:tc>
          <w:tcPr>
            <w:tcW w:type="dxa" w:w="1700"/>
            <w:tcMar>
              <w:top w:w="80" w:type="dxa"/>
              <w:start w:w="120" w:type="dxa"/>
              <w:bottom w:w="80" w:type="dxa"/>
              <w:end w:w="120" w:type="dxa"/>
            </w:tcMar>
            <w:vAlign w:val="center"/>
            <w:shd w:fill="FDECEC"/>
          </w:tcPr>
          <w:p>
            <w:r>
              <w:rPr>
                <w:rFonts w:ascii="Calibri" w:hAnsi="Calibri"/>
                <w:b/>
                <w:color w:val="9B1C1C"/>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Tải outbound task; xác thực reserved lines/QR; cân BLE/manual; lưu packing lines/evidence; confirm dispatch với RowVersion/operation key.</w:t>
            </w:r>
          </w:p>
        </w:tc>
      </w:tr>
      <w:tr>
        <w:tc>
          <w:tcPr>
            <w:tcW w:type="dxa" w:w="1700"/>
            <w:tcMar>
              <w:top w:w="80" w:type="dxa"/>
              <w:start w:w="120" w:type="dxa"/>
              <w:bottom w:w="80" w:type="dxa"/>
              <w:end w:w="120" w:type="dxa"/>
            </w:tcMar>
            <w:vAlign w:val="center"/>
            <w:shd w:fill="FDECEC"/>
          </w:tcPr>
          <w:p>
            <w:r>
              <w:rPr>
                <w:rFonts w:ascii="Calibri" w:hAnsi="Calibri"/>
                <w:b/>
                <w:color w:val="9B1C1C"/>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GET outbound/{id}; PUT outbound/{id}/lines; PUT outbound/{id}/dispatch.</w:t>
            </w:r>
          </w:p>
        </w:tc>
      </w:tr>
      <w:tr>
        <w:tc>
          <w:tcPr>
            <w:tcW w:type="dxa" w:w="1700"/>
            <w:tcMar>
              <w:top w:w="80" w:type="dxa"/>
              <w:start w:w="120" w:type="dxa"/>
              <w:bottom w:w="80" w:type="dxa"/>
              <w:end w:w="120" w:type="dxa"/>
            </w:tcMar>
            <w:vAlign w:val="center"/>
            <w:shd w:fill="FDECEC"/>
          </w:tcPr>
          <w:p>
            <w:r>
              <w:rPr>
                <w:rFonts w:ascii="Calibri" w:hAnsi="Calibri"/>
                <w:b/>
                <w:color w:val="9B1C1C"/>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lib/features/giao_hang/*; lib/features/scale/*</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Không dispatch nếu thiếu source SalesOrder hoặc reserved stock.</w:t>
      </w:r>
    </w:p>
    <w:p>
      <w:pPr>
        <w:pStyle w:val="ListBullet"/>
        <w:ind w:left="540" w:hanging="271"/>
      </w:pPr>
      <w:r>
        <w:rPr>
          <w:rFonts w:ascii="Calibri" w:hAnsi="Calibri"/>
          <w:color w:val="17202A"/>
          <w:sz w:val="22"/>
        </w:rPr>
        <w:t>409 reload tồn và không có partial stock effect.</w:t>
      </w:r>
    </w:p>
    <w:p>
      <w:pPr>
        <w:pStyle w:val="ListBullet"/>
        <w:ind w:left="540" w:hanging="271"/>
      </w:pPr>
      <w:r>
        <w:rPr>
          <w:rFonts w:ascii="Calibri" w:hAnsi="Calibri"/>
          <w:color w:val="17202A"/>
          <w:sz w:val="22"/>
        </w:rPr>
        <w:t>Success trả outbound code và trạng thái giao hàng.</w:t>
      </w:r>
    </w:p>
    <w:p>
      <w:pPr>
        <w:pStyle w:val="Heading1"/>
      </w:pPr>
      <w:r>
        <w:t>6. Backlog P1 - Hoàn thiện nghiệp vụ MVP</w:t>
      </w:r>
    </w:p>
    <w:p>
      <w:pPr>
        <w:pStyle w:val="Heading3"/>
      </w:pPr>
      <w:r>
        <w:rPr>
          <w:rFonts w:ascii="Calibri" w:hAnsi="Calibri"/>
          <w:b/>
          <w:color w:val="17324D"/>
          <w:sz w:val="24"/>
        </w:rPr>
        <w:t>MOB-050 - Milling output persistence</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FF5D6"/>
          </w:tcPr>
          <w:p>
            <w:r>
              <w:rPr>
                <w:rFonts w:ascii="Calibri" w:hAnsi="Calibri"/>
                <w:b/>
                <w:color w:val="8A6500"/>
                <w:sz w:val="18"/>
              </w:rPr>
              <w:t>Ưu tiên</w:t>
            </w:r>
          </w:p>
        </w:tc>
        <w:tc>
          <w:tcPr>
            <w:tcW w:type="dxa" w:w="7660"/>
            <w:tcMar>
              <w:top w:w="80" w:type="dxa"/>
              <w:start w:w="120" w:type="dxa"/>
              <w:bottom w:w="80" w:type="dxa"/>
              <w:end w:w="120" w:type="dxa"/>
            </w:tcMar>
            <w:vAlign w:val="center"/>
          </w:tcPr>
          <w:p>
            <w:r>
              <w:rPr>
                <w:rFonts w:ascii="Calibri" w:hAnsi="Calibri"/>
                <w:color w:val="17202A"/>
                <w:sz w:val="18"/>
              </w:rPr>
              <w:t>P1</w:t>
            </w:r>
          </w:p>
        </w:tc>
      </w:tr>
      <w:tr>
        <w:tc>
          <w:tcPr>
            <w:tcW w:type="dxa" w:w="1700"/>
            <w:tcMar>
              <w:top w:w="80" w:type="dxa"/>
              <w:start w:w="120" w:type="dxa"/>
              <w:bottom w:w="80" w:type="dxa"/>
              <w:end w:w="120" w:type="dxa"/>
            </w:tcMar>
            <w:vAlign w:val="center"/>
            <w:shd w:fill="FFF5D6"/>
          </w:tcPr>
          <w:p>
            <w:r>
              <w:rPr>
                <w:rFonts w:ascii="Calibri" w:hAnsi="Calibri"/>
                <w:b/>
                <w:color w:val="8A6500"/>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List/detail/complete đã nối API nhưng saveRiceBags/saveBranBags rỗng.</w:t>
            </w:r>
          </w:p>
        </w:tc>
      </w:tr>
      <w:tr>
        <w:tc>
          <w:tcPr>
            <w:tcW w:type="dxa" w:w="1700"/>
            <w:tcMar>
              <w:top w:w="80" w:type="dxa"/>
              <w:start w:w="120" w:type="dxa"/>
              <w:bottom w:w="80" w:type="dxa"/>
              <w:end w:w="120" w:type="dxa"/>
            </w:tcMar>
            <w:vAlign w:val="center"/>
            <w:shd w:fill="FFF5D6"/>
          </w:tcPr>
          <w:p>
            <w:r>
              <w:rPr>
                <w:rFonts w:ascii="Calibri" w:hAnsi="Calibri"/>
                <w:b/>
                <w:color w:val="8A6500"/>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Chốt DTO output; lưu từng output line/bag count/weight/by-product/location trước khi complete; giữ dữ liệu local khi mạng lỗi.</w:t>
            </w:r>
          </w:p>
        </w:tc>
      </w:tr>
      <w:tr>
        <w:tc>
          <w:tcPr>
            <w:tcW w:type="dxa" w:w="1700"/>
            <w:tcMar>
              <w:top w:w="80" w:type="dxa"/>
              <w:start w:w="120" w:type="dxa"/>
              <w:bottom w:w="80" w:type="dxa"/>
              <w:end w:w="120" w:type="dxa"/>
            </w:tcMar>
            <w:vAlign w:val="center"/>
            <w:shd w:fill="FFF5D6"/>
          </w:tcPr>
          <w:p>
            <w:r>
              <w:rPr>
                <w:rFonts w:ascii="Calibri" w:hAnsi="Calibri"/>
                <w:b/>
                <w:color w:val="8A6500"/>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Endpoint output lines cần backend xác nhận; POST complete hiện có.</w:t>
            </w:r>
          </w:p>
        </w:tc>
      </w:tr>
      <w:tr>
        <w:tc>
          <w:tcPr>
            <w:tcW w:type="dxa" w:w="1700"/>
            <w:tcMar>
              <w:top w:w="80" w:type="dxa"/>
              <w:start w:w="120" w:type="dxa"/>
              <w:bottom w:w="80" w:type="dxa"/>
              <w:end w:w="120" w:type="dxa"/>
            </w:tcMar>
            <w:vAlign w:val="center"/>
            <w:shd w:fill="FFF5D6"/>
          </w:tcPr>
          <w:p>
            <w:r>
              <w:rPr>
                <w:rFonts w:ascii="Calibri" w:hAnsi="Calibri"/>
                <w:b/>
                <w:color w:val="8A6500"/>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lib/features/milling/*</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Không invent bag record từ tổng backend.</w:t>
      </w:r>
    </w:p>
    <w:p>
      <w:pPr>
        <w:pStyle w:val="ListBullet"/>
        <w:ind w:left="540" w:hanging="271"/>
      </w:pPr>
      <w:r>
        <w:rPr>
          <w:rFonts w:ascii="Calibri" w:hAnsi="Calibri"/>
          <w:color w:val="17202A"/>
          <w:sz w:val="22"/>
        </w:rPr>
        <w:t>Không complete khi chưa có gạo đầu ra hợp lệ.</w:t>
      </w:r>
    </w:p>
    <w:p>
      <w:pPr>
        <w:pStyle w:val="ListBullet"/>
        <w:ind w:left="540" w:hanging="271"/>
      </w:pPr>
      <w:r>
        <w:rPr>
          <w:rFonts w:ascii="Calibri" w:hAnsi="Calibri"/>
          <w:color w:val="17202A"/>
          <w:sz w:val="22"/>
        </w:rPr>
        <w:t>Complete chỉ chạy một lần và hiển thị yield/loss.</w:t>
      </w:r>
    </w:p>
    <w:p>
      <w:pPr>
        <w:pStyle w:val="Heading3"/>
      </w:pPr>
      <w:r>
        <w:rPr>
          <w:rFonts w:ascii="Calibri" w:hAnsi="Calibri"/>
          <w:b/>
          <w:color w:val="17324D"/>
          <w:sz w:val="24"/>
        </w:rPr>
        <w:t>MOB-060 - Quality và quarantine decision</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FF5D6"/>
          </w:tcPr>
          <w:p>
            <w:r>
              <w:rPr>
                <w:rFonts w:ascii="Calibri" w:hAnsi="Calibri"/>
                <w:b/>
                <w:color w:val="8A6500"/>
                <w:sz w:val="18"/>
              </w:rPr>
              <w:t>Ưu tiên</w:t>
            </w:r>
          </w:p>
        </w:tc>
        <w:tc>
          <w:tcPr>
            <w:tcW w:type="dxa" w:w="7660"/>
            <w:tcMar>
              <w:top w:w="80" w:type="dxa"/>
              <w:start w:w="120" w:type="dxa"/>
              <w:bottom w:w="80" w:type="dxa"/>
              <w:end w:w="120" w:type="dxa"/>
            </w:tcMar>
            <w:vAlign w:val="center"/>
          </w:tcPr>
          <w:p>
            <w:r>
              <w:rPr>
                <w:rFonts w:ascii="Calibri" w:hAnsi="Calibri"/>
                <w:color w:val="17202A"/>
                <w:sz w:val="18"/>
              </w:rPr>
              <w:t>P1</w:t>
            </w:r>
          </w:p>
        </w:tc>
      </w:tr>
      <w:tr>
        <w:tc>
          <w:tcPr>
            <w:tcW w:type="dxa" w:w="1700"/>
            <w:tcMar>
              <w:top w:w="80" w:type="dxa"/>
              <w:start w:w="120" w:type="dxa"/>
              <w:bottom w:w="80" w:type="dxa"/>
              <w:end w:w="120" w:type="dxa"/>
            </w:tcMar>
            <w:vAlign w:val="center"/>
            <w:shd w:fill="FFF5D6"/>
          </w:tcPr>
          <w:p>
            <w:r>
              <w:rPr>
                <w:rFonts w:ascii="Calibri" w:hAnsi="Calibri"/>
                <w:b/>
                <w:color w:val="8A6500"/>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Đã đọc/tạo inspection.</w:t>
            </w:r>
          </w:p>
        </w:tc>
      </w:tr>
      <w:tr>
        <w:tc>
          <w:tcPr>
            <w:tcW w:type="dxa" w:w="1700"/>
            <w:tcMar>
              <w:top w:w="80" w:type="dxa"/>
              <w:start w:w="120" w:type="dxa"/>
              <w:bottom w:w="80" w:type="dxa"/>
              <w:end w:w="120" w:type="dxa"/>
            </w:tcMar>
            <w:vAlign w:val="center"/>
            <w:shd w:fill="FFF5D6"/>
          </w:tcPr>
          <w:p>
            <w:r>
              <w:rPr>
                <w:rFonts w:ascii="Calibri" w:hAnsi="Calibri"/>
                <w:b/>
                <w:color w:val="8A6500"/>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Bổ sung action quarantine/release/drying/rework/reinspect/disposal theo permission; cập nhật trạng thái lot và cảnh báo.</w:t>
            </w:r>
          </w:p>
        </w:tc>
      </w:tr>
      <w:tr>
        <w:tc>
          <w:tcPr>
            <w:tcW w:type="dxa" w:w="1700"/>
            <w:tcMar>
              <w:top w:w="80" w:type="dxa"/>
              <w:start w:w="120" w:type="dxa"/>
              <w:bottom w:w="80" w:type="dxa"/>
              <w:end w:w="120" w:type="dxa"/>
            </w:tcMar>
            <w:vAlign w:val="center"/>
            <w:shd w:fill="FFF5D6"/>
          </w:tcPr>
          <w:p>
            <w:r>
              <w:rPr>
                <w:rFonts w:ascii="Calibri" w:hAnsi="Calibri"/>
                <w:b/>
                <w:color w:val="8A6500"/>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Quality/lot status endpoints theo backend.</w:t>
            </w:r>
          </w:p>
        </w:tc>
      </w:tr>
      <w:tr>
        <w:tc>
          <w:tcPr>
            <w:tcW w:type="dxa" w:w="1700"/>
            <w:tcMar>
              <w:top w:w="80" w:type="dxa"/>
              <w:start w:w="120" w:type="dxa"/>
              <w:bottom w:w="80" w:type="dxa"/>
              <w:end w:w="120" w:type="dxa"/>
            </w:tcMar>
            <w:vAlign w:val="center"/>
            <w:shd w:fill="FFF5D6"/>
          </w:tcPr>
          <w:p>
            <w:r>
              <w:rPr>
                <w:rFonts w:ascii="Calibri" w:hAnsi="Calibri"/>
                <w:b/>
                <w:color w:val="8A6500"/>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lib/features/quality_inspection/*</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Lot vượt ngưỡng bị khóa sale/milling.</w:t>
      </w:r>
    </w:p>
    <w:p>
      <w:pPr>
        <w:pStyle w:val="ListBullet"/>
        <w:ind w:left="540" w:hanging="271"/>
      </w:pPr>
      <w:r>
        <w:rPr>
          <w:rFonts w:ascii="Calibri" w:hAnsi="Calibri"/>
          <w:color w:val="17202A"/>
          <w:sz w:val="22"/>
        </w:rPr>
        <w:t>Mỗi quyết định có actor, time và reason.</w:t>
      </w:r>
    </w:p>
    <w:p>
      <w:pPr>
        <w:pStyle w:val="ListBullet"/>
        <w:ind w:left="540" w:hanging="271"/>
      </w:pPr>
      <w:r>
        <w:rPr>
          <w:rFonts w:ascii="Calibri" w:hAnsi="Calibri"/>
          <w:color w:val="17202A"/>
          <w:sz w:val="22"/>
        </w:rPr>
        <w:t>Warehouse Staff không thực hiện action chỉ Owner được phép.</w:t>
      </w:r>
    </w:p>
    <w:p>
      <w:pPr>
        <w:pStyle w:val="Heading3"/>
      </w:pPr>
      <w:r>
        <w:rPr>
          <w:rFonts w:ascii="Calibri" w:hAnsi="Calibri"/>
          <w:b/>
          <w:color w:val="17324D"/>
          <w:sz w:val="24"/>
        </w:rPr>
        <w:t>MOB-070 - Stocktake assigned session và submit count</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FF5D6"/>
          </w:tcPr>
          <w:p>
            <w:r>
              <w:rPr>
                <w:rFonts w:ascii="Calibri" w:hAnsi="Calibri"/>
                <w:b/>
                <w:color w:val="8A6500"/>
                <w:sz w:val="18"/>
              </w:rPr>
              <w:t>Ưu tiên</w:t>
            </w:r>
          </w:p>
        </w:tc>
        <w:tc>
          <w:tcPr>
            <w:tcW w:type="dxa" w:w="7660"/>
            <w:tcMar>
              <w:top w:w="80" w:type="dxa"/>
              <w:start w:w="120" w:type="dxa"/>
              <w:bottom w:w="80" w:type="dxa"/>
              <w:end w:w="120" w:type="dxa"/>
            </w:tcMar>
            <w:vAlign w:val="center"/>
          </w:tcPr>
          <w:p>
            <w:r>
              <w:rPr>
                <w:rFonts w:ascii="Calibri" w:hAnsi="Calibri"/>
                <w:color w:val="17202A"/>
                <w:sz w:val="18"/>
              </w:rPr>
              <w:t>P1</w:t>
            </w:r>
          </w:p>
        </w:tc>
      </w:tr>
      <w:tr>
        <w:tc>
          <w:tcPr>
            <w:tcW w:type="dxa" w:w="1700"/>
            <w:tcMar>
              <w:top w:w="80" w:type="dxa"/>
              <w:start w:w="120" w:type="dxa"/>
              <w:bottom w:w="80" w:type="dxa"/>
              <w:end w:w="120" w:type="dxa"/>
            </w:tcMar>
            <w:vAlign w:val="center"/>
            <w:shd w:fill="FFF5D6"/>
          </w:tcPr>
          <w:p>
            <w:r>
              <w:rPr>
                <w:rFonts w:ascii="Calibri" w:hAnsi="Calibri"/>
                <w:b/>
                <w:color w:val="8A6500"/>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Hiện tự chọn kho nhiều tồn nhất và tạo draft mới.</w:t>
            </w:r>
          </w:p>
        </w:tc>
      </w:tr>
      <w:tr>
        <w:tc>
          <w:tcPr>
            <w:tcW w:type="dxa" w:w="1700"/>
            <w:tcMar>
              <w:top w:w="80" w:type="dxa"/>
              <w:start w:w="120" w:type="dxa"/>
              <w:bottom w:w="80" w:type="dxa"/>
              <w:end w:w="120" w:type="dxa"/>
            </w:tcMar>
            <w:vAlign w:val="center"/>
            <w:shd w:fill="FFF5D6"/>
          </w:tcPr>
          <w:p>
            <w:r>
              <w:rPr>
                <w:rFonts w:ascii="Calibri" w:hAnsi="Calibri"/>
                <w:b/>
                <w:color w:val="8A6500"/>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Mở task được giao; tải scope zone/column/lot/SKU; scan location/lot; nhập counted kg/bag count; gửi counts và discrepancy note.</w:t>
            </w:r>
          </w:p>
        </w:tc>
      </w:tr>
      <w:tr>
        <w:tc>
          <w:tcPr>
            <w:tcW w:type="dxa" w:w="1700"/>
            <w:tcMar>
              <w:top w:w="80" w:type="dxa"/>
              <w:start w:w="120" w:type="dxa"/>
              <w:bottom w:w="80" w:type="dxa"/>
              <w:end w:w="120" w:type="dxa"/>
            </w:tcMar>
            <w:vAlign w:val="center"/>
            <w:shd w:fill="FFF5D6"/>
          </w:tcPr>
          <w:p>
            <w:r>
              <w:rPr>
                <w:rFonts w:ascii="Calibri" w:hAnsi="Calibri"/>
                <w:b/>
                <w:color w:val="8A6500"/>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GET stocktakes/{id}; PUT stocktakes/{id}/counts.</w:t>
            </w:r>
          </w:p>
        </w:tc>
      </w:tr>
      <w:tr>
        <w:tc>
          <w:tcPr>
            <w:tcW w:type="dxa" w:w="1700"/>
            <w:tcMar>
              <w:top w:w="80" w:type="dxa"/>
              <w:start w:w="120" w:type="dxa"/>
              <w:bottom w:w="80" w:type="dxa"/>
              <w:end w:w="120" w:type="dxa"/>
            </w:tcMar>
            <w:vAlign w:val="center"/>
            <w:shd w:fill="FFF5D6"/>
          </w:tcPr>
          <w:p>
            <w:r>
              <w:rPr>
                <w:rFonts w:ascii="Calibri" w:hAnsi="Calibri"/>
                <w:b/>
                <w:color w:val="8A6500"/>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lib/features/kho/*; lib/features/scan/*</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Counted &gt;=0 và hỗ trợ giá trị 0.</w:t>
      </w:r>
    </w:p>
    <w:p>
      <w:pPr>
        <w:pStyle w:val="ListBullet"/>
        <w:ind w:left="540" w:hanging="271"/>
      </w:pPr>
      <w:r>
        <w:rPr>
          <w:rFonts w:ascii="Calibri" w:hAnsi="Calibri"/>
          <w:color w:val="17202A"/>
          <w:sz w:val="22"/>
        </w:rPr>
        <w:t>Hiển thị system, counted, signed variance và variance %.</w:t>
      </w:r>
    </w:p>
    <w:p>
      <w:pPr>
        <w:pStyle w:val="ListBullet"/>
        <w:ind w:left="540" w:hanging="271"/>
      </w:pPr>
      <w:r>
        <w:rPr>
          <w:rFonts w:ascii="Calibri" w:hAnsi="Calibri"/>
          <w:color w:val="17202A"/>
          <w:sz w:val="22"/>
        </w:rPr>
        <w:t>Mobile chỉ submit count; Owner approval theo permission/backend.</w:t>
      </w:r>
    </w:p>
    <w:p>
      <w:pPr>
        <w:pStyle w:val="Heading3"/>
      </w:pPr>
      <w:r>
        <w:rPr>
          <w:rFonts w:ascii="Calibri" w:hAnsi="Calibri"/>
          <w:b/>
          <w:color w:val="17324D"/>
          <w:sz w:val="24"/>
        </w:rPr>
        <w:t>MOB-080 - Customer Return mobile</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FF5D6"/>
          </w:tcPr>
          <w:p>
            <w:r>
              <w:rPr>
                <w:rFonts w:ascii="Calibri" w:hAnsi="Calibri"/>
                <w:b/>
                <w:color w:val="8A6500"/>
                <w:sz w:val="18"/>
              </w:rPr>
              <w:t>Ưu tiên</w:t>
            </w:r>
          </w:p>
        </w:tc>
        <w:tc>
          <w:tcPr>
            <w:tcW w:type="dxa" w:w="7660"/>
            <w:tcMar>
              <w:top w:w="80" w:type="dxa"/>
              <w:start w:w="120" w:type="dxa"/>
              <w:bottom w:w="80" w:type="dxa"/>
              <w:end w:w="120" w:type="dxa"/>
            </w:tcMar>
            <w:vAlign w:val="center"/>
          </w:tcPr>
          <w:p>
            <w:r>
              <w:rPr>
                <w:rFonts w:ascii="Calibri" w:hAnsi="Calibri"/>
                <w:color w:val="17202A"/>
                <w:sz w:val="18"/>
              </w:rPr>
              <w:t>P1</w:t>
            </w:r>
          </w:p>
        </w:tc>
      </w:tr>
      <w:tr>
        <w:tc>
          <w:tcPr>
            <w:tcW w:type="dxa" w:w="1700"/>
            <w:tcMar>
              <w:top w:w="80" w:type="dxa"/>
              <w:start w:w="120" w:type="dxa"/>
              <w:bottom w:w="80" w:type="dxa"/>
              <w:end w:w="120" w:type="dxa"/>
            </w:tcMar>
            <w:vAlign w:val="center"/>
            <w:shd w:fill="FFF5D6"/>
          </w:tcPr>
          <w:p>
            <w:r>
              <w:rPr>
                <w:rFonts w:ascii="Calibri" w:hAnsi="Calibri"/>
                <w:b/>
                <w:color w:val="8A6500"/>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Chưa có feature.</w:t>
            </w:r>
          </w:p>
        </w:tc>
      </w:tr>
      <w:tr>
        <w:tc>
          <w:tcPr>
            <w:tcW w:type="dxa" w:w="1700"/>
            <w:tcMar>
              <w:top w:w="80" w:type="dxa"/>
              <w:start w:w="120" w:type="dxa"/>
              <w:bottom w:w="80" w:type="dxa"/>
              <w:end w:w="120" w:type="dxa"/>
            </w:tcMar>
            <w:vAlign w:val="center"/>
            <w:shd w:fill="FFF5D6"/>
          </w:tcPr>
          <w:p>
            <w:r>
              <w:rPr>
                <w:rFonts w:ascii="Calibri" w:hAnsi="Calibri"/>
                <w:b/>
                <w:color w:val="8A6500"/>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Tạo return task/detail; scan sản phẩm trả; ghi good/damaged, reason/evidence; chọn restock/quarantine location; confirm.</w:t>
            </w:r>
          </w:p>
        </w:tc>
      </w:tr>
      <w:tr>
        <w:tc>
          <w:tcPr>
            <w:tcW w:type="dxa" w:w="1700"/>
            <w:tcMar>
              <w:top w:w="80" w:type="dxa"/>
              <w:start w:w="120" w:type="dxa"/>
              <w:bottom w:w="80" w:type="dxa"/>
              <w:end w:w="120" w:type="dxa"/>
            </w:tcMar>
            <w:vAlign w:val="center"/>
            <w:shd w:fill="FFF5D6"/>
          </w:tcPr>
          <w:p>
            <w:r>
              <w:rPr>
                <w:rFonts w:ascii="Calibri" w:hAnsi="Calibri"/>
                <w:b/>
                <w:color w:val="8A6500"/>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GET/POST customer-returns; PUT approve/confirm theo role.</w:t>
            </w:r>
          </w:p>
        </w:tc>
      </w:tr>
      <w:tr>
        <w:tc>
          <w:tcPr>
            <w:tcW w:type="dxa" w:w="1700"/>
            <w:tcMar>
              <w:top w:w="80" w:type="dxa"/>
              <w:start w:w="120" w:type="dxa"/>
              <w:bottom w:w="80" w:type="dxa"/>
              <w:end w:w="120" w:type="dxa"/>
            </w:tcMar>
            <w:vAlign w:val="center"/>
            <w:shd w:fill="FFF5D6"/>
          </w:tcPr>
          <w:p>
            <w:r>
              <w:rPr>
                <w:rFonts w:ascii="Calibri" w:hAnsi="Calibri"/>
                <w:b/>
                <w:color w:val="8A6500"/>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lib/features/returns/* (mới)</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Không đổi stock trước approval + inspection.</w:t>
      </w:r>
    </w:p>
    <w:p>
      <w:pPr>
        <w:pStyle w:val="ListBullet"/>
        <w:ind w:left="540" w:hanging="271"/>
      </w:pPr>
      <w:r>
        <w:rPr>
          <w:rFonts w:ascii="Calibri" w:hAnsi="Calibri"/>
          <w:color w:val="17202A"/>
          <w:sz w:val="22"/>
        </w:rPr>
        <w:t>Good + damaged không vượt returned quantity.</w:t>
      </w:r>
    </w:p>
    <w:p>
      <w:pPr>
        <w:pStyle w:val="ListBullet"/>
        <w:ind w:left="540" w:hanging="271"/>
      </w:pPr>
      <w:r>
        <w:rPr>
          <w:rFonts w:ascii="Calibri" w:hAnsi="Calibri"/>
          <w:color w:val="17202A"/>
          <w:sz w:val="22"/>
        </w:rPr>
        <w:t>Không thực hiện refund/debt automation ngoài MVP.</w:t>
      </w:r>
    </w:p>
    <w:p>
      <w:pPr>
        <w:pStyle w:val="Heading3"/>
      </w:pPr>
      <w:r>
        <w:rPr>
          <w:rFonts w:ascii="Calibri" w:hAnsi="Calibri"/>
          <w:b/>
          <w:color w:val="17324D"/>
          <w:sz w:val="24"/>
        </w:rPr>
        <w:t>MOB-081 - Internal Stock Transfer mobile</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FF5D6"/>
          </w:tcPr>
          <w:p>
            <w:r>
              <w:rPr>
                <w:rFonts w:ascii="Calibri" w:hAnsi="Calibri"/>
                <w:b/>
                <w:color w:val="8A6500"/>
                <w:sz w:val="18"/>
              </w:rPr>
              <w:t>Ưu tiên</w:t>
            </w:r>
          </w:p>
        </w:tc>
        <w:tc>
          <w:tcPr>
            <w:tcW w:type="dxa" w:w="7660"/>
            <w:tcMar>
              <w:top w:w="80" w:type="dxa"/>
              <w:start w:w="120" w:type="dxa"/>
              <w:bottom w:w="80" w:type="dxa"/>
              <w:end w:w="120" w:type="dxa"/>
            </w:tcMar>
            <w:vAlign w:val="center"/>
          </w:tcPr>
          <w:p>
            <w:r>
              <w:rPr>
                <w:rFonts w:ascii="Calibri" w:hAnsi="Calibri"/>
                <w:color w:val="17202A"/>
                <w:sz w:val="18"/>
              </w:rPr>
              <w:t>P1</w:t>
            </w:r>
          </w:p>
        </w:tc>
      </w:tr>
      <w:tr>
        <w:tc>
          <w:tcPr>
            <w:tcW w:type="dxa" w:w="1700"/>
            <w:tcMar>
              <w:top w:w="80" w:type="dxa"/>
              <w:start w:w="120" w:type="dxa"/>
              <w:bottom w:w="80" w:type="dxa"/>
              <w:end w:w="120" w:type="dxa"/>
            </w:tcMar>
            <w:vAlign w:val="center"/>
            <w:shd w:fill="FFF5D6"/>
          </w:tcPr>
          <w:p>
            <w:r>
              <w:rPr>
                <w:rFonts w:ascii="Calibri" w:hAnsi="Calibri"/>
                <w:b/>
                <w:color w:val="8A6500"/>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Chưa có feature.</w:t>
            </w:r>
          </w:p>
        </w:tc>
      </w:tr>
      <w:tr>
        <w:tc>
          <w:tcPr>
            <w:tcW w:type="dxa" w:w="1700"/>
            <w:tcMar>
              <w:top w:w="80" w:type="dxa"/>
              <w:start w:w="120" w:type="dxa"/>
              <w:bottom w:w="80" w:type="dxa"/>
              <w:end w:w="120" w:type="dxa"/>
            </w:tcMar>
            <w:vAlign w:val="center"/>
            <w:shd w:fill="FFF5D6"/>
          </w:tcPr>
          <w:p>
            <w:r>
              <w:rPr>
                <w:rFonts w:ascii="Calibri" w:hAnsi="Calibri"/>
                <w:b/>
                <w:color w:val="8A6500"/>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Tạo danh sách/detail transfer; scan tại nguồn; confirm dispatch; scan/receive tại đích; xử lý partial/discrepancy.</w:t>
            </w:r>
          </w:p>
        </w:tc>
      </w:tr>
      <w:tr>
        <w:tc>
          <w:tcPr>
            <w:tcW w:type="dxa" w:w="1700"/>
            <w:tcMar>
              <w:top w:w="80" w:type="dxa"/>
              <w:start w:w="120" w:type="dxa"/>
              <w:bottom w:w="80" w:type="dxa"/>
              <w:end w:w="120" w:type="dxa"/>
            </w:tcMar>
            <w:vAlign w:val="center"/>
            <w:shd w:fill="FFF5D6"/>
          </w:tcPr>
          <w:p>
            <w:r>
              <w:rPr>
                <w:rFonts w:ascii="Calibri" w:hAnsi="Calibri"/>
                <w:b/>
                <w:color w:val="8A6500"/>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Stock transfer list/detail/dispatch/receive endpoints.</w:t>
            </w:r>
          </w:p>
        </w:tc>
      </w:tr>
      <w:tr>
        <w:tc>
          <w:tcPr>
            <w:tcW w:type="dxa" w:w="1700"/>
            <w:tcMar>
              <w:top w:w="80" w:type="dxa"/>
              <w:start w:w="120" w:type="dxa"/>
              <w:bottom w:w="80" w:type="dxa"/>
              <w:end w:w="120" w:type="dxa"/>
            </w:tcMar>
            <w:vAlign w:val="center"/>
            <w:shd w:fill="FFF5D6"/>
          </w:tcPr>
          <w:p>
            <w:r>
              <w:rPr>
                <w:rFonts w:ascii="Calibri" w:hAnsi="Calibri"/>
                <w:b/>
                <w:color w:val="8A6500"/>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lib/features/stock_transfer/* (mới)</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Nguồn và đích khác nhau.</w:t>
      </w:r>
    </w:p>
    <w:p>
      <w:pPr>
        <w:pStyle w:val="ListBullet"/>
        <w:ind w:left="540" w:hanging="271"/>
      </w:pPr>
      <w:r>
        <w:rPr>
          <w:rFonts w:ascii="Calibri" w:hAnsi="Calibri"/>
          <w:color w:val="17202A"/>
          <w:sz w:val="22"/>
        </w:rPr>
        <w:t>Không chuyển stock quarantine hoặc vượt available.</w:t>
      </w:r>
    </w:p>
    <w:p>
      <w:pPr>
        <w:pStyle w:val="ListBullet"/>
        <w:ind w:left="540" w:hanging="271"/>
      </w:pPr>
      <w:r>
        <w:rPr>
          <w:rFonts w:ascii="Calibri" w:hAnsi="Calibri"/>
          <w:color w:val="17202A"/>
          <w:sz w:val="22"/>
        </w:rPr>
        <w:t>Hai transaction nguồn/đích dùng cùng transfer reference.</w:t>
      </w:r>
    </w:p>
    <w:p>
      <w:pPr>
        <w:pStyle w:val="Heading3"/>
      </w:pPr>
      <w:r>
        <w:rPr>
          <w:rFonts w:ascii="Calibri" w:hAnsi="Calibri"/>
          <w:b/>
          <w:color w:val="17324D"/>
          <w:sz w:val="24"/>
        </w:rPr>
        <w:t>MOB-090 - Own Activity History</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FF5D6"/>
          </w:tcPr>
          <w:p>
            <w:r>
              <w:rPr>
                <w:rFonts w:ascii="Calibri" w:hAnsi="Calibri"/>
                <w:b/>
                <w:color w:val="8A6500"/>
                <w:sz w:val="18"/>
              </w:rPr>
              <w:t>Ưu tiên</w:t>
            </w:r>
          </w:p>
        </w:tc>
        <w:tc>
          <w:tcPr>
            <w:tcW w:type="dxa" w:w="7660"/>
            <w:tcMar>
              <w:top w:w="80" w:type="dxa"/>
              <w:start w:w="120" w:type="dxa"/>
              <w:bottom w:w="80" w:type="dxa"/>
              <w:end w:w="120" w:type="dxa"/>
            </w:tcMar>
            <w:vAlign w:val="center"/>
          </w:tcPr>
          <w:p>
            <w:r>
              <w:rPr>
                <w:rFonts w:ascii="Calibri" w:hAnsi="Calibri"/>
                <w:color w:val="17202A"/>
                <w:sz w:val="18"/>
              </w:rPr>
              <w:t>P1</w:t>
            </w:r>
          </w:p>
        </w:tc>
      </w:tr>
      <w:tr>
        <w:tc>
          <w:tcPr>
            <w:tcW w:type="dxa" w:w="1700"/>
            <w:tcMar>
              <w:top w:w="80" w:type="dxa"/>
              <w:start w:w="120" w:type="dxa"/>
              <w:bottom w:w="80" w:type="dxa"/>
              <w:end w:w="120" w:type="dxa"/>
            </w:tcMar>
            <w:vAlign w:val="center"/>
            <w:shd w:fill="FFF5D6"/>
          </w:tcPr>
          <w:p>
            <w:r>
              <w:rPr>
                <w:rFonts w:ascii="Calibri" w:hAnsi="Calibri"/>
                <w:b/>
                <w:color w:val="8A6500"/>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UI dùng MockOperationHistoryRepository.</w:t>
            </w:r>
          </w:p>
        </w:tc>
      </w:tr>
      <w:tr>
        <w:tc>
          <w:tcPr>
            <w:tcW w:type="dxa" w:w="1700"/>
            <w:tcMar>
              <w:top w:w="80" w:type="dxa"/>
              <w:start w:w="120" w:type="dxa"/>
              <w:bottom w:w="80" w:type="dxa"/>
              <w:end w:w="120" w:type="dxa"/>
            </w:tcMar>
            <w:vAlign w:val="center"/>
            <w:shd w:fill="FFF5D6"/>
          </w:tcPr>
          <w:p>
            <w:r>
              <w:rPr>
                <w:rFonts w:ascii="Calibri" w:hAnsi="Calibri"/>
                <w:b/>
                <w:color w:val="8A6500"/>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Tạo API repository, paging, date/type filter, activity detail và link chứng từ nguồn.</w:t>
            </w:r>
          </w:p>
        </w:tc>
      </w:tr>
      <w:tr>
        <w:tc>
          <w:tcPr>
            <w:tcW w:type="dxa" w:w="1700"/>
            <w:tcMar>
              <w:top w:w="80" w:type="dxa"/>
              <w:start w:w="120" w:type="dxa"/>
              <w:bottom w:w="80" w:type="dxa"/>
              <w:end w:w="120" w:type="dxa"/>
            </w:tcMar>
            <w:vAlign w:val="center"/>
            <w:shd w:fill="FFF5D6"/>
          </w:tcPr>
          <w:p>
            <w:r>
              <w:rPr>
                <w:rFonts w:ascii="Calibri" w:hAnsi="Calibri"/>
                <w:b/>
                <w:color w:val="8A6500"/>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GET /api/v1/activity-logs/mine.</w:t>
            </w:r>
          </w:p>
        </w:tc>
      </w:tr>
      <w:tr>
        <w:tc>
          <w:tcPr>
            <w:tcW w:type="dxa" w:w="1700"/>
            <w:tcMar>
              <w:top w:w="80" w:type="dxa"/>
              <w:start w:w="120" w:type="dxa"/>
              <w:bottom w:w="80" w:type="dxa"/>
              <w:end w:w="120" w:type="dxa"/>
            </w:tcMar>
            <w:vAlign w:val="center"/>
            <w:shd w:fill="FFF5D6"/>
          </w:tcPr>
          <w:p>
            <w:r>
              <w:rPr>
                <w:rFonts w:ascii="Calibri" w:hAnsi="Calibri"/>
                <w:b/>
                <w:color w:val="8A6500"/>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lib/features/history/*</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Backend luôn scope theo current user.</w:t>
      </w:r>
    </w:p>
    <w:p>
      <w:pPr>
        <w:pStyle w:val="ListBullet"/>
        <w:ind w:left="540" w:hanging="271"/>
      </w:pPr>
      <w:r>
        <w:rPr>
          <w:rFonts w:ascii="Calibri" w:hAnsi="Calibri"/>
          <w:color w:val="17202A"/>
          <w:sz w:val="22"/>
        </w:rPr>
        <w:t>History read-only.</w:t>
      </w:r>
    </w:p>
    <w:p>
      <w:pPr>
        <w:pStyle w:val="ListBullet"/>
        <w:ind w:left="540" w:hanging="271"/>
      </w:pPr>
      <w:r>
        <w:rPr>
          <w:rFonts w:ascii="Calibri" w:hAnsi="Calibri"/>
          <w:color w:val="17202A"/>
          <w:sz w:val="22"/>
        </w:rPr>
        <w:t>Empty/error/retry và paging hoạt động.</w:t>
      </w:r>
    </w:p>
    <w:p>
      <w:pPr>
        <w:pStyle w:val="Heading3"/>
      </w:pPr>
      <w:r>
        <w:rPr>
          <w:rFonts w:ascii="Calibri" w:hAnsi="Calibri"/>
          <w:b/>
          <w:color w:val="17324D"/>
          <w:sz w:val="24"/>
        </w:rPr>
        <w:t>MOB-091 - Profile và change password thật</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FF5D6"/>
          </w:tcPr>
          <w:p>
            <w:r>
              <w:rPr>
                <w:rFonts w:ascii="Calibri" w:hAnsi="Calibri"/>
                <w:b/>
                <w:color w:val="8A6500"/>
                <w:sz w:val="18"/>
              </w:rPr>
              <w:t>Ưu tiên</w:t>
            </w:r>
          </w:p>
        </w:tc>
        <w:tc>
          <w:tcPr>
            <w:tcW w:type="dxa" w:w="7660"/>
            <w:tcMar>
              <w:top w:w="80" w:type="dxa"/>
              <w:start w:w="120" w:type="dxa"/>
              <w:bottom w:w="80" w:type="dxa"/>
              <w:end w:w="120" w:type="dxa"/>
            </w:tcMar>
            <w:vAlign w:val="center"/>
          </w:tcPr>
          <w:p>
            <w:r>
              <w:rPr>
                <w:rFonts w:ascii="Calibri" w:hAnsi="Calibri"/>
                <w:color w:val="17202A"/>
                <w:sz w:val="18"/>
              </w:rPr>
              <w:t>P1</w:t>
            </w:r>
          </w:p>
        </w:tc>
      </w:tr>
      <w:tr>
        <w:tc>
          <w:tcPr>
            <w:tcW w:type="dxa" w:w="1700"/>
            <w:tcMar>
              <w:top w:w="80" w:type="dxa"/>
              <w:start w:w="120" w:type="dxa"/>
              <w:bottom w:w="80" w:type="dxa"/>
              <w:end w:w="120" w:type="dxa"/>
            </w:tcMar>
            <w:vAlign w:val="center"/>
            <w:shd w:fill="FFF5D6"/>
          </w:tcPr>
          <w:p>
            <w:r>
              <w:rPr>
                <w:rFonts w:ascii="Calibri" w:hAnsi="Calibri"/>
                <w:b/>
                <w:color w:val="8A6500"/>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Profile đã nối API; change password đang giả lập thành công.</w:t>
            </w:r>
          </w:p>
        </w:tc>
      </w:tr>
      <w:tr>
        <w:tc>
          <w:tcPr>
            <w:tcW w:type="dxa" w:w="1700"/>
            <w:tcMar>
              <w:top w:w="80" w:type="dxa"/>
              <w:start w:w="120" w:type="dxa"/>
              <w:bottom w:w="80" w:type="dxa"/>
              <w:end w:w="120" w:type="dxa"/>
            </w:tcMar>
            <w:vAlign w:val="center"/>
            <w:shd w:fill="FFF5D6"/>
          </w:tcPr>
          <w:p>
            <w:r>
              <w:rPr>
                <w:rFonts w:ascii="Calibri" w:hAnsi="Calibri"/>
                <w:b/>
                <w:color w:val="8A6500"/>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Gọi change-password, validate theo policy backend, xử lý logout các session nếu được yêu cầu.</w:t>
            </w:r>
          </w:p>
        </w:tc>
      </w:tr>
      <w:tr>
        <w:tc>
          <w:tcPr>
            <w:tcW w:type="dxa" w:w="1700"/>
            <w:tcMar>
              <w:top w:w="80" w:type="dxa"/>
              <w:start w:w="120" w:type="dxa"/>
              <w:bottom w:w="80" w:type="dxa"/>
              <w:end w:w="120" w:type="dxa"/>
            </w:tcMar>
            <w:vAlign w:val="center"/>
            <w:shd w:fill="FFF5D6"/>
          </w:tcPr>
          <w:p>
            <w:r>
              <w:rPr>
                <w:rFonts w:ascii="Calibri" w:hAnsi="Calibri"/>
                <w:b/>
                <w:color w:val="8A6500"/>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PUT /api/v1/auth/change-password hoặc endpoint backend thống nhất.</w:t>
            </w:r>
          </w:p>
        </w:tc>
      </w:tr>
      <w:tr>
        <w:tc>
          <w:tcPr>
            <w:tcW w:type="dxa" w:w="1700"/>
            <w:tcMar>
              <w:top w:w="80" w:type="dxa"/>
              <w:start w:w="120" w:type="dxa"/>
              <w:bottom w:w="80" w:type="dxa"/>
              <w:end w:w="120" w:type="dxa"/>
            </w:tcMar>
            <w:vAlign w:val="center"/>
            <w:shd w:fill="FFF5D6"/>
          </w:tcPr>
          <w:p>
            <w:r>
              <w:rPr>
                <w:rFonts w:ascii="Calibri" w:hAnsi="Calibri"/>
                <w:b/>
                <w:color w:val="8A6500"/>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lib/features/account/*</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Không báo thành công nếu backend chưa thành công.</w:t>
      </w:r>
    </w:p>
    <w:p>
      <w:pPr>
        <w:pStyle w:val="ListBullet"/>
        <w:ind w:left="540" w:hanging="271"/>
      </w:pPr>
      <w:r>
        <w:rPr>
          <w:rFonts w:ascii="Calibri" w:hAnsi="Calibri"/>
          <w:color w:val="17202A"/>
          <w:sz w:val="22"/>
        </w:rPr>
        <w:t>Sai mật khẩu hiện tại hiển thị đúng lỗi.</w:t>
      </w:r>
    </w:p>
    <w:p>
      <w:pPr>
        <w:pStyle w:val="ListBullet"/>
        <w:ind w:left="540" w:hanging="271"/>
      </w:pPr>
      <w:r>
        <w:rPr>
          <w:rFonts w:ascii="Calibri" w:hAnsi="Calibri"/>
          <w:color w:val="17202A"/>
          <w:sz w:val="22"/>
        </w:rPr>
        <w:t>Sau đổi mật khẩu xử lý session theo policy.</w:t>
      </w:r>
    </w:p>
    <w:p>
      <w:pPr>
        <w:pStyle w:val="Heading3"/>
      </w:pPr>
      <w:r>
        <w:rPr>
          <w:rFonts w:ascii="Calibri" w:hAnsi="Calibri"/>
          <w:b/>
          <w:color w:val="17324D"/>
          <w:sz w:val="24"/>
        </w:rPr>
        <w:t>MOB-092 - FCM notification và deep-link</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FF5D6"/>
          </w:tcPr>
          <w:p>
            <w:r>
              <w:rPr>
                <w:rFonts w:ascii="Calibri" w:hAnsi="Calibri"/>
                <w:b/>
                <w:color w:val="8A6500"/>
                <w:sz w:val="18"/>
              </w:rPr>
              <w:t>Ưu tiên</w:t>
            </w:r>
          </w:p>
        </w:tc>
        <w:tc>
          <w:tcPr>
            <w:tcW w:type="dxa" w:w="7660"/>
            <w:tcMar>
              <w:top w:w="80" w:type="dxa"/>
              <w:start w:w="120" w:type="dxa"/>
              <w:bottom w:w="80" w:type="dxa"/>
              <w:end w:w="120" w:type="dxa"/>
            </w:tcMar>
            <w:vAlign w:val="center"/>
          </w:tcPr>
          <w:p>
            <w:r>
              <w:rPr>
                <w:rFonts w:ascii="Calibri" w:hAnsi="Calibri"/>
                <w:color w:val="17202A"/>
                <w:sz w:val="18"/>
              </w:rPr>
              <w:t>P1</w:t>
            </w:r>
          </w:p>
        </w:tc>
      </w:tr>
      <w:tr>
        <w:tc>
          <w:tcPr>
            <w:tcW w:type="dxa" w:w="1700"/>
            <w:tcMar>
              <w:top w:w="80" w:type="dxa"/>
              <w:start w:w="120" w:type="dxa"/>
              <w:bottom w:w="80" w:type="dxa"/>
              <w:end w:w="120" w:type="dxa"/>
            </w:tcMar>
            <w:vAlign w:val="center"/>
            <w:shd w:fill="FFF5D6"/>
          </w:tcPr>
          <w:p>
            <w:r>
              <w:rPr>
                <w:rFonts w:ascii="Calibri" w:hAnsi="Calibri"/>
                <w:b/>
                <w:color w:val="8A6500"/>
                <w:sz w:val="18"/>
              </w:rPr>
              <w:t>Hiện trạng</w:t>
            </w:r>
          </w:p>
        </w:tc>
        <w:tc>
          <w:tcPr>
            <w:tcW w:type="dxa" w:w="7660"/>
            <w:tcMar>
              <w:top w:w="80" w:type="dxa"/>
              <w:start w:w="120" w:type="dxa"/>
              <w:bottom w:w="80" w:type="dxa"/>
              <w:end w:w="120" w:type="dxa"/>
            </w:tcMar>
            <w:vAlign w:val="center"/>
          </w:tcPr>
          <w:p>
            <w:r>
              <w:rPr>
                <w:rFonts w:ascii="Calibri" w:hAnsi="Calibri"/>
                <w:color w:val="17202A"/>
                <w:sz w:val="18"/>
              </w:rPr>
              <w:t>Thông báo mới tải REST, chưa push.</w:t>
            </w:r>
          </w:p>
        </w:tc>
      </w:tr>
      <w:tr>
        <w:tc>
          <w:tcPr>
            <w:tcW w:type="dxa" w:w="1700"/>
            <w:tcMar>
              <w:top w:w="80" w:type="dxa"/>
              <w:start w:w="120" w:type="dxa"/>
              <w:bottom w:w="80" w:type="dxa"/>
              <w:end w:w="120" w:type="dxa"/>
            </w:tcMar>
            <w:vAlign w:val="center"/>
            <w:shd w:fill="FFF5D6"/>
          </w:tcPr>
          <w:p>
            <w:r>
              <w:rPr>
                <w:rFonts w:ascii="Calibri" w:hAnsi="Calibri"/>
                <w:b/>
                <w:color w:val="8A6500"/>
                <w:sz w:val="18"/>
              </w:rPr>
              <w:t>Cần thực hiện</w:t>
            </w:r>
          </w:p>
        </w:tc>
        <w:tc>
          <w:tcPr>
            <w:tcW w:type="dxa" w:w="7660"/>
            <w:tcMar>
              <w:top w:w="80" w:type="dxa"/>
              <w:start w:w="120" w:type="dxa"/>
              <w:bottom w:w="80" w:type="dxa"/>
              <w:end w:w="120" w:type="dxa"/>
            </w:tcMar>
            <w:vAlign w:val="center"/>
          </w:tcPr>
          <w:p>
            <w:r>
              <w:rPr>
                <w:rFonts w:ascii="Calibri" w:hAnsi="Calibri"/>
                <w:color w:val="17202A"/>
                <w:sz w:val="18"/>
              </w:rPr>
              <w:t>Thêm Firebase Messaging; xin quyền; register/update/delete token; xử lý foreground/background/tap notification.</w:t>
            </w:r>
          </w:p>
        </w:tc>
      </w:tr>
      <w:tr>
        <w:tc>
          <w:tcPr>
            <w:tcW w:type="dxa" w:w="1700"/>
            <w:tcMar>
              <w:top w:w="80" w:type="dxa"/>
              <w:start w:w="120" w:type="dxa"/>
              <w:bottom w:w="80" w:type="dxa"/>
              <w:end w:w="120" w:type="dxa"/>
            </w:tcMar>
            <w:vAlign w:val="center"/>
            <w:shd w:fill="FFF5D6"/>
          </w:tcPr>
          <w:p>
            <w:r>
              <w:rPr>
                <w:rFonts w:ascii="Calibri" w:hAnsi="Calibri"/>
                <w:b/>
                <w:color w:val="8A6500"/>
                <w:sz w:val="18"/>
              </w:rPr>
              <w:t>API/Phụ thuộc</w:t>
            </w:r>
          </w:p>
        </w:tc>
        <w:tc>
          <w:tcPr>
            <w:tcW w:type="dxa" w:w="7660"/>
            <w:tcMar>
              <w:top w:w="80" w:type="dxa"/>
              <w:start w:w="120" w:type="dxa"/>
              <w:bottom w:w="80" w:type="dxa"/>
              <w:end w:w="120" w:type="dxa"/>
            </w:tcMar>
            <w:vAlign w:val="center"/>
          </w:tcPr>
          <w:p>
            <w:r>
              <w:rPr>
                <w:rFonts w:ascii="Calibri" w:hAnsi="Calibri"/>
                <w:color w:val="17202A"/>
                <w:sz w:val="18"/>
              </w:rPr>
              <w:t>POST /api/v1/user-devices; notification API/deep-link metadata.</w:t>
            </w:r>
          </w:p>
        </w:tc>
      </w:tr>
      <w:tr>
        <w:tc>
          <w:tcPr>
            <w:tcW w:type="dxa" w:w="1700"/>
            <w:tcMar>
              <w:top w:w="80" w:type="dxa"/>
              <w:start w:w="120" w:type="dxa"/>
              <w:bottom w:w="80" w:type="dxa"/>
              <w:end w:w="120" w:type="dxa"/>
            </w:tcMar>
            <w:vAlign w:val="center"/>
            <w:shd w:fill="FFF5D6"/>
          </w:tcPr>
          <w:p>
            <w:r>
              <w:rPr>
                <w:rFonts w:ascii="Calibri" w:hAnsi="Calibri"/>
                <w:b/>
                <w:color w:val="8A6500"/>
                <w:sz w:val="18"/>
              </w:rPr>
              <w:t>File dự kiến</w:t>
            </w:r>
          </w:p>
        </w:tc>
        <w:tc>
          <w:tcPr>
            <w:tcW w:type="dxa" w:w="7660"/>
            <w:tcMar>
              <w:top w:w="80" w:type="dxa"/>
              <w:start w:w="120" w:type="dxa"/>
              <w:bottom w:w="80" w:type="dxa"/>
              <w:end w:w="120" w:type="dxa"/>
            </w:tcMar>
            <w:vAlign w:val="center"/>
          </w:tcPr>
          <w:p>
            <w:r>
              <w:rPr>
                <w:rFonts w:ascii="Calibri" w:hAnsi="Calibri"/>
                <w:color w:val="17202A"/>
                <w:sz w:val="18"/>
              </w:rPr>
              <w:t>pubspec.yaml; android/*; lib/features/notifications/*</w:t>
            </w:r>
          </w:p>
        </w:tc>
      </w:tr>
    </w:tbl>
    <w:p>
      <w:pPr>
        <w:spacing w:before="80"/>
      </w:pPr>
      <w:r>
        <w:rPr>
          <w:rFonts w:ascii="Calibri" w:hAnsi="Calibri"/>
          <w:b/>
          <w:color w:val="166534"/>
          <w:sz w:val="21"/>
        </w:rPr>
        <w:t>Tiêu chí hoàn thành</w:t>
      </w:r>
    </w:p>
    <w:p>
      <w:pPr>
        <w:pStyle w:val="ListBullet"/>
        <w:ind w:left="540" w:hanging="271"/>
      </w:pPr>
      <w:r>
        <w:rPr>
          <w:rFonts w:ascii="Calibri" w:hAnsi="Calibri"/>
          <w:color w:val="17202A"/>
          <w:sz w:val="22"/>
        </w:rPr>
        <w:t>Một device token không đăng ký trùng.</w:t>
      </w:r>
    </w:p>
    <w:p>
      <w:pPr>
        <w:pStyle w:val="ListBullet"/>
        <w:ind w:left="540" w:hanging="271"/>
      </w:pPr>
      <w:r>
        <w:rPr>
          <w:rFonts w:ascii="Calibri" w:hAnsi="Calibri"/>
          <w:color w:val="17202A"/>
          <w:sz w:val="22"/>
        </w:rPr>
        <w:t>Tap notification mở đúng task nếu có quyền.</w:t>
      </w:r>
    </w:p>
    <w:p>
      <w:pPr>
        <w:pStyle w:val="ListBullet"/>
        <w:ind w:left="540" w:hanging="271"/>
      </w:pPr>
      <w:r>
        <w:rPr>
          <w:rFonts w:ascii="Calibri" w:hAnsi="Calibri"/>
          <w:color w:val="17202A"/>
          <w:sz w:val="22"/>
        </w:rPr>
        <w:t>Logout xóa/unregister device token phù hợp.</w:t>
      </w:r>
    </w:p>
    <w:p>
      <w:pPr>
        <w:pStyle w:val="Heading1"/>
      </w:pPr>
      <w:r>
        <w:t>7. Backlog P2 - Hardening và trải nghiệm</w:t>
      </w:r>
    </w:p>
    <w:tbl>
      <w:tblPr>
        <w:tblStyle w:val="TableGrid"/>
        <w:tblW w:type="dxa" w:w="9360"/>
        <w:jc w:val="left"/>
        <w:tblLayout w:type="fixed"/>
        <w:tblLook w:firstColumn="1" w:firstRow="1" w:lastColumn="0" w:lastRow="0" w:noHBand="0" w:noVBand="1" w:val="04A0"/>
        <w:tblInd w:w="120" w:type="dxa"/>
      </w:tblPr>
      <w:tblGrid>
        <w:gridCol w:w="1200"/>
        <w:gridCol w:w="2100"/>
        <w:gridCol w:w="3900"/>
        <w:gridCol w:w="2160"/>
      </w:tblGrid>
      <w:tr>
        <w:trPr>
          <w:tblHeader w:val="true"/>
        </w:trPr>
        <w:tc>
          <w:tcPr>
            <w:tcW w:type="dxa" w:w="1200"/>
            <w:tcMar>
              <w:top w:w="80" w:type="dxa"/>
              <w:start w:w="120" w:type="dxa"/>
              <w:bottom w:w="80" w:type="dxa"/>
              <w:end w:w="120" w:type="dxa"/>
            </w:tcMar>
            <w:vAlign w:val="center"/>
            <w:shd w:fill="E8EEF5"/>
          </w:tcPr>
          <w:p>
            <w:pPr>
              <w:jc w:val="center"/>
            </w:pPr>
            <w:r>
              <w:rPr>
                <w:rFonts w:ascii="Calibri" w:hAnsi="Calibri"/>
                <w:b/>
                <w:color w:val="17324D"/>
                <w:sz w:val="17"/>
              </w:rPr>
              <w:t>ID</w:t>
            </w:r>
          </w:p>
        </w:tc>
        <w:tc>
          <w:tcPr>
            <w:tcW w:type="dxa" w:w="2100"/>
            <w:tcMar>
              <w:top w:w="80" w:type="dxa"/>
              <w:start w:w="120" w:type="dxa"/>
              <w:bottom w:w="80" w:type="dxa"/>
              <w:end w:w="120" w:type="dxa"/>
            </w:tcMar>
            <w:vAlign w:val="center"/>
            <w:shd w:fill="E8EEF5"/>
          </w:tcPr>
          <w:p>
            <w:pPr>
              <w:jc w:val="center"/>
            </w:pPr>
            <w:r>
              <w:rPr>
                <w:rFonts w:ascii="Calibri" w:hAnsi="Calibri"/>
                <w:b/>
                <w:color w:val="17324D"/>
                <w:sz w:val="17"/>
              </w:rPr>
              <w:t>Hạng mục</w:t>
            </w:r>
          </w:p>
        </w:tc>
        <w:tc>
          <w:tcPr>
            <w:tcW w:type="dxa" w:w="3900"/>
            <w:tcMar>
              <w:top w:w="80" w:type="dxa"/>
              <w:start w:w="120" w:type="dxa"/>
              <w:bottom w:w="80" w:type="dxa"/>
              <w:end w:w="120" w:type="dxa"/>
            </w:tcMar>
            <w:vAlign w:val="center"/>
            <w:shd w:fill="E8EEF5"/>
          </w:tcPr>
          <w:p>
            <w:pPr>
              <w:jc w:val="center"/>
            </w:pPr>
            <w:r>
              <w:rPr>
                <w:rFonts w:ascii="Calibri" w:hAnsi="Calibri"/>
                <w:b/>
                <w:color w:val="17324D"/>
                <w:sz w:val="17"/>
              </w:rPr>
              <w:t>Kết quả cần đạt</w:t>
            </w:r>
          </w:p>
        </w:tc>
        <w:tc>
          <w:tcPr>
            <w:tcW w:type="dxa" w:w="2160"/>
            <w:tcMar>
              <w:top w:w="80" w:type="dxa"/>
              <w:start w:w="120" w:type="dxa"/>
              <w:bottom w:w="80" w:type="dxa"/>
              <w:end w:w="120" w:type="dxa"/>
            </w:tcMar>
            <w:vAlign w:val="center"/>
            <w:shd w:fill="E8EEF5"/>
          </w:tcPr>
          <w:p>
            <w:pPr>
              <w:jc w:val="center"/>
            </w:pPr>
            <w:r>
              <w:rPr>
                <w:rFonts w:ascii="Calibri" w:hAnsi="Calibri"/>
                <w:b/>
                <w:color w:val="17324D"/>
                <w:sz w:val="17"/>
              </w:rPr>
              <w:t>Ghi chú</w:t>
            </w:r>
          </w:p>
        </w:tc>
      </w:tr>
      <w:tr>
        <w:tc>
          <w:tcPr>
            <w:tcW w:type="dxa" w:w="1200"/>
          </w:tcPr>
          <w:p>
            <w:pPr>
              <w:spacing w:after="40" w:line="252" w:lineRule="auto"/>
            </w:pPr>
            <w:r>
              <w:rPr>
                <w:rFonts w:ascii="Calibri" w:hAnsi="Calibri"/>
                <w:color w:val="17202A"/>
                <w:sz w:val="17"/>
              </w:rPr>
              <w:t>MOB-100</w:t>
            </w:r>
          </w:p>
        </w:tc>
        <w:tc>
          <w:tcPr>
            <w:tcW w:type="dxa" w:w="2100"/>
          </w:tcPr>
          <w:p>
            <w:pPr>
              <w:spacing w:after="40" w:line="252" w:lineRule="auto"/>
            </w:pPr>
            <w:r>
              <w:rPr>
                <w:rFonts w:ascii="Calibri" w:hAnsi="Calibri"/>
                <w:color w:val="17202A"/>
                <w:sz w:val="17"/>
              </w:rPr>
              <w:t>Offline/sync feedback</w:t>
            </w:r>
          </w:p>
        </w:tc>
        <w:tc>
          <w:tcPr>
            <w:tcW w:type="dxa" w:w="3900"/>
          </w:tcPr>
          <w:p>
            <w:pPr>
              <w:spacing w:after="40" w:line="252" w:lineRule="auto"/>
            </w:pPr>
            <w:r>
              <w:rPr>
                <w:rFonts w:ascii="Calibri" w:hAnsi="Calibri"/>
                <w:color w:val="17202A"/>
                <w:sz w:val="17"/>
              </w:rPr>
              <w:t>Banner offline, giữ draft, retry có kiểm soát, hiển thị trạng thái đồng bộ</w:t>
            </w:r>
          </w:p>
        </w:tc>
        <w:tc>
          <w:tcPr>
            <w:tcW w:type="dxa" w:w="2160"/>
          </w:tcPr>
          <w:p>
            <w:pPr>
              <w:spacing w:after="40" w:line="252" w:lineRule="auto"/>
            </w:pPr>
            <w:r>
              <w:rPr>
                <w:rFonts w:ascii="Calibri" w:hAnsi="Calibri"/>
                <w:color w:val="17202A"/>
                <w:sz w:val="17"/>
              </w:rPr>
              <w:t>Không cache business data nhạy cảm khi chưa có chính sách</w:t>
            </w:r>
          </w:p>
        </w:tc>
      </w:tr>
      <w:tr>
        <w:tc>
          <w:tcPr>
            <w:tcW w:type="dxa" w:w="1200"/>
          </w:tcPr>
          <w:p>
            <w:pPr>
              <w:spacing w:after="40" w:line="252" w:lineRule="auto"/>
            </w:pPr>
            <w:r>
              <w:rPr>
                <w:rFonts w:ascii="Calibri" w:hAnsi="Calibri"/>
                <w:color w:val="17202A"/>
                <w:sz w:val="17"/>
              </w:rPr>
              <w:t>MOB-101</w:t>
            </w:r>
          </w:p>
        </w:tc>
        <w:tc>
          <w:tcPr>
            <w:tcW w:type="dxa" w:w="2100"/>
          </w:tcPr>
          <w:p>
            <w:pPr>
              <w:spacing w:after="40" w:line="252" w:lineRule="auto"/>
            </w:pPr>
            <w:r>
              <w:rPr>
                <w:rFonts w:ascii="Calibri" w:hAnsi="Calibri"/>
                <w:color w:val="17202A"/>
                <w:sz w:val="17"/>
              </w:rPr>
              <w:t>Inventory statistics</w:t>
            </w:r>
          </w:p>
        </w:tc>
        <w:tc>
          <w:tcPr>
            <w:tcW w:type="dxa" w:w="3900"/>
          </w:tcPr>
          <w:p>
            <w:pPr>
              <w:spacing w:after="40" w:line="252" w:lineRule="auto"/>
            </w:pPr>
            <w:r>
              <w:rPr>
                <w:rFonts w:ascii="Calibri" w:hAnsi="Calibri"/>
                <w:color w:val="17202A"/>
                <w:sz w:val="17"/>
              </w:rPr>
              <w:t>KPI tồn theo trạng thái, activity/top movement nếu baseline giữ màn này</w:t>
            </w:r>
          </w:p>
        </w:tc>
        <w:tc>
          <w:tcPr>
            <w:tcW w:type="dxa" w:w="2160"/>
          </w:tcPr>
          <w:p>
            <w:pPr>
              <w:spacing w:after="40" w:line="252" w:lineRule="auto"/>
            </w:pPr>
            <w:r>
              <w:rPr>
                <w:rFonts w:ascii="Calibri" w:hAnsi="Calibri"/>
                <w:color w:val="17202A"/>
                <w:sz w:val="17"/>
              </w:rPr>
              <w:t>Chỉ làm sau khi team chốt FDS vs Screen Design</w:t>
            </w:r>
          </w:p>
        </w:tc>
      </w:tr>
      <w:tr>
        <w:tc>
          <w:tcPr>
            <w:tcW w:type="dxa" w:w="1200"/>
          </w:tcPr>
          <w:p>
            <w:pPr>
              <w:spacing w:after="40" w:line="252" w:lineRule="auto"/>
            </w:pPr>
            <w:r>
              <w:rPr>
                <w:rFonts w:ascii="Calibri" w:hAnsi="Calibri"/>
                <w:color w:val="17202A"/>
                <w:sz w:val="17"/>
              </w:rPr>
              <w:t>MOB-102</w:t>
            </w:r>
          </w:p>
        </w:tc>
        <w:tc>
          <w:tcPr>
            <w:tcW w:type="dxa" w:w="2100"/>
          </w:tcPr>
          <w:p>
            <w:pPr>
              <w:spacing w:after="40" w:line="252" w:lineRule="auto"/>
            </w:pPr>
            <w:r>
              <w:rPr>
                <w:rFonts w:ascii="Calibri" w:hAnsi="Calibri"/>
                <w:color w:val="17202A"/>
                <w:sz w:val="17"/>
              </w:rPr>
              <w:t>Accessibility</w:t>
            </w:r>
          </w:p>
        </w:tc>
        <w:tc>
          <w:tcPr>
            <w:tcW w:type="dxa" w:w="3900"/>
          </w:tcPr>
          <w:p>
            <w:pPr>
              <w:spacing w:after="40" w:line="252" w:lineRule="auto"/>
            </w:pPr>
            <w:r>
              <w:rPr>
                <w:rFonts w:ascii="Calibri" w:hAnsi="Calibri"/>
                <w:color w:val="17202A"/>
                <w:sz w:val="17"/>
              </w:rPr>
              <w:t>Touch target &gt;=44x44, semantic labels, contrast, text scale</w:t>
            </w:r>
          </w:p>
        </w:tc>
        <w:tc>
          <w:tcPr>
            <w:tcW w:type="dxa" w:w="2160"/>
          </w:tcPr>
          <w:p>
            <w:pPr>
              <w:spacing w:after="40" w:line="252" w:lineRule="auto"/>
            </w:pPr>
            <w:r>
              <w:rPr>
                <w:rFonts w:ascii="Calibri" w:hAnsi="Calibri"/>
                <w:color w:val="17202A"/>
                <w:sz w:val="17"/>
              </w:rPr>
              <w:t>Kiểm tra máy màn hình nhỏ</w:t>
            </w:r>
          </w:p>
        </w:tc>
      </w:tr>
      <w:tr>
        <w:tc>
          <w:tcPr>
            <w:tcW w:type="dxa" w:w="1200"/>
          </w:tcPr>
          <w:p>
            <w:pPr>
              <w:spacing w:after="40" w:line="252" w:lineRule="auto"/>
            </w:pPr>
            <w:r>
              <w:rPr>
                <w:rFonts w:ascii="Calibri" w:hAnsi="Calibri"/>
                <w:color w:val="17202A"/>
                <w:sz w:val="17"/>
              </w:rPr>
              <w:t>MOB-103</w:t>
            </w:r>
          </w:p>
        </w:tc>
        <w:tc>
          <w:tcPr>
            <w:tcW w:type="dxa" w:w="2100"/>
          </w:tcPr>
          <w:p>
            <w:pPr>
              <w:spacing w:after="40" w:line="252" w:lineRule="auto"/>
            </w:pPr>
            <w:r>
              <w:rPr>
                <w:rFonts w:ascii="Calibri" w:hAnsi="Calibri"/>
                <w:color w:val="17202A"/>
                <w:sz w:val="17"/>
              </w:rPr>
              <w:t>Performance</w:t>
            </w:r>
          </w:p>
        </w:tc>
        <w:tc>
          <w:tcPr>
            <w:tcW w:type="dxa" w:w="3900"/>
          </w:tcPr>
          <w:p>
            <w:pPr>
              <w:spacing w:after="40" w:line="252" w:lineRule="auto"/>
            </w:pPr>
            <w:r>
              <w:rPr>
                <w:rFonts w:ascii="Calibri" w:hAnsi="Calibri"/>
                <w:color w:val="17202A"/>
                <w:sz w:val="17"/>
              </w:rPr>
              <w:t>Lookup &lt;=3 giây; scan/attach response &lt;=2 giây p95 trong môi trường demo</w:t>
            </w:r>
          </w:p>
        </w:tc>
        <w:tc>
          <w:tcPr>
            <w:tcW w:type="dxa" w:w="2160"/>
          </w:tcPr>
          <w:p>
            <w:pPr>
              <w:spacing w:after="40" w:line="252" w:lineRule="auto"/>
            </w:pPr>
            <w:r>
              <w:rPr>
                <w:rFonts w:ascii="Calibri" w:hAnsi="Calibri"/>
                <w:color w:val="17202A"/>
                <w:sz w:val="17"/>
              </w:rPr>
              <w:t>Đo thay vì ước lượng</w:t>
            </w:r>
          </w:p>
        </w:tc>
      </w:tr>
      <w:tr>
        <w:tc>
          <w:tcPr>
            <w:tcW w:type="dxa" w:w="1200"/>
          </w:tcPr>
          <w:p>
            <w:pPr>
              <w:spacing w:after="40" w:line="252" w:lineRule="auto"/>
            </w:pPr>
            <w:r>
              <w:rPr>
                <w:rFonts w:ascii="Calibri" w:hAnsi="Calibri"/>
                <w:color w:val="17202A"/>
                <w:sz w:val="17"/>
              </w:rPr>
              <w:t>MOB-104</w:t>
            </w:r>
          </w:p>
        </w:tc>
        <w:tc>
          <w:tcPr>
            <w:tcW w:type="dxa" w:w="2100"/>
          </w:tcPr>
          <w:p>
            <w:pPr>
              <w:spacing w:after="40" w:line="252" w:lineRule="auto"/>
            </w:pPr>
            <w:r>
              <w:rPr>
                <w:rFonts w:ascii="Calibri" w:hAnsi="Calibri"/>
                <w:color w:val="17202A"/>
                <w:sz w:val="17"/>
              </w:rPr>
              <w:t>Observability</w:t>
            </w:r>
          </w:p>
        </w:tc>
        <w:tc>
          <w:tcPr>
            <w:tcW w:type="dxa" w:w="3900"/>
          </w:tcPr>
          <w:p>
            <w:pPr>
              <w:spacing w:after="40" w:line="252" w:lineRule="auto"/>
            </w:pPr>
            <w:r>
              <w:rPr>
                <w:rFonts w:ascii="Calibri" w:hAnsi="Calibri"/>
                <w:color w:val="17202A"/>
                <w:sz w:val="17"/>
              </w:rPr>
              <w:t>Correlation ID, log an toàn, crash reporting</w:t>
            </w:r>
          </w:p>
        </w:tc>
        <w:tc>
          <w:tcPr>
            <w:tcW w:type="dxa" w:w="2160"/>
          </w:tcPr>
          <w:p>
            <w:pPr>
              <w:spacing w:after="40" w:line="252" w:lineRule="auto"/>
            </w:pPr>
            <w:r>
              <w:rPr>
                <w:rFonts w:ascii="Calibri" w:hAnsi="Calibri"/>
                <w:color w:val="17202A"/>
                <w:sz w:val="17"/>
              </w:rPr>
              <w:t>Không log token/password/PII đầy đủ</w:t>
            </w:r>
          </w:p>
        </w:tc>
      </w:tr>
      <w:tr>
        <w:tc>
          <w:tcPr>
            <w:tcW w:type="dxa" w:w="1200"/>
          </w:tcPr>
          <w:p>
            <w:pPr>
              <w:spacing w:after="40" w:line="252" w:lineRule="auto"/>
            </w:pPr>
            <w:r>
              <w:rPr>
                <w:rFonts w:ascii="Calibri" w:hAnsi="Calibri"/>
                <w:color w:val="17202A"/>
                <w:sz w:val="17"/>
              </w:rPr>
              <w:t>MOB-105</w:t>
            </w:r>
          </w:p>
        </w:tc>
        <w:tc>
          <w:tcPr>
            <w:tcW w:type="dxa" w:w="2100"/>
          </w:tcPr>
          <w:p>
            <w:pPr>
              <w:spacing w:after="40" w:line="252" w:lineRule="auto"/>
            </w:pPr>
            <w:r>
              <w:rPr>
                <w:rFonts w:ascii="Calibri" w:hAnsi="Calibri"/>
                <w:color w:val="17202A"/>
                <w:sz w:val="17"/>
              </w:rPr>
              <w:t>Localization cleanup</w:t>
            </w:r>
          </w:p>
        </w:tc>
        <w:tc>
          <w:tcPr>
            <w:tcW w:type="dxa" w:w="3900"/>
          </w:tcPr>
          <w:p>
            <w:pPr>
              <w:spacing w:after="40" w:line="252" w:lineRule="auto"/>
            </w:pPr>
            <w:r>
              <w:rPr>
                <w:rFonts w:ascii="Calibri" w:hAnsi="Calibri"/>
                <w:color w:val="17202A"/>
                <w:sz w:val="17"/>
              </w:rPr>
              <w:t>Toàn bộ source UTF-8, không mojibake, thông báo tiếng Việt thống nhất</w:t>
            </w:r>
          </w:p>
        </w:tc>
        <w:tc>
          <w:tcPr>
            <w:tcW w:type="dxa" w:w="2160"/>
          </w:tcPr>
          <w:p>
            <w:pPr>
              <w:spacing w:after="40" w:line="252" w:lineRule="auto"/>
            </w:pPr>
            <w:r>
              <w:rPr>
                <w:rFonts w:ascii="Calibri" w:hAnsi="Calibri"/>
                <w:color w:val="17202A"/>
                <w:sz w:val="17"/>
              </w:rPr>
              <w:t>Rà soát các comment/string cũ</w:t>
            </w:r>
          </w:p>
        </w:tc>
      </w:tr>
      <w:tr>
        <w:tc>
          <w:tcPr>
            <w:tcW w:type="dxa" w:w="1200"/>
          </w:tcPr>
          <w:p>
            <w:pPr>
              <w:spacing w:after="40" w:line="252" w:lineRule="auto"/>
            </w:pPr>
            <w:r>
              <w:rPr>
                <w:rFonts w:ascii="Calibri" w:hAnsi="Calibri"/>
                <w:color w:val="17202A"/>
                <w:sz w:val="17"/>
              </w:rPr>
              <w:t>MOB-106</w:t>
            </w:r>
          </w:p>
        </w:tc>
        <w:tc>
          <w:tcPr>
            <w:tcW w:type="dxa" w:w="2100"/>
          </w:tcPr>
          <w:p>
            <w:pPr>
              <w:spacing w:after="40" w:line="252" w:lineRule="auto"/>
            </w:pPr>
            <w:r>
              <w:rPr>
                <w:rFonts w:ascii="Calibri" w:hAnsi="Calibri"/>
                <w:color w:val="17202A"/>
                <w:sz w:val="17"/>
              </w:rPr>
              <w:t>Reports mobile</w:t>
            </w:r>
          </w:p>
        </w:tc>
        <w:tc>
          <w:tcPr>
            <w:tcW w:type="dxa" w:w="3900"/>
          </w:tcPr>
          <w:p>
            <w:pPr>
              <w:spacing w:after="40" w:line="252" w:lineRule="auto"/>
            </w:pPr>
            <w:r>
              <w:rPr>
                <w:rFonts w:ascii="Calibri" w:hAnsi="Calibri"/>
                <w:color w:val="17202A"/>
                <w:sz w:val="17"/>
              </w:rPr>
              <w:t>Chỉ triển khai nếu được xác nhận là mobile scope</w:t>
            </w:r>
          </w:p>
        </w:tc>
        <w:tc>
          <w:tcPr>
            <w:tcW w:type="dxa" w:w="2160"/>
          </w:tcPr>
          <w:p>
            <w:pPr>
              <w:spacing w:after="40" w:line="252" w:lineRule="auto"/>
            </w:pPr>
            <w:r>
              <w:rPr>
                <w:rFonts w:ascii="Calibri" w:hAnsi="Calibri"/>
                <w:color w:val="17202A"/>
                <w:sz w:val="17"/>
              </w:rPr>
              <w:t>Hiện repository đang mock</w:t>
            </w:r>
          </w:p>
        </w:tc>
      </w:tr>
    </w:tbl>
    <w:p>
      <w:pPr>
        <w:spacing w:after="20"/>
      </w:pPr>
    </w:p>
    <w:p>
      <w:pPr>
        <w:pStyle w:val="Heading1"/>
      </w:pPr>
      <w:r>
        <w:t>8. Ma trận API cần chốt với backend</w:t>
      </w:r>
    </w:p>
    <w:tbl>
      <w:tblPr>
        <w:tblStyle w:val="TableGrid"/>
        <w:tblW w:type="dxa" w:w="9360"/>
        <w:jc w:val="left"/>
        <w:tblLayout w:type="fixed"/>
        <w:tblLook w:firstColumn="1" w:firstRow="1" w:lastColumn="0" w:lastRow="0" w:noHBand="0" w:noVBand="1" w:val="04A0"/>
        <w:tblInd w:w="120" w:type="dxa"/>
      </w:tblPr>
      <w:tblGrid>
        <w:gridCol w:w="1350"/>
        <w:gridCol w:w="3000"/>
        <w:gridCol w:w="3100"/>
        <w:gridCol w:w="1910"/>
      </w:tblGrid>
      <w:tr>
        <w:trPr>
          <w:tblHeader w:val="true"/>
        </w:trPr>
        <w:tc>
          <w:tcPr>
            <w:tcW w:type="dxa" w:w="1350"/>
            <w:tcMar>
              <w:top w:w="80" w:type="dxa"/>
              <w:start w:w="120" w:type="dxa"/>
              <w:bottom w:w="80" w:type="dxa"/>
              <w:end w:w="120" w:type="dxa"/>
            </w:tcMar>
            <w:vAlign w:val="center"/>
            <w:shd w:fill="E8EEF5"/>
          </w:tcPr>
          <w:p>
            <w:pPr>
              <w:jc w:val="center"/>
            </w:pPr>
            <w:r>
              <w:rPr>
                <w:rFonts w:ascii="Calibri" w:hAnsi="Calibri"/>
                <w:b/>
                <w:color w:val="17324D"/>
                <w:sz w:val="16"/>
              </w:rPr>
              <w:t>Nhóm</w:t>
            </w:r>
          </w:p>
        </w:tc>
        <w:tc>
          <w:tcPr>
            <w:tcW w:type="dxa" w:w="3000"/>
            <w:tcMar>
              <w:top w:w="80" w:type="dxa"/>
              <w:start w:w="120" w:type="dxa"/>
              <w:bottom w:w="80" w:type="dxa"/>
              <w:end w:w="120" w:type="dxa"/>
            </w:tcMar>
            <w:vAlign w:val="center"/>
            <w:shd w:fill="E8EEF5"/>
          </w:tcPr>
          <w:p>
            <w:pPr>
              <w:jc w:val="center"/>
            </w:pPr>
            <w:r>
              <w:rPr>
                <w:rFonts w:ascii="Calibri" w:hAnsi="Calibri"/>
                <w:b/>
                <w:color w:val="17324D"/>
                <w:sz w:val="16"/>
              </w:rPr>
              <w:t>API dự kiến</w:t>
            </w:r>
          </w:p>
        </w:tc>
        <w:tc>
          <w:tcPr>
            <w:tcW w:type="dxa" w:w="3100"/>
            <w:tcMar>
              <w:top w:w="80" w:type="dxa"/>
              <w:start w:w="120" w:type="dxa"/>
              <w:bottom w:w="80" w:type="dxa"/>
              <w:end w:w="120" w:type="dxa"/>
            </w:tcMar>
            <w:vAlign w:val="center"/>
            <w:shd w:fill="E8EEF5"/>
          </w:tcPr>
          <w:p>
            <w:pPr>
              <w:jc w:val="center"/>
            </w:pPr>
            <w:r>
              <w:rPr>
                <w:rFonts w:ascii="Calibri" w:hAnsi="Calibri"/>
                <w:b/>
                <w:color w:val="17324D"/>
                <w:sz w:val="16"/>
              </w:rPr>
              <w:t>Mobile dùng để</w:t>
            </w:r>
          </w:p>
        </w:tc>
        <w:tc>
          <w:tcPr>
            <w:tcW w:type="dxa" w:w="1910"/>
            <w:tcMar>
              <w:top w:w="80" w:type="dxa"/>
              <w:start w:w="120" w:type="dxa"/>
              <w:bottom w:w="80" w:type="dxa"/>
              <w:end w:w="120" w:type="dxa"/>
            </w:tcMar>
            <w:vAlign w:val="center"/>
            <w:shd w:fill="E8EEF5"/>
          </w:tcPr>
          <w:p>
            <w:pPr>
              <w:jc w:val="center"/>
            </w:pPr>
            <w:r>
              <w:rPr>
                <w:rFonts w:ascii="Calibri" w:hAnsi="Calibri"/>
                <w:b/>
                <w:color w:val="17324D"/>
                <w:sz w:val="16"/>
              </w:rPr>
              <w:t>Trạng thái</w:t>
            </w:r>
          </w:p>
        </w:tc>
      </w:tr>
      <w:tr>
        <w:tc>
          <w:tcPr>
            <w:tcW w:type="dxa" w:w="1350"/>
          </w:tcPr>
          <w:p>
            <w:pPr>
              <w:spacing w:after="40" w:line="252" w:lineRule="auto"/>
            </w:pPr>
            <w:r>
              <w:rPr>
                <w:rFonts w:ascii="Calibri" w:hAnsi="Calibri"/>
                <w:color w:val="17202A"/>
                <w:sz w:val="16"/>
              </w:rPr>
              <w:t>Auth</w:t>
            </w:r>
          </w:p>
        </w:tc>
        <w:tc>
          <w:tcPr>
            <w:tcW w:type="dxa" w:w="3000"/>
          </w:tcPr>
          <w:p>
            <w:pPr>
              <w:spacing w:after="40" w:line="252" w:lineRule="auto"/>
            </w:pPr>
            <w:r>
              <w:rPr>
                <w:rFonts w:ascii="Calibri" w:hAnsi="Calibri"/>
                <w:color w:val="17202A"/>
                <w:sz w:val="16"/>
              </w:rPr>
              <w:t>POST login / refresh / logout; GET auth/me; PUT change-password</w:t>
            </w:r>
          </w:p>
        </w:tc>
        <w:tc>
          <w:tcPr>
            <w:tcW w:type="dxa" w:w="3100"/>
          </w:tcPr>
          <w:p>
            <w:pPr>
              <w:spacing w:after="40" w:line="252" w:lineRule="auto"/>
            </w:pPr>
            <w:r>
              <w:rPr>
                <w:rFonts w:ascii="Calibri" w:hAnsi="Calibri"/>
                <w:color w:val="17202A"/>
                <w:sz w:val="16"/>
              </w:rPr>
              <w:t>Session, role, bảo mật tài khoản</w:t>
            </w:r>
          </w:p>
        </w:tc>
        <w:tc>
          <w:tcPr>
            <w:tcW w:type="dxa" w:w="1910"/>
          </w:tcPr>
          <w:p>
            <w:pPr>
              <w:spacing w:after="40" w:line="252" w:lineRule="auto"/>
            </w:pPr>
            <w:r>
              <w:rPr>
                <w:rFonts w:ascii="Calibri" w:hAnsi="Calibri"/>
                <w:color w:val="17202A"/>
                <w:sz w:val="16"/>
              </w:rPr>
              <w:t>Login/me một phần; còn lại cần nối/chốt</w:t>
            </w:r>
          </w:p>
        </w:tc>
      </w:tr>
      <w:tr>
        <w:tc>
          <w:tcPr>
            <w:tcW w:type="dxa" w:w="1350"/>
          </w:tcPr>
          <w:p>
            <w:pPr>
              <w:spacing w:after="40" w:line="252" w:lineRule="auto"/>
            </w:pPr>
            <w:r>
              <w:rPr>
                <w:rFonts w:ascii="Calibri" w:hAnsi="Calibri"/>
                <w:color w:val="17202A"/>
                <w:sz w:val="16"/>
              </w:rPr>
              <w:t>Home</w:t>
            </w:r>
          </w:p>
        </w:tc>
        <w:tc>
          <w:tcPr>
            <w:tcW w:type="dxa" w:w="3000"/>
          </w:tcPr>
          <w:p>
            <w:pPr>
              <w:spacing w:after="40" w:line="252" w:lineRule="auto"/>
            </w:pPr>
            <w:r>
              <w:rPr>
                <w:rFonts w:ascii="Calibri" w:hAnsi="Calibri"/>
                <w:color w:val="17202A"/>
                <w:sz w:val="16"/>
              </w:rPr>
              <w:t>GET /api/v1/mobile/tasks</w:t>
            </w:r>
          </w:p>
        </w:tc>
        <w:tc>
          <w:tcPr>
            <w:tcW w:type="dxa" w:w="3100"/>
          </w:tcPr>
          <w:p>
            <w:pPr>
              <w:spacing w:after="40" w:line="252" w:lineRule="auto"/>
            </w:pPr>
            <w:r>
              <w:rPr>
                <w:rFonts w:ascii="Calibri" w:hAnsi="Calibri"/>
                <w:color w:val="17202A"/>
                <w:sz w:val="16"/>
              </w:rPr>
              <w:t>Task queue theo role/kho</w:t>
            </w:r>
          </w:p>
        </w:tc>
        <w:tc>
          <w:tcPr>
            <w:tcW w:type="dxa" w:w="1910"/>
          </w:tcPr>
          <w:p>
            <w:pPr>
              <w:spacing w:after="40" w:line="252" w:lineRule="auto"/>
            </w:pPr>
            <w:r>
              <w:rPr>
                <w:rFonts w:ascii="Calibri" w:hAnsi="Calibri"/>
                <w:color w:val="17202A"/>
                <w:sz w:val="16"/>
              </w:rPr>
              <w:t>Chưa có trong mobile</w:t>
            </w:r>
          </w:p>
        </w:tc>
      </w:tr>
      <w:tr>
        <w:tc>
          <w:tcPr>
            <w:tcW w:type="dxa" w:w="1350"/>
          </w:tcPr>
          <w:p>
            <w:pPr>
              <w:spacing w:after="40" w:line="252" w:lineRule="auto"/>
            </w:pPr>
            <w:r>
              <w:rPr>
                <w:rFonts w:ascii="Calibri" w:hAnsi="Calibri"/>
                <w:color w:val="17202A"/>
                <w:sz w:val="16"/>
              </w:rPr>
              <w:t>FCM</w:t>
            </w:r>
          </w:p>
        </w:tc>
        <w:tc>
          <w:tcPr>
            <w:tcW w:type="dxa" w:w="3000"/>
          </w:tcPr>
          <w:p>
            <w:pPr>
              <w:spacing w:after="40" w:line="252" w:lineRule="auto"/>
            </w:pPr>
            <w:r>
              <w:rPr>
                <w:rFonts w:ascii="Calibri" w:hAnsi="Calibri"/>
                <w:color w:val="17202A"/>
                <w:sz w:val="16"/>
              </w:rPr>
              <w:t>POST/DELETE /api/v1/user-devices</w:t>
            </w:r>
          </w:p>
        </w:tc>
        <w:tc>
          <w:tcPr>
            <w:tcW w:type="dxa" w:w="3100"/>
          </w:tcPr>
          <w:p>
            <w:pPr>
              <w:spacing w:after="40" w:line="252" w:lineRule="auto"/>
            </w:pPr>
            <w:r>
              <w:rPr>
                <w:rFonts w:ascii="Calibri" w:hAnsi="Calibri"/>
                <w:color w:val="17202A"/>
                <w:sz w:val="16"/>
              </w:rPr>
              <w:t>Đăng ký device token</w:t>
            </w:r>
          </w:p>
        </w:tc>
        <w:tc>
          <w:tcPr>
            <w:tcW w:type="dxa" w:w="1910"/>
          </w:tcPr>
          <w:p>
            <w:pPr>
              <w:spacing w:after="40" w:line="252" w:lineRule="auto"/>
            </w:pPr>
            <w:r>
              <w:rPr>
                <w:rFonts w:ascii="Calibri" w:hAnsi="Calibri"/>
                <w:color w:val="17202A"/>
                <w:sz w:val="16"/>
              </w:rPr>
              <w:t>Chưa có</w:t>
            </w:r>
          </w:p>
        </w:tc>
      </w:tr>
      <w:tr>
        <w:tc>
          <w:tcPr>
            <w:tcW w:type="dxa" w:w="1350"/>
          </w:tcPr>
          <w:p>
            <w:pPr>
              <w:spacing w:after="40" w:line="252" w:lineRule="auto"/>
            </w:pPr>
            <w:r>
              <w:rPr>
                <w:rFonts w:ascii="Calibri" w:hAnsi="Calibri"/>
                <w:color w:val="17202A"/>
                <w:sz w:val="16"/>
              </w:rPr>
              <w:t>Purchase</w:t>
            </w:r>
          </w:p>
        </w:tc>
        <w:tc>
          <w:tcPr>
            <w:tcW w:type="dxa" w:w="3000"/>
          </w:tcPr>
          <w:p>
            <w:pPr>
              <w:spacing w:after="40" w:line="252" w:lineRule="auto"/>
            </w:pPr>
            <w:r>
              <w:rPr>
                <w:rFonts w:ascii="Calibri" w:hAnsi="Calibri"/>
                <w:color w:val="17202A"/>
                <w:sz w:val="16"/>
              </w:rPr>
              <w:t>Schedule/detail; receipt create/confirm</w:t>
            </w:r>
          </w:p>
        </w:tc>
        <w:tc>
          <w:tcPr>
            <w:tcW w:type="dxa" w:w="3100"/>
          </w:tcPr>
          <w:p>
            <w:pPr>
              <w:spacing w:after="40" w:line="252" w:lineRule="auto"/>
            </w:pPr>
            <w:r>
              <w:rPr>
                <w:rFonts w:ascii="Calibri" w:hAnsi="Calibri"/>
                <w:color w:val="17202A"/>
                <w:sz w:val="16"/>
              </w:rPr>
              <w:t>Thu mua lúa và tạo lot</w:t>
            </w:r>
          </w:p>
        </w:tc>
        <w:tc>
          <w:tcPr>
            <w:tcW w:type="dxa" w:w="1910"/>
          </w:tcPr>
          <w:p>
            <w:pPr>
              <w:spacing w:after="40" w:line="252" w:lineRule="auto"/>
            </w:pPr>
            <w:r>
              <w:rPr>
                <w:rFonts w:ascii="Calibri" w:hAnsi="Calibri"/>
                <w:color w:val="17202A"/>
                <w:sz w:val="16"/>
              </w:rPr>
              <w:t>Schedule có; receipt chưa đúng baseline</w:t>
            </w:r>
          </w:p>
        </w:tc>
      </w:tr>
      <w:tr>
        <w:tc>
          <w:tcPr>
            <w:tcW w:type="dxa" w:w="1350"/>
          </w:tcPr>
          <w:p>
            <w:pPr>
              <w:spacing w:after="40" w:line="252" w:lineRule="auto"/>
            </w:pPr>
            <w:r>
              <w:rPr>
                <w:rFonts w:ascii="Calibri" w:hAnsi="Calibri"/>
                <w:color w:val="17202A"/>
                <w:sz w:val="16"/>
              </w:rPr>
              <w:t>QR</w:t>
            </w:r>
          </w:p>
        </w:tc>
        <w:tc>
          <w:tcPr>
            <w:tcW w:type="dxa" w:w="3000"/>
          </w:tcPr>
          <w:p>
            <w:pPr>
              <w:spacing w:after="40" w:line="252" w:lineRule="auto"/>
            </w:pPr>
            <w:r>
              <w:rPr>
                <w:rFonts w:ascii="Calibri" w:hAnsi="Calibri"/>
                <w:color w:val="17202A"/>
                <w:sz w:val="16"/>
              </w:rPr>
              <w:t>GET /api/v1/qr/resolve</w:t>
            </w:r>
          </w:p>
        </w:tc>
        <w:tc>
          <w:tcPr>
            <w:tcW w:type="dxa" w:w="3100"/>
          </w:tcPr>
          <w:p>
            <w:pPr>
              <w:spacing w:after="40" w:line="252" w:lineRule="auto"/>
            </w:pPr>
            <w:r>
              <w:rPr>
                <w:rFonts w:ascii="Calibri" w:hAnsi="Calibri"/>
                <w:color w:val="17202A"/>
                <w:sz w:val="16"/>
              </w:rPr>
              <w:t>Resolve lot/SKU/location và context</w:t>
            </w:r>
          </w:p>
        </w:tc>
        <w:tc>
          <w:tcPr>
            <w:tcW w:type="dxa" w:w="1910"/>
          </w:tcPr>
          <w:p>
            <w:pPr>
              <w:spacing w:after="40" w:line="252" w:lineRule="auto"/>
            </w:pPr>
            <w:r>
              <w:rPr>
                <w:rFonts w:ascii="Calibri" w:hAnsi="Calibri"/>
                <w:color w:val="17202A"/>
                <w:sz w:val="16"/>
              </w:rPr>
              <w:t>Chưa có</w:t>
            </w:r>
          </w:p>
        </w:tc>
      </w:tr>
      <w:tr>
        <w:tc>
          <w:tcPr>
            <w:tcW w:type="dxa" w:w="1350"/>
          </w:tcPr>
          <w:p>
            <w:pPr>
              <w:spacing w:after="40" w:line="252" w:lineRule="auto"/>
            </w:pPr>
            <w:r>
              <w:rPr>
                <w:rFonts w:ascii="Calibri" w:hAnsi="Calibri"/>
                <w:color w:val="17202A"/>
                <w:sz w:val="16"/>
              </w:rPr>
              <w:t>Put-away</w:t>
            </w:r>
          </w:p>
        </w:tc>
        <w:tc>
          <w:tcPr>
            <w:tcW w:type="dxa" w:w="3000"/>
          </w:tcPr>
          <w:p>
            <w:pPr>
              <w:spacing w:after="40" w:line="252" w:lineRule="auto"/>
            </w:pPr>
            <w:r>
              <w:rPr>
                <w:rFonts w:ascii="Calibri" w:hAnsi="Calibri"/>
                <w:color w:val="17202A"/>
                <w:sz w:val="16"/>
              </w:rPr>
              <w:t>GET suggestion; PUT confirm/override</w:t>
            </w:r>
          </w:p>
        </w:tc>
        <w:tc>
          <w:tcPr>
            <w:tcW w:type="dxa" w:w="3100"/>
          </w:tcPr>
          <w:p>
            <w:pPr>
              <w:spacing w:after="40" w:line="252" w:lineRule="auto"/>
            </w:pPr>
            <w:r>
              <w:rPr>
                <w:rFonts w:ascii="Calibri" w:hAnsi="Calibri"/>
                <w:color w:val="17202A"/>
                <w:sz w:val="16"/>
              </w:rPr>
              <w:t>Xếp lô vào cột</w:t>
            </w:r>
          </w:p>
        </w:tc>
        <w:tc>
          <w:tcPr>
            <w:tcW w:type="dxa" w:w="1910"/>
          </w:tcPr>
          <w:p>
            <w:pPr>
              <w:spacing w:after="40" w:line="252" w:lineRule="auto"/>
            </w:pPr>
            <w:r>
              <w:rPr>
                <w:rFonts w:ascii="Calibri" w:hAnsi="Calibri"/>
                <w:color w:val="17202A"/>
                <w:sz w:val="16"/>
              </w:rPr>
              <w:t>Chưa có</w:t>
            </w:r>
          </w:p>
        </w:tc>
      </w:tr>
      <w:tr>
        <w:tc>
          <w:tcPr>
            <w:tcW w:type="dxa" w:w="1350"/>
          </w:tcPr>
          <w:p>
            <w:pPr>
              <w:spacing w:after="40" w:line="252" w:lineRule="auto"/>
            </w:pPr>
            <w:r>
              <w:rPr>
                <w:rFonts w:ascii="Calibri" w:hAnsi="Calibri"/>
                <w:color w:val="17202A"/>
                <w:sz w:val="16"/>
              </w:rPr>
              <w:t>Quality</w:t>
            </w:r>
          </w:p>
        </w:tc>
        <w:tc>
          <w:tcPr>
            <w:tcW w:type="dxa" w:w="3000"/>
          </w:tcPr>
          <w:p>
            <w:pPr>
              <w:spacing w:after="40" w:line="252" w:lineRule="auto"/>
            </w:pPr>
            <w:r>
              <w:rPr>
                <w:rFonts w:ascii="Calibri" w:hAnsi="Calibri"/>
                <w:color w:val="17202A"/>
                <w:sz w:val="16"/>
              </w:rPr>
              <w:t>GET/POST inspection; status/decision APIs</w:t>
            </w:r>
          </w:p>
        </w:tc>
        <w:tc>
          <w:tcPr>
            <w:tcW w:type="dxa" w:w="3100"/>
          </w:tcPr>
          <w:p>
            <w:pPr>
              <w:spacing w:after="40" w:line="252" w:lineRule="auto"/>
            </w:pPr>
            <w:r>
              <w:rPr>
                <w:rFonts w:ascii="Calibri" w:hAnsi="Calibri"/>
                <w:color w:val="17202A"/>
                <w:sz w:val="16"/>
              </w:rPr>
              <w:t>Kiểm chất/quarantine</w:t>
            </w:r>
          </w:p>
        </w:tc>
        <w:tc>
          <w:tcPr>
            <w:tcW w:type="dxa" w:w="1910"/>
          </w:tcPr>
          <w:p>
            <w:pPr>
              <w:spacing w:after="40" w:line="252" w:lineRule="auto"/>
            </w:pPr>
            <w:r>
              <w:rPr>
                <w:rFonts w:ascii="Calibri" w:hAnsi="Calibri"/>
                <w:color w:val="17202A"/>
                <w:sz w:val="16"/>
              </w:rPr>
              <w:t>Inspection có; decision thiếu</w:t>
            </w:r>
          </w:p>
        </w:tc>
      </w:tr>
      <w:tr>
        <w:tc>
          <w:tcPr>
            <w:tcW w:type="dxa" w:w="1350"/>
          </w:tcPr>
          <w:p>
            <w:pPr>
              <w:spacing w:after="40" w:line="252" w:lineRule="auto"/>
            </w:pPr>
            <w:r>
              <w:rPr>
                <w:rFonts w:ascii="Calibri" w:hAnsi="Calibri"/>
                <w:color w:val="17202A"/>
                <w:sz w:val="16"/>
              </w:rPr>
              <w:t>Milling</w:t>
            </w:r>
          </w:p>
        </w:tc>
        <w:tc>
          <w:tcPr>
            <w:tcW w:type="dxa" w:w="3000"/>
          </w:tcPr>
          <w:p>
            <w:pPr>
              <w:spacing w:after="40" w:line="252" w:lineRule="auto"/>
            </w:pPr>
            <w:r>
              <w:rPr>
                <w:rFonts w:ascii="Calibri" w:hAnsi="Calibri"/>
                <w:color w:val="17202A"/>
                <w:sz w:val="16"/>
              </w:rPr>
              <w:t>GET order; save outputs; POST complete</w:t>
            </w:r>
          </w:p>
        </w:tc>
        <w:tc>
          <w:tcPr>
            <w:tcW w:type="dxa" w:w="3100"/>
          </w:tcPr>
          <w:p>
            <w:pPr>
              <w:spacing w:after="40" w:line="252" w:lineRule="auto"/>
            </w:pPr>
            <w:r>
              <w:rPr>
                <w:rFonts w:ascii="Calibri" w:hAnsi="Calibri"/>
                <w:color w:val="17202A"/>
                <w:sz w:val="16"/>
              </w:rPr>
              <w:t>Đầu ra, by-product, hoàn tất</w:t>
            </w:r>
          </w:p>
        </w:tc>
        <w:tc>
          <w:tcPr>
            <w:tcW w:type="dxa" w:w="1910"/>
          </w:tcPr>
          <w:p>
            <w:pPr>
              <w:spacing w:after="40" w:line="252" w:lineRule="auto"/>
            </w:pPr>
            <w:r>
              <w:rPr>
                <w:rFonts w:ascii="Calibri" w:hAnsi="Calibri"/>
                <w:color w:val="17202A"/>
                <w:sz w:val="16"/>
              </w:rPr>
              <w:t>List/detail/complete có; outputs thiếu</w:t>
            </w:r>
          </w:p>
        </w:tc>
      </w:tr>
      <w:tr>
        <w:tc>
          <w:tcPr>
            <w:tcW w:type="dxa" w:w="1350"/>
          </w:tcPr>
          <w:p>
            <w:pPr>
              <w:spacing w:after="40" w:line="252" w:lineRule="auto"/>
            </w:pPr>
            <w:r>
              <w:rPr>
                <w:rFonts w:ascii="Calibri" w:hAnsi="Calibri"/>
                <w:color w:val="17202A"/>
                <w:sz w:val="16"/>
              </w:rPr>
              <w:t>Outbound</w:t>
            </w:r>
          </w:p>
        </w:tc>
        <w:tc>
          <w:tcPr>
            <w:tcW w:type="dxa" w:w="3000"/>
          </w:tcPr>
          <w:p>
            <w:pPr>
              <w:spacing w:after="40" w:line="252" w:lineRule="auto"/>
            </w:pPr>
            <w:r>
              <w:rPr>
                <w:rFonts w:ascii="Calibri" w:hAnsi="Calibri"/>
                <w:color w:val="17202A"/>
                <w:sz w:val="16"/>
              </w:rPr>
              <w:t>GET detail; PUT lines; PUT dispatch</w:t>
            </w:r>
          </w:p>
        </w:tc>
        <w:tc>
          <w:tcPr>
            <w:tcW w:type="dxa" w:w="3100"/>
          </w:tcPr>
          <w:p>
            <w:pPr>
              <w:spacing w:after="40" w:line="252" w:lineRule="auto"/>
            </w:pPr>
            <w:r>
              <w:rPr>
                <w:rFonts w:ascii="Calibri" w:hAnsi="Calibri"/>
                <w:color w:val="17202A"/>
                <w:sz w:val="16"/>
              </w:rPr>
              <w:t>Packing, evidence, trừ tồn</w:t>
            </w:r>
          </w:p>
        </w:tc>
        <w:tc>
          <w:tcPr>
            <w:tcW w:type="dxa" w:w="1910"/>
          </w:tcPr>
          <w:p>
            <w:pPr>
              <w:spacing w:after="40" w:line="252" w:lineRule="auto"/>
            </w:pPr>
            <w:r>
              <w:rPr>
                <w:rFonts w:ascii="Calibri" w:hAnsi="Calibri"/>
                <w:color w:val="17202A"/>
                <w:sz w:val="16"/>
              </w:rPr>
              <w:t>Chưa đúng flow</w:t>
            </w:r>
          </w:p>
        </w:tc>
      </w:tr>
      <w:tr>
        <w:tc>
          <w:tcPr>
            <w:tcW w:type="dxa" w:w="1350"/>
          </w:tcPr>
          <w:p>
            <w:pPr>
              <w:spacing w:after="40" w:line="252" w:lineRule="auto"/>
            </w:pPr>
            <w:r>
              <w:rPr>
                <w:rFonts w:ascii="Calibri" w:hAnsi="Calibri"/>
                <w:color w:val="17202A"/>
                <w:sz w:val="16"/>
              </w:rPr>
              <w:t>Stocktake</w:t>
            </w:r>
          </w:p>
        </w:tc>
        <w:tc>
          <w:tcPr>
            <w:tcW w:type="dxa" w:w="3000"/>
          </w:tcPr>
          <w:p>
            <w:pPr>
              <w:spacing w:after="40" w:line="252" w:lineRule="auto"/>
            </w:pPr>
            <w:r>
              <w:rPr>
                <w:rFonts w:ascii="Calibri" w:hAnsi="Calibri"/>
                <w:color w:val="17202A"/>
                <w:sz w:val="16"/>
              </w:rPr>
              <w:t>GET detail; PUT counts; approve/reject</w:t>
            </w:r>
          </w:p>
        </w:tc>
        <w:tc>
          <w:tcPr>
            <w:tcW w:type="dxa" w:w="3100"/>
          </w:tcPr>
          <w:p>
            <w:pPr>
              <w:spacing w:after="40" w:line="252" w:lineRule="auto"/>
            </w:pPr>
            <w:r>
              <w:rPr>
                <w:rFonts w:ascii="Calibri" w:hAnsi="Calibri"/>
                <w:color w:val="17202A"/>
                <w:sz w:val="16"/>
              </w:rPr>
              <w:t>Đếm và gửi chênh lệch</w:t>
            </w:r>
          </w:p>
        </w:tc>
        <w:tc>
          <w:tcPr>
            <w:tcW w:type="dxa" w:w="1910"/>
          </w:tcPr>
          <w:p>
            <w:pPr>
              <w:spacing w:after="40" w:line="252" w:lineRule="auto"/>
            </w:pPr>
            <w:r>
              <w:rPr>
                <w:rFonts w:ascii="Calibri" w:hAnsi="Calibri"/>
                <w:color w:val="17202A"/>
                <w:sz w:val="16"/>
              </w:rPr>
              <w:t>Mới tạo draft</w:t>
            </w:r>
          </w:p>
        </w:tc>
      </w:tr>
      <w:tr>
        <w:tc>
          <w:tcPr>
            <w:tcW w:type="dxa" w:w="1350"/>
          </w:tcPr>
          <w:p>
            <w:pPr>
              <w:spacing w:after="40" w:line="252" w:lineRule="auto"/>
            </w:pPr>
            <w:r>
              <w:rPr>
                <w:rFonts w:ascii="Calibri" w:hAnsi="Calibri"/>
                <w:color w:val="17202A"/>
                <w:sz w:val="16"/>
              </w:rPr>
              <w:t>Return</w:t>
            </w:r>
          </w:p>
        </w:tc>
        <w:tc>
          <w:tcPr>
            <w:tcW w:type="dxa" w:w="3000"/>
          </w:tcPr>
          <w:p>
            <w:pPr>
              <w:spacing w:after="40" w:line="252" w:lineRule="auto"/>
            </w:pPr>
            <w:r>
              <w:rPr>
                <w:rFonts w:ascii="Calibri" w:hAnsi="Calibri"/>
                <w:color w:val="17202A"/>
                <w:sz w:val="16"/>
              </w:rPr>
              <w:t>GET/POST; PUT approve/confirm</w:t>
            </w:r>
          </w:p>
        </w:tc>
        <w:tc>
          <w:tcPr>
            <w:tcW w:type="dxa" w:w="3100"/>
          </w:tcPr>
          <w:p>
            <w:pPr>
              <w:spacing w:after="40" w:line="252" w:lineRule="auto"/>
            </w:pPr>
            <w:r>
              <w:rPr>
                <w:rFonts w:ascii="Calibri" w:hAnsi="Calibri"/>
                <w:color w:val="17202A"/>
                <w:sz w:val="16"/>
              </w:rPr>
              <w:t>Restock/quarantine hàng trả</w:t>
            </w:r>
          </w:p>
        </w:tc>
        <w:tc>
          <w:tcPr>
            <w:tcW w:type="dxa" w:w="1910"/>
          </w:tcPr>
          <w:p>
            <w:pPr>
              <w:spacing w:after="40" w:line="252" w:lineRule="auto"/>
            </w:pPr>
            <w:r>
              <w:rPr>
                <w:rFonts w:ascii="Calibri" w:hAnsi="Calibri"/>
                <w:color w:val="17202A"/>
                <w:sz w:val="16"/>
              </w:rPr>
              <w:t>Chưa có</w:t>
            </w:r>
          </w:p>
        </w:tc>
      </w:tr>
      <w:tr>
        <w:tc>
          <w:tcPr>
            <w:tcW w:type="dxa" w:w="1350"/>
          </w:tcPr>
          <w:p>
            <w:pPr>
              <w:spacing w:after="40" w:line="252" w:lineRule="auto"/>
            </w:pPr>
            <w:r>
              <w:rPr>
                <w:rFonts w:ascii="Calibri" w:hAnsi="Calibri"/>
                <w:color w:val="17202A"/>
                <w:sz w:val="16"/>
              </w:rPr>
              <w:t>Transfer</w:t>
            </w:r>
          </w:p>
        </w:tc>
        <w:tc>
          <w:tcPr>
            <w:tcW w:type="dxa" w:w="3000"/>
          </w:tcPr>
          <w:p>
            <w:pPr>
              <w:spacing w:after="40" w:line="252" w:lineRule="auto"/>
            </w:pPr>
            <w:r>
              <w:rPr>
                <w:rFonts w:ascii="Calibri" w:hAnsi="Calibri"/>
                <w:color w:val="17202A"/>
                <w:sz w:val="16"/>
              </w:rPr>
              <w:t>GET/POST; PUT dispatch/receive</w:t>
            </w:r>
          </w:p>
        </w:tc>
        <w:tc>
          <w:tcPr>
            <w:tcW w:type="dxa" w:w="3100"/>
          </w:tcPr>
          <w:p>
            <w:pPr>
              <w:spacing w:after="40" w:line="252" w:lineRule="auto"/>
            </w:pPr>
            <w:r>
              <w:rPr>
                <w:rFonts w:ascii="Calibri" w:hAnsi="Calibri"/>
                <w:color w:val="17202A"/>
                <w:sz w:val="16"/>
              </w:rPr>
              <w:t>Chuyển kho</w:t>
            </w:r>
          </w:p>
        </w:tc>
        <w:tc>
          <w:tcPr>
            <w:tcW w:type="dxa" w:w="1910"/>
          </w:tcPr>
          <w:p>
            <w:pPr>
              <w:spacing w:after="40" w:line="252" w:lineRule="auto"/>
            </w:pPr>
            <w:r>
              <w:rPr>
                <w:rFonts w:ascii="Calibri" w:hAnsi="Calibri"/>
                <w:color w:val="17202A"/>
                <w:sz w:val="16"/>
              </w:rPr>
              <w:t>Chưa có</w:t>
            </w:r>
          </w:p>
        </w:tc>
      </w:tr>
      <w:tr>
        <w:tc>
          <w:tcPr>
            <w:tcW w:type="dxa" w:w="1350"/>
          </w:tcPr>
          <w:p>
            <w:pPr>
              <w:spacing w:after="40" w:line="252" w:lineRule="auto"/>
            </w:pPr>
            <w:r>
              <w:rPr>
                <w:rFonts w:ascii="Calibri" w:hAnsi="Calibri"/>
                <w:color w:val="17202A"/>
                <w:sz w:val="16"/>
              </w:rPr>
              <w:t>History</w:t>
            </w:r>
          </w:p>
        </w:tc>
        <w:tc>
          <w:tcPr>
            <w:tcW w:type="dxa" w:w="3000"/>
          </w:tcPr>
          <w:p>
            <w:pPr>
              <w:spacing w:after="40" w:line="252" w:lineRule="auto"/>
            </w:pPr>
            <w:r>
              <w:rPr>
                <w:rFonts w:ascii="Calibri" w:hAnsi="Calibri"/>
                <w:color w:val="17202A"/>
                <w:sz w:val="16"/>
              </w:rPr>
              <w:t>GET /api/v1/activity-logs/mine</w:t>
            </w:r>
          </w:p>
        </w:tc>
        <w:tc>
          <w:tcPr>
            <w:tcW w:type="dxa" w:w="3100"/>
          </w:tcPr>
          <w:p>
            <w:pPr>
              <w:spacing w:after="40" w:line="252" w:lineRule="auto"/>
            </w:pPr>
            <w:r>
              <w:rPr>
                <w:rFonts w:ascii="Calibri" w:hAnsi="Calibri"/>
                <w:color w:val="17202A"/>
                <w:sz w:val="16"/>
              </w:rPr>
              <w:t>Lịch sử cá nhân</w:t>
            </w:r>
          </w:p>
        </w:tc>
        <w:tc>
          <w:tcPr>
            <w:tcW w:type="dxa" w:w="1910"/>
          </w:tcPr>
          <w:p>
            <w:pPr>
              <w:spacing w:after="40" w:line="252" w:lineRule="auto"/>
            </w:pPr>
            <w:r>
              <w:rPr>
                <w:rFonts w:ascii="Calibri" w:hAnsi="Calibri"/>
                <w:color w:val="17202A"/>
                <w:sz w:val="16"/>
              </w:rPr>
              <w:t>Mobile đang mock</w:t>
            </w:r>
          </w:p>
        </w:tc>
      </w:tr>
      <w:tr>
        <w:tc>
          <w:tcPr>
            <w:tcW w:type="dxa" w:w="1350"/>
          </w:tcPr>
          <w:p>
            <w:pPr>
              <w:spacing w:after="40" w:line="252" w:lineRule="auto"/>
            </w:pPr>
            <w:r>
              <w:rPr>
                <w:rFonts w:ascii="Calibri" w:hAnsi="Calibri"/>
                <w:color w:val="17202A"/>
                <w:sz w:val="16"/>
              </w:rPr>
              <w:t>Notification</w:t>
            </w:r>
          </w:p>
        </w:tc>
        <w:tc>
          <w:tcPr>
            <w:tcW w:type="dxa" w:w="3000"/>
          </w:tcPr>
          <w:p>
            <w:pPr>
              <w:spacing w:after="40" w:line="252" w:lineRule="auto"/>
            </w:pPr>
            <w:r>
              <w:rPr>
                <w:rFonts w:ascii="Calibri" w:hAnsi="Calibri"/>
                <w:color w:val="17202A"/>
                <w:sz w:val="16"/>
              </w:rPr>
              <w:t>GET/POST notification list/read</w:t>
            </w:r>
          </w:p>
        </w:tc>
        <w:tc>
          <w:tcPr>
            <w:tcW w:type="dxa" w:w="3100"/>
          </w:tcPr>
          <w:p>
            <w:pPr>
              <w:spacing w:after="40" w:line="252" w:lineRule="auto"/>
            </w:pPr>
            <w:r>
              <w:rPr>
                <w:rFonts w:ascii="Calibri" w:hAnsi="Calibri"/>
                <w:color w:val="17202A"/>
                <w:sz w:val="16"/>
              </w:rPr>
              <w:t>Danh sách, unread, deep-link</w:t>
            </w:r>
          </w:p>
        </w:tc>
        <w:tc>
          <w:tcPr>
            <w:tcW w:type="dxa" w:w="1910"/>
          </w:tcPr>
          <w:p>
            <w:pPr>
              <w:spacing w:after="40" w:line="252" w:lineRule="auto"/>
            </w:pPr>
            <w:r>
              <w:rPr>
                <w:rFonts w:ascii="Calibri" w:hAnsi="Calibri"/>
                <w:color w:val="17202A"/>
                <w:sz w:val="16"/>
              </w:rPr>
              <w:t>Có tải list; thiếu action/realtime</w:t>
            </w:r>
          </w:p>
        </w:tc>
      </w:tr>
    </w:tbl>
    <w:p>
      <w:pPr>
        <w:spacing w:after="20"/>
      </w:pPr>
    </w:p>
    <w:p>
      <w:pPr>
        <w:pStyle w:val="Heading1"/>
      </w:pPr>
      <w:r>
        <w:t>9. Lộ trình 4 sprint đề xuất</w:t>
      </w:r>
    </w:p>
    <w:tbl>
      <w:tblPr>
        <w:tblStyle w:val="TableGrid"/>
        <w:tblW w:type="dxa" w:w="9360"/>
        <w:jc w:val="left"/>
        <w:tblLayout w:type="fixed"/>
        <w:tblLook w:firstColumn="1" w:firstRow="1" w:lastColumn="0" w:lastRow="0" w:noHBand="0" w:noVBand="1" w:val="04A0"/>
        <w:tblInd w:w="120" w:type="dxa"/>
      </w:tblPr>
      <w:tblGrid>
        <w:gridCol w:w="1200"/>
        <w:gridCol w:w="2200"/>
        <w:gridCol w:w="2500"/>
        <w:gridCol w:w="3460"/>
      </w:tblGrid>
      <w:tr>
        <w:trPr>
          <w:tblHeader w:val="true"/>
        </w:trPr>
        <w:tc>
          <w:tcPr>
            <w:tcW w:type="dxa" w:w="1200"/>
            <w:tcMar>
              <w:top w:w="80" w:type="dxa"/>
              <w:start w:w="120" w:type="dxa"/>
              <w:bottom w:w="80" w:type="dxa"/>
              <w:end w:w="120" w:type="dxa"/>
            </w:tcMar>
            <w:vAlign w:val="center"/>
            <w:shd w:fill="E8EEF5"/>
          </w:tcPr>
          <w:p>
            <w:pPr>
              <w:jc w:val="center"/>
            </w:pPr>
            <w:r>
              <w:rPr>
                <w:rFonts w:ascii="Calibri" w:hAnsi="Calibri"/>
                <w:b/>
                <w:color w:val="17324D"/>
                <w:sz w:val="17"/>
              </w:rPr>
              <w:t>Sprint</w:t>
            </w:r>
          </w:p>
        </w:tc>
        <w:tc>
          <w:tcPr>
            <w:tcW w:type="dxa" w:w="2200"/>
            <w:tcMar>
              <w:top w:w="80" w:type="dxa"/>
              <w:start w:w="120" w:type="dxa"/>
              <w:bottom w:w="80" w:type="dxa"/>
              <w:end w:w="120" w:type="dxa"/>
            </w:tcMar>
            <w:vAlign w:val="center"/>
            <w:shd w:fill="E8EEF5"/>
          </w:tcPr>
          <w:p>
            <w:pPr>
              <w:jc w:val="center"/>
            </w:pPr>
            <w:r>
              <w:rPr>
                <w:rFonts w:ascii="Calibri" w:hAnsi="Calibri"/>
                <w:b/>
                <w:color w:val="17324D"/>
                <w:sz w:val="17"/>
              </w:rPr>
              <w:t>Trọng tâm</w:t>
            </w:r>
          </w:p>
        </w:tc>
        <w:tc>
          <w:tcPr>
            <w:tcW w:type="dxa" w:w="2500"/>
            <w:tcMar>
              <w:top w:w="80" w:type="dxa"/>
              <w:start w:w="120" w:type="dxa"/>
              <w:bottom w:w="80" w:type="dxa"/>
              <w:end w:w="120" w:type="dxa"/>
            </w:tcMar>
            <w:vAlign w:val="center"/>
            <w:shd w:fill="E8EEF5"/>
          </w:tcPr>
          <w:p>
            <w:pPr>
              <w:jc w:val="center"/>
            </w:pPr>
            <w:r>
              <w:rPr>
                <w:rFonts w:ascii="Calibri" w:hAnsi="Calibri"/>
                <w:b/>
                <w:color w:val="17324D"/>
                <w:sz w:val="17"/>
              </w:rPr>
              <w:t>Task</w:t>
            </w:r>
          </w:p>
        </w:tc>
        <w:tc>
          <w:tcPr>
            <w:tcW w:type="dxa" w:w="3460"/>
            <w:tcMar>
              <w:top w:w="80" w:type="dxa"/>
              <w:start w:w="120" w:type="dxa"/>
              <w:bottom w:w="80" w:type="dxa"/>
              <w:end w:w="120" w:type="dxa"/>
            </w:tcMar>
            <w:vAlign w:val="center"/>
            <w:shd w:fill="E8EEF5"/>
          </w:tcPr>
          <w:p>
            <w:pPr>
              <w:jc w:val="center"/>
            </w:pPr>
            <w:r>
              <w:rPr>
                <w:rFonts w:ascii="Calibri" w:hAnsi="Calibri"/>
                <w:b/>
                <w:color w:val="17324D"/>
                <w:sz w:val="17"/>
              </w:rPr>
              <w:t>Kết quả demo</w:t>
            </w:r>
          </w:p>
        </w:tc>
      </w:tr>
      <w:tr>
        <w:tc>
          <w:tcPr>
            <w:tcW w:type="dxa" w:w="1200"/>
          </w:tcPr>
          <w:p>
            <w:pPr>
              <w:spacing w:after="40" w:line="252" w:lineRule="auto"/>
            </w:pPr>
            <w:r>
              <w:rPr>
                <w:rFonts w:ascii="Calibri" w:hAnsi="Calibri"/>
                <w:color w:val="17202A"/>
                <w:sz w:val="17"/>
              </w:rPr>
              <w:t>Sprint 1</w:t>
            </w:r>
          </w:p>
        </w:tc>
        <w:tc>
          <w:tcPr>
            <w:tcW w:type="dxa" w:w="2200"/>
          </w:tcPr>
          <w:p>
            <w:pPr>
              <w:spacing w:after="40" w:line="252" w:lineRule="auto"/>
            </w:pPr>
            <w:r>
              <w:rPr>
                <w:rFonts w:ascii="Calibri" w:hAnsi="Calibri"/>
                <w:color w:val="17202A"/>
                <w:sz w:val="17"/>
              </w:rPr>
              <w:t>Nền tảng production</w:t>
            </w:r>
          </w:p>
        </w:tc>
        <w:tc>
          <w:tcPr>
            <w:tcW w:type="dxa" w:w="2500"/>
          </w:tcPr>
          <w:p>
            <w:pPr>
              <w:spacing w:after="40" w:line="252" w:lineRule="auto"/>
            </w:pPr>
            <w:r>
              <w:rPr>
                <w:rFonts w:ascii="Calibri" w:hAnsi="Calibri"/>
                <w:color w:val="17202A"/>
                <w:sz w:val="17"/>
              </w:rPr>
              <w:t>MOB-001, 002, 003, 004, 010</w:t>
            </w:r>
          </w:p>
        </w:tc>
        <w:tc>
          <w:tcPr>
            <w:tcW w:type="dxa" w:w="3460"/>
          </w:tcPr>
          <w:p>
            <w:pPr>
              <w:spacing w:after="40" w:line="252" w:lineRule="auto"/>
            </w:pPr>
            <w:r>
              <w:rPr>
                <w:rFonts w:ascii="Calibri" w:hAnsi="Calibri"/>
                <w:color w:val="17202A"/>
                <w:sz w:val="17"/>
              </w:rPr>
              <w:t>Mở app phục hồi phiên; Home tải task thật và lọc role</w:t>
            </w:r>
          </w:p>
        </w:tc>
      </w:tr>
      <w:tr>
        <w:tc>
          <w:tcPr>
            <w:tcW w:type="dxa" w:w="1200"/>
          </w:tcPr>
          <w:p>
            <w:pPr>
              <w:spacing w:after="40" w:line="252" w:lineRule="auto"/>
            </w:pPr>
            <w:r>
              <w:rPr>
                <w:rFonts w:ascii="Calibri" w:hAnsi="Calibri"/>
                <w:color w:val="17202A"/>
                <w:sz w:val="17"/>
              </w:rPr>
              <w:t>Sprint 2</w:t>
            </w:r>
          </w:p>
        </w:tc>
        <w:tc>
          <w:tcPr>
            <w:tcW w:type="dxa" w:w="2200"/>
          </w:tcPr>
          <w:p>
            <w:pPr>
              <w:spacing w:after="40" w:line="252" w:lineRule="auto"/>
            </w:pPr>
            <w:r>
              <w:rPr>
                <w:rFonts w:ascii="Calibri" w:hAnsi="Calibri"/>
                <w:color w:val="17202A"/>
                <w:sz w:val="17"/>
              </w:rPr>
              <w:t>Thu mua + BLE + QR</w:t>
            </w:r>
          </w:p>
        </w:tc>
        <w:tc>
          <w:tcPr>
            <w:tcW w:type="dxa" w:w="2500"/>
          </w:tcPr>
          <w:p>
            <w:pPr>
              <w:spacing w:after="40" w:line="252" w:lineRule="auto"/>
            </w:pPr>
            <w:r>
              <w:rPr>
                <w:rFonts w:ascii="Calibri" w:hAnsi="Calibri"/>
                <w:color w:val="17202A"/>
                <w:sz w:val="17"/>
              </w:rPr>
              <w:t>MOB-020, 021, 030</w:t>
            </w:r>
          </w:p>
        </w:tc>
        <w:tc>
          <w:tcPr>
            <w:tcW w:type="dxa" w:w="3460"/>
          </w:tcPr>
          <w:p>
            <w:pPr>
              <w:spacing w:after="40" w:line="252" w:lineRule="auto"/>
            </w:pPr>
            <w:r>
              <w:rPr>
                <w:rFonts w:ascii="Calibri" w:hAnsi="Calibri"/>
                <w:color w:val="17202A"/>
                <w:sz w:val="17"/>
              </w:rPr>
              <w:t>Từ schedule -&gt; cân -&gt; confirm receipt -&gt; nhận lotId, retry không trùng</w:t>
            </w:r>
          </w:p>
        </w:tc>
      </w:tr>
      <w:tr>
        <w:tc>
          <w:tcPr>
            <w:tcW w:type="dxa" w:w="1200"/>
          </w:tcPr>
          <w:p>
            <w:pPr>
              <w:spacing w:after="40" w:line="252" w:lineRule="auto"/>
            </w:pPr>
            <w:r>
              <w:rPr>
                <w:rFonts w:ascii="Calibri" w:hAnsi="Calibri"/>
                <w:color w:val="17202A"/>
                <w:sz w:val="17"/>
              </w:rPr>
              <w:t>Sprint 3</w:t>
            </w:r>
          </w:p>
        </w:tc>
        <w:tc>
          <w:tcPr>
            <w:tcW w:type="dxa" w:w="2200"/>
          </w:tcPr>
          <w:p>
            <w:pPr>
              <w:spacing w:after="40" w:line="252" w:lineRule="auto"/>
            </w:pPr>
            <w:r>
              <w:rPr>
                <w:rFonts w:ascii="Calibri" w:hAnsi="Calibri"/>
                <w:color w:val="17202A"/>
                <w:sz w:val="17"/>
              </w:rPr>
              <w:t>Kho/xưởng/giao hàng</w:t>
            </w:r>
          </w:p>
        </w:tc>
        <w:tc>
          <w:tcPr>
            <w:tcW w:type="dxa" w:w="2500"/>
          </w:tcPr>
          <w:p>
            <w:pPr>
              <w:spacing w:after="40" w:line="252" w:lineRule="auto"/>
            </w:pPr>
            <w:r>
              <w:rPr>
                <w:rFonts w:ascii="Calibri" w:hAnsi="Calibri"/>
                <w:color w:val="17202A"/>
                <w:sz w:val="17"/>
              </w:rPr>
              <w:t>MOB-040, 050, 060, 070</w:t>
            </w:r>
          </w:p>
        </w:tc>
        <w:tc>
          <w:tcPr>
            <w:tcW w:type="dxa" w:w="3460"/>
          </w:tcPr>
          <w:p>
            <w:pPr>
              <w:spacing w:after="40" w:line="252" w:lineRule="auto"/>
            </w:pPr>
            <w:r>
              <w:rPr>
                <w:rFonts w:ascii="Calibri" w:hAnsi="Calibri"/>
                <w:color w:val="17202A"/>
                <w:sz w:val="17"/>
              </w:rPr>
              <w:t>Dispatch, milling output, inspection và count task chạy trên API thật</w:t>
            </w:r>
          </w:p>
        </w:tc>
      </w:tr>
      <w:tr>
        <w:tc>
          <w:tcPr>
            <w:tcW w:type="dxa" w:w="1200"/>
          </w:tcPr>
          <w:p>
            <w:pPr>
              <w:spacing w:after="40" w:line="252" w:lineRule="auto"/>
            </w:pPr>
            <w:r>
              <w:rPr>
                <w:rFonts w:ascii="Calibri" w:hAnsi="Calibri"/>
                <w:color w:val="17202A"/>
                <w:sz w:val="17"/>
              </w:rPr>
              <w:t>Sprint 4</w:t>
            </w:r>
          </w:p>
        </w:tc>
        <w:tc>
          <w:tcPr>
            <w:tcW w:type="dxa" w:w="2200"/>
          </w:tcPr>
          <w:p>
            <w:pPr>
              <w:spacing w:after="40" w:line="252" w:lineRule="auto"/>
            </w:pPr>
            <w:r>
              <w:rPr>
                <w:rFonts w:ascii="Calibri" w:hAnsi="Calibri"/>
                <w:color w:val="17202A"/>
                <w:sz w:val="17"/>
              </w:rPr>
              <w:t>Reverse flow và hardening</w:t>
            </w:r>
          </w:p>
        </w:tc>
        <w:tc>
          <w:tcPr>
            <w:tcW w:type="dxa" w:w="2500"/>
          </w:tcPr>
          <w:p>
            <w:pPr>
              <w:spacing w:after="40" w:line="252" w:lineRule="auto"/>
            </w:pPr>
            <w:r>
              <w:rPr>
                <w:rFonts w:ascii="Calibri" w:hAnsi="Calibri"/>
                <w:color w:val="17202A"/>
                <w:sz w:val="17"/>
              </w:rPr>
              <w:t>MOB-080, 081, 090, 091, 092, P2</w:t>
            </w:r>
          </w:p>
        </w:tc>
        <w:tc>
          <w:tcPr>
            <w:tcW w:type="dxa" w:w="3460"/>
          </w:tcPr>
          <w:p>
            <w:pPr>
              <w:spacing w:after="40" w:line="252" w:lineRule="auto"/>
            </w:pPr>
            <w:r>
              <w:rPr>
                <w:rFonts w:ascii="Calibri" w:hAnsi="Calibri"/>
                <w:color w:val="17202A"/>
                <w:sz w:val="17"/>
              </w:rPr>
              <w:t>Return/transfer/history/FCM; regression và hardware test</w:t>
            </w:r>
          </w:p>
        </w:tc>
      </w:tr>
    </w:tbl>
    <w:p>
      <w:pPr>
        <w:spacing w:after="20"/>
      </w:pPr>
    </w:p>
    <w:p>
      <w:pPr>
        <w:pStyle w:val="Heading1"/>
      </w:pPr>
      <w:r>
        <w:t>10. Kế hoạch bắt đầu ngay - 5 ngày đầu</w:t>
      </w:r>
    </w:p>
    <w:tbl>
      <w:tblPr>
        <w:tblStyle w:val="TableGrid"/>
        <w:tblW w:type="dxa" w:w="9360"/>
        <w:jc w:val="left"/>
        <w:tblLayout w:type="fixed"/>
        <w:tblLook w:firstColumn="1" w:firstRow="1" w:lastColumn="0" w:lastRow="0" w:noHBand="0" w:noVBand="1" w:val="04A0"/>
        <w:tblInd w:w="120" w:type="dxa"/>
      </w:tblPr>
      <w:tblGrid>
        <w:gridCol w:w="1200"/>
        <w:gridCol w:w="4800"/>
        <w:gridCol w:w="3360"/>
      </w:tblGrid>
      <w:tr>
        <w:trPr>
          <w:tblHeader w:val="true"/>
        </w:trPr>
        <w:tc>
          <w:tcPr>
            <w:tcW w:type="dxa" w:w="1200"/>
            <w:tcMar>
              <w:top w:w="80" w:type="dxa"/>
              <w:start w:w="120" w:type="dxa"/>
              <w:bottom w:w="80" w:type="dxa"/>
              <w:end w:w="120" w:type="dxa"/>
            </w:tcMar>
            <w:vAlign w:val="center"/>
            <w:shd w:fill="E8EEF5"/>
          </w:tcPr>
          <w:p>
            <w:pPr>
              <w:jc w:val="center"/>
            </w:pPr>
            <w:r>
              <w:rPr>
                <w:rFonts w:ascii="Calibri" w:hAnsi="Calibri"/>
                <w:b/>
                <w:color w:val="17324D"/>
                <w:sz w:val="18"/>
              </w:rPr>
              <w:t>Ngày</w:t>
            </w:r>
          </w:p>
        </w:tc>
        <w:tc>
          <w:tcPr>
            <w:tcW w:type="dxa" w:w="4800"/>
            <w:tcMar>
              <w:top w:w="80" w:type="dxa"/>
              <w:start w:w="120" w:type="dxa"/>
              <w:bottom w:w="80" w:type="dxa"/>
              <w:end w:w="120" w:type="dxa"/>
            </w:tcMar>
            <w:vAlign w:val="center"/>
            <w:shd w:fill="E8EEF5"/>
          </w:tcPr>
          <w:p>
            <w:pPr>
              <w:jc w:val="center"/>
            </w:pPr>
            <w:r>
              <w:rPr>
                <w:rFonts w:ascii="Calibri" w:hAnsi="Calibri"/>
                <w:b/>
                <w:color w:val="17324D"/>
                <w:sz w:val="18"/>
              </w:rPr>
              <w:t>Công việc</w:t>
            </w:r>
          </w:p>
        </w:tc>
        <w:tc>
          <w:tcPr>
            <w:tcW w:type="dxa" w:w="3360"/>
            <w:tcMar>
              <w:top w:w="80" w:type="dxa"/>
              <w:start w:w="120" w:type="dxa"/>
              <w:bottom w:w="80" w:type="dxa"/>
              <w:end w:w="120" w:type="dxa"/>
            </w:tcMar>
            <w:vAlign w:val="center"/>
            <w:shd w:fill="E8EEF5"/>
          </w:tcPr>
          <w:p>
            <w:pPr>
              <w:jc w:val="center"/>
            </w:pPr>
            <w:r>
              <w:rPr>
                <w:rFonts w:ascii="Calibri" w:hAnsi="Calibri"/>
                <w:b/>
                <w:color w:val="17324D"/>
                <w:sz w:val="18"/>
              </w:rPr>
              <w:t>Đầu ra bắt buộc</w:t>
            </w:r>
          </w:p>
        </w:tc>
      </w:tr>
      <w:tr>
        <w:tc>
          <w:tcPr>
            <w:tcW w:type="dxa" w:w="1200"/>
          </w:tcPr>
          <w:p>
            <w:pPr>
              <w:spacing w:after="40" w:line="252" w:lineRule="auto"/>
            </w:pPr>
            <w:r>
              <w:rPr>
                <w:rFonts w:ascii="Calibri" w:hAnsi="Calibri"/>
                <w:color w:val="17202A"/>
                <w:sz w:val="18"/>
              </w:rPr>
              <w:t>Ngày 1</w:t>
            </w:r>
          </w:p>
        </w:tc>
        <w:tc>
          <w:tcPr>
            <w:tcW w:type="dxa" w:w="4800"/>
          </w:tcPr>
          <w:p>
            <w:pPr>
              <w:spacing w:after="40" w:line="252" w:lineRule="auto"/>
            </w:pPr>
            <w:r>
              <w:rPr>
                <w:rFonts w:ascii="Calibri" w:hAnsi="Calibri"/>
                <w:color w:val="17202A"/>
                <w:sz w:val="18"/>
              </w:rPr>
              <w:t>Chốt endpoint/DTO với backend; tạo API contract sheet; bổ sung PUT/PATCH/DELETE</w:t>
            </w:r>
          </w:p>
        </w:tc>
        <w:tc>
          <w:tcPr>
            <w:tcW w:type="dxa" w:w="3360"/>
          </w:tcPr>
          <w:p>
            <w:pPr>
              <w:spacing w:after="40" w:line="252" w:lineRule="auto"/>
            </w:pPr>
            <w:r>
              <w:rPr>
                <w:rFonts w:ascii="Calibri" w:hAnsi="Calibri"/>
                <w:color w:val="17202A"/>
                <w:sz w:val="18"/>
              </w:rPr>
              <w:t>ApiClient tests pass; không còn blocker method HTTP</w:t>
            </w:r>
          </w:p>
        </w:tc>
      </w:tr>
      <w:tr>
        <w:tc>
          <w:tcPr>
            <w:tcW w:type="dxa" w:w="1200"/>
          </w:tcPr>
          <w:p>
            <w:pPr>
              <w:spacing w:after="40" w:line="252" w:lineRule="auto"/>
            </w:pPr>
            <w:r>
              <w:rPr>
                <w:rFonts w:ascii="Calibri" w:hAnsi="Calibri"/>
                <w:color w:val="17202A"/>
                <w:sz w:val="18"/>
              </w:rPr>
              <w:t>Ngày 2</w:t>
            </w:r>
          </w:p>
        </w:tc>
        <w:tc>
          <w:tcPr>
            <w:tcW w:type="dxa" w:w="4800"/>
          </w:tcPr>
          <w:p>
            <w:pPr>
              <w:spacing w:after="40" w:line="252" w:lineRule="auto"/>
            </w:pPr>
            <w:r>
              <w:rPr>
                <w:rFonts w:ascii="Calibri" w:hAnsi="Calibri"/>
                <w:color w:val="17202A"/>
                <w:sz w:val="18"/>
              </w:rPr>
              <w:t>Secure storage, bootstrap, refresh/logout, auth guards</w:t>
            </w:r>
          </w:p>
        </w:tc>
        <w:tc>
          <w:tcPr>
            <w:tcW w:type="dxa" w:w="3360"/>
          </w:tcPr>
          <w:p>
            <w:pPr>
              <w:spacing w:after="40" w:line="252" w:lineRule="auto"/>
            </w:pPr>
            <w:r>
              <w:rPr>
                <w:rFonts w:ascii="Calibri" w:hAnsi="Calibri"/>
                <w:color w:val="17202A"/>
                <w:sz w:val="18"/>
              </w:rPr>
              <w:t>Cold start và logout test pass</w:t>
            </w:r>
          </w:p>
        </w:tc>
      </w:tr>
      <w:tr>
        <w:tc>
          <w:tcPr>
            <w:tcW w:type="dxa" w:w="1200"/>
          </w:tcPr>
          <w:p>
            <w:pPr>
              <w:spacing w:after="40" w:line="252" w:lineRule="auto"/>
            </w:pPr>
            <w:r>
              <w:rPr>
                <w:rFonts w:ascii="Calibri" w:hAnsi="Calibri"/>
                <w:color w:val="17202A"/>
                <w:sz w:val="18"/>
              </w:rPr>
              <w:t>Ngày 3</w:t>
            </w:r>
          </w:p>
        </w:tc>
        <w:tc>
          <w:tcPr>
            <w:tcW w:type="dxa" w:w="4800"/>
          </w:tcPr>
          <w:p>
            <w:pPr>
              <w:spacing w:after="40" w:line="252" w:lineRule="auto"/>
            </w:pPr>
            <w:r>
              <w:rPr>
                <w:rFonts w:ascii="Calibri" w:hAnsi="Calibri"/>
                <w:color w:val="17202A"/>
                <w:sz w:val="18"/>
              </w:rPr>
              <w:t>MobileTask model/repository và thay Home hard-code</w:t>
            </w:r>
          </w:p>
        </w:tc>
        <w:tc>
          <w:tcPr>
            <w:tcW w:type="dxa" w:w="3360"/>
          </w:tcPr>
          <w:p>
            <w:pPr>
              <w:spacing w:after="40" w:line="252" w:lineRule="auto"/>
            </w:pPr>
            <w:r>
              <w:rPr>
                <w:rFonts w:ascii="Calibri" w:hAnsi="Calibri"/>
                <w:color w:val="17202A"/>
                <w:sz w:val="18"/>
              </w:rPr>
              <w:t>Task thật hiển thị theo role; empty/error/retry</w:t>
            </w:r>
          </w:p>
        </w:tc>
      </w:tr>
      <w:tr>
        <w:tc>
          <w:tcPr>
            <w:tcW w:type="dxa" w:w="1200"/>
          </w:tcPr>
          <w:p>
            <w:pPr>
              <w:spacing w:after="40" w:line="252" w:lineRule="auto"/>
            </w:pPr>
            <w:r>
              <w:rPr>
                <w:rFonts w:ascii="Calibri" w:hAnsi="Calibri"/>
                <w:color w:val="17202A"/>
                <w:sz w:val="18"/>
              </w:rPr>
              <w:t>Ngày 4</w:t>
            </w:r>
          </w:p>
        </w:tc>
        <w:tc>
          <w:tcPr>
            <w:tcW w:type="dxa" w:w="4800"/>
          </w:tcPr>
          <w:p>
            <w:pPr>
              <w:spacing w:after="40" w:line="252" w:lineRule="auto"/>
            </w:pPr>
            <w:r>
              <w:rPr>
                <w:rFonts w:ascii="Calibri" w:hAnsi="Calibri"/>
                <w:color w:val="17202A"/>
                <w:sz w:val="18"/>
              </w:rPr>
              <w:t>WeightCapture DTO, CaptureRequestId, local stability evaluator</w:t>
            </w:r>
          </w:p>
        </w:tc>
        <w:tc>
          <w:tcPr>
            <w:tcW w:type="dxa" w:w="3360"/>
          </w:tcPr>
          <w:p>
            <w:pPr>
              <w:spacing w:after="40" w:line="252" w:lineRule="auto"/>
            </w:pPr>
            <w:r>
              <w:rPr>
                <w:rFonts w:ascii="Calibri" w:hAnsi="Calibri"/>
                <w:color w:val="17202A"/>
                <w:sz w:val="18"/>
              </w:rPr>
              <w:t>Unit tests cho stability/idempotency payload</w:t>
            </w:r>
          </w:p>
        </w:tc>
      </w:tr>
      <w:tr>
        <w:tc>
          <w:tcPr>
            <w:tcW w:type="dxa" w:w="1200"/>
          </w:tcPr>
          <w:p>
            <w:pPr>
              <w:spacing w:after="40" w:line="252" w:lineRule="auto"/>
            </w:pPr>
            <w:r>
              <w:rPr>
                <w:rFonts w:ascii="Calibri" w:hAnsi="Calibri"/>
                <w:color w:val="17202A"/>
                <w:sz w:val="18"/>
              </w:rPr>
              <w:t>Ngày 5</w:t>
            </w:r>
          </w:p>
        </w:tc>
        <w:tc>
          <w:tcPr>
            <w:tcW w:type="dxa" w:w="4800"/>
          </w:tcPr>
          <w:p>
            <w:pPr>
              <w:spacing w:after="40" w:line="252" w:lineRule="auto"/>
            </w:pPr>
            <w:r>
              <w:rPr>
                <w:rFonts w:ascii="Calibri" w:hAnsi="Calibri"/>
                <w:color w:val="17202A"/>
                <w:sz w:val="18"/>
              </w:rPr>
              <w:t>QR resolve repository và xóa demo result</w:t>
            </w:r>
          </w:p>
        </w:tc>
        <w:tc>
          <w:tcPr>
            <w:tcW w:type="dxa" w:w="3360"/>
          </w:tcPr>
          <w:p>
            <w:pPr>
              <w:spacing w:after="40" w:line="252" w:lineRule="auto"/>
            </w:pPr>
            <w:r>
              <w:rPr>
                <w:rFonts w:ascii="Calibri" w:hAnsi="Calibri"/>
                <w:color w:val="17202A"/>
                <w:sz w:val="18"/>
              </w:rPr>
              <w:t>QR thật mở đúng lot/SKU/location; wrong context bị chặn</w:t>
            </w:r>
          </w:p>
        </w:tc>
      </w:tr>
    </w:tbl>
    <w:p>
      <w:pPr>
        <w:spacing w:after="20"/>
      </w:pPr>
    </w:p>
    <w:p>
      <w:pPr>
        <w:pStyle w:val="Heading1"/>
      </w:pPr>
      <w:r>
        <w:t>11. Chiến lược kiểm thử</w:t>
      </w:r>
    </w:p>
    <w:p>
      <w:pPr>
        <w:pStyle w:val="Heading2"/>
      </w:pPr>
      <w:r>
        <w:t>11.1 Unit test</w:t>
      </w:r>
    </w:p>
    <w:p>
      <w:pPr>
        <w:pStyle w:val="ListBullet"/>
        <w:ind w:left="540" w:hanging="271"/>
      </w:pPr>
      <w:r>
        <w:rPr>
          <w:rFonts w:ascii="Calibri" w:hAnsi="Calibri"/>
          <w:color w:val="17202A"/>
          <w:sz w:val="22"/>
        </w:rPr>
        <w:t>JSON mapper cho task, receipt, evidence, QR resolve, outbound, stocktake, return và transfer.</w:t>
      </w:r>
    </w:p>
    <w:p>
      <w:pPr>
        <w:pStyle w:val="ListBullet"/>
        <w:ind w:left="540" w:hanging="271"/>
      </w:pPr>
      <w:r>
        <w:rPr>
          <w:rFonts w:ascii="Calibri" w:hAnsi="Calibri"/>
          <w:color w:val="17202A"/>
          <w:sz w:val="22"/>
        </w:rPr>
        <w:t>Stability evaluator với zero, jitter, timeout, overload, reconnect và sample window.</w:t>
      </w:r>
    </w:p>
    <w:p>
      <w:pPr>
        <w:pStyle w:val="ListBullet"/>
        <w:ind w:left="540" w:hanging="271"/>
      </w:pPr>
      <w:r>
        <w:rPr>
          <w:rFonts w:ascii="Calibri" w:hAnsi="Calibri"/>
          <w:color w:val="17202A"/>
          <w:sz w:val="22"/>
        </w:rPr>
        <w:t>Session refresh lock, logout cleanup và role permission evaluator.</w:t>
      </w:r>
    </w:p>
    <w:p>
      <w:pPr>
        <w:pStyle w:val="ListBullet"/>
        <w:ind w:left="540" w:hanging="271"/>
      </w:pPr>
      <w:r>
        <w:rPr>
          <w:rFonts w:ascii="Calibri" w:hAnsi="Calibri"/>
          <w:color w:val="17202A"/>
          <w:sz w:val="22"/>
        </w:rPr>
        <w:t>Idempotency key/CaptureRequestId được giữ nguyên khi retry cùng thao tác.</w:t>
      </w:r>
    </w:p>
    <w:p>
      <w:pPr>
        <w:pStyle w:val="Heading2"/>
      </w:pPr>
      <w:r>
        <w:t>11.2 Widget test</w:t>
      </w:r>
    </w:p>
    <w:p>
      <w:pPr>
        <w:pStyle w:val="ListBullet"/>
        <w:ind w:left="540" w:hanging="271"/>
      </w:pPr>
      <w:r>
        <w:rPr>
          <w:rFonts w:ascii="Calibri" w:hAnsi="Calibri"/>
          <w:color w:val="17202A"/>
          <w:sz w:val="22"/>
        </w:rPr>
        <w:t>Loading, empty, error, validation, success và unauthorized cho từng màn.</w:t>
      </w:r>
    </w:p>
    <w:p>
      <w:pPr>
        <w:pStyle w:val="ListBullet"/>
        <w:ind w:left="540" w:hanging="271"/>
      </w:pPr>
      <w:r>
        <w:rPr>
          <w:rFonts w:ascii="Calibri" w:hAnsi="Calibri"/>
          <w:color w:val="17202A"/>
          <w:sz w:val="22"/>
        </w:rPr>
        <w:t>Double tap không gửi hai request.</w:t>
      </w:r>
    </w:p>
    <w:p>
      <w:pPr>
        <w:pStyle w:val="ListBullet"/>
        <w:ind w:left="540" w:hanging="271"/>
      </w:pPr>
      <w:r>
        <w:rPr>
          <w:rFonts w:ascii="Calibri" w:hAnsi="Calibri"/>
          <w:color w:val="17202A"/>
          <w:sz w:val="22"/>
        </w:rPr>
        <w:t>Màn hình hẹp, text scale lớn và tên sản phẩm dài không overflow.</w:t>
      </w:r>
    </w:p>
    <w:p>
      <w:pPr>
        <w:pStyle w:val="ListBullet"/>
        <w:ind w:left="540" w:hanging="271"/>
      </w:pPr>
      <w:r>
        <w:rPr>
          <w:rFonts w:ascii="Calibri" w:hAnsi="Calibri"/>
          <w:color w:val="17202A"/>
          <w:sz w:val="22"/>
        </w:rPr>
        <w:t>Form giữ dữ liệu sau lỗi API và focus tới field sai.</w:t>
      </w:r>
    </w:p>
    <w:p>
      <w:pPr>
        <w:pStyle w:val="Heading2"/>
      </w:pPr>
      <w:r>
        <w:t>11.3 Integration test</w:t>
      </w:r>
    </w:p>
    <w:p>
      <w:pPr>
        <w:pStyle w:val="ListBullet"/>
        <w:ind w:left="540" w:hanging="271"/>
      </w:pPr>
      <w:r>
        <w:rPr>
          <w:rFonts w:ascii="Calibri" w:hAnsi="Calibri"/>
          <w:color w:val="17202A"/>
          <w:sz w:val="22"/>
        </w:rPr>
        <w:t>Login -&gt; Home task -&gt; mở task -&gt; submit -&gt; quay Home và trạng thái được refresh.</w:t>
      </w:r>
    </w:p>
    <w:p>
      <w:pPr>
        <w:pStyle w:val="ListBullet"/>
        <w:ind w:left="540" w:hanging="271"/>
      </w:pPr>
      <w:r>
        <w:rPr>
          <w:rFonts w:ascii="Calibri" w:hAnsi="Calibri"/>
          <w:color w:val="17202A"/>
          <w:sz w:val="22"/>
        </w:rPr>
        <w:t>Purchase schedule -&gt; BLE/manual evidence -&gt; receipt confirm.</w:t>
      </w:r>
    </w:p>
    <w:p>
      <w:pPr>
        <w:pStyle w:val="ListBullet"/>
        <w:ind w:left="540" w:hanging="271"/>
      </w:pPr>
      <w:r>
        <w:rPr>
          <w:rFonts w:ascii="Calibri" w:hAnsi="Calibri"/>
          <w:color w:val="17202A"/>
          <w:sz w:val="22"/>
        </w:rPr>
        <w:t>Outbound task -&gt; QR -&gt; weight -&gt; dispatch.</w:t>
      </w:r>
    </w:p>
    <w:p>
      <w:pPr>
        <w:pStyle w:val="ListBullet"/>
        <w:ind w:left="540" w:hanging="271"/>
      </w:pPr>
      <w:r>
        <w:rPr>
          <w:rFonts w:ascii="Calibri" w:hAnsi="Calibri"/>
          <w:color w:val="17202A"/>
          <w:sz w:val="22"/>
        </w:rPr>
        <w:t>Stocktake task -&gt; count -&gt; submit discrepancy.</w:t>
      </w:r>
    </w:p>
    <w:p>
      <w:pPr>
        <w:pStyle w:val="ListBullet"/>
        <w:ind w:left="540" w:hanging="271"/>
      </w:pPr>
      <w:r>
        <w:rPr>
          <w:rFonts w:ascii="Calibri" w:hAnsi="Calibri"/>
          <w:color w:val="17202A"/>
          <w:sz w:val="22"/>
        </w:rPr>
        <w:t>Token expiry giữa flow -&gt; refresh -&gt; request chạy đúng một lần.</w:t>
      </w:r>
    </w:p>
    <w:p>
      <w:pPr>
        <w:pStyle w:val="Heading2"/>
      </w:pPr>
      <w:r>
        <w:t>11.4 Hardware test</w:t>
      </w:r>
    </w:p>
    <w:p>
      <w:pPr>
        <w:pStyle w:val="ListBullet"/>
        <w:ind w:left="540" w:hanging="271"/>
      </w:pPr>
      <w:r>
        <w:rPr>
          <w:rFonts w:ascii="Calibri" w:hAnsi="Calibri"/>
          <w:color w:val="17202A"/>
          <w:sz w:val="22"/>
        </w:rPr>
        <w:t>Android 12/13/14: quyền nearby devices, location và Bluetooth off/on.</w:t>
      </w:r>
    </w:p>
    <w:p>
      <w:pPr>
        <w:pStyle w:val="ListBullet"/>
        <w:ind w:left="540" w:hanging="271"/>
      </w:pPr>
      <w:r>
        <w:rPr>
          <w:rFonts w:ascii="Calibri" w:hAnsi="Calibri"/>
          <w:color w:val="17202A"/>
          <w:sz w:val="22"/>
        </w:rPr>
        <w:t>ESP32: scan, reconnect, notify, TARE, RESET, CALIBRATE.</w:t>
      </w:r>
    </w:p>
    <w:p>
      <w:pPr>
        <w:pStyle w:val="ListBullet"/>
        <w:ind w:left="540" w:hanging="271"/>
      </w:pPr>
      <w:r>
        <w:rPr>
          <w:rFonts w:ascii="Calibri" w:hAnsi="Calibri"/>
          <w:color w:val="17202A"/>
          <w:sz w:val="22"/>
        </w:rPr>
        <w:t>Jitter &lt;=0,10 kg trong 2 giây, zero, overload, mất kết nối khi đang cân.</w:t>
      </w:r>
    </w:p>
    <w:p>
      <w:pPr>
        <w:pStyle w:val="ListBullet"/>
        <w:ind w:left="540" w:hanging="271"/>
      </w:pPr>
      <w:r>
        <w:rPr>
          <w:rFonts w:ascii="Calibri" w:hAnsi="Calibri"/>
          <w:color w:val="17202A"/>
          <w:sz w:val="22"/>
        </w:rPr>
        <w:t>Camera: QR sáng/tối, nhãn hỏng, scan lặp, QR sai context.</w:t>
      </w:r>
    </w:p>
    <w:p>
      <w:pPr>
        <w:pStyle w:val="Heading1"/>
      </w:pPr>
      <w:r>
        <w:t>12. Checklist trước mỗi bản bàn giao</w:t>
      </w:r>
    </w:p>
    <w:p>
      <w:pPr>
        <w:pStyle w:val="ListBullet"/>
        <w:ind w:left="540" w:hanging="271"/>
      </w:pPr>
      <w:r>
        <w:rPr>
          <w:rFonts w:ascii="Calibri" w:hAnsi="Calibri"/>
          <w:color w:val="17202A"/>
          <w:sz w:val="22"/>
        </w:rPr>
        <w:t>Không còn mock repository được dùng mặc định trong màn production thuộc phạm vi bản bàn giao.</w:t>
      </w:r>
    </w:p>
    <w:p>
      <w:pPr>
        <w:pStyle w:val="ListBullet"/>
        <w:ind w:left="540" w:hanging="271"/>
      </w:pPr>
      <w:r>
        <w:rPr>
          <w:rFonts w:ascii="Calibri" w:hAnsi="Calibri"/>
          <w:color w:val="17202A"/>
          <w:sz w:val="22"/>
        </w:rPr>
        <w:t>Không còn dữ liệu nghiệp vụ hard-code hoặc thông báo thành công giả.</w:t>
      </w:r>
    </w:p>
    <w:p>
      <w:pPr>
        <w:pStyle w:val="ListBullet"/>
        <w:ind w:left="540" w:hanging="271"/>
      </w:pPr>
      <w:r>
        <w:rPr>
          <w:rFonts w:ascii="Calibri" w:hAnsi="Calibri"/>
          <w:color w:val="17202A"/>
          <w:sz w:val="22"/>
        </w:rPr>
        <w:t>Không có token, password, refresh token hoặc full PII trong log/screenshot test.</w:t>
      </w:r>
    </w:p>
    <w:p>
      <w:pPr>
        <w:pStyle w:val="ListBullet"/>
        <w:ind w:left="540" w:hanging="271"/>
      </w:pPr>
      <w:r>
        <w:rPr>
          <w:rFonts w:ascii="Calibri" w:hAnsi="Calibri"/>
          <w:color w:val="17202A"/>
          <w:sz w:val="22"/>
        </w:rPr>
        <w:t>API base URL lấy từ cấu hình môi trường; không sửa cứng theo từng máy.</w:t>
      </w:r>
    </w:p>
    <w:p>
      <w:pPr>
        <w:pStyle w:val="ListBullet"/>
        <w:ind w:left="540" w:hanging="271"/>
      </w:pPr>
      <w:r>
        <w:rPr>
          <w:rFonts w:ascii="Calibri" w:hAnsi="Calibri"/>
          <w:color w:val="17202A"/>
          <w:sz w:val="22"/>
        </w:rPr>
        <w:t>`flutter analyze` sạch và toàn bộ test pass.</w:t>
      </w:r>
    </w:p>
    <w:p>
      <w:pPr>
        <w:pStyle w:val="ListBullet"/>
        <w:ind w:left="540" w:hanging="271"/>
      </w:pPr>
      <w:r>
        <w:rPr>
          <w:rFonts w:ascii="Calibri" w:hAnsi="Calibri"/>
          <w:color w:val="17202A"/>
          <w:sz w:val="22"/>
        </w:rPr>
        <w:t>APK debug cài và chạy được trên emulator/thiết bị.</w:t>
      </w:r>
    </w:p>
    <w:p>
      <w:pPr>
        <w:pStyle w:val="ListBullet"/>
        <w:ind w:left="540" w:hanging="271"/>
      </w:pPr>
      <w:r>
        <w:rPr>
          <w:rFonts w:ascii="Calibri" w:hAnsi="Calibri"/>
          <w:color w:val="17202A"/>
          <w:sz w:val="22"/>
        </w:rPr>
        <w:t>Các flow BLE/QR có video hoặc ảnh evidence nếu dùng cho báo cáo môn học.</w:t>
      </w:r>
    </w:p>
    <w:p>
      <w:pPr>
        <w:pStyle w:val="ListBullet"/>
        <w:ind w:left="540" w:hanging="271"/>
      </w:pPr>
      <w:r>
        <w:rPr>
          <w:rFonts w:ascii="Calibri" w:hAnsi="Calibri"/>
          <w:color w:val="17202A"/>
          <w:sz w:val="22"/>
        </w:rPr>
        <w:t>README, API status và test documentation phản ánh đúng chức năng thật.</w:t>
      </w:r>
    </w:p>
    <w:p>
      <w:pPr>
        <w:pStyle w:val="Heading1"/>
      </w:pPr>
      <w:r>
        <w:t>13. Rủi ro cần theo dõi</w:t>
      </w:r>
    </w:p>
    <w:tbl>
      <w:tblPr>
        <w:tblStyle w:val="TableGrid"/>
        <w:tblW w:type="dxa" w:w="9360"/>
        <w:jc w:val="left"/>
        <w:tblLayout w:type="fixed"/>
        <w:tblLook w:firstColumn="1" w:firstRow="1" w:lastColumn="0" w:lastRow="0" w:noHBand="0" w:noVBand="1" w:val="04A0"/>
        <w:tblInd w:w="120" w:type="dxa"/>
      </w:tblPr>
      <w:tblGrid>
        <w:gridCol w:w="2600"/>
        <w:gridCol w:w="2700"/>
        <w:gridCol w:w="4060"/>
      </w:tblGrid>
      <w:tr>
        <w:trPr>
          <w:tblHeader w:val="true"/>
        </w:trPr>
        <w:tc>
          <w:tcPr>
            <w:tcW w:type="dxa" w:w="2600"/>
            <w:tcMar>
              <w:top w:w="80" w:type="dxa"/>
              <w:start w:w="120" w:type="dxa"/>
              <w:bottom w:w="80" w:type="dxa"/>
              <w:end w:w="120" w:type="dxa"/>
            </w:tcMar>
            <w:vAlign w:val="center"/>
            <w:shd w:fill="E8EEF5"/>
          </w:tcPr>
          <w:p>
            <w:pPr>
              <w:jc w:val="center"/>
            </w:pPr>
            <w:r>
              <w:rPr>
                <w:rFonts w:ascii="Calibri" w:hAnsi="Calibri"/>
                <w:b/>
                <w:color w:val="17324D"/>
                <w:sz w:val="17"/>
              </w:rPr>
              <w:t>Rủi ro</w:t>
            </w:r>
          </w:p>
        </w:tc>
        <w:tc>
          <w:tcPr>
            <w:tcW w:type="dxa" w:w="2700"/>
            <w:tcMar>
              <w:top w:w="80" w:type="dxa"/>
              <w:start w:w="120" w:type="dxa"/>
              <w:bottom w:w="80" w:type="dxa"/>
              <w:end w:w="120" w:type="dxa"/>
            </w:tcMar>
            <w:vAlign w:val="center"/>
            <w:shd w:fill="E8EEF5"/>
          </w:tcPr>
          <w:p>
            <w:pPr>
              <w:jc w:val="center"/>
            </w:pPr>
            <w:r>
              <w:rPr>
                <w:rFonts w:ascii="Calibri" w:hAnsi="Calibri"/>
                <w:b/>
                <w:color w:val="17324D"/>
                <w:sz w:val="17"/>
              </w:rPr>
              <w:t>Tác động</w:t>
            </w:r>
          </w:p>
        </w:tc>
        <w:tc>
          <w:tcPr>
            <w:tcW w:type="dxa" w:w="4060"/>
            <w:tcMar>
              <w:top w:w="80" w:type="dxa"/>
              <w:start w:w="120" w:type="dxa"/>
              <w:bottom w:w="80" w:type="dxa"/>
              <w:end w:w="120" w:type="dxa"/>
            </w:tcMar>
            <w:vAlign w:val="center"/>
            <w:shd w:fill="E8EEF5"/>
          </w:tcPr>
          <w:p>
            <w:pPr>
              <w:jc w:val="center"/>
            </w:pPr>
            <w:r>
              <w:rPr>
                <w:rFonts w:ascii="Calibri" w:hAnsi="Calibri"/>
                <w:b/>
                <w:color w:val="17324D"/>
                <w:sz w:val="17"/>
              </w:rPr>
              <w:t>Cách xử lý</w:t>
            </w:r>
          </w:p>
        </w:tc>
      </w:tr>
      <w:tr>
        <w:tc>
          <w:tcPr>
            <w:tcW w:type="dxa" w:w="2600"/>
          </w:tcPr>
          <w:p>
            <w:pPr>
              <w:spacing w:after="40" w:line="252" w:lineRule="auto"/>
            </w:pPr>
            <w:r>
              <w:rPr>
                <w:rFonts w:ascii="Calibri" w:hAnsi="Calibri"/>
                <w:color w:val="17202A"/>
                <w:sz w:val="17"/>
              </w:rPr>
              <w:t>Report mâu thuẫn về BLE/màn hình</w:t>
            </w:r>
          </w:p>
        </w:tc>
        <w:tc>
          <w:tcPr>
            <w:tcW w:type="dxa" w:w="2700"/>
          </w:tcPr>
          <w:p>
            <w:pPr>
              <w:spacing w:after="40" w:line="252" w:lineRule="auto"/>
            </w:pPr>
            <w:r>
              <w:rPr>
                <w:rFonts w:ascii="Calibri" w:hAnsi="Calibri"/>
                <w:color w:val="17202A"/>
                <w:sz w:val="17"/>
              </w:rPr>
              <w:t>Làm sai scope hoặc làm thừa</w:t>
            </w:r>
          </w:p>
        </w:tc>
        <w:tc>
          <w:tcPr>
            <w:tcW w:type="dxa" w:w="4060"/>
          </w:tcPr>
          <w:p>
            <w:pPr>
              <w:spacing w:after="40" w:line="252" w:lineRule="auto"/>
            </w:pPr>
            <w:r>
              <w:rPr>
                <w:rFonts w:ascii="Calibri" w:hAnsi="Calibri"/>
                <w:color w:val="17202A"/>
                <w:sz w:val="17"/>
              </w:rPr>
              <w:t>Freeze baseline và lập decision log trước Sprint 2</w:t>
            </w:r>
          </w:p>
        </w:tc>
      </w:tr>
      <w:tr>
        <w:tc>
          <w:tcPr>
            <w:tcW w:type="dxa" w:w="2600"/>
          </w:tcPr>
          <w:p>
            <w:pPr>
              <w:spacing w:after="40" w:line="252" w:lineRule="auto"/>
            </w:pPr>
            <w:r>
              <w:rPr>
                <w:rFonts w:ascii="Calibri" w:hAnsi="Calibri"/>
                <w:color w:val="17202A"/>
                <w:sz w:val="17"/>
              </w:rPr>
              <w:t>Backend endpoint chưa đồng nhất</w:t>
            </w:r>
          </w:p>
        </w:tc>
        <w:tc>
          <w:tcPr>
            <w:tcW w:type="dxa" w:w="2700"/>
          </w:tcPr>
          <w:p>
            <w:pPr>
              <w:spacing w:after="40" w:line="252" w:lineRule="auto"/>
            </w:pPr>
            <w:r>
              <w:rPr>
                <w:rFonts w:ascii="Calibri" w:hAnsi="Calibri"/>
                <w:color w:val="17202A"/>
                <w:sz w:val="17"/>
              </w:rPr>
              <w:t>Mobile phải dùng workaround sai nghiệp vụ</w:t>
            </w:r>
          </w:p>
        </w:tc>
        <w:tc>
          <w:tcPr>
            <w:tcW w:type="dxa" w:w="4060"/>
          </w:tcPr>
          <w:p>
            <w:pPr>
              <w:spacing w:after="40" w:line="252" w:lineRule="auto"/>
            </w:pPr>
            <w:r>
              <w:rPr>
                <w:rFonts w:ascii="Calibri" w:hAnsi="Calibri"/>
                <w:color w:val="17202A"/>
                <w:sz w:val="17"/>
              </w:rPr>
              <w:t>Chốt OpenAPI/DTO; không dùng manual inventory adjustment thay chứng từ</w:t>
            </w:r>
          </w:p>
        </w:tc>
      </w:tr>
      <w:tr>
        <w:tc>
          <w:tcPr>
            <w:tcW w:type="dxa" w:w="2600"/>
          </w:tcPr>
          <w:p>
            <w:pPr>
              <w:spacing w:after="40" w:line="252" w:lineRule="auto"/>
            </w:pPr>
            <w:r>
              <w:rPr>
                <w:rFonts w:ascii="Calibri" w:hAnsi="Calibri"/>
                <w:color w:val="17202A"/>
                <w:sz w:val="17"/>
              </w:rPr>
              <w:t>ESP32 gửi isStable không đúng</w:t>
            </w:r>
          </w:p>
        </w:tc>
        <w:tc>
          <w:tcPr>
            <w:tcW w:type="dxa" w:w="2700"/>
          </w:tcPr>
          <w:p>
            <w:pPr>
              <w:spacing w:after="40" w:line="252" w:lineRule="auto"/>
            </w:pPr>
            <w:r>
              <w:rPr>
                <w:rFonts w:ascii="Calibri" w:hAnsi="Calibri"/>
                <w:color w:val="17202A"/>
                <w:sz w:val="17"/>
              </w:rPr>
              <w:t>Bằng chứng cân sai</w:t>
            </w:r>
          </w:p>
        </w:tc>
        <w:tc>
          <w:tcPr>
            <w:tcW w:type="dxa" w:w="4060"/>
          </w:tcPr>
          <w:p>
            <w:pPr>
              <w:spacing w:after="40" w:line="252" w:lineRule="auto"/>
            </w:pPr>
            <w:r>
              <w:rPr>
                <w:rFonts w:ascii="Calibri" w:hAnsi="Calibri"/>
                <w:color w:val="17202A"/>
                <w:sz w:val="17"/>
              </w:rPr>
              <w:t>Mobile đánh giá thêm sample window và vẫn yêu cầu nhân viên xác nhận</w:t>
            </w:r>
          </w:p>
        </w:tc>
      </w:tr>
      <w:tr>
        <w:tc>
          <w:tcPr>
            <w:tcW w:type="dxa" w:w="2600"/>
          </w:tcPr>
          <w:p>
            <w:pPr>
              <w:spacing w:after="40" w:line="252" w:lineRule="auto"/>
            </w:pPr>
            <w:r>
              <w:rPr>
                <w:rFonts w:ascii="Calibri" w:hAnsi="Calibri"/>
                <w:color w:val="17202A"/>
                <w:sz w:val="17"/>
              </w:rPr>
              <w:t>Retry tạo giao dịch trùng</w:t>
            </w:r>
          </w:p>
        </w:tc>
        <w:tc>
          <w:tcPr>
            <w:tcW w:type="dxa" w:w="2700"/>
          </w:tcPr>
          <w:p>
            <w:pPr>
              <w:spacing w:after="40" w:line="252" w:lineRule="auto"/>
            </w:pPr>
            <w:r>
              <w:rPr>
                <w:rFonts w:ascii="Calibri" w:hAnsi="Calibri"/>
                <w:color w:val="17202A"/>
                <w:sz w:val="17"/>
              </w:rPr>
              <w:t>Sai tồn kho/công nợ</w:t>
            </w:r>
          </w:p>
        </w:tc>
        <w:tc>
          <w:tcPr>
            <w:tcW w:type="dxa" w:w="4060"/>
          </w:tcPr>
          <w:p>
            <w:pPr>
              <w:spacing w:after="40" w:line="252" w:lineRule="auto"/>
            </w:pPr>
            <w:r>
              <w:rPr>
                <w:rFonts w:ascii="Calibri" w:hAnsi="Calibri"/>
                <w:color w:val="17202A"/>
                <w:sz w:val="17"/>
              </w:rPr>
              <w:t>CaptureRequestId/operation key và test mất mạng</w:t>
            </w:r>
          </w:p>
        </w:tc>
      </w:tr>
      <w:tr>
        <w:tc>
          <w:tcPr>
            <w:tcW w:type="dxa" w:w="2600"/>
          </w:tcPr>
          <w:p>
            <w:pPr>
              <w:spacing w:after="40" w:line="252" w:lineRule="auto"/>
            </w:pPr>
            <w:r>
              <w:rPr>
                <w:rFonts w:ascii="Calibri" w:hAnsi="Calibri"/>
                <w:color w:val="17202A"/>
                <w:sz w:val="17"/>
              </w:rPr>
              <w:t>Worktree có nhiều thay đổi chưa commit</w:t>
            </w:r>
          </w:p>
        </w:tc>
        <w:tc>
          <w:tcPr>
            <w:tcW w:type="dxa" w:w="2700"/>
          </w:tcPr>
          <w:p>
            <w:pPr>
              <w:spacing w:after="40" w:line="252" w:lineRule="auto"/>
            </w:pPr>
            <w:r>
              <w:rPr>
                <w:rFonts w:ascii="Calibri" w:hAnsi="Calibri"/>
                <w:color w:val="17202A"/>
                <w:sz w:val="17"/>
              </w:rPr>
              <w:t>Khó review/rollback</w:t>
            </w:r>
          </w:p>
        </w:tc>
        <w:tc>
          <w:tcPr>
            <w:tcW w:type="dxa" w:w="4060"/>
          </w:tcPr>
          <w:p>
            <w:pPr>
              <w:spacing w:after="40" w:line="252" w:lineRule="auto"/>
            </w:pPr>
            <w:r>
              <w:rPr>
                <w:rFonts w:ascii="Calibri" w:hAnsi="Calibri"/>
                <w:color w:val="17202A"/>
                <w:sz w:val="17"/>
              </w:rPr>
              <w:t>Chia commit theo task, tránh gom toàn bộ feature vào một commit</w:t>
            </w:r>
          </w:p>
        </w:tc>
      </w:tr>
      <w:tr>
        <w:tc>
          <w:tcPr>
            <w:tcW w:type="dxa" w:w="2600"/>
          </w:tcPr>
          <w:p>
            <w:pPr>
              <w:spacing w:after="40" w:line="252" w:lineRule="auto"/>
            </w:pPr>
            <w:r>
              <w:rPr>
                <w:rFonts w:ascii="Calibri" w:hAnsi="Calibri"/>
                <w:color w:val="17202A"/>
                <w:sz w:val="17"/>
              </w:rPr>
              <w:t>Chỉ test widget</w:t>
            </w:r>
          </w:p>
        </w:tc>
        <w:tc>
          <w:tcPr>
            <w:tcW w:type="dxa" w:w="2700"/>
          </w:tcPr>
          <w:p>
            <w:pPr>
              <w:spacing w:after="40" w:line="252" w:lineRule="auto"/>
            </w:pPr>
            <w:r>
              <w:rPr>
                <w:rFonts w:ascii="Calibri" w:hAnsi="Calibri"/>
                <w:color w:val="17202A"/>
                <w:sz w:val="17"/>
              </w:rPr>
              <w:t>Lỗi chỉ xuất hiện trên Android/API thật</w:t>
            </w:r>
          </w:p>
        </w:tc>
        <w:tc>
          <w:tcPr>
            <w:tcW w:type="dxa" w:w="4060"/>
          </w:tcPr>
          <w:p>
            <w:pPr>
              <w:spacing w:after="40" w:line="252" w:lineRule="auto"/>
            </w:pPr>
            <w:r>
              <w:rPr>
                <w:rFonts w:ascii="Calibri" w:hAnsi="Calibri"/>
                <w:color w:val="17202A"/>
                <w:sz w:val="17"/>
              </w:rPr>
              <w:t>Bắt buộc integration + hardware gate cho release</w:t>
            </w:r>
          </w:p>
        </w:tc>
      </w:tr>
    </w:tbl>
    <w:p>
      <w:pPr>
        <w:spacing w:after="20"/>
      </w:pPr>
    </w:p>
    <w:p>
      <w:pPr>
        <w:pStyle w:val="Heading1"/>
      </w:pPr>
      <w:r>
        <w:t>14. Tài liệu và source tham chiếu</w:t>
      </w:r>
    </w:p>
    <w:p>
      <w:r>
        <w:rPr>
          <w:rFonts w:ascii="Calibri" w:hAnsi="Calibri"/>
          <w:i/>
          <w:color w:val="5F6B76"/>
          <w:sz w:val="19"/>
        </w:rPr>
        <w:t>Thư mục report nguồn: D:\SEP490-20260727T163533Z-1-001\SEP490\01. Document</w:t>
      </w:r>
    </w:p>
    <w:p>
      <w:pPr>
        <w:pStyle w:val="ListBullet"/>
        <w:ind w:left="540" w:hanging="271"/>
      </w:pPr>
      <w:r>
        <w:rPr>
          <w:rFonts w:ascii="Calibri" w:hAnsi="Calibri"/>
          <w:color w:val="17202A"/>
          <w:sz w:val="22"/>
        </w:rPr>
        <w:t>SRS: SU26_StockLite_Report_3.0_SRS.docx</w:t>
      </w:r>
    </w:p>
    <w:p>
      <w:pPr>
        <w:pStyle w:val="ListBullet"/>
        <w:ind w:left="540" w:hanging="271"/>
      </w:pPr>
      <w:r>
        <w:rPr>
          <w:rFonts w:ascii="Calibri" w:hAnsi="Calibri"/>
          <w:color w:val="17202A"/>
          <w:sz w:val="22"/>
        </w:rPr>
        <w:t>RTW: SU26_StockLite_Report 3.1_RTW.xlsm</w:t>
      </w:r>
    </w:p>
    <w:p>
      <w:pPr>
        <w:pStyle w:val="ListBullet"/>
        <w:ind w:left="540" w:hanging="271"/>
      </w:pPr>
      <w:r>
        <w:rPr>
          <w:rFonts w:ascii="Calibri" w:hAnsi="Calibri"/>
          <w:color w:val="17202A"/>
          <w:sz w:val="22"/>
        </w:rPr>
        <w:t>FDS: SU26_StockLite_Report_4.2_FDS.docx</w:t>
      </w:r>
    </w:p>
    <w:p>
      <w:pPr>
        <w:pStyle w:val="ListBullet"/>
        <w:ind w:left="540" w:hanging="271"/>
      </w:pPr>
      <w:r>
        <w:rPr>
          <w:rFonts w:ascii="Calibri" w:hAnsi="Calibri"/>
          <w:color w:val="17202A"/>
          <w:sz w:val="22"/>
        </w:rPr>
        <w:t>Screen Design: SU26_StockLite_Report 3.2_ScreenDesignSpec.docx</w:t>
      </w:r>
    </w:p>
    <w:p>
      <w:pPr>
        <w:pStyle w:val="ListBullet"/>
        <w:ind w:left="540" w:hanging="271"/>
      </w:pPr>
      <w:r>
        <w:rPr>
          <w:rFonts w:ascii="Calibri" w:hAnsi="Calibri"/>
          <w:color w:val="17202A"/>
          <w:sz w:val="22"/>
        </w:rPr>
        <w:t>Project Tracking: SU26_StockLite_Report 2.1_Project_Tracking.xlsm</w:t>
      </w:r>
    </w:p>
    <w:p>
      <w:pPr>
        <w:pStyle w:val="ListBullet"/>
        <w:ind w:left="540" w:hanging="271"/>
      </w:pPr>
      <w:r>
        <w:rPr>
          <w:rFonts w:ascii="Calibri" w:hAnsi="Calibri"/>
          <w:color w:val="17202A"/>
          <w:sz w:val="22"/>
        </w:rPr>
        <w:t>Flutter source: D:\DoAnFlutter\lib</w:t>
      </w:r>
    </w:p>
    <w:p>
      <w:pPr>
        <w:pStyle w:val="ListBullet"/>
        <w:ind w:left="540" w:hanging="271"/>
      </w:pPr>
      <w:r>
        <w:rPr>
          <w:rFonts w:ascii="Calibri" w:hAnsi="Calibri"/>
          <w:color w:val="17202A"/>
          <w:sz w:val="22"/>
        </w:rPr>
        <w:t>Tests: D:\DoAnFlutter\test và D:\DoAnFlutter\integration_test</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7"/>
      </w:rPr>
      <w:t>STOCKLITE MOBILE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