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CAE" w:rsidRDefault="006A4CAE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A4CAE" w:rsidRDefault="006A4CAE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A4CAE" w:rsidRDefault="006A4CAE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A4CAE" w:rsidRDefault="006A4CAE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A4CAE" w:rsidRDefault="006A4CAE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A4CAE" w:rsidRDefault="006A4CAE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4677C" w:rsidRPr="00822D23" w:rsidRDefault="00B3423D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22D23">
        <w:rPr>
          <w:rFonts w:ascii="Times New Roman" w:hAnsi="Times New Roman" w:cs="Times New Roman"/>
          <w:b/>
          <w:sz w:val="26"/>
          <w:szCs w:val="26"/>
          <w:lang w:val="en-US"/>
        </w:rPr>
        <w:t>HƯỚNG DẪN SỬ DỤNG PHẦN MỀM</w:t>
      </w:r>
    </w:p>
    <w:p w:rsidR="00B3423D" w:rsidRDefault="00B3423D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22D23">
        <w:rPr>
          <w:rFonts w:ascii="Times New Roman" w:hAnsi="Times New Roman" w:cs="Times New Roman"/>
          <w:b/>
          <w:sz w:val="26"/>
          <w:szCs w:val="26"/>
          <w:lang w:val="en-US"/>
        </w:rPr>
        <w:t>QUẢN LÍ GARA Ô TÔ</w:t>
      </w:r>
    </w:p>
    <w:p w:rsidR="00822D23" w:rsidRDefault="00822D23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22D23" w:rsidRPr="00822D23" w:rsidRDefault="00822D23" w:rsidP="006A4CA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A4CAE" w:rsidRPr="003D2AE0" w:rsidRDefault="00B3423D" w:rsidP="006A4CAE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sdt>
      <w:sdtPr>
        <w:id w:val="-974054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A4CAE" w:rsidRPr="006A4CAE" w:rsidRDefault="006A4CAE">
          <w:pPr>
            <w:pStyle w:val="uMucluc"/>
            <w:rPr>
              <w:lang w:val="en-US"/>
            </w:rPr>
          </w:pPr>
          <w:r>
            <w:tab/>
          </w:r>
          <w:r w:rsidRPr="006A4CAE">
            <w:rPr>
              <w:rFonts w:ascii="Times New Roman" w:hAnsi="Times New Roman" w:cs="Times New Roman"/>
              <w:lang w:val="en-US"/>
            </w:rPr>
            <w:t>Mục lục</w:t>
          </w:r>
          <w:bookmarkStart w:id="0" w:name="_GoBack"/>
          <w:bookmarkEnd w:id="0"/>
        </w:p>
        <w:p w:rsidR="006A4CAE" w:rsidRDefault="006A4CAE">
          <w:pPr>
            <w:pStyle w:val="Mucluc1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91744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I. Khởi tạo nhanh.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2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45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1. Đăng kí và đăng nhập và thông tin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46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1.1. Đăng nhập lần đầu.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47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1.2. Thay đổi thông tin tài khoản giám đốc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48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1.3. Tài khoản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49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1.4.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2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0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2. Quản lí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1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2.1. Tiếp nhận bảo trì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2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2.2. Tra cứu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3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2.3. Quản lí hiệu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4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2.4. Thanh toán (màn hình Lập phiếu thu tiền)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2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5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3. Quản lý dịch vụ sửa chữa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6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3.1. Lập phiếu (màn hình Lập phiếu sửa chữa)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7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3.2. Quản lý tiền công ( màn hình Thay đổi tiền công)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8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3.3. Nhập VTPT (Màn hình Phiếu nhập VTPT)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2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59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4.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60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4.1. Báo cáo tồn vật tư phụ tùng.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3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61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4.2. Báo cáo doanh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pPr>
            <w:pStyle w:val="Mucluc2"/>
            <w:tabs>
              <w:tab w:val="right" w:leader="dot" w:pos="9105"/>
            </w:tabs>
            <w:rPr>
              <w:rFonts w:eastAsiaTheme="minorEastAsia"/>
              <w:noProof/>
              <w:lang w:eastAsia="vi-VN"/>
            </w:rPr>
          </w:pPr>
          <w:hyperlink w:anchor="_Toc517691762" w:history="1">
            <w:r w:rsidRPr="00677A5D">
              <w:rPr>
                <w:rStyle w:val="Siuktni"/>
                <w:rFonts w:ascii="Times New Roman" w:hAnsi="Times New Roman" w:cs="Times New Roman"/>
                <w:noProof/>
                <w:lang w:val="en-US"/>
              </w:rPr>
              <w:t>5. Thay đổi quy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AE" w:rsidRDefault="006A4CAE">
          <w:r>
            <w:rPr>
              <w:b/>
              <w:bCs/>
            </w:rPr>
            <w:fldChar w:fldCharType="end"/>
          </w:r>
        </w:p>
      </w:sdtContent>
    </w:sdt>
    <w:p w:rsidR="006A4CAE" w:rsidRDefault="006A4CA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:rsidR="00B3423D" w:rsidRPr="00822D23" w:rsidRDefault="00B3423D" w:rsidP="006A4CAE">
      <w:pPr>
        <w:pStyle w:val="u1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1" w:name="_Toc517691744"/>
      <w:r w:rsidRPr="00822D2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lastRenderedPageBreak/>
        <w:t>I. Khởi tạo nhanh.</w:t>
      </w:r>
      <w:bookmarkEnd w:id="1"/>
    </w:p>
    <w:p w:rsidR="00B3423D" w:rsidRPr="00822D23" w:rsidRDefault="00B3423D" w:rsidP="006A4CAE">
      <w:pPr>
        <w:pStyle w:val="u2"/>
        <w:spacing w:line="360" w:lineRule="auto"/>
        <w:rPr>
          <w:rFonts w:ascii="Times New Roman" w:hAnsi="Times New Roman" w:cs="Times New Roman"/>
          <w:b/>
          <w:color w:val="auto"/>
          <w:lang w:val="en-US"/>
        </w:rPr>
      </w:pPr>
      <w:bookmarkStart w:id="2" w:name="_Toc517691745"/>
      <w:r w:rsidRPr="00822D23">
        <w:rPr>
          <w:rFonts w:ascii="Times New Roman" w:hAnsi="Times New Roman" w:cs="Times New Roman"/>
          <w:b/>
          <w:color w:val="auto"/>
          <w:lang w:val="en-US"/>
        </w:rPr>
        <w:t>1. Đăng kí và đăng nhập</w:t>
      </w:r>
      <w:r w:rsidR="003A3D9B" w:rsidRPr="00822D23">
        <w:rPr>
          <w:rFonts w:ascii="Times New Roman" w:hAnsi="Times New Roman" w:cs="Times New Roman"/>
          <w:b/>
          <w:color w:val="auto"/>
          <w:lang w:val="en-US"/>
        </w:rPr>
        <w:t xml:space="preserve"> và thông tin tài khoản</w:t>
      </w:r>
      <w:bookmarkEnd w:id="2"/>
    </w:p>
    <w:p w:rsidR="00B3423D" w:rsidRPr="00822D23" w:rsidRDefault="00B3423D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3" w:name="_Toc517691746"/>
      <w:r w:rsidRPr="00822D23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1.1. Đăng nhập lần đầu.</w:t>
      </w:r>
      <w:bookmarkEnd w:id="3"/>
    </w:p>
    <w:p w:rsidR="00B3423D" w:rsidRPr="003D2AE0" w:rsidRDefault="00B3423D" w:rsidP="006A4CAE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Sau khi phần mềm được cài đặt. Mở phần mềm lên, trang đầu tiên hiện lên là trang “Đăng nhậ</w:t>
      </w:r>
      <w:r w:rsidR="00822D23">
        <w:rPr>
          <w:rFonts w:ascii="Times New Roman" w:hAnsi="Times New Roman" w:cs="Times New Roman"/>
          <w:sz w:val="26"/>
          <w:szCs w:val="26"/>
          <w:lang w:val="en-US"/>
        </w:rPr>
        <w:t>p” như hình 1.1.</w:t>
      </w:r>
    </w:p>
    <w:p w:rsidR="00B3423D" w:rsidRDefault="00B3423D" w:rsidP="006A4CAE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noProof/>
          <w:sz w:val="26"/>
          <w:szCs w:val="26"/>
        </w:rPr>
        <w:drawing>
          <wp:inline distT="0" distB="0" distL="0" distR="0" wp14:anchorId="70334DF4" wp14:editId="575B7F9C">
            <wp:extent cx="37242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8E" w:rsidRPr="003D2AE0" w:rsidRDefault="00822D23" w:rsidP="006A4CAE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Hình 1.1 Màn hình đăng nhập vào phần mềm.</w:t>
      </w:r>
    </w:p>
    <w:p w:rsidR="003A3D9B" w:rsidRPr="003D2AE0" w:rsidRDefault="003A3D9B" w:rsidP="006A4CAE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Đăng nhập vào phần mềm với ‘</w:t>
      </w:r>
      <w:r w:rsidRPr="003D2AE0">
        <w:rPr>
          <w:rFonts w:ascii="Times New Roman" w:hAnsi="Times New Roman" w:cs="Times New Roman"/>
          <w:b/>
          <w:sz w:val="26"/>
          <w:szCs w:val="26"/>
          <w:lang w:val="en-US"/>
        </w:rPr>
        <w:t>tên đăng nhập’</w:t>
      </w:r>
      <w:r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 là ‘</w:t>
      </w:r>
      <w:r w:rsidRPr="003D2AE0">
        <w:rPr>
          <w:rFonts w:ascii="Times New Roman" w:hAnsi="Times New Roman" w:cs="Times New Roman"/>
          <w:b/>
          <w:sz w:val="26"/>
          <w:szCs w:val="26"/>
          <w:lang w:val="en-US"/>
        </w:rPr>
        <w:t>uit</w:t>
      </w:r>
      <w:r w:rsidRPr="003D2AE0">
        <w:rPr>
          <w:rFonts w:ascii="Times New Roman" w:hAnsi="Times New Roman" w:cs="Times New Roman"/>
          <w:sz w:val="26"/>
          <w:szCs w:val="26"/>
          <w:lang w:val="en-US"/>
        </w:rPr>
        <w:t>’ và ‘</w:t>
      </w:r>
      <w:r w:rsidRPr="003D2AE0">
        <w:rPr>
          <w:rFonts w:ascii="Times New Roman" w:hAnsi="Times New Roman" w:cs="Times New Roman"/>
          <w:b/>
          <w:sz w:val="26"/>
          <w:szCs w:val="26"/>
          <w:lang w:val="en-US"/>
        </w:rPr>
        <w:t>mật khẩu</w:t>
      </w:r>
      <w:r w:rsidRPr="003D2AE0">
        <w:rPr>
          <w:rFonts w:ascii="Times New Roman" w:hAnsi="Times New Roman" w:cs="Times New Roman"/>
          <w:sz w:val="26"/>
          <w:szCs w:val="26"/>
          <w:lang w:val="en-US"/>
        </w:rPr>
        <w:t>’ là ‘</w:t>
      </w:r>
      <w:r w:rsidRPr="003D2AE0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r w:rsidRPr="003D2AE0">
        <w:rPr>
          <w:rFonts w:ascii="Times New Roman" w:hAnsi="Times New Roman" w:cs="Times New Roman"/>
          <w:sz w:val="26"/>
          <w:szCs w:val="26"/>
          <w:lang w:val="en-US"/>
        </w:rPr>
        <w:t>’.</w:t>
      </w:r>
    </w:p>
    <w:p w:rsidR="003A3D9B" w:rsidRPr="003D2AE0" w:rsidRDefault="003A3D9B" w:rsidP="006A4CAE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nút ‘</w:t>
      </w:r>
      <w:r w:rsidRPr="003D2AE0">
        <w:rPr>
          <w:rFonts w:ascii="Times New Roman" w:hAnsi="Times New Roman" w:cs="Times New Roman"/>
          <w:b/>
          <w:sz w:val="26"/>
          <w:szCs w:val="26"/>
          <w:lang w:val="en-US"/>
        </w:rPr>
        <w:t>đăng nhập’</w:t>
      </w:r>
      <w:r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 để đăng nhập vào trang chủ phần mềm.</w:t>
      </w:r>
    </w:p>
    <w:p w:rsidR="003A3D9B" w:rsidRPr="003D2AE0" w:rsidRDefault="003A3D9B" w:rsidP="006A4CAE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Nếu bạn quên mật khẩu nhấn nút ‘</w:t>
      </w:r>
      <w:r w:rsidRPr="003D2AE0">
        <w:rPr>
          <w:rFonts w:ascii="Times New Roman" w:hAnsi="Times New Roman" w:cs="Times New Roman"/>
          <w:b/>
          <w:sz w:val="26"/>
          <w:szCs w:val="26"/>
          <w:lang w:val="en-US"/>
        </w:rPr>
        <w:t>Quên mật khẩu</w:t>
      </w:r>
      <w:r w:rsidRPr="003D2AE0">
        <w:rPr>
          <w:rFonts w:ascii="Times New Roman" w:hAnsi="Times New Roman" w:cs="Times New Roman"/>
          <w:sz w:val="26"/>
          <w:szCs w:val="26"/>
          <w:lang w:val="en-US"/>
        </w:rPr>
        <w:t>’ để được trợ giúp.</w:t>
      </w:r>
    </w:p>
    <w:p w:rsidR="003A3D9B" w:rsidRPr="00822D23" w:rsidRDefault="003A3D9B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4" w:name="_Toc517691747"/>
      <w:r w:rsidRPr="00822D23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1.2. Thay đổi thông tin tài khoản giám đốc</w:t>
      </w:r>
      <w:bookmarkEnd w:id="4"/>
    </w:p>
    <w:p w:rsidR="00C92A1D" w:rsidRPr="003D2AE0" w:rsidRDefault="00C92A1D" w:rsidP="006A4CAE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Click vào ‘Người dùng’ trên thanh tiêu đề. Chọn ‘Thông tin tài khoản’. Cửa sổ màn hình Thông tin tài khoản hiệ</w:t>
      </w:r>
      <w:r w:rsidR="00822D23">
        <w:rPr>
          <w:rFonts w:ascii="Times New Roman" w:hAnsi="Times New Roman" w:cs="Times New Roman"/>
          <w:sz w:val="26"/>
          <w:szCs w:val="26"/>
          <w:lang w:val="en-US"/>
        </w:rPr>
        <w:t>n lên như hình 1.2.</w:t>
      </w:r>
    </w:p>
    <w:p w:rsidR="00C92A1D" w:rsidRPr="003D2AE0" w:rsidRDefault="00C92A1D" w:rsidP="006A4CAE">
      <w:pPr>
        <w:pStyle w:val="oancuaDanhsach"/>
        <w:spacing w:after="0" w:line="360" w:lineRule="auto"/>
        <w:ind w:left="14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noProof/>
          <w:sz w:val="26"/>
          <w:szCs w:val="26"/>
        </w:rPr>
        <w:lastRenderedPageBreak/>
        <w:drawing>
          <wp:inline distT="0" distB="0" distL="0" distR="0" wp14:anchorId="6B1C9D63" wp14:editId="65A566E6">
            <wp:extent cx="35242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1D" w:rsidRPr="003D2AE0" w:rsidRDefault="00822D23" w:rsidP="006A4CAE">
      <w:pPr>
        <w:pStyle w:val="oancuaDanhsach"/>
        <w:spacing w:line="360" w:lineRule="auto"/>
        <w:ind w:left="14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Hình 1.2 Màn hình Thông tin tài khoản.</w:t>
      </w:r>
    </w:p>
    <w:p w:rsidR="00C92A1D" w:rsidRPr="003D2AE0" w:rsidRDefault="00C92A1D" w:rsidP="006A4CAE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nút ‘Cập nhật’ để cập nhật thông tin thay đổi.</w:t>
      </w:r>
    </w:p>
    <w:p w:rsidR="00C92A1D" w:rsidRPr="003D2AE0" w:rsidRDefault="00C92A1D" w:rsidP="006A4CAE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Nhất nút ‘Đổi mật khẩu’. Màn hình ‘Thay đổi mật khẩu’ hiệ</w:t>
      </w:r>
      <w:r w:rsidR="00822D23">
        <w:rPr>
          <w:rFonts w:ascii="Times New Roman" w:hAnsi="Times New Roman" w:cs="Times New Roman"/>
          <w:sz w:val="26"/>
          <w:szCs w:val="26"/>
          <w:lang w:val="en-US"/>
        </w:rPr>
        <w:t>n lên như hình 1.3.</w:t>
      </w:r>
    </w:p>
    <w:p w:rsidR="00C92A1D" w:rsidRPr="003D2AE0" w:rsidRDefault="00C92A1D" w:rsidP="006A4CAE">
      <w:pPr>
        <w:pStyle w:val="oancuaDanhsach"/>
        <w:spacing w:line="360" w:lineRule="auto"/>
        <w:ind w:left="14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92A1D" w:rsidRPr="003D2AE0" w:rsidRDefault="00C92A1D" w:rsidP="006A4CAE">
      <w:pPr>
        <w:pStyle w:val="oancuaDanhsach"/>
        <w:spacing w:line="360" w:lineRule="auto"/>
        <w:ind w:left="14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noProof/>
          <w:sz w:val="26"/>
          <w:szCs w:val="26"/>
        </w:rPr>
        <w:drawing>
          <wp:inline distT="0" distB="0" distL="0" distR="0" wp14:anchorId="40928798" wp14:editId="557C205F">
            <wp:extent cx="368617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1D" w:rsidRPr="003D2AE0" w:rsidRDefault="00822D23" w:rsidP="006A4CAE">
      <w:pPr>
        <w:pStyle w:val="oancuaDanhsach"/>
        <w:spacing w:line="360" w:lineRule="auto"/>
        <w:ind w:left="14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Hình 1.3 Màn hình thay đổi mật khẩu.</w:t>
      </w:r>
    </w:p>
    <w:p w:rsidR="003A3D9B" w:rsidRPr="003D2AE0" w:rsidRDefault="00C92A1D" w:rsidP="006A4CAE">
      <w:pPr>
        <w:pStyle w:val="oancuaDanhsac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- Bấm ‘Xác nhận’ để thay đổi mật khẩu.</w:t>
      </w:r>
    </w:p>
    <w:p w:rsidR="00C92A1D" w:rsidRPr="003D2AE0" w:rsidRDefault="00C92A1D" w:rsidP="006A4CAE">
      <w:pPr>
        <w:pStyle w:val="oancuaDanhsach"/>
        <w:spacing w:line="360" w:lineRule="auto"/>
        <w:ind w:left="216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lastRenderedPageBreak/>
        <w:t>- Bấm ‘Hủy bỏ’ để hủy thay đổi mật khẩu và thoát ra cửa sổ hiện tại.</w:t>
      </w:r>
    </w:p>
    <w:p w:rsidR="00C92A1D" w:rsidRPr="003D2AE0" w:rsidRDefault="00C92A1D" w:rsidP="006A4CAE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‘Thoát’ để thoát khỏi cửa sổ hiện tại.</w:t>
      </w:r>
    </w:p>
    <w:p w:rsidR="00992A6A" w:rsidRPr="003D2AE0" w:rsidRDefault="00992A6A" w:rsidP="006A4CA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92A6A" w:rsidRPr="003D2AE0" w:rsidRDefault="00992A6A" w:rsidP="006A4CA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92A6A" w:rsidRPr="00822D23" w:rsidRDefault="00992A6A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5" w:name="_Toc517691748"/>
      <w:r w:rsidRPr="00822D23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1</w:t>
      </w:r>
      <w:r w:rsidR="00441282" w:rsidRPr="00822D23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.3. T</w:t>
      </w:r>
      <w:r w:rsidRPr="00822D23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ài khoản nhân viên</w:t>
      </w:r>
      <w:bookmarkEnd w:id="5"/>
    </w:p>
    <w:p w:rsidR="00992A6A" w:rsidRPr="00822D23" w:rsidRDefault="00822D23" w:rsidP="006A4CAE">
      <w:pPr>
        <w:pStyle w:val="oancuaDanhsac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AB7888C">
            <wp:simplePos x="0" y="0"/>
            <wp:positionH relativeFrom="column">
              <wp:posOffset>814705</wp:posOffset>
            </wp:positionH>
            <wp:positionV relativeFrom="paragraph">
              <wp:posOffset>569595</wp:posOffset>
            </wp:positionV>
            <wp:extent cx="4612640" cy="34385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A6A" w:rsidRPr="00822D23">
        <w:rPr>
          <w:rFonts w:ascii="Times New Roman" w:hAnsi="Times New Roman" w:cs="Times New Roman"/>
          <w:sz w:val="26"/>
          <w:szCs w:val="26"/>
          <w:lang w:val="en-US"/>
        </w:rPr>
        <w:t xml:space="preserve">Click vào ‘Người dùng’ chọn ‘Quản lí tài khoản nhân viên’. Màn hình ‘Quản lí tài khoản nhân viên’ hiện ra </w:t>
      </w:r>
      <w:r w:rsidRPr="00822D23">
        <w:rPr>
          <w:rFonts w:ascii="Times New Roman" w:hAnsi="Times New Roman" w:cs="Times New Roman"/>
          <w:sz w:val="26"/>
          <w:szCs w:val="26"/>
          <w:lang w:val="en-US"/>
        </w:rPr>
        <w:t>như hình 1.4.</w:t>
      </w:r>
    </w:p>
    <w:p w:rsidR="00992A6A" w:rsidRPr="003D2AE0" w:rsidRDefault="00822D23" w:rsidP="006A4CA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Hình 1.4 Màn hình quản lý tài khoản nhân viên</w:t>
      </w:r>
    </w:p>
    <w:p w:rsidR="00C92A1D" w:rsidRPr="003D2AE0" w:rsidRDefault="00992A6A" w:rsidP="006A4CAE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Tại form thông tin tài khoản. </w:t>
      </w:r>
    </w:p>
    <w:p w:rsidR="00992A6A" w:rsidRPr="003D2AE0" w:rsidRDefault="00992A6A" w:rsidP="006A4CAE">
      <w:pPr>
        <w:pStyle w:val="oancuaDanhsach"/>
        <w:spacing w:line="360" w:lineRule="auto"/>
        <w:ind w:left="14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-  Nhập tên đăng nhập vào phần mềm tại ‘Tên đăng nhập’.</w:t>
      </w:r>
    </w:p>
    <w:p w:rsidR="00992A6A" w:rsidRPr="003D2AE0" w:rsidRDefault="00992A6A" w:rsidP="006A4CAE">
      <w:pPr>
        <w:pStyle w:val="oancuaDanhsach"/>
        <w:spacing w:line="360" w:lineRule="auto"/>
        <w:ind w:left="14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-  Click chọn chức vụ tại ‘Chức vụ’.</w:t>
      </w:r>
    </w:p>
    <w:p w:rsidR="00992A6A" w:rsidRPr="003D2AE0" w:rsidRDefault="00992A6A" w:rsidP="006A4CAE">
      <w:pPr>
        <w:pStyle w:val="oancuaDanhsach"/>
        <w:spacing w:line="360" w:lineRule="auto"/>
        <w:ind w:left="14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-  Cập nhật tên hiển thị của tại ‘Tên hiển thị’</w:t>
      </w:r>
      <w:r w:rsidR="00441282" w:rsidRPr="003D2AE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41282" w:rsidRPr="003D2AE0" w:rsidRDefault="00441282" w:rsidP="006A4CAE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lastRenderedPageBreak/>
        <w:t>Nhấn ‘Cập nhật’ để cập nhật lại thông tin tài khoản .</w:t>
      </w:r>
    </w:p>
    <w:p w:rsidR="00441282" w:rsidRPr="003D2AE0" w:rsidRDefault="00441282" w:rsidP="006A4CAE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‘Thêm’ để thêm một tài khoản nhân viên mới.</w:t>
      </w:r>
    </w:p>
    <w:p w:rsidR="00441282" w:rsidRPr="003D2AE0" w:rsidRDefault="00441282" w:rsidP="006A4CAE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‘Tạo mới’ để tạo một tài khoản mới.</w:t>
      </w:r>
    </w:p>
    <w:p w:rsidR="00441282" w:rsidRPr="003D2AE0" w:rsidRDefault="00441282" w:rsidP="006A4CAE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‘reset Mật khẩu’ Mật khẩu nhân viên sẽ được reset lại thành 1.</w:t>
      </w:r>
    </w:p>
    <w:p w:rsidR="00441282" w:rsidRPr="003D2AE0" w:rsidRDefault="00441282" w:rsidP="006A4CAE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‘Thoát’ để thoát khỏi màn hình hiện tại.</w:t>
      </w:r>
    </w:p>
    <w:p w:rsidR="00441282" w:rsidRPr="006A4CAE" w:rsidRDefault="00441282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6" w:name="_Toc517691749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1.4. Đăng xuất</w:t>
      </w:r>
      <w:bookmarkEnd w:id="6"/>
    </w:p>
    <w:p w:rsidR="00B3423D" w:rsidRPr="003D2AE0" w:rsidRDefault="00441282" w:rsidP="006A4CA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ab/>
        <w:t>Click vào ‘Người dùng’ chọn ‘Đăng xuất’.</w:t>
      </w:r>
    </w:p>
    <w:p w:rsidR="00DD6D2F" w:rsidRPr="006A4CAE" w:rsidRDefault="00DD6D2F" w:rsidP="006A4CAE">
      <w:pPr>
        <w:pStyle w:val="u2"/>
        <w:spacing w:line="360" w:lineRule="auto"/>
        <w:rPr>
          <w:rFonts w:ascii="Times New Roman" w:hAnsi="Times New Roman" w:cs="Times New Roman"/>
          <w:b/>
          <w:color w:val="auto"/>
          <w:lang w:val="en-US"/>
        </w:rPr>
      </w:pPr>
      <w:bookmarkStart w:id="7" w:name="_Toc517691750"/>
      <w:r w:rsidRPr="006A4CAE">
        <w:rPr>
          <w:rFonts w:ascii="Times New Roman" w:hAnsi="Times New Roman" w:cs="Times New Roman"/>
          <w:b/>
          <w:color w:val="auto"/>
          <w:lang w:val="en-US"/>
        </w:rPr>
        <w:t>2. Quả</w:t>
      </w:r>
      <w:r w:rsidR="005B68E6" w:rsidRPr="006A4CAE">
        <w:rPr>
          <w:rFonts w:ascii="Times New Roman" w:hAnsi="Times New Roman" w:cs="Times New Roman"/>
          <w:b/>
          <w:color w:val="auto"/>
          <w:lang w:val="en-US"/>
        </w:rPr>
        <w:t>n lí khách hàng</w:t>
      </w:r>
      <w:bookmarkEnd w:id="7"/>
    </w:p>
    <w:p w:rsidR="00DD6D2F" w:rsidRPr="006A4CAE" w:rsidRDefault="00DD6D2F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8" w:name="_Toc517691751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2.1. Tiếp nhận bảo trì xe</w:t>
      </w:r>
      <w:bookmarkEnd w:id="8"/>
    </w:p>
    <w:p w:rsidR="00DD6D2F" w:rsidRPr="003D2AE0" w:rsidRDefault="00DD6D2F" w:rsidP="006A4CAE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Mã xe tự động cập nhật.</w:t>
      </w:r>
    </w:p>
    <w:p w:rsidR="00DD6D2F" w:rsidRPr="003D2AE0" w:rsidRDefault="00DD6D2F" w:rsidP="006A4CAE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Điền các thông tin biển số xe, chọn hiệu xe, ngày tiếp nhận.</w:t>
      </w:r>
    </w:p>
    <w:p w:rsidR="00DD6D2F" w:rsidRPr="003D2AE0" w:rsidRDefault="00DD6D2F" w:rsidP="006A4CAE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Điền các thông tin chủ xe: Tên chủ xe, địa chỉ, số điện thoại, email.</w:t>
      </w:r>
    </w:p>
    <w:p w:rsidR="00DD6D2F" w:rsidRPr="003D2AE0" w:rsidRDefault="00DD6D2F" w:rsidP="006A4CAE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nút ‘Lưu’ để lưu thông tin phiếu tiếp nhận xe.</w:t>
      </w:r>
    </w:p>
    <w:p w:rsidR="00DD6D2F" w:rsidRPr="003D2AE0" w:rsidRDefault="00DD6D2F" w:rsidP="006A4CAE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‘Thêm mới để thêm mới phiếu tiếp nhận xe.</w:t>
      </w:r>
    </w:p>
    <w:p w:rsidR="00DD6D2F" w:rsidRPr="003D2AE0" w:rsidRDefault="00DD6D2F" w:rsidP="006A4CAE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‘In’ để in phiếu tiếp nhận bảo trì xe.</w:t>
      </w:r>
    </w:p>
    <w:p w:rsidR="00DD6D2F" w:rsidRPr="003D2AE0" w:rsidRDefault="00DD6D2F" w:rsidP="006A4CAE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Nhấn ‘Danh sách’ </w:t>
      </w:r>
      <w:r w:rsidR="005B68E6"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để đi đến </w:t>
      </w:r>
      <w:r w:rsidRPr="003D2AE0">
        <w:rPr>
          <w:rFonts w:ascii="Times New Roman" w:hAnsi="Times New Roman" w:cs="Times New Roman"/>
          <w:sz w:val="26"/>
          <w:szCs w:val="26"/>
          <w:lang w:val="en-US"/>
        </w:rPr>
        <w:t>màn hình ‘Tra cứu xe’</w:t>
      </w:r>
      <w:r w:rsidR="005B68E6" w:rsidRPr="003D2AE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B68E6" w:rsidRPr="003D2AE0" w:rsidRDefault="005B68E6" w:rsidP="006A4CAE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‘Thoát’ để thoát màn hình hiện tại.</w:t>
      </w:r>
    </w:p>
    <w:p w:rsidR="005B68E6" w:rsidRPr="006A4CAE" w:rsidRDefault="005B68E6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9" w:name="_Toc517691752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2.2. Tra cứu xe</w:t>
      </w:r>
      <w:bookmarkEnd w:id="9"/>
    </w:p>
    <w:p w:rsidR="005B68E6" w:rsidRPr="003D2AE0" w:rsidRDefault="005B68E6" w:rsidP="006A4CAE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Nhập các tiêu chuẩn tra cứu như trên màn hình. </w:t>
      </w:r>
    </w:p>
    <w:p w:rsidR="005B68E6" w:rsidRPr="003D2AE0" w:rsidRDefault="005B68E6" w:rsidP="006A4CAE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‘Xem’ để xem danh sách xe.</w:t>
      </w:r>
    </w:p>
    <w:p w:rsidR="005B68E6" w:rsidRPr="003D2AE0" w:rsidRDefault="005B68E6" w:rsidP="006A4CAE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‘In’ để in danh sách xe.</w:t>
      </w:r>
    </w:p>
    <w:p w:rsidR="005B68E6" w:rsidRPr="003D2AE0" w:rsidRDefault="005B68E6" w:rsidP="006A4CAE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‘Đặt lại’ để tra cứu danh sách xe mới.</w:t>
      </w:r>
    </w:p>
    <w:p w:rsidR="005B68E6" w:rsidRPr="003D2AE0" w:rsidRDefault="005B68E6" w:rsidP="006A4CAE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‘Thoát’ để thoát màn hình hiện tại.</w:t>
      </w:r>
    </w:p>
    <w:p w:rsidR="005B68E6" w:rsidRPr="006A4CAE" w:rsidRDefault="005B68E6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10" w:name="_Toc517691753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2.3. Quản lí hiệu xe</w:t>
      </w:r>
      <w:bookmarkEnd w:id="10"/>
    </w:p>
    <w:p w:rsidR="005B68E6" w:rsidRPr="003D2AE0" w:rsidRDefault="005B68E6" w:rsidP="006A4CAE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Nhập thông tin hiệu xe cần thêm. </w:t>
      </w:r>
    </w:p>
    <w:p w:rsidR="005B68E6" w:rsidRPr="003D2AE0" w:rsidRDefault="005B68E6" w:rsidP="006A4CAE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lastRenderedPageBreak/>
        <w:t>Nhấn ‘Thêm’ để thêm hiệu xe vừa nhập.</w:t>
      </w:r>
    </w:p>
    <w:p w:rsidR="005B68E6" w:rsidRPr="003D2AE0" w:rsidRDefault="005B68E6" w:rsidP="006A4CAE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‘Tạo mới’ để tạo mới một hiệu xe.</w:t>
      </w:r>
    </w:p>
    <w:p w:rsidR="005B68E6" w:rsidRPr="003D2AE0" w:rsidRDefault="005B68E6" w:rsidP="006A4CAE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Để xóa hiệu xe click chuột vào hiệu xe cần xóa. Nhấn ‘Delete’.</w:t>
      </w:r>
    </w:p>
    <w:p w:rsidR="005B68E6" w:rsidRPr="003D2AE0" w:rsidRDefault="005B68E6" w:rsidP="006A4CAE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‘Thoát’ để thoát màn hình hiện tại.</w:t>
      </w:r>
    </w:p>
    <w:p w:rsidR="005B68E6" w:rsidRPr="003D2AE0" w:rsidRDefault="005B68E6" w:rsidP="006A4CAE">
      <w:pPr>
        <w:pStyle w:val="oancuaDanhsach"/>
        <w:spacing w:line="360" w:lineRule="auto"/>
        <w:ind w:left="1440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5B68E6" w:rsidRPr="006A4CAE" w:rsidRDefault="002C7550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11" w:name="_Toc517691754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2.4. Thanh toán (</w:t>
      </w:r>
      <w:r w:rsidR="00723955"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 xml:space="preserve">màn hình </w:t>
      </w:r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Lập phiếu thu tiền)</w:t>
      </w:r>
      <w:bookmarkEnd w:id="11"/>
    </w:p>
    <w:p w:rsidR="005B68E6" w:rsidRPr="003D2AE0" w:rsidRDefault="002C7550" w:rsidP="006A4CAE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Click chọn ‘Mã xe’ cần lập phiếu thu.</w:t>
      </w:r>
    </w:p>
    <w:p w:rsidR="002C7550" w:rsidRPr="003D2AE0" w:rsidRDefault="002C7550" w:rsidP="006A4CAE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Điền thông tin thanh toán</w:t>
      </w:r>
    </w:p>
    <w:p w:rsidR="002C7550" w:rsidRPr="003D2AE0" w:rsidRDefault="002C7550" w:rsidP="006A4CAE">
      <w:pPr>
        <w:pStyle w:val="oancuaDanhsach"/>
        <w:spacing w:line="360" w:lineRule="auto"/>
        <w:ind w:left="144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-  Tiền đưa: Số tiền khách hàng đưa.</w:t>
      </w:r>
    </w:p>
    <w:p w:rsidR="002C7550" w:rsidRPr="003D2AE0" w:rsidRDefault="002C7550" w:rsidP="006A4CAE">
      <w:pPr>
        <w:pStyle w:val="oancuaDanhsach"/>
        <w:spacing w:line="360" w:lineRule="auto"/>
        <w:ind w:left="144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-  Số tiền thu: Số tiền cần thu.</w:t>
      </w:r>
    </w:p>
    <w:p w:rsidR="002C7550" w:rsidRPr="003D2AE0" w:rsidRDefault="002C7550" w:rsidP="006A4CAE">
      <w:pPr>
        <w:pStyle w:val="oancuaDanhsach"/>
        <w:spacing w:line="360" w:lineRule="auto"/>
        <w:ind w:left="144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-  Ngày thu tiền.</w:t>
      </w:r>
    </w:p>
    <w:p w:rsidR="002C7550" w:rsidRPr="003D2AE0" w:rsidRDefault="002C7550" w:rsidP="006A4CAE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‘Lưu’ để lưu thông tin phiếu thu tiền.</w:t>
      </w:r>
    </w:p>
    <w:p w:rsidR="002C7550" w:rsidRPr="003D2AE0" w:rsidRDefault="002C7550" w:rsidP="006A4CAE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‘In’ để in phiếu thu.</w:t>
      </w:r>
    </w:p>
    <w:p w:rsidR="002C7550" w:rsidRPr="003D2AE0" w:rsidRDefault="002C7550" w:rsidP="006A4CAE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‘Thêm mới’ để thêm mới phiếu thu.</w:t>
      </w:r>
    </w:p>
    <w:p w:rsidR="002C7550" w:rsidRPr="003D2AE0" w:rsidRDefault="002C7550" w:rsidP="006A4CAE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‘Lập phiếu sửa’ để đi đến màn hình ‘Lập phiếu sửa chữa’.</w:t>
      </w:r>
    </w:p>
    <w:p w:rsidR="002C7550" w:rsidRPr="003D2AE0" w:rsidRDefault="002C7550" w:rsidP="006A4CAE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‘Thoát’ để thoát màn hình hiện tại.</w:t>
      </w:r>
    </w:p>
    <w:p w:rsidR="002C7550" w:rsidRPr="006A4CAE" w:rsidRDefault="002C7550" w:rsidP="006A4CAE">
      <w:pPr>
        <w:pStyle w:val="u2"/>
        <w:spacing w:line="360" w:lineRule="auto"/>
        <w:rPr>
          <w:rFonts w:ascii="Times New Roman" w:hAnsi="Times New Roman" w:cs="Times New Roman"/>
          <w:b/>
          <w:color w:val="auto"/>
          <w:lang w:val="en-US"/>
        </w:rPr>
      </w:pPr>
      <w:bookmarkStart w:id="12" w:name="_Toc517691755"/>
      <w:r w:rsidRPr="006A4CAE">
        <w:rPr>
          <w:rFonts w:ascii="Times New Roman" w:hAnsi="Times New Roman" w:cs="Times New Roman"/>
          <w:b/>
          <w:color w:val="auto"/>
          <w:lang w:val="en-US"/>
        </w:rPr>
        <w:t>3. Quản lý dịch vụ sửa chữa</w:t>
      </w:r>
      <w:bookmarkEnd w:id="12"/>
    </w:p>
    <w:p w:rsidR="002C7550" w:rsidRPr="006A4CAE" w:rsidRDefault="002C7550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13" w:name="_Toc517691756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3.1. Lập phiếu (</w:t>
      </w:r>
      <w:r w:rsidR="00723955"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 xml:space="preserve">màn hình </w:t>
      </w:r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Lập phiếu sửa chữa)</w:t>
      </w:r>
      <w:bookmarkEnd w:id="13"/>
    </w:p>
    <w:p w:rsidR="002C7550" w:rsidRPr="003D2AE0" w:rsidRDefault="002C7550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Click chọn ‘Mã xe’ cần lập phiếu sửa chữa.</w:t>
      </w:r>
    </w:p>
    <w:p w:rsidR="002C7550" w:rsidRPr="003D2AE0" w:rsidRDefault="002C7550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‘Ngày sửa chữa’ : Ngày lập phiếu sửa chữa.</w:t>
      </w:r>
    </w:p>
    <w:p w:rsidR="002C7550" w:rsidRPr="003D2AE0" w:rsidRDefault="002C7550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Tại form chi tiết phiếu sửa chữa, nhập thông tin chi tiết phiếu sửa chữ</w:t>
      </w:r>
      <w:r w:rsidR="00723955"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a như </w:t>
      </w:r>
      <w:r w:rsidR="00CA7BE9"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yêu cầu </w:t>
      </w:r>
      <w:r w:rsidR="00723955" w:rsidRPr="003D2AE0">
        <w:rPr>
          <w:rFonts w:ascii="Times New Roman" w:hAnsi="Times New Roman" w:cs="Times New Roman"/>
          <w:sz w:val="26"/>
          <w:szCs w:val="26"/>
          <w:lang w:val="en-US"/>
        </w:rPr>
        <w:t>trên màn hình.</w:t>
      </w:r>
    </w:p>
    <w:p w:rsidR="00723955" w:rsidRPr="003D2AE0" w:rsidRDefault="00723955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Tại form chi tiết sử dụng vật tư phụ tùng, nhập thông tin chi tiết vật ư phụ tùng như </w:t>
      </w:r>
      <w:r w:rsidR="00CA7BE9" w:rsidRPr="003D2AE0">
        <w:rPr>
          <w:rFonts w:ascii="Times New Roman" w:hAnsi="Times New Roman" w:cs="Times New Roman"/>
          <w:sz w:val="26"/>
          <w:szCs w:val="26"/>
          <w:lang w:val="en-US"/>
        </w:rPr>
        <w:t xml:space="preserve">yêu cầu </w:t>
      </w:r>
      <w:r w:rsidRPr="003D2AE0">
        <w:rPr>
          <w:rFonts w:ascii="Times New Roman" w:hAnsi="Times New Roman" w:cs="Times New Roman"/>
          <w:sz w:val="26"/>
          <w:szCs w:val="26"/>
          <w:lang w:val="en-US"/>
        </w:rPr>
        <w:t>trên màn hình.</w:t>
      </w:r>
    </w:p>
    <w:p w:rsidR="00723955" w:rsidRPr="003D2AE0" w:rsidRDefault="00723955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Tại form ‘Thanh toán’ nhập số tiền cần thu của khách hàng.</w:t>
      </w:r>
    </w:p>
    <w:p w:rsidR="00723955" w:rsidRPr="003D2AE0" w:rsidRDefault="00723955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‘Lưu’ để lưu phiếu sửa chữa.</w:t>
      </w:r>
    </w:p>
    <w:p w:rsidR="00723955" w:rsidRPr="003D2AE0" w:rsidRDefault="00723955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lastRenderedPageBreak/>
        <w:t>Nhấn ‘Thêm mới’ để thêm mới phiếu sửa chữa.</w:t>
      </w:r>
    </w:p>
    <w:p w:rsidR="00723955" w:rsidRPr="003D2AE0" w:rsidRDefault="00723955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‘In’ để in phiếu sửa chữa.</w:t>
      </w:r>
    </w:p>
    <w:p w:rsidR="00723955" w:rsidRPr="003D2AE0" w:rsidRDefault="00723955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‘Thêm xe’ để đi đến màn hình ‘Tiếp nhận và bảo trì xe.</w:t>
      </w:r>
    </w:p>
    <w:p w:rsidR="00723955" w:rsidRPr="003D2AE0" w:rsidRDefault="00723955" w:rsidP="006A4CAE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‘Thoát’ để thoát màn hình hiện tại.</w:t>
      </w:r>
    </w:p>
    <w:p w:rsidR="00723955" w:rsidRPr="003D2AE0" w:rsidRDefault="00723955" w:rsidP="006A4CA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23955" w:rsidRPr="003D2AE0" w:rsidRDefault="00723955" w:rsidP="006A4CA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23955" w:rsidRPr="003D2AE0" w:rsidRDefault="00723955" w:rsidP="006A4CA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23955" w:rsidRPr="006A4CAE" w:rsidRDefault="00723955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14" w:name="_Toc517691757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3.2. Quản lý tiền công ( màn hình Thay đổi tiền công)</w:t>
      </w:r>
      <w:bookmarkEnd w:id="14"/>
    </w:p>
    <w:p w:rsidR="00723955" w:rsidRPr="003D2AE0" w:rsidRDefault="00723955" w:rsidP="006A4CAE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‘Mã tiền công’ được thêm tự động.</w:t>
      </w:r>
    </w:p>
    <w:p w:rsidR="00723955" w:rsidRPr="003D2AE0" w:rsidRDefault="00723955" w:rsidP="006A4CAE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Nhập tên tiền công và số tiền công.</w:t>
      </w:r>
    </w:p>
    <w:p w:rsidR="00723955" w:rsidRPr="003D2AE0" w:rsidRDefault="00723955" w:rsidP="006A4CAE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‘Cập nhật’ để lưu thông tin tiền công.</w:t>
      </w:r>
    </w:p>
    <w:p w:rsidR="00723955" w:rsidRPr="003D2AE0" w:rsidRDefault="00723955" w:rsidP="006A4CAE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‘Thêm mới’ để thêm thêm mới thông tin tiền công.</w:t>
      </w:r>
    </w:p>
    <w:p w:rsidR="00723955" w:rsidRPr="003D2AE0" w:rsidRDefault="00723955" w:rsidP="006A4CAE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‘Quay lại’ để quay lại bước làm trước.</w:t>
      </w:r>
    </w:p>
    <w:p w:rsidR="00723955" w:rsidRPr="003D2AE0" w:rsidRDefault="00CA7BE9" w:rsidP="006A4CAE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Muốn xóa một thông tin tiền công, chọn tiền công cần xóa, sau đó nhấn delete.</w:t>
      </w:r>
    </w:p>
    <w:p w:rsidR="00CA7BE9" w:rsidRPr="003D2AE0" w:rsidRDefault="00CA7BE9" w:rsidP="006A4CAE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‘Thoát’ để thoát màn hình hiện tại.</w:t>
      </w:r>
    </w:p>
    <w:p w:rsidR="00CA7BE9" w:rsidRPr="006A4CAE" w:rsidRDefault="00CA7BE9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15" w:name="_Toc517691758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3.3. Nhập VTPT (Màn hình Phiếu nhập VTPT)</w:t>
      </w:r>
      <w:bookmarkEnd w:id="15"/>
    </w:p>
    <w:p w:rsidR="00CA7BE9" w:rsidRPr="003D2AE0" w:rsidRDefault="00CA7BE9" w:rsidP="006A4CA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Chọn ngày nhập.</w:t>
      </w:r>
    </w:p>
    <w:p w:rsidR="00CA7BE9" w:rsidRPr="003D2AE0" w:rsidRDefault="00CA7BE9" w:rsidP="006A4CA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‘Thêm VTPT mới’ để thêm vật tư phụ tùng mới bao gồm: Tên VTPT và đơn giá.</w:t>
      </w:r>
    </w:p>
    <w:p w:rsidR="00CA7BE9" w:rsidRPr="003D2AE0" w:rsidRDefault="00CA7BE9" w:rsidP="006A4CA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Điền và chọn các thông tin vật tư phụ tùng cần nhập như yêu cầu trên màn hình.</w:t>
      </w:r>
    </w:p>
    <w:p w:rsidR="00CA7BE9" w:rsidRPr="003D2AE0" w:rsidRDefault="00CA7BE9" w:rsidP="006A4CA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‘cập nhận đơn giá’ để sửa đơn giá VTPT đã có.</w:t>
      </w:r>
    </w:p>
    <w:p w:rsidR="00CA7BE9" w:rsidRPr="003D2AE0" w:rsidRDefault="00CA7BE9" w:rsidP="006A4CA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‘Tạo mới’ để thêm thêm thông tin tiền công vừa nhập.</w:t>
      </w:r>
    </w:p>
    <w:p w:rsidR="00CA7BE9" w:rsidRPr="003D2AE0" w:rsidRDefault="00CA7BE9" w:rsidP="006A4CA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2AE0">
        <w:rPr>
          <w:rFonts w:ascii="Times New Roman" w:hAnsi="Times New Roman" w:cs="Times New Roman"/>
          <w:sz w:val="26"/>
          <w:szCs w:val="26"/>
          <w:lang w:val="en-US"/>
        </w:rPr>
        <w:t>Nhấn ‘Thoát’ để thoát màn hình hiện tại.</w:t>
      </w:r>
    </w:p>
    <w:p w:rsidR="006720A2" w:rsidRPr="006A4CAE" w:rsidRDefault="006720A2" w:rsidP="006A4CAE">
      <w:pPr>
        <w:pStyle w:val="u2"/>
        <w:spacing w:line="360" w:lineRule="auto"/>
        <w:rPr>
          <w:rFonts w:ascii="Times New Roman" w:hAnsi="Times New Roman" w:cs="Times New Roman"/>
          <w:b/>
          <w:color w:val="auto"/>
          <w:lang w:val="en-US"/>
        </w:rPr>
      </w:pPr>
      <w:bookmarkStart w:id="16" w:name="_Toc517691759"/>
      <w:r w:rsidRPr="006A4CAE">
        <w:rPr>
          <w:rFonts w:ascii="Times New Roman" w:hAnsi="Times New Roman" w:cs="Times New Roman"/>
          <w:b/>
          <w:color w:val="auto"/>
          <w:lang w:val="en-US"/>
        </w:rPr>
        <w:lastRenderedPageBreak/>
        <w:t>4. Báo cáo</w:t>
      </w:r>
      <w:bookmarkEnd w:id="16"/>
    </w:p>
    <w:p w:rsidR="006720A2" w:rsidRPr="003D2AE0" w:rsidRDefault="006720A2" w:rsidP="006A4CAE">
      <w:pPr>
        <w:pStyle w:val="u3"/>
        <w:spacing w:line="36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bookmarkStart w:id="17" w:name="_Toc517691760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4.1. Báo cáo tồn vật tư phụ tùng.</w:t>
      </w:r>
      <w:bookmarkEnd w:id="17"/>
    </w:p>
    <w:p w:rsidR="006720A2" w:rsidRPr="006A4CAE" w:rsidRDefault="006720A2" w:rsidP="006A4CAE">
      <w:pPr>
        <w:pStyle w:val="u3"/>
        <w:spacing w:line="360" w:lineRule="auto"/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</w:pPr>
      <w:bookmarkStart w:id="18" w:name="_Toc517691761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>4.2. Báo cáo doanh thu</w:t>
      </w:r>
      <w:bookmarkEnd w:id="18"/>
      <w:r w:rsidRPr="006A4CAE">
        <w:rPr>
          <w:rFonts w:ascii="Times New Roman" w:hAnsi="Times New Roman" w:cs="Times New Roman"/>
          <w:b/>
          <w:i/>
          <w:color w:val="auto"/>
          <w:sz w:val="26"/>
          <w:szCs w:val="26"/>
          <w:lang w:val="en-US"/>
        </w:rPr>
        <w:t xml:space="preserve"> </w:t>
      </w:r>
    </w:p>
    <w:p w:rsidR="00161A50" w:rsidRPr="006A4CAE" w:rsidRDefault="006720A2" w:rsidP="006A4CAE">
      <w:pPr>
        <w:pStyle w:val="u2"/>
        <w:spacing w:line="360" w:lineRule="auto"/>
        <w:rPr>
          <w:rFonts w:ascii="Times New Roman" w:hAnsi="Times New Roman" w:cs="Times New Roman"/>
          <w:b/>
          <w:color w:val="auto"/>
          <w:lang w:val="en-US"/>
        </w:rPr>
      </w:pPr>
      <w:bookmarkStart w:id="19" w:name="_Toc517691762"/>
      <w:r w:rsidRPr="006A4CAE">
        <w:rPr>
          <w:rFonts w:ascii="Times New Roman" w:hAnsi="Times New Roman" w:cs="Times New Roman"/>
          <w:b/>
          <w:color w:val="auto"/>
          <w:lang w:val="en-US"/>
        </w:rPr>
        <w:t>5</w:t>
      </w:r>
      <w:r w:rsidR="00CA7BE9" w:rsidRPr="006A4CAE">
        <w:rPr>
          <w:rFonts w:ascii="Times New Roman" w:hAnsi="Times New Roman" w:cs="Times New Roman"/>
          <w:b/>
          <w:color w:val="auto"/>
          <w:lang w:val="en-US"/>
        </w:rPr>
        <w:t>. Thay đổi quy định</w:t>
      </w:r>
      <w:bookmarkEnd w:id="19"/>
    </w:p>
    <w:p w:rsidR="006720A2" w:rsidRPr="003D2AE0" w:rsidRDefault="00161A50" w:rsidP="006A4CAE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6720A2" w:rsidRPr="003D2AE0">
        <w:rPr>
          <w:rFonts w:ascii="Times New Roman" w:hAnsi="Times New Roman" w:cs="Times New Roman"/>
          <w:sz w:val="26"/>
          <w:szCs w:val="26"/>
          <w:lang w:val="en-US"/>
        </w:rPr>
        <w:t>lick vào ‘Xe’ trên thanh tiêu đề. Chọn ‘Thay đổi số lượng xe tối đa’ để thay đổi số lượng xe sửa chữa tối đa trong ngày.</w:t>
      </w:r>
    </w:p>
    <w:p w:rsidR="006720A2" w:rsidRPr="003D2AE0" w:rsidRDefault="006720A2" w:rsidP="006A4CA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6720A2" w:rsidRPr="003D2AE0" w:rsidSect="00161A50">
      <w:headerReference w:type="default" r:id="rId12"/>
      <w:pgSz w:w="12240" w:h="15840" w:code="1"/>
      <w:pgMar w:top="1987" w:right="1138" w:bottom="1699" w:left="198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A25" w:rsidRDefault="005C5A25" w:rsidP="00161A50">
      <w:pPr>
        <w:spacing w:after="0"/>
      </w:pPr>
      <w:r>
        <w:separator/>
      </w:r>
    </w:p>
  </w:endnote>
  <w:endnote w:type="continuationSeparator" w:id="0">
    <w:p w:rsidR="005C5A25" w:rsidRDefault="005C5A25" w:rsidP="00161A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A25" w:rsidRDefault="005C5A25" w:rsidP="00161A50">
      <w:pPr>
        <w:spacing w:after="0"/>
      </w:pPr>
      <w:r>
        <w:separator/>
      </w:r>
    </w:p>
  </w:footnote>
  <w:footnote w:type="continuationSeparator" w:id="0">
    <w:p w:rsidR="005C5A25" w:rsidRDefault="005C5A25" w:rsidP="00161A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4346017"/>
      <w:docPartObj>
        <w:docPartGallery w:val="Page Numbers (Top of Page)"/>
        <w:docPartUnique/>
      </w:docPartObj>
    </w:sdtPr>
    <w:sdtContent>
      <w:p w:rsidR="00161A50" w:rsidRDefault="00161A50">
        <w:pPr>
          <w:pStyle w:val="u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CAE">
          <w:rPr>
            <w:noProof/>
          </w:rPr>
          <w:t>4</w:t>
        </w:r>
        <w:r>
          <w:fldChar w:fldCharType="end"/>
        </w:r>
      </w:p>
    </w:sdtContent>
  </w:sdt>
  <w:p w:rsidR="00161A50" w:rsidRDefault="00161A5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2801"/>
    <w:multiLevelType w:val="hybridMultilevel"/>
    <w:tmpl w:val="EF0C48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5C40"/>
    <w:multiLevelType w:val="hybridMultilevel"/>
    <w:tmpl w:val="9FDC5C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FF3E3C"/>
    <w:multiLevelType w:val="hybridMultilevel"/>
    <w:tmpl w:val="B1C0C8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46F28"/>
    <w:multiLevelType w:val="hybridMultilevel"/>
    <w:tmpl w:val="451807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2075D"/>
    <w:multiLevelType w:val="hybridMultilevel"/>
    <w:tmpl w:val="5E4845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77165"/>
    <w:multiLevelType w:val="hybridMultilevel"/>
    <w:tmpl w:val="0902D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30AA8"/>
    <w:multiLevelType w:val="hybridMultilevel"/>
    <w:tmpl w:val="15886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9569A9"/>
    <w:multiLevelType w:val="hybridMultilevel"/>
    <w:tmpl w:val="8208F3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970593"/>
    <w:multiLevelType w:val="hybridMultilevel"/>
    <w:tmpl w:val="9C4824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3D22A6"/>
    <w:multiLevelType w:val="hybridMultilevel"/>
    <w:tmpl w:val="D16A73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1B44F3"/>
    <w:multiLevelType w:val="hybridMultilevel"/>
    <w:tmpl w:val="AF6EB4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9C10F4"/>
    <w:multiLevelType w:val="hybridMultilevel"/>
    <w:tmpl w:val="4BEC33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3D"/>
    <w:rsid w:val="00161A50"/>
    <w:rsid w:val="002C7550"/>
    <w:rsid w:val="00334D8E"/>
    <w:rsid w:val="003A3D9B"/>
    <w:rsid w:val="003D2AE0"/>
    <w:rsid w:val="00441282"/>
    <w:rsid w:val="005B68E6"/>
    <w:rsid w:val="005C5A25"/>
    <w:rsid w:val="006720A2"/>
    <w:rsid w:val="006A4CAE"/>
    <w:rsid w:val="00723955"/>
    <w:rsid w:val="00822D23"/>
    <w:rsid w:val="0094677C"/>
    <w:rsid w:val="00992A6A"/>
    <w:rsid w:val="00B3423D"/>
    <w:rsid w:val="00B94A1E"/>
    <w:rsid w:val="00C92A1D"/>
    <w:rsid w:val="00CA7BE9"/>
    <w:rsid w:val="00DD6D2F"/>
    <w:rsid w:val="00D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573A"/>
  <w15:chartTrackingRefBased/>
  <w15:docId w15:val="{A7FAAA9F-D43F-4532-B9C1-8F02E581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/>
        <w:ind w:right="576"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2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2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2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A3D9B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61A50"/>
    <w:pPr>
      <w:tabs>
        <w:tab w:val="center" w:pos="4513"/>
        <w:tab w:val="right" w:pos="9026"/>
      </w:tabs>
      <w:spacing w:after="0"/>
    </w:pPr>
  </w:style>
  <w:style w:type="character" w:customStyle="1" w:styleId="utrangChar">
    <w:name w:val="Đầu trang Char"/>
    <w:basedOn w:val="Phngmcinhcuaoanvn"/>
    <w:link w:val="utrang"/>
    <w:uiPriority w:val="99"/>
    <w:rsid w:val="00161A50"/>
  </w:style>
  <w:style w:type="paragraph" w:styleId="Chntrang">
    <w:name w:val="footer"/>
    <w:basedOn w:val="Binhthng"/>
    <w:link w:val="ChntrangChar"/>
    <w:uiPriority w:val="99"/>
    <w:unhideWhenUsed/>
    <w:rsid w:val="00161A50"/>
    <w:pPr>
      <w:tabs>
        <w:tab w:val="center" w:pos="4513"/>
        <w:tab w:val="right" w:pos="9026"/>
      </w:tabs>
      <w:spacing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161A50"/>
  </w:style>
  <w:style w:type="character" w:customStyle="1" w:styleId="u1Char">
    <w:name w:val="Đầu đề 1 Char"/>
    <w:basedOn w:val="Phngmcinhcuaoanvn"/>
    <w:link w:val="u1"/>
    <w:uiPriority w:val="9"/>
    <w:rsid w:val="00822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2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2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6A4CAE"/>
    <w:pPr>
      <w:spacing w:line="259" w:lineRule="auto"/>
      <w:ind w:right="0" w:firstLine="0"/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6A4CAE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6A4CAE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6A4CAE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6A4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005B4-77E8-4F7A-937D-5C0AAC28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966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THỊ BÍCH THU</dc:creator>
  <cp:keywords/>
  <dc:description/>
  <cp:lastModifiedBy>VI THỊ BÍCH THU</cp:lastModifiedBy>
  <cp:revision>4</cp:revision>
  <dcterms:created xsi:type="dcterms:W3CDTF">2018-06-25T02:39:00Z</dcterms:created>
  <dcterms:modified xsi:type="dcterms:W3CDTF">2018-06-25T05:08:00Z</dcterms:modified>
</cp:coreProperties>
</file>