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FE5F" w14:textId="77777777" w:rsidR="007D6F46" w:rsidRPr="005F7EF5" w:rsidRDefault="00000000" w:rsidP="005F7EF5">
      <w:pPr>
        <w:spacing w:after="280"/>
        <w:jc w:val="center"/>
        <w:rPr>
          <w:color w:val="1F497D" w:themeColor="text2"/>
          <w:sz w:val="36"/>
          <w:szCs w:val="40"/>
        </w:rPr>
      </w:pPr>
      <w:r w:rsidRPr="005F7EF5">
        <w:rPr>
          <w:b/>
          <w:color w:val="1F497D" w:themeColor="text2"/>
          <w:sz w:val="44"/>
          <w:szCs w:val="40"/>
        </w:rPr>
        <w:t>HỆ THỐNG QUẢN LÝ DỊCH VỤ CHO THUÊ XE MÁY &amp; Ô TÔ TỰ LÁI (DRIVERENT)</w:t>
      </w:r>
    </w:p>
    <w:tbl>
      <w:tblPr>
        <w:tblW w:w="0" w:type="auto"/>
        <w:jc w:val="center"/>
        <w:tblLayout w:type="fixed"/>
        <w:tblLook w:val="04A0" w:firstRow="1" w:lastRow="0" w:firstColumn="1" w:lastColumn="0" w:noHBand="0" w:noVBand="1"/>
      </w:tblPr>
      <w:tblGrid>
        <w:gridCol w:w="3168"/>
        <w:gridCol w:w="6192"/>
      </w:tblGrid>
      <w:tr w:rsidR="007D6F46" w14:paraId="03E18781" w14:textId="77777777">
        <w:trPr>
          <w:jc w:val="center"/>
        </w:trPr>
        <w:tc>
          <w:tcPr>
            <w:tcW w:w="3168" w:type="dxa"/>
            <w:shd w:val="clear" w:color="auto" w:fill="F1F5F9"/>
            <w:tcMar>
              <w:top w:w="60" w:type="dxa"/>
              <w:left w:w="100" w:type="dxa"/>
              <w:bottom w:w="60" w:type="dxa"/>
              <w:right w:w="100" w:type="dxa"/>
            </w:tcMar>
          </w:tcPr>
          <w:p w14:paraId="10983085" w14:textId="77777777" w:rsidR="007D6F46" w:rsidRDefault="00000000">
            <w:pPr>
              <w:spacing w:after="0"/>
            </w:pPr>
            <w:r>
              <w:rPr>
                <w:b/>
                <w:color w:val="334155"/>
                <w:sz w:val="19"/>
              </w:rPr>
              <w:t>Tên dự án:</w:t>
            </w:r>
          </w:p>
        </w:tc>
        <w:tc>
          <w:tcPr>
            <w:tcW w:w="6192" w:type="dxa"/>
            <w:shd w:val="clear" w:color="auto" w:fill="FFFFFF"/>
            <w:tcMar>
              <w:top w:w="60" w:type="dxa"/>
              <w:left w:w="100" w:type="dxa"/>
              <w:bottom w:w="60" w:type="dxa"/>
              <w:right w:w="100" w:type="dxa"/>
            </w:tcMar>
          </w:tcPr>
          <w:p w14:paraId="398A2606" w14:textId="77777777" w:rsidR="007D6F46" w:rsidRDefault="00000000">
            <w:pPr>
              <w:spacing w:after="0"/>
            </w:pPr>
            <w:r>
              <w:rPr>
                <w:color w:val="0F172A"/>
                <w:sz w:val="19"/>
              </w:rPr>
              <w:t>DriveRent - Quản lý Dịch vụ Cho thuê Xe máy &amp; Ô tô Tự lái</w:t>
            </w:r>
          </w:p>
        </w:tc>
      </w:tr>
      <w:tr w:rsidR="007D6F46" w14:paraId="35A8B398" w14:textId="77777777">
        <w:trPr>
          <w:jc w:val="center"/>
        </w:trPr>
        <w:tc>
          <w:tcPr>
            <w:tcW w:w="3168" w:type="dxa"/>
            <w:shd w:val="clear" w:color="auto" w:fill="F1F5F9"/>
            <w:tcMar>
              <w:top w:w="60" w:type="dxa"/>
              <w:left w:w="100" w:type="dxa"/>
              <w:bottom w:w="60" w:type="dxa"/>
              <w:right w:w="100" w:type="dxa"/>
            </w:tcMar>
          </w:tcPr>
          <w:p w14:paraId="0619D27F" w14:textId="77777777" w:rsidR="007D6F46" w:rsidRDefault="00000000">
            <w:pPr>
              <w:spacing w:after="0"/>
            </w:pPr>
            <w:r>
              <w:rPr>
                <w:b/>
                <w:color w:val="334155"/>
                <w:sz w:val="19"/>
              </w:rPr>
              <w:t>Kho lưu trữ mã nguồn (GitHub):</w:t>
            </w:r>
          </w:p>
        </w:tc>
        <w:tc>
          <w:tcPr>
            <w:tcW w:w="6192" w:type="dxa"/>
            <w:shd w:val="clear" w:color="auto" w:fill="FFFFFF"/>
            <w:tcMar>
              <w:top w:w="60" w:type="dxa"/>
              <w:left w:w="100" w:type="dxa"/>
              <w:bottom w:w="60" w:type="dxa"/>
              <w:right w:w="100" w:type="dxa"/>
            </w:tcMar>
          </w:tcPr>
          <w:p w14:paraId="27AD126D" w14:textId="77777777" w:rsidR="007D6F46" w:rsidRDefault="00000000">
            <w:pPr>
              <w:spacing w:after="0"/>
            </w:pPr>
            <w:r>
              <w:rPr>
                <w:color w:val="1D4ED8"/>
                <w:sz w:val="19"/>
                <w:u w:val="single"/>
              </w:rPr>
              <w:t>https://github.com/DinhTuanHai-TBD/QuanLyDatXe_DriveRent</w:t>
            </w:r>
          </w:p>
        </w:tc>
      </w:tr>
    </w:tbl>
    <w:p w14:paraId="21D2E400" w14:textId="77777777" w:rsidR="007D6F46" w:rsidRDefault="007D6F46">
      <w:pPr>
        <w:spacing w:after="240"/>
      </w:pPr>
    </w:p>
    <w:p w14:paraId="32818E5F" w14:textId="77777777" w:rsidR="007D6F46" w:rsidRDefault="00000000">
      <w:pPr>
        <w:spacing w:before="320"/>
      </w:pPr>
      <w:r>
        <w:rPr>
          <w:b/>
          <w:color w:val="1E3A8A"/>
          <w:sz w:val="28"/>
        </w:rPr>
        <w:t>1. BÀI TOÁN THỰC TẾ &amp; BỐI CẢNH KINH DOANH</w:t>
      </w:r>
    </w:p>
    <w:p w14:paraId="2F3F9918" w14:textId="77777777" w:rsidR="007D6F46" w:rsidRDefault="00000000">
      <w:r>
        <w:t>Tại các địa bàn du lịch sôi động như Đà Nẵng, Nha Trang, Phú Quốc, Đà Lạt, Quy Nhơn,... nhu cầu thuê phương tiện giao thông tự lái của du khách (cả khách trong nước và quốc tế) là cực kỳ lớn. Hầu hết các cửa hàng, nhà xe tư nhân có quy mô từ 15 đến 80 phương tiện hỗn hợp (xe số, xe ga 125-150cc, ô tô sedan 4 chỗ, MPV/SUV 7 chỗ). Tuy nhiên, phương thức quản lý tại các cơ sở này hiện nay chủ yếu vẫn dựa vào sổ sách viết tay, bảng tính Excel phân tán hoặc các nhóm chat Zalo nội bộ.</w:t>
      </w:r>
    </w:p>
    <w:p w14:paraId="35E10B9B" w14:textId="77777777" w:rsidR="007D6F46" w:rsidRDefault="00000000">
      <w:pPr>
        <w:spacing w:before="80"/>
      </w:pPr>
      <w:r>
        <w:rPr>
          <w:b/>
        </w:rPr>
        <w:t>Các điểm nghẽn và rủi ro lớn nhất trong hoạt động thực tế:</w:t>
      </w:r>
    </w:p>
    <w:p w14:paraId="158703A4" w14:textId="77777777" w:rsidR="007D6F46" w:rsidRDefault="00000000">
      <w:pPr>
        <w:pStyle w:val="ListBullet"/>
        <w:spacing w:after="80"/>
      </w:pPr>
      <w:r>
        <w:rPr>
          <w:b/>
          <w:color w:val="0F172A"/>
        </w:rPr>
        <w:t xml:space="preserve">Mất kiểm soát trạng thái đội xe theo thời gian thực: </w:t>
      </w:r>
      <w:r>
        <w:rPr>
          <w:color w:val="334155"/>
        </w:rPr>
        <w:t>Nhân viên điều phối không thể nắm bắt tức thời xe nào đang sẵn sàng ở bãi, xe nào đang cho khách thuê, xe nào sắp đến giờ trả, xe nào đã quá hạn và xe nào đang hỏng hóc hoặc cần bảo dưỡng. Điều này dẫn đến nguy cơ trùng lịch (overbooking) hoặc từ chối khách trong khi thực tế vẫn có xe trống.</w:t>
      </w:r>
    </w:p>
    <w:p w14:paraId="77A3653E" w14:textId="77777777" w:rsidR="007D6F46" w:rsidRDefault="00000000">
      <w:pPr>
        <w:pStyle w:val="ListBullet"/>
        <w:spacing w:after="80"/>
      </w:pPr>
      <w:r>
        <w:rPr>
          <w:b/>
          <w:color w:val="0F172A"/>
        </w:rPr>
        <w:t xml:space="preserve">Thất lạc hồ sơ &amp; Tranh chấp trầy xước lúc giao nhận: </w:t>
      </w:r>
      <w:r>
        <w:rPr>
          <w:color w:val="334155"/>
        </w:rPr>
        <w:t>Hồ sơ giấy tờ tùy thân của khách (CCCD/GPLX) lưu trữ phân tán, dễ thất lạc. Việc thiếu biên bản bàn giao kèm ảnh chụp hiện trạng xe lúc giao khách khiến nhà xe gặp tranh cãi gay gắt khi nhận lại xe có vết trầy xước, móp méo hoặc phụ tùng bị tráo đổi.</w:t>
      </w:r>
    </w:p>
    <w:p w14:paraId="52700457" w14:textId="77777777" w:rsidR="007D6F46" w:rsidRDefault="00000000">
      <w:pPr>
        <w:pStyle w:val="ListBullet"/>
        <w:spacing w:after="80"/>
      </w:pPr>
      <w:r>
        <w:rPr>
          <w:b/>
          <w:color w:val="0F172A"/>
        </w:rPr>
        <w:t xml:space="preserve">Tính tiền thủ công, dễ nhầm lẫn và xung đột tiền cọc: </w:t>
      </w:r>
      <w:r>
        <w:rPr>
          <w:color w:val="334155"/>
        </w:rPr>
        <w:t>Du khách thường phát sinh nhu cầu trả trễ giờ, trả lệch địa điểm hoặc thiếu xăng. Việc cộng trừ phụ phí thủ công và không tách bạch tiền đặt cọc (Deposit) với tiền dịch vụ dẫn đến sai sót kế toán và bất đồng khi hoàn cọc.</w:t>
      </w:r>
    </w:p>
    <w:p w14:paraId="2E637185" w14:textId="77777777" w:rsidR="007D6F46" w:rsidRDefault="00000000">
      <w:pPr>
        <w:pStyle w:val="ListBullet"/>
        <w:spacing w:after="80"/>
      </w:pPr>
      <w:r>
        <w:rPr>
          <w:b/>
          <w:color w:val="0F172A"/>
        </w:rPr>
        <w:t xml:space="preserve">Bỏ quên lịch thay dầu nhớt và bảo trì định kỳ: </w:t>
      </w:r>
      <w:r>
        <w:rPr>
          <w:color w:val="334155"/>
        </w:rPr>
        <w:t>Xe phục vụ du lịch vận hành liên tục trên nhiều địa hình dốc, cát bụi. Việc quên thay nhớt máy định kỳ theo số km hoặc quên kiểm tra hệ thống phanh, lốp xe làm giảm tuổi thọ xe nghiêm trọng và tiềm ẩn rủi ro tai nạn giao thông.</w:t>
      </w:r>
    </w:p>
    <w:tbl>
      <w:tblPr>
        <w:tblW w:w="0" w:type="auto"/>
        <w:jc w:val="center"/>
        <w:tblLayout w:type="fixed"/>
        <w:tblLook w:val="04A0" w:firstRow="1" w:lastRow="0" w:firstColumn="1" w:lastColumn="0" w:noHBand="0" w:noVBand="1"/>
      </w:tblPr>
      <w:tblGrid>
        <w:gridCol w:w="9360"/>
      </w:tblGrid>
      <w:tr w:rsidR="007D6F46" w14:paraId="79295154" w14:textId="77777777">
        <w:trPr>
          <w:jc w:val="center"/>
        </w:trPr>
        <w:tc>
          <w:tcPr>
            <w:tcW w:w="9360" w:type="dxa"/>
            <w:tcBorders>
              <w:left w:val="single" w:sz="24" w:space="0" w:color="1E40AF"/>
            </w:tcBorders>
            <w:shd w:val="clear" w:color="auto" w:fill="F8FAFC"/>
            <w:tcMar>
              <w:top w:w="140" w:type="dxa"/>
              <w:left w:w="200" w:type="dxa"/>
              <w:bottom w:w="140" w:type="dxa"/>
              <w:right w:w="200" w:type="dxa"/>
            </w:tcMar>
          </w:tcPr>
          <w:p w14:paraId="3806D515" w14:textId="77777777" w:rsidR="007D6F46" w:rsidRDefault="00000000">
            <w:pPr>
              <w:spacing w:before="40" w:after="60" w:line="276" w:lineRule="auto"/>
            </w:pPr>
            <w:r>
              <w:rPr>
                <w:b/>
                <w:color w:val="1E40AF"/>
                <w:sz w:val="20"/>
              </w:rPr>
              <w:t xml:space="preserve">📌 MỤC TIÊU CỐT LÕI CỦA GIẢI PHÁP: </w:t>
            </w:r>
            <w:r>
              <w:rPr>
                <w:color w:val="334155"/>
                <w:sz w:val="20"/>
              </w:rPr>
              <w:t>DriveRent được thiết kế nhằm giải quyết triệt để 4 vấn đề trên thông qua nền tảng vận hành tập trung: kết hợp sơ đồ xe trực quan, quy trình bàn giao số hóa bằng hình ảnh, công cụ tính tiền tự động minh bạch và cơ chế cảnh báo bảo dưỡng kép theo số km ODO &amp; mốc thời gian.</w:t>
            </w:r>
          </w:p>
        </w:tc>
      </w:tr>
    </w:tbl>
    <w:p w14:paraId="41220764" w14:textId="77777777" w:rsidR="007D6F46" w:rsidRDefault="007D6F46">
      <w:pPr>
        <w:spacing w:after="80"/>
      </w:pPr>
    </w:p>
    <w:p w14:paraId="64A82B5D" w14:textId="77777777" w:rsidR="005F7EF5" w:rsidRDefault="005F7EF5">
      <w:pPr>
        <w:spacing w:after="80"/>
      </w:pPr>
    </w:p>
    <w:p w14:paraId="33984720" w14:textId="77777777" w:rsidR="005F7EF5" w:rsidRDefault="005F7EF5">
      <w:pPr>
        <w:spacing w:after="80"/>
      </w:pPr>
    </w:p>
    <w:p w14:paraId="5182552E" w14:textId="77777777" w:rsidR="007D6F46" w:rsidRDefault="00000000">
      <w:pPr>
        <w:spacing w:before="320"/>
      </w:pPr>
      <w:r>
        <w:rPr>
          <w:b/>
          <w:color w:val="1E3A8A"/>
          <w:sz w:val="28"/>
        </w:rPr>
        <w:lastRenderedPageBreak/>
        <w:t>2. ĐỐI TƯỢNG SỬ DỤNG HỆ THỐNG (USER PERSONAS)</w:t>
      </w:r>
    </w:p>
    <w:tbl>
      <w:tblPr>
        <w:tblW w:w="0" w:type="auto"/>
        <w:jc w:val="center"/>
        <w:tblLayout w:type="fixed"/>
        <w:tblLook w:val="04A0" w:firstRow="1" w:lastRow="0" w:firstColumn="1" w:lastColumn="0" w:noHBand="0" w:noVBand="1"/>
      </w:tblPr>
      <w:tblGrid>
        <w:gridCol w:w="2592"/>
        <w:gridCol w:w="2592"/>
        <w:gridCol w:w="4176"/>
      </w:tblGrid>
      <w:tr w:rsidR="007D6F46" w14:paraId="3F3754C4" w14:textId="77777777">
        <w:trPr>
          <w:jc w:val="center"/>
        </w:trPr>
        <w:tc>
          <w:tcPr>
            <w:tcW w:w="2592" w:type="dxa"/>
            <w:shd w:val="clear" w:color="auto" w:fill="1E40AF"/>
            <w:tcMar>
              <w:top w:w="80" w:type="dxa"/>
              <w:left w:w="100" w:type="dxa"/>
              <w:bottom w:w="80" w:type="dxa"/>
              <w:right w:w="100" w:type="dxa"/>
            </w:tcMar>
          </w:tcPr>
          <w:p w14:paraId="100A94FD" w14:textId="77777777" w:rsidR="007D6F46" w:rsidRDefault="00000000">
            <w:pPr>
              <w:spacing w:after="0"/>
            </w:pPr>
            <w:r>
              <w:rPr>
                <w:b/>
                <w:color w:val="FFFFFF"/>
                <w:sz w:val="19"/>
              </w:rPr>
              <w:t>Vai trò</w:t>
            </w:r>
          </w:p>
        </w:tc>
        <w:tc>
          <w:tcPr>
            <w:tcW w:w="2592" w:type="dxa"/>
            <w:shd w:val="clear" w:color="auto" w:fill="1E40AF"/>
            <w:tcMar>
              <w:top w:w="80" w:type="dxa"/>
              <w:left w:w="100" w:type="dxa"/>
              <w:bottom w:w="80" w:type="dxa"/>
              <w:right w:w="100" w:type="dxa"/>
            </w:tcMar>
          </w:tcPr>
          <w:p w14:paraId="01026822" w14:textId="77777777" w:rsidR="007D6F46" w:rsidRDefault="00000000">
            <w:pPr>
              <w:spacing w:after="0"/>
            </w:pPr>
            <w:r>
              <w:rPr>
                <w:b/>
                <w:color w:val="FFFFFF"/>
                <w:sz w:val="19"/>
              </w:rPr>
              <w:t>Người dùng mẫu</w:t>
            </w:r>
          </w:p>
        </w:tc>
        <w:tc>
          <w:tcPr>
            <w:tcW w:w="4176" w:type="dxa"/>
            <w:shd w:val="clear" w:color="auto" w:fill="1E40AF"/>
            <w:tcMar>
              <w:top w:w="80" w:type="dxa"/>
              <w:left w:w="100" w:type="dxa"/>
              <w:bottom w:w="80" w:type="dxa"/>
              <w:right w:w="100" w:type="dxa"/>
            </w:tcMar>
          </w:tcPr>
          <w:p w14:paraId="546198FF" w14:textId="77777777" w:rsidR="007D6F46" w:rsidRDefault="00000000">
            <w:pPr>
              <w:spacing w:after="0"/>
            </w:pPr>
            <w:r>
              <w:rPr>
                <w:b/>
                <w:color w:val="FFFFFF"/>
                <w:sz w:val="19"/>
              </w:rPr>
              <w:t>Nhiệm vụ &amp; Hành vi cốt lõi</w:t>
            </w:r>
          </w:p>
        </w:tc>
      </w:tr>
      <w:tr w:rsidR="007D6F46" w14:paraId="6E8577D6" w14:textId="77777777">
        <w:trPr>
          <w:jc w:val="center"/>
        </w:trPr>
        <w:tc>
          <w:tcPr>
            <w:tcW w:w="2592" w:type="dxa"/>
            <w:shd w:val="clear" w:color="auto" w:fill="F8FAFC"/>
            <w:tcMar>
              <w:top w:w="60" w:type="dxa"/>
              <w:left w:w="100" w:type="dxa"/>
              <w:bottom w:w="60" w:type="dxa"/>
              <w:right w:w="100" w:type="dxa"/>
            </w:tcMar>
          </w:tcPr>
          <w:p w14:paraId="48BBB83F" w14:textId="77777777" w:rsidR="007D6F46" w:rsidRDefault="00000000">
            <w:pPr>
              <w:spacing w:after="0"/>
            </w:pPr>
            <w:r>
              <w:rPr>
                <w:b/>
                <w:color w:val="1E3A8A"/>
                <w:sz w:val="18"/>
              </w:rPr>
              <w:t>Chủ cửa hàng (Admin)</w:t>
            </w:r>
          </w:p>
        </w:tc>
        <w:tc>
          <w:tcPr>
            <w:tcW w:w="2592" w:type="dxa"/>
            <w:shd w:val="clear" w:color="auto" w:fill="F8FAFC"/>
            <w:tcMar>
              <w:top w:w="60" w:type="dxa"/>
              <w:left w:w="100" w:type="dxa"/>
              <w:bottom w:w="60" w:type="dxa"/>
              <w:right w:w="100" w:type="dxa"/>
            </w:tcMar>
          </w:tcPr>
          <w:p w14:paraId="649828F1" w14:textId="77777777" w:rsidR="007D6F46" w:rsidRDefault="00000000">
            <w:pPr>
              <w:spacing w:after="0"/>
            </w:pPr>
            <w:r>
              <w:rPr>
                <w:sz w:val="18"/>
              </w:rPr>
              <w:t>Nguyễn Văn Minh (Quản lý chung)</w:t>
            </w:r>
          </w:p>
        </w:tc>
        <w:tc>
          <w:tcPr>
            <w:tcW w:w="4176" w:type="dxa"/>
            <w:shd w:val="clear" w:color="auto" w:fill="F8FAFC"/>
            <w:tcMar>
              <w:top w:w="60" w:type="dxa"/>
              <w:left w:w="100" w:type="dxa"/>
              <w:bottom w:w="60" w:type="dxa"/>
              <w:right w:w="100" w:type="dxa"/>
            </w:tcMar>
          </w:tcPr>
          <w:p w14:paraId="3C67A082" w14:textId="77777777" w:rsidR="007D6F46" w:rsidRDefault="00000000">
            <w:pPr>
              <w:spacing w:after="0"/>
            </w:pPr>
            <w:r>
              <w:rPr>
                <w:sz w:val="18"/>
              </w:rPr>
              <w:t>Theo dõi toàn bộ đội xe, KPI doanh thu, tiền cọc đang nắm giữ, công nợ và phê duyệt quyết toán.</w:t>
            </w:r>
          </w:p>
        </w:tc>
      </w:tr>
      <w:tr w:rsidR="007D6F46" w14:paraId="3388431F" w14:textId="77777777">
        <w:trPr>
          <w:jc w:val="center"/>
        </w:trPr>
        <w:tc>
          <w:tcPr>
            <w:tcW w:w="2592" w:type="dxa"/>
            <w:shd w:val="clear" w:color="auto" w:fill="FFFFFF"/>
            <w:tcMar>
              <w:top w:w="60" w:type="dxa"/>
              <w:left w:w="100" w:type="dxa"/>
              <w:bottom w:w="60" w:type="dxa"/>
              <w:right w:w="100" w:type="dxa"/>
            </w:tcMar>
          </w:tcPr>
          <w:p w14:paraId="11533A11" w14:textId="77777777" w:rsidR="007D6F46" w:rsidRDefault="00000000">
            <w:pPr>
              <w:spacing w:after="0"/>
            </w:pPr>
            <w:r>
              <w:rPr>
                <w:b/>
                <w:color w:val="1E3A8A"/>
                <w:sz w:val="18"/>
              </w:rPr>
              <w:t>Nhân viên điều phối (Staff)</w:t>
            </w:r>
          </w:p>
        </w:tc>
        <w:tc>
          <w:tcPr>
            <w:tcW w:w="2592" w:type="dxa"/>
            <w:shd w:val="clear" w:color="auto" w:fill="FFFFFF"/>
            <w:tcMar>
              <w:top w:w="60" w:type="dxa"/>
              <w:left w:w="100" w:type="dxa"/>
              <w:bottom w:w="60" w:type="dxa"/>
              <w:right w:w="100" w:type="dxa"/>
            </w:tcMar>
          </w:tcPr>
          <w:p w14:paraId="40E75240" w14:textId="77777777" w:rsidR="007D6F46" w:rsidRDefault="00000000">
            <w:pPr>
              <w:spacing w:after="0"/>
            </w:pPr>
            <w:r>
              <w:rPr>
                <w:sz w:val="18"/>
              </w:rPr>
              <w:t>Trần Thị Thu Thảo (Lễ tân/Sales)</w:t>
            </w:r>
          </w:p>
        </w:tc>
        <w:tc>
          <w:tcPr>
            <w:tcW w:w="4176" w:type="dxa"/>
            <w:shd w:val="clear" w:color="auto" w:fill="FFFFFF"/>
            <w:tcMar>
              <w:top w:w="60" w:type="dxa"/>
              <w:left w:w="100" w:type="dxa"/>
              <w:bottom w:w="60" w:type="dxa"/>
              <w:right w:w="100" w:type="dxa"/>
            </w:tcMar>
          </w:tcPr>
          <w:p w14:paraId="054B444F" w14:textId="77777777" w:rsidR="007D6F46" w:rsidRDefault="00000000">
            <w:pPr>
              <w:spacing w:after="0"/>
            </w:pPr>
            <w:r>
              <w:rPr>
                <w:sz w:val="18"/>
              </w:rPr>
              <w:t>Kiểm tra xe trống, lập hợp đồng thuê xe, upload ảnh CCCD/GPLX, thực hiện biên bản bàn giao và thu hồi.</w:t>
            </w:r>
          </w:p>
        </w:tc>
      </w:tr>
      <w:tr w:rsidR="007D6F46" w14:paraId="4D2AB2CA" w14:textId="77777777">
        <w:trPr>
          <w:jc w:val="center"/>
        </w:trPr>
        <w:tc>
          <w:tcPr>
            <w:tcW w:w="2592" w:type="dxa"/>
            <w:shd w:val="clear" w:color="auto" w:fill="F8FAFC"/>
            <w:tcMar>
              <w:top w:w="60" w:type="dxa"/>
              <w:left w:w="100" w:type="dxa"/>
              <w:bottom w:w="60" w:type="dxa"/>
              <w:right w:w="100" w:type="dxa"/>
            </w:tcMar>
          </w:tcPr>
          <w:p w14:paraId="0D83CD7D" w14:textId="77777777" w:rsidR="007D6F46" w:rsidRDefault="00000000">
            <w:pPr>
              <w:spacing w:after="0"/>
            </w:pPr>
            <w:r>
              <w:rPr>
                <w:b/>
                <w:color w:val="1E3A8A"/>
                <w:sz w:val="18"/>
              </w:rPr>
              <w:t>Kỹ thuật viên (Technician)</w:t>
            </w:r>
          </w:p>
        </w:tc>
        <w:tc>
          <w:tcPr>
            <w:tcW w:w="2592" w:type="dxa"/>
            <w:shd w:val="clear" w:color="auto" w:fill="F8FAFC"/>
            <w:tcMar>
              <w:top w:w="60" w:type="dxa"/>
              <w:left w:w="100" w:type="dxa"/>
              <w:bottom w:w="60" w:type="dxa"/>
              <w:right w:w="100" w:type="dxa"/>
            </w:tcMar>
          </w:tcPr>
          <w:p w14:paraId="146EE3FE" w14:textId="77777777" w:rsidR="007D6F46" w:rsidRDefault="00000000">
            <w:pPr>
              <w:spacing w:after="0"/>
            </w:pPr>
            <w:r>
              <w:rPr>
                <w:sz w:val="18"/>
              </w:rPr>
              <w:t>Lê Hoàng Dũng (Thợ xe)</w:t>
            </w:r>
          </w:p>
        </w:tc>
        <w:tc>
          <w:tcPr>
            <w:tcW w:w="4176" w:type="dxa"/>
            <w:shd w:val="clear" w:color="auto" w:fill="F8FAFC"/>
            <w:tcMar>
              <w:top w:w="60" w:type="dxa"/>
              <w:left w:w="100" w:type="dxa"/>
              <w:bottom w:w="60" w:type="dxa"/>
              <w:right w:w="100" w:type="dxa"/>
            </w:tcMar>
          </w:tcPr>
          <w:p w14:paraId="7D2D47DC" w14:textId="77777777" w:rsidR="007D6F46" w:rsidRDefault="00000000">
            <w:pPr>
              <w:spacing w:after="0"/>
            </w:pPr>
            <w:r>
              <w:rPr>
                <w:sz w:val="18"/>
              </w:rPr>
              <w:t>Theo dõi cảnh báo xe đến hạn thay nhớt, bảo dưỡng định kỳ, cập nhật kết quả kiểm định và chi phí phụ tùng.</w:t>
            </w:r>
          </w:p>
        </w:tc>
      </w:tr>
      <w:tr w:rsidR="007D6F46" w14:paraId="27146596" w14:textId="77777777">
        <w:trPr>
          <w:jc w:val="center"/>
        </w:trPr>
        <w:tc>
          <w:tcPr>
            <w:tcW w:w="2592" w:type="dxa"/>
            <w:shd w:val="clear" w:color="auto" w:fill="FFFFFF"/>
            <w:tcMar>
              <w:top w:w="60" w:type="dxa"/>
              <w:left w:w="100" w:type="dxa"/>
              <w:bottom w:w="60" w:type="dxa"/>
              <w:right w:w="100" w:type="dxa"/>
            </w:tcMar>
          </w:tcPr>
          <w:p w14:paraId="7A19D090" w14:textId="77777777" w:rsidR="007D6F46" w:rsidRDefault="00000000">
            <w:pPr>
              <w:spacing w:after="0"/>
            </w:pPr>
            <w:r>
              <w:rPr>
                <w:b/>
                <w:color w:val="1E3A8A"/>
                <w:sz w:val="18"/>
              </w:rPr>
              <w:t>Khách thuê xe (Customer)</w:t>
            </w:r>
          </w:p>
        </w:tc>
        <w:tc>
          <w:tcPr>
            <w:tcW w:w="2592" w:type="dxa"/>
            <w:shd w:val="clear" w:color="auto" w:fill="FFFFFF"/>
            <w:tcMar>
              <w:top w:w="60" w:type="dxa"/>
              <w:left w:w="100" w:type="dxa"/>
              <w:bottom w:w="60" w:type="dxa"/>
              <w:right w:w="100" w:type="dxa"/>
            </w:tcMar>
          </w:tcPr>
          <w:p w14:paraId="4B6314B4" w14:textId="77777777" w:rsidR="007D6F46" w:rsidRDefault="00000000">
            <w:pPr>
              <w:spacing w:after="0"/>
            </w:pPr>
            <w:r>
              <w:rPr>
                <w:sz w:val="18"/>
              </w:rPr>
              <w:t>Du khách tự do / Gia đình</w:t>
            </w:r>
          </w:p>
        </w:tc>
        <w:tc>
          <w:tcPr>
            <w:tcW w:w="4176" w:type="dxa"/>
            <w:shd w:val="clear" w:color="auto" w:fill="FFFFFF"/>
            <w:tcMar>
              <w:top w:w="60" w:type="dxa"/>
              <w:left w:w="100" w:type="dxa"/>
              <w:bottom w:w="60" w:type="dxa"/>
              <w:right w:w="100" w:type="dxa"/>
            </w:tcMar>
          </w:tcPr>
          <w:p w14:paraId="331E28EA" w14:textId="77777777" w:rsidR="007D6F46" w:rsidRDefault="00000000">
            <w:pPr>
              <w:spacing w:after="0"/>
            </w:pPr>
            <w:r>
              <w:rPr>
                <w:sz w:val="18"/>
              </w:rPr>
              <w:t>Xem danh sách xe trực tuyến, kiểm tra giá thuê giờ/ngày, đặt cọc giữ chỗ 10 phút qua mã QR ngân hàng.</w:t>
            </w:r>
          </w:p>
        </w:tc>
      </w:tr>
    </w:tbl>
    <w:p w14:paraId="5489F765" w14:textId="77777777" w:rsidR="007D6F46" w:rsidRDefault="007D6F46">
      <w:pPr>
        <w:spacing w:after="240"/>
      </w:pPr>
    </w:p>
    <w:p w14:paraId="4BE4B79B" w14:textId="77777777" w:rsidR="007D6F46" w:rsidRDefault="00000000">
      <w:pPr>
        <w:spacing w:before="320"/>
      </w:pPr>
      <w:r>
        <w:rPr>
          <w:b/>
          <w:color w:val="1E3A8A"/>
          <w:sz w:val="28"/>
        </w:rPr>
        <w:t>3. ĐẶC TẢ CHI TIẾT 4 TÍNH NĂNG CỐT LÕI</w:t>
      </w:r>
    </w:p>
    <w:p w14:paraId="20648DF3" w14:textId="77777777" w:rsidR="007D6F46" w:rsidRDefault="00000000">
      <w:pPr>
        <w:spacing w:before="200" w:after="80"/>
      </w:pPr>
      <w:r>
        <w:rPr>
          <w:b/>
          <w:color w:val="2563EB"/>
          <w:sz w:val="24"/>
        </w:rPr>
        <w:t>3.1. Sơ đồ trạng thái xe trực quan (Visual Fleet Status Board)</w:t>
      </w:r>
    </w:p>
    <w:p w14:paraId="4CA6788C" w14:textId="77777777" w:rsidR="007D6F46" w:rsidRDefault="00000000">
      <w:r>
        <w:t>Mô-đun quản lý đội xe (Fleet View) cho phép nhân viên nắm bắt tình trạng của toàn bộ xe chỉ trong 1 giây thông qua hệ thống thẻ màu và thông tin trực quan. Tệp mã nguồn tương ứng: src/views/FleetView.tsx.</w:t>
      </w:r>
    </w:p>
    <w:p w14:paraId="296B6176" w14:textId="77777777" w:rsidR="007D6F46" w:rsidRDefault="00000000">
      <w:pPr>
        <w:pStyle w:val="ListBullet"/>
        <w:spacing w:after="60"/>
      </w:pPr>
      <w:r>
        <w:rPr>
          <w:b/>
        </w:rPr>
        <w:t xml:space="preserve">Mã hóa 3 trạng thái chuẩn mực: </w:t>
      </w:r>
      <w:r>
        <w:t>🟢 SẴN SÀNG (Available): Xe ở bãi, đã kiểm tra đạt chuẩn, sẵn sàng đón khách ngay; 🔵 ĐANG CHO THUÊ (Rented): Xe đang lăn bánh, hiển thị tên khách, giờ hẹn trả và cờ cảnh báo trễ hạn; 🟠 ĐANG BẢO DƯỠNG (Maintenance): Xe đang thay nhớt hoặc sửa chữa, tự động khóa khỏi luồng cho thuê.</w:t>
      </w:r>
    </w:p>
    <w:p w14:paraId="1786B41A" w14:textId="77777777" w:rsidR="007D6F46" w:rsidRDefault="00000000">
      <w:pPr>
        <w:pStyle w:val="ListBullet"/>
        <w:spacing w:after="60"/>
      </w:pPr>
      <w:r>
        <w:rPr>
          <w:b/>
        </w:rPr>
        <w:t xml:space="preserve">Dữ liệu trực quan trên từng thẻ xe: </w:t>
      </w:r>
      <w:r>
        <w:t>Hình ảnh thực tế của xe, Biển số đăng ký, Loại xe (Sedan/MPV/Xe ga), Mức vạch xăng hiển thị trực quan (1/8 đến 8/8), Số km ODO hiện tại và Đơn giá thuê niêm yết rõ ràng theo giờ và theo ngày.</w:t>
      </w:r>
    </w:p>
    <w:p w14:paraId="25B800D2" w14:textId="77777777" w:rsidR="007D6F46" w:rsidRDefault="00000000">
      <w:pPr>
        <w:pStyle w:val="ListBullet"/>
        <w:spacing w:after="60"/>
      </w:pPr>
      <w:r>
        <w:rPr>
          <w:b/>
        </w:rPr>
        <w:t xml:space="preserve">Bộ lọc thông minh đa tầng: </w:t>
      </w:r>
      <w:r>
        <w:t>Lọc phân loại (Tất cả / Ô tô / Xe máy), Lọc trạng thái (Sẵn sàng / Đang thuê / Bảo dưỡng) và Bộ lọc kiểm tra khả dụng (chọn ngày giờ nhận - trả để hệ thống tự động loại trừ các xe đã có lịch thuê trong khoảng thời gian đó).</w:t>
      </w:r>
    </w:p>
    <w:p w14:paraId="1F0434AF" w14:textId="77777777" w:rsidR="007D6F46" w:rsidRDefault="00000000">
      <w:pPr>
        <w:pStyle w:val="ListBullet"/>
        <w:spacing w:after="60"/>
      </w:pPr>
      <w:r>
        <w:rPr>
          <w:b/>
        </w:rPr>
        <w:t xml:space="preserve">Chế độ hiển thị linh hoạt: </w:t>
      </w:r>
      <w:r>
        <w:t>Chế độ xem lưới trực quan (Grid View) thích hợp cho lễ tân điều phối; Chế độ xem bảng (Table View) tối ưu cho việc rà soát và kiểm kê hàng loạt.</w:t>
      </w:r>
    </w:p>
    <w:p w14:paraId="7F65E07B" w14:textId="77777777" w:rsidR="007D6F46" w:rsidRDefault="00000000">
      <w:pPr>
        <w:spacing w:before="200" w:after="80"/>
      </w:pPr>
      <w:r>
        <w:rPr>
          <w:b/>
          <w:color w:val="2563EB"/>
          <w:sz w:val="24"/>
        </w:rPr>
        <w:t>3.2. Quản lý hợp đồng thuê xe &amp; Lưu trữ hồ sơ giao/nhận số</w:t>
      </w:r>
    </w:p>
    <w:p w14:paraId="0261D6C2" w14:textId="77777777" w:rsidR="007D6F46" w:rsidRDefault="00000000">
      <w:r>
        <w:t>Hệ thống số hóa toàn diện quy trình lập hợp đồng và biên bản bàn giao/thu hồi phương tiện. Tệp mã nguồn tương ứng: src/views/CreateContractWizard.tsx, src/views/HandoverReturnModal.tsx, src/views/PrintContractModal.tsx.</w:t>
      </w:r>
    </w:p>
    <w:p w14:paraId="7E787E8E" w14:textId="77777777" w:rsidR="007D6F46" w:rsidRDefault="00000000">
      <w:pPr>
        <w:pStyle w:val="ListBullet"/>
        <w:spacing w:after="60"/>
      </w:pPr>
      <w:r>
        <w:rPr>
          <w:b/>
        </w:rPr>
        <w:t xml:space="preserve">Quy trình Wizard 4 bước khởi tạo hợp đồng: </w:t>
      </w:r>
      <w:r>
        <w:t xml:space="preserve">Bước 1: Chọn xe &amp; thời gian (tính theo giờ hoặc ngày, tự động kiểm tra trùng lịch); Bước 2: Thông tin khách thuê (tên, SĐT, địa chỉ lưu trú); </w:t>
      </w:r>
      <w:r>
        <w:lastRenderedPageBreak/>
        <w:t>Bước 3: Lưu trữ hồ sơ tùy thân (upload ảnh CCCD/Hộ chiếu và GPLX phù hợp); Bước 4: Thiết lập tiền cọc cách ly (5 triệu với ô tô, 1 triệu với xe máy), phụ phí và giảm giá.</w:t>
      </w:r>
    </w:p>
    <w:p w14:paraId="6F9C02A0" w14:textId="77777777" w:rsidR="007D6F46" w:rsidRDefault="00000000">
      <w:pPr>
        <w:pStyle w:val="ListBullet"/>
        <w:spacing w:after="60"/>
      </w:pPr>
      <w:r>
        <w:rPr>
          <w:b/>
        </w:rPr>
        <w:t xml:space="preserve">Biên bản giao xe số hóa (Handover Record): </w:t>
      </w:r>
      <w:r>
        <w:t>Ghi nhận chính xác mốc giờ giao thực tế, số km ODO ban đầu, mức xăng thực tế; Checklist bàn giao phụ kiện (Cavet sao y, bảo hiểm TNDS, mũ bảo hiểm, áo mưa, kích lốp ô tô); Chụp và lưu ảnh 4 góc xe lúc xuất bãi.</w:t>
      </w:r>
    </w:p>
    <w:p w14:paraId="4F1D9A67" w14:textId="77777777" w:rsidR="007D6F46" w:rsidRDefault="00000000">
      <w:pPr>
        <w:pStyle w:val="ListBullet"/>
        <w:spacing w:after="60"/>
      </w:pPr>
      <w:r>
        <w:rPr>
          <w:b/>
        </w:rPr>
        <w:t xml:space="preserve">Biên bản kiểm tra hoàn trả xe (Return Inspection): </w:t>
      </w:r>
      <w:r>
        <w:t>Checklist 6 hạng mục kiểm định nhanh: Thân vỏ dàn áo, Lốp xe, Đèn còi xi-nhan, Gương chiếu hậu, Nhiên liệu, Phụ kiện; Chụp ảnh vết trầy xước/hư hỏng mới phát sinh và nhập phí bồi thường (Damage Fee); Đánh giá chuyển xe về 'Sẵn sàng' hay 'Đưa vào bảo dưỡng'.</w:t>
      </w:r>
    </w:p>
    <w:p w14:paraId="3DB93902" w14:textId="77777777" w:rsidR="007D6F46" w:rsidRDefault="00000000">
      <w:pPr>
        <w:pStyle w:val="ListBullet"/>
        <w:spacing w:after="60"/>
      </w:pPr>
      <w:r>
        <w:rPr>
          <w:b/>
        </w:rPr>
        <w:t xml:space="preserve">In hợp đồng chuẩn pháp lý A4: </w:t>
      </w:r>
      <w:r>
        <w:t>Tích hợp sẵn mẫu in hợp đồng thuê xe đầy đủ Quốc hiệu, Tiêu ngữ, điều khoản bảo vệ tài sản và chữ ký xác nhận của hai bên.</w:t>
      </w:r>
    </w:p>
    <w:p w14:paraId="05CCE888" w14:textId="77777777" w:rsidR="007D6F46" w:rsidRDefault="00000000">
      <w:pPr>
        <w:spacing w:before="200" w:after="80"/>
      </w:pPr>
      <w:r>
        <w:rPr>
          <w:b/>
          <w:color w:val="2563EB"/>
          <w:sz w:val="24"/>
        </w:rPr>
        <w:t>3.3. Tính tiền tự động &amp; Quyết toán phân định tiền cọc</w:t>
      </w:r>
    </w:p>
    <w:p w14:paraId="210164FA" w14:textId="77777777" w:rsidR="007D6F46" w:rsidRDefault="00000000">
      <w:r>
        <w:t>Loại bỏ hoàn toàn sai sót khi tính tiền thủ công bằng công thức toán học chuẩn xác, công bằng và minh bạch. Tệp mã nguồn tương ứng: src/views/SettlementModal.tsx, src/utils/formatters.ts.</w:t>
      </w:r>
    </w:p>
    <w:p w14:paraId="4D8B8DCE" w14:textId="77777777" w:rsidR="007D6F46" w:rsidRDefault="00000000">
      <w:pPr>
        <w:pStyle w:val="ListBullet"/>
        <w:spacing w:after="60"/>
      </w:pPr>
      <w:r>
        <w:rPr>
          <w:b/>
        </w:rPr>
        <w:t xml:space="preserve">Thuật toán tính giờ/ngày thực tế: </w:t>
      </w:r>
      <w:r>
        <w:t>Thuê theo giờ: Làm tròn lên theo giờ nguyên (ceil to full hour, tối thiểu 1 giờ); Thuê theo ngày: Tính theo chu kỳ 24 giờ bắt đầu từ thời điểm bàn giao thực tế (Handover actual time). Không tự ý chuyển đổi làm sai lệch đơn giá đã ký kết ban đầu.</w:t>
      </w:r>
    </w:p>
    <w:p w14:paraId="7DCC0082" w14:textId="77777777" w:rsidR="007D6F46" w:rsidRDefault="00000000">
      <w:pPr>
        <w:pStyle w:val="ListBullet"/>
        <w:spacing w:after="60"/>
      </w:pPr>
      <w:r>
        <w:rPr>
          <w:b/>
        </w:rPr>
        <w:t xml:space="preserve">Công thức thanh lý cước dịch vụ: </w:t>
      </w:r>
      <w:r>
        <w:t>Tổng cước = (Đơn vị tính thực tế x Đơn giá) + Phụ phí thỏa thuận + Phí bồi thường hư hỏng - Giảm giá.</w:t>
      </w:r>
    </w:p>
    <w:p w14:paraId="163C71EA" w14:textId="77777777" w:rsidR="007D6F46" w:rsidRDefault="00000000">
      <w:pPr>
        <w:pStyle w:val="ListBullet"/>
        <w:spacing w:after="60"/>
      </w:pPr>
      <w:r>
        <w:rPr>
          <w:b/>
        </w:rPr>
        <w:t xml:space="preserve">Cơ chế cách ly tiền cọc (Security Deposit Isolation): </w:t>
      </w:r>
      <w:r>
        <w:t>Tiền cọc của khách được lưu trữ trong ngăn tài chính riêng biệt, không tính gộp vào doanh thu ban đầu. Khi quyết toán, nhân viên có thể lựa chọn: (1) Khấu trừ cọc vào tiền dịch vụ còn thiếu (tự động tính ra số tiền cần thu thêm hoặc cọc thừa hoàn trả); hoặc (2) Khách thanh toán riêng tiền dịch vụ và nhận lại nguyên vẹn 100% tiền cọc.</w:t>
      </w:r>
    </w:p>
    <w:p w14:paraId="27EAED0F" w14:textId="77777777" w:rsidR="007D6F46" w:rsidRDefault="00000000">
      <w:pPr>
        <w:pStyle w:val="ListBullet"/>
        <w:spacing w:after="60"/>
      </w:pPr>
      <w:r>
        <w:rPr>
          <w:b/>
        </w:rPr>
        <w:t xml:space="preserve">Hỗ trợ đa phương thức thanh toán: </w:t>
      </w:r>
      <w:r>
        <w:t>Hỗ trợ tiền mặt, chuyển khoản quét mã VietQR và ví điện tử, tạo phiếu quyết toán thanh lý rõ ràng.</w:t>
      </w:r>
    </w:p>
    <w:p w14:paraId="7A952420" w14:textId="77777777" w:rsidR="007D6F46" w:rsidRDefault="00000000">
      <w:pPr>
        <w:spacing w:before="200" w:after="80"/>
      </w:pPr>
      <w:r>
        <w:rPr>
          <w:b/>
          <w:color w:val="2563EB"/>
          <w:sz w:val="24"/>
        </w:rPr>
        <w:t>3.4. Quản lý lịch bảo trì &amp; Nhắc thay nhớt định kỳ từng xe</w:t>
      </w:r>
    </w:p>
    <w:p w14:paraId="4697CAFF" w14:textId="77777777" w:rsidR="007D6F46" w:rsidRDefault="00000000">
      <w:r>
        <w:t>Đảm bảo an toàn kỹ thuật cho du khách và kéo dài tối đa tuổi thọ phương tiện thông qua hệ thống giám sát bảo dưỡng. Tệp mã nguồn tương ứng: src/views/MaintenanceView.tsx.</w:t>
      </w:r>
    </w:p>
    <w:p w14:paraId="48537DB7" w14:textId="77777777" w:rsidR="007D6F46" w:rsidRDefault="00000000">
      <w:pPr>
        <w:pStyle w:val="ListBullet"/>
        <w:spacing w:after="60"/>
      </w:pPr>
      <w:r>
        <w:rPr>
          <w:b/>
        </w:rPr>
        <w:t xml:space="preserve">Phân loại các hạng mục kỹ thuật: </w:t>
      </w:r>
      <w:r>
        <w:t>Thay dầu nhớt động cơ &amp; lọc nhớt định kỳ; Bảo dưỡng định kỳ cấp 5.000km, 10.000km, 20.000km; Thay lốp, má phanh, nhông xích; Sửa chữa sự cố đột xuất phát sinh sau khi thu hồi xe từ khách.</w:t>
      </w:r>
    </w:p>
    <w:p w14:paraId="460AB098" w14:textId="77777777" w:rsidR="007D6F46" w:rsidRDefault="00000000">
      <w:pPr>
        <w:pStyle w:val="ListBullet"/>
        <w:spacing w:after="60"/>
      </w:pPr>
      <w:r>
        <w:rPr>
          <w:b/>
        </w:rPr>
        <w:t xml:space="preserve">Cơ chế cảnh báo kép (Dual-trigger Alerts): </w:t>
      </w:r>
      <w:r>
        <w:t>Cảnh báo theo số Km ODO: Tự động báo vàng khi sắp tới hạn và báo đỏ khi vượt quá ngưỡng (xe máy mỗi 3.000 km, ô tô mỗi 5.000 km); Cảnh báo theo mốc thời gian: Nhắc nhở khi vượt quá 90 ngày kể từ lần bảo dưỡng trước.</w:t>
      </w:r>
    </w:p>
    <w:p w14:paraId="23258C44" w14:textId="77777777" w:rsidR="007D6F46" w:rsidRDefault="00000000">
      <w:pPr>
        <w:pStyle w:val="ListBullet"/>
        <w:spacing w:after="60"/>
      </w:pPr>
      <w:r>
        <w:rPr>
          <w:b/>
        </w:rPr>
        <w:t xml:space="preserve">Quy trình khép kín vòng đời bảo dưỡng: </w:t>
      </w:r>
      <w:r>
        <w:t>Sắp đến hạn (Upcoming) -&gt; Đang thực hiện (In Progress) -&gt; Hoàn thành (Completed) / Quá hạn (Overdue). Sau khi hoàn thành, kỹ thuật viên nhập chi phí phụ tùng, hệ thống tự động thiết lập mốc Km và mốc ngày bảo dưỡng tiếp theo.</w:t>
      </w:r>
    </w:p>
    <w:p w14:paraId="7282C665" w14:textId="77777777" w:rsidR="007D6F46" w:rsidRDefault="00000000">
      <w:pPr>
        <w:spacing w:before="320"/>
      </w:pPr>
      <w:r>
        <w:rPr>
          <w:b/>
          <w:color w:val="1E3A8A"/>
          <w:sz w:val="28"/>
        </w:rPr>
        <w:lastRenderedPageBreak/>
        <w:t>4. TÍNH NĂNG MỞ RỘNG: CỔNG ĐẶT XE TRỰC TUYẾN DÀNH CHO DU KHÁCH</w:t>
      </w:r>
    </w:p>
    <w:p w14:paraId="1E020BA7" w14:textId="77777777" w:rsidR="007D6F46" w:rsidRDefault="00000000">
      <w:r>
        <w:t>Bên cạnh hệ thống quản trị nội bộ dành cho nhân viên, dự án được tích hợp sẵn phân hệ dành riêng cho du khách tại src/views/customer/, mang lại trải nghiệm chuyên nghiệp tương tự các nền tảng thuê xe hiện đại:</w:t>
      </w:r>
    </w:p>
    <w:p w14:paraId="4F85BBFE" w14:textId="77777777" w:rsidR="007D6F46" w:rsidRDefault="00000000">
      <w:pPr>
        <w:pStyle w:val="ListBullet"/>
        <w:spacing w:after="60"/>
      </w:pPr>
      <w:r>
        <w:rPr>
          <w:b/>
        </w:rPr>
        <w:t xml:space="preserve">Catalogue phương tiện trực quan: </w:t>
      </w:r>
      <w:r>
        <w:t>Khách hàng dễ dàng tìm kiếm xe theo loại, xem ảnh nội ngoại thất, hộp số, số chỗ ngồi, thông số kỹ thuật và giá thuê công khai.</w:t>
      </w:r>
    </w:p>
    <w:p w14:paraId="5889CD33" w14:textId="77777777" w:rsidR="007D6F46" w:rsidRDefault="00000000">
      <w:pPr>
        <w:pStyle w:val="ListBullet"/>
        <w:spacing w:after="60"/>
      </w:pPr>
      <w:r>
        <w:rPr>
          <w:b/>
        </w:rPr>
        <w:t xml:space="preserve">Đặt cọc giữ chỗ 10 phút (10-minute Lock Reservation): </w:t>
      </w:r>
      <w:r>
        <w:t>Khi khách bấm đặt xe, hệ thống khóa giữ chỗ xe trong 10 phút kèm đồng hồ đếm ngược thời gian thực. Khách quét mã VietQR chuyển khoản 20% tiền giữ chỗ để xác nhận đơn.</w:t>
      </w:r>
    </w:p>
    <w:p w14:paraId="3991F3C5" w14:textId="77777777" w:rsidR="007D6F46" w:rsidRDefault="00000000">
      <w:pPr>
        <w:pStyle w:val="ListBullet"/>
        <w:spacing w:after="60"/>
      </w:pPr>
      <w:r>
        <w:rPr>
          <w:b/>
        </w:rPr>
        <w:t xml:space="preserve">Tra cứu lịch hẹn và mã đơn thuê: </w:t>
      </w:r>
      <w:r>
        <w:t>Du khách có thể tự tra cứu thông tin đặt xe của mình bằng số điện thoại để xem trạng thái đơn, hướng dẫn nhận xe và hotline hỗ trợ cứu hộ 24/7.</w:t>
      </w:r>
    </w:p>
    <w:p w14:paraId="2F41A907" w14:textId="77777777" w:rsidR="007D6F46" w:rsidRDefault="00000000">
      <w:pPr>
        <w:spacing w:before="320"/>
      </w:pPr>
      <w:r>
        <w:rPr>
          <w:b/>
          <w:color w:val="1E3A8A"/>
          <w:sz w:val="28"/>
        </w:rPr>
        <w:t>5. MÔ HÌNH DỮ LIỆU VÀ CẤU TRÚC KỸ THUẬT</w:t>
      </w:r>
    </w:p>
    <w:p w14:paraId="04FE50EE" w14:textId="77777777" w:rsidR="007D6F46" w:rsidRDefault="00000000">
      <w:r>
        <w:t>Toàn bộ mô hình thực thể nghiệp vụ được định nghĩa chặt chẽ bằng TypeScript tại src/types/index.ts, đảm bảo tính toàn vẹn dữ liệu và dễ dàng mở rộng sang hệ quản trị CSDL quan hệ (PostgreSQL / Supabase):</w:t>
      </w:r>
    </w:p>
    <w:tbl>
      <w:tblPr>
        <w:tblW w:w="0" w:type="auto"/>
        <w:jc w:val="center"/>
        <w:tblLayout w:type="fixed"/>
        <w:tblLook w:val="04A0" w:firstRow="1" w:lastRow="0" w:firstColumn="1" w:lastColumn="0" w:noHBand="0" w:noVBand="1"/>
      </w:tblPr>
      <w:tblGrid>
        <w:gridCol w:w="2592"/>
        <w:gridCol w:w="3168"/>
        <w:gridCol w:w="3600"/>
      </w:tblGrid>
      <w:tr w:rsidR="007D6F46" w14:paraId="3C028903" w14:textId="77777777">
        <w:trPr>
          <w:jc w:val="center"/>
        </w:trPr>
        <w:tc>
          <w:tcPr>
            <w:tcW w:w="2592" w:type="dxa"/>
            <w:shd w:val="clear" w:color="auto" w:fill="1E40AF"/>
            <w:tcMar>
              <w:top w:w="80" w:type="dxa"/>
              <w:left w:w="100" w:type="dxa"/>
              <w:bottom w:w="80" w:type="dxa"/>
              <w:right w:w="100" w:type="dxa"/>
            </w:tcMar>
          </w:tcPr>
          <w:p w14:paraId="2B7376B4" w14:textId="77777777" w:rsidR="007D6F46" w:rsidRDefault="00000000">
            <w:pPr>
              <w:spacing w:after="0"/>
            </w:pPr>
            <w:r>
              <w:rPr>
                <w:b/>
                <w:color w:val="FFFFFF"/>
                <w:sz w:val="19"/>
              </w:rPr>
              <w:t>Thực thể (Entity)</w:t>
            </w:r>
          </w:p>
        </w:tc>
        <w:tc>
          <w:tcPr>
            <w:tcW w:w="3168" w:type="dxa"/>
            <w:shd w:val="clear" w:color="auto" w:fill="1E40AF"/>
            <w:tcMar>
              <w:top w:w="80" w:type="dxa"/>
              <w:left w:w="100" w:type="dxa"/>
              <w:bottom w:w="80" w:type="dxa"/>
              <w:right w:w="100" w:type="dxa"/>
            </w:tcMar>
          </w:tcPr>
          <w:p w14:paraId="079DB2BB" w14:textId="77777777" w:rsidR="007D6F46" w:rsidRDefault="00000000">
            <w:pPr>
              <w:spacing w:after="0"/>
            </w:pPr>
            <w:r>
              <w:rPr>
                <w:b/>
                <w:color w:val="FFFFFF"/>
                <w:sz w:val="19"/>
              </w:rPr>
              <w:t>Các trường dữ liệu then chốt</w:t>
            </w:r>
          </w:p>
        </w:tc>
        <w:tc>
          <w:tcPr>
            <w:tcW w:w="3600" w:type="dxa"/>
            <w:shd w:val="clear" w:color="auto" w:fill="1E40AF"/>
            <w:tcMar>
              <w:top w:w="80" w:type="dxa"/>
              <w:left w:w="100" w:type="dxa"/>
              <w:bottom w:w="80" w:type="dxa"/>
              <w:right w:w="100" w:type="dxa"/>
            </w:tcMar>
          </w:tcPr>
          <w:p w14:paraId="47DE7385" w14:textId="77777777" w:rsidR="007D6F46" w:rsidRDefault="00000000">
            <w:pPr>
              <w:spacing w:after="0"/>
            </w:pPr>
            <w:r>
              <w:rPr>
                <w:b/>
                <w:color w:val="FFFFFF"/>
                <w:sz w:val="19"/>
              </w:rPr>
              <w:t>Ý nghĩa nghiệp vụ</w:t>
            </w:r>
          </w:p>
        </w:tc>
      </w:tr>
      <w:tr w:rsidR="007D6F46" w14:paraId="3F7F4A19" w14:textId="77777777">
        <w:trPr>
          <w:jc w:val="center"/>
        </w:trPr>
        <w:tc>
          <w:tcPr>
            <w:tcW w:w="2592" w:type="dxa"/>
            <w:shd w:val="clear" w:color="auto" w:fill="F8FAFC"/>
            <w:tcMar>
              <w:top w:w="60" w:type="dxa"/>
              <w:left w:w="100" w:type="dxa"/>
              <w:bottom w:w="60" w:type="dxa"/>
              <w:right w:w="100" w:type="dxa"/>
            </w:tcMar>
          </w:tcPr>
          <w:p w14:paraId="484F0DCF" w14:textId="77777777" w:rsidR="007D6F46" w:rsidRDefault="00000000">
            <w:pPr>
              <w:spacing w:after="0"/>
            </w:pPr>
            <w:r>
              <w:rPr>
                <w:b/>
                <w:color w:val="1E3A8A"/>
                <w:sz w:val="17"/>
              </w:rPr>
              <w:t>Vehicle</w:t>
            </w:r>
          </w:p>
        </w:tc>
        <w:tc>
          <w:tcPr>
            <w:tcW w:w="3168" w:type="dxa"/>
            <w:shd w:val="clear" w:color="auto" w:fill="F8FAFC"/>
            <w:tcMar>
              <w:top w:w="60" w:type="dxa"/>
              <w:left w:w="100" w:type="dxa"/>
              <w:bottom w:w="60" w:type="dxa"/>
              <w:right w:w="100" w:type="dxa"/>
            </w:tcMar>
          </w:tcPr>
          <w:p w14:paraId="1BD19040" w14:textId="77777777" w:rsidR="007D6F46" w:rsidRDefault="00000000">
            <w:pPr>
              <w:spacing w:after="0"/>
            </w:pPr>
            <w:r>
              <w:rPr>
                <w:sz w:val="17"/>
              </w:rPr>
              <w:t>id, name, plateNumber, type, status, hourlyPrice, dailyPrice, currentOdometer, fuelLevel, image, lastMaintenanceKm, nextMaintenanceKm</w:t>
            </w:r>
          </w:p>
        </w:tc>
        <w:tc>
          <w:tcPr>
            <w:tcW w:w="3600" w:type="dxa"/>
            <w:shd w:val="clear" w:color="auto" w:fill="F8FAFC"/>
            <w:tcMar>
              <w:top w:w="60" w:type="dxa"/>
              <w:left w:w="100" w:type="dxa"/>
              <w:bottom w:w="60" w:type="dxa"/>
              <w:right w:w="100" w:type="dxa"/>
            </w:tcMar>
          </w:tcPr>
          <w:p w14:paraId="519796C1" w14:textId="77777777" w:rsidR="007D6F46" w:rsidRDefault="00000000">
            <w:pPr>
              <w:spacing w:after="0"/>
            </w:pPr>
            <w:r>
              <w:rPr>
                <w:sz w:val="17"/>
              </w:rPr>
              <w:t>Lưu trữ thông tin phương tiện, đồng hồ xăng ODO và mốc bảo dưỡng.</w:t>
            </w:r>
          </w:p>
        </w:tc>
      </w:tr>
      <w:tr w:rsidR="007D6F46" w14:paraId="2396F14F" w14:textId="77777777">
        <w:trPr>
          <w:jc w:val="center"/>
        </w:trPr>
        <w:tc>
          <w:tcPr>
            <w:tcW w:w="2592" w:type="dxa"/>
            <w:shd w:val="clear" w:color="auto" w:fill="FFFFFF"/>
            <w:tcMar>
              <w:top w:w="60" w:type="dxa"/>
              <w:left w:w="100" w:type="dxa"/>
              <w:bottom w:w="60" w:type="dxa"/>
              <w:right w:w="100" w:type="dxa"/>
            </w:tcMar>
          </w:tcPr>
          <w:p w14:paraId="114A6EB6" w14:textId="77777777" w:rsidR="007D6F46" w:rsidRDefault="00000000">
            <w:pPr>
              <w:spacing w:after="0"/>
            </w:pPr>
            <w:r>
              <w:rPr>
                <w:b/>
                <w:color w:val="1E3A8A"/>
                <w:sz w:val="17"/>
              </w:rPr>
              <w:t>Customer</w:t>
            </w:r>
          </w:p>
        </w:tc>
        <w:tc>
          <w:tcPr>
            <w:tcW w:w="3168" w:type="dxa"/>
            <w:shd w:val="clear" w:color="auto" w:fill="FFFFFF"/>
            <w:tcMar>
              <w:top w:w="60" w:type="dxa"/>
              <w:left w:w="100" w:type="dxa"/>
              <w:bottom w:w="60" w:type="dxa"/>
              <w:right w:w="100" w:type="dxa"/>
            </w:tcMar>
          </w:tcPr>
          <w:p w14:paraId="6F85F67C" w14:textId="77777777" w:rsidR="007D6F46" w:rsidRDefault="00000000">
            <w:pPr>
              <w:spacing w:after="0"/>
            </w:pPr>
            <w:r>
              <w:rPr>
                <w:sz w:val="17"/>
              </w:rPr>
              <w:t>id, fullName, phone, identityNumber (CCCD), driverLicense (GPLX), rentalCount, rating, idCardFrontImage, driverLicenseImage</w:t>
            </w:r>
          </w:p>
        </w:tc>
        <w:tc>
          <w:tcPr>
            <w:tcW w:w="3600" w:type="dxa"/>
            <w:shd w:val="clear" w:color="auto" w:fill="FFFFFF"/>
            <w:tcMar>
              <w:top w:w="60" w:type="dxa"/>
              <w:left w:w="100" w:type="dxa"/>
              <w:bottom w:w="60" w:type="dxa"/>
              <w:right w:w="100" w:type="dxa"/>
            </w:tcMar>
          </w:tcPr>
          <w:p w14:paraId="014DDFFF" w14:textId="77777777" w:rsidR="007D6F46" w:rsidRDefault="00000000">
            <w:pPr>
              <w:spacing w:after="0"/>
            </w:pPr>
            <w:r>
              <w:rPr>
                <w:sz w:val="17"/>
              </w:rPr>
              <w:t>Hồ sơ khách thuê xe kèm liên kết ảnh chụp CCCD &amp; GPLX gốc.</w:t>
            </w:r>
          </w:p>
        </w:tc>
      </w:tr>
      <w:tr w:rsidR="007D6F46" w14:paraId="647E790F" w14:textId="77777777">
        <w:trPr>
          <w:jc w:val="center"/>
        </w:trPr>
        <w:tc>
          <w:tcPr>
            <w:tcW w:w="2592" w:type="dxa"/>
            <w:shd w:val="clear" w:color="auto" w:fill="F8FAFC"/>
            <w:tcMar>
              <w:top w:w="60" w:type="dxa"/>
              <w:left w:w="100" w:type="dxa"/>
              <w:bottom w:w="60" w:type="dxa"/>
              <w:right w:w="100" w:type="dxa"/>
            </w:tcMar>
          </w:tcPr>
          <w:p w14:paraId="70B43BF7" w14:textId="77777777" w:rsidR="007D6F46" w:rsidRDefault="00000000">
            <w:pPr>
              <w:spacing w:after="0"/>
            </w:pPr>
            <w:r>
              <w:rPr>
                <w:b/>
                <w:color w:val="1E3A8A"/>
                <w:sz w:val="17"/>
              </w:rPr>
              <w:t>RentalContract</w:t>
            </w:r>
          </w:p>
        </w:tc>
        <w:tc>
          <w:tcPr>
            <w:tcW w:w="3168" w:type="dxa"/>
            <w:shd w:val="clear" w:color="auto" w:fill="F8FAFC"/>
            <w:tcMar>
              <w:top w:w="60" w:type="dxa"/>
              <w:left w:w="100" w:type="dxa"/>
              <w:bottom w:w="60" w:type="dxa"/>
              <w:right w:w="100" w:type="dxa"/>
            </w:tcMar>
          </w:tcPr>
          <w:p w14:paraId="4D6D5706" w14:textId="77777777" w:rsidR="007D6F46" w:rsidRDefault="00000000">
            <w:pPr>
              <w:spacing w:after="0"/>
            </w:pPr>
            <w:r>
              <w:rPr>
                <w:sz w:val="17"/>
              </w:rPr>
              <w:t>id, vehicleId, customerId, pricingType, status, startDate, endDate, rate, units, deposit, handoverRecord, returnRecord, finalSettlement</w:t>
            </w:r>
          </w:p>
        </w:tc>
        <w:tc>
          <w:tcPr>
            <w:tcW w:w="3600" w:type="dxa"/>
            <w:shd w:val="clear" w:color="auto" w:fill="F8FAFC"/>
            <w:tcMar>
              <w:top w:w="60" w:type="dxa"/>
              <w:left w:w="100" w:type="dxa"/>
              <w:bottom w:w="60" w:type="dxa"/>
              <w:right w:w="100" w:type="dxa"/>
            </w:tcMar>
          </w:tcPr>
          <w:p w14:paraId="76B04CC8" w14:textId="77777777" w:rsidR="007D6F46" w:rsidRDefault="00000000">
            <w:pPr>
              <w:spacing w:after="0"/>
            </w:pPr>
            <w:r>
              <w:rPr>
                <w:sz w:val="17"/>
              </w:rPr>
              <w:t>Hợp đồng trung tâm gắn kết khách hàng, phương tiện, biên bản giao nhận và quyết toán.</w:t>
            </w:r>
          </w:p>
        </w:tc>
      </w:tr>
      <w:tr w:rsidR="007D6F46" w14:paraId="27F83C69" w14:textId="77777777">
        <w:trPr>
          <w:jc w:val="center"/>
        </w:trPr>
        <w:tc>
          <w:tcPr>
            <w:tcW w:w="2592" w:type="dxa"/>
            <w:shd w:val="clear" w:color="auto" w:fill="FFFFFF"/>
            <w:tcMar>
              <w:top w:w="60" w:type="dxa"/>
              <w:left w:w="100" w:type="dxa"/>
              <w:bottom w:w="60" w:type="dxa"/>
              <w:right w:w="100" w:type="dxa"/>
            </w:tcMar>
          </w:tcPr>
          <w:p w14:paraId="62F71D92" w14:textId="77777777" w:rsidR="007D6F46" w:rsidRDefault="00000000">
            <w:pPr>
              <w:spacing w:after="0"/>
            </w:pPr>
            <w:r>
              <w:rPr>
                <w:b/>
                <w:color w:val="1E3A8A"/>
                <w:sz w:val="17"/>
              </w:rPr>
              <w:t>MaintenanceTask</w:t>
            </w:r>
          </w:p>
        </w:tc>
        <w:tc>
          <w:tcPr>
            <w:tcW w:w="3168" w:type="dxa"/>
            <w:shd w:val="clear" w:color="auto" w:fill="FFFFFF"/>
            <w:tcMar>
              <w:top w:w="60" w:type="dxa"/>
              <w:left w:w="100" w:type="dxa"/>
              <w:bottom w:w="60" w:type="dxa"/>
              <w:right w:w="100" w:type="dxa"/>
            </w:tcMar>
          </w:tcPr>
          <w:p w14:paraId="3D36642C" w14:textId="77777777" w:rsidR="007D6F46" w:rsidRDefault="00000000">
            <w:pPr>
              <w:spacing w:after="0"/>
            </w:pPr>
            <w:r>
              <w:rPr>
                <w:sz w:val="17"/>
              </w:rPr>
              <w:t>id, vehicleId, title, type, status, dueDate, dueKm, cost, assignedTo, result, nextTargetKm, nextTargetDate</w:t>
            </w:r>
          </w:p>
        </w:tc>
        <w:tc>
          <w:tcPr>
            <w:tcW w:w="3600" w:type="dxa"/>
            <w:shd w:val="clear" w:color="auto" w:fill="FFFFFF"/>
            <w:tcMar>
              <w:top w:w="60" w:type="dxa"/>
              <w:left w:w="100" w:type="dxa"/>
              <w:bottom w:w="60" w:type="dxa"/>
              <w:right w:w="100" w:type="dxa"/>
            </w:tcMar>
          </w:tcPr>
          <w:p w14:paraId="6AADC8AB" w14:textId="77777777" w:rsidR="007D6F46" w:rsidRDefault="00000000">
            <w:pPr>
              <w:spacing w:after="0"/>
            </w:pPr>
            <w:r>
              <w:rPr>
                <w:sz w:val="17"/>
              </w:rPr>
              <w:t>Nhiệm vụ bảo dưỡng, thay dầu nhớt và chu kỳ km tiếp theo.</w:t>
            </w:r>
          </w:p>
        </w:tc>
      </w:tr>
    </w:tbl>
    <w:p w14:paraId="79325E62" w14:textId="77777777" w:rsidR="007D6F46" w:rsidRDefault="007D6F46">
      <w:pPr>
        <w:spacing w:after="240"/>
      </w:pPr>
    </w:p>
    <w:p w14:paraId="73E6FA98" w14:textId="77777777" w:rsidR="005F7EF5" w:rsidRDefault="005F7EF5">
      <w:pPr>
        <w:spacing w:after="240"/>
      </w:pPr>
    </w:p>
    <w:p w14:paraId="5181ADC7" w14:textId="77777777" w:rsidR="005F7EF5" w:rsidRDefault="005F7EF5">
      <w:pPr>
        <w:spacing w:after="240"/>
      </w:pPr>
    </w:p>
    <w:p w14:paraId="1D483F2A" w14:textId="77777777" w:rsidR="005F7EF5" w:rsidRDefault="005F7EF5">
      <w:pPr>
        <w:spacing w:after="240"/>
      </w:pPr>
    </w:p>
    <w:p w14:paraId="1A781E85" w14:textId="77777777" w:rsidR="005F7EF5" w:rsidRDefault="005F7EF5">
      <w:pPr>
        <w:spacing w:after="240"/>
      </w:pPr>
    </w:p>
    <w:p w14:paraId="1C5BD86E" w14:textId="77777777" w:rsidR="007D6F46" w:rsidRDefault="00000000">
      <w:pPr>
        <w:spacing w:before="320"/>
      </w:pPr>
      <w:r>
        <w:rPr>
          <w:b/>
          <w:color w:val="1E3A8A"/>
          <w:sz w:val="28"/>
        </w:rPr>
        <w:lastRenderedPageBreak/>
        <w:t>6. DANH MỤC PHƯƠNG TIỆN MẪU TRONG DỰ ÁN</w:t>
      </w:r>
    </w:p>
    <w:p w14:paraId="0A8AAD23" w14:textId="77777777" w:rsidR="007D6F46" w:rsidRDefault="00000000">
      <w:r>
        <w:t>Trong thư mục src/assets/images/ của repository đã tích hợp sẵn hình ảnh chất lượng cao của các dòng xe cho thuê phổ biến nhất tại các điểm du lịch:</w:t>
      </w:r>
    </w:p>
    <w:tbl>
      <w:tblPr>
        <w:tblW w:w="0" w:type="auto"/>
        <w:jc w:val="center"/>
        <w:tblLayout w:type="fixed"/>
        <w:tblLook w:val="04A0" w:firstRow="1" w:lastRow="0" w:firstColumn="1" w:lastColumn="0" w:noHBand="0" w:noVBand="1"/>
      </w:tblPr>
      <w:tblGrid>
        <w:gridCol w:w="2592"/>
        <w:gridCol w:w="1872"/>
        <w:gridCol w:w="2304"/>
        <w:gridCol w:w="2592"/>
      </w:tblGrid>
      <w:tr w:rsidR="007D6F46" w14:paraId="2F2B1495" w14:textId="77777777">
        <w:trPr>
          <w:jc w:val="center"/>
        </w:trPr>
        <w:tc>
          <w:tcPr>
            <w:tcW w:w="2592" w:type="dxa"/>
            <w:shd w:val="clear" w:color="auto" w:fill="1E40AF"/>
            <w:tcMar>
              <w:top w:w="80" w:type="dxa"/>
              <w:left w:w="100" w:type="dxa"/>
              <w:bottom w:w="80" w:type="dxa"/>
              <w:right w:w="100" w:type="dxa"/>
            </w:tcMar>
          </w:tcPr>
          <w:p w14:paraId="0520BB89" w14:textId="77777777" w:rsidR="007D6F46" w:rsidRDefault="00000000">
            <w:pPr>
              <w:spacing w:after="0"/>
            </w:pPr>
            <w:r>
              <w:rPr>
                <w:b/>
                <w:color w:val="FFFFFF"/>
                <w:sz w:val="19"/>
              </w:rPr>
              <w:t>Tên xe &amp; Phân loại</w:t>
            </w:r>
          </w:p>
        </w:tc>
        <w:tc>
          <w:tcPr>
            <w:tcW w:w="1872" w:type="dxa"/>
            <w:shd w:val="clear" w:color="auto" w:fill="1E40AF"/>
            <w:tcMar>
              <w:top w:w="80" w:type="dxa"/>
              <w:left w:w="100" w:type="dxa"/>
              <w:bottom w:w="80" w:type="dxa"/>
              <w:right w:w="100" w:type="dxa"/>
            </w:tcMar>
          </w:tcPr>
          <w:p w14:paraId="53C72380" w14:textId="77777777" w:rsidR="007D6F46" w:rsidRDefault="00000000">
            <w:pPr>
              <w:spacing w:after="0"/>
            </w:pPr>
            <w:r>
              <w:rPr>
                <w:b/>
                <w:color w:val="FFFFFF"/>
                <w:sz w:val="19"/>
              </w:rPr>
              <w:t>Biển số</w:t>
            </w:r>
          </w:p>
        </w:tc>
        <w:tc>
          <w:tcPr>
            <w:tcW w:w="2304" w:type="dxa"/>
            <w:shd w:val="clear" w:color="auto" w:fill="1E40AF"/>
            <w:tcMar>
              <w:top w:w="80" w:type="dxa"/>
              <w:left w:w="100" w:type="dxa"/>
              <w:bottom w:w="80" w:type="dxa"/>
              <w:right w:w="100" w:type="dxa"/>
            </w:tcMar>
          </w:tcPr>
          <w:p w14:paraId="19A9D033" w14:textId="77777777" w:rsidR="007D6F46" w:rsidRDefault="00000000">
            <w:pPr>
              <w:spacing w:after="0"/>
            </w:pPr>
            <w:r>
              <w:rPr>
                <w:b/>
                <w:color w:val="FFFFFF"/>
                <w:sz w:val="19"/>
              </w:rPr>
              <w:t>Giá niêm yết</w:t>
            </w:r>
          </w:p>
        </w:tc>
        <w:tc>
          <w:tcPr>
            <w:tcW w:w="2592" w:type="dxa"/>
            <w:shd w:val="clear" w:color="auto" w:fill="1E40AF"/>
            <w:tcMar>
              <w:top w:w="80" w:type="dxa"/>
              <w:left w:w="100" w:type="dxa"/>
              <w:bottom w:w="80" w:type="dxa"/>
              <w:right w:w="100" w:type="dxa"/>
            </w:tcMar>
          </w:tcPr>
          <w:p w14:paraId="22A5012E" w14:textId="77777777" w:rsidR="007D6F46" w:rsidRDefault="00000000">
            <w:pPr>
              <w:spacing w:after="0"/>
            </w:pPr>
            <w:r>
              <w:rPr>
                <w:b/>
                <w:color w:val="FFFFFF"/>
                <w:sz w:val="19"/>
              </w:rPr>
              <w:t>Đặc điểm nổi bật</w:t>
            </w:r>
          </w:p>
        </w:tc>
      </w:tr>
      <w:tr w:rsidR="007D6F46" w14:paraId="6A32941C" w14:textId="77777777">
        <w:trPr>
          <w:jc w:val="center"/>
        </w:trPr>
        <w:tc>
          <w:tcPr>
            <w:tcW w:w="2592" w:type="dxa"/>
            <w:shd w:val="clear" w:color="auto" w:fill="F8FAFC"/>
            <w:tcMar>
              <w:top w:w="60" w:type="dxa"/>
              <w:left w:w="100" w:type="dxa"/>
              <w:bottom w:w="60" w:type="dxa"/>
              <w:right w:w="100" w:type="dxa"/>
            </w:tcMar>
          </w:tcPr>
          <w:p w14:paraId="22C16DED" w14:textId="77777777" w:rsidR="007D6F46" w:rsidRPr="005F7EF5" w:rsidRDefault="00000000">
            <w:pPr>
              <w:spacing w:after="0"/>
              <w:rPr>
                <w:lang w:val="fr-FR"/>
              </w:rPr>
            </w:pPr>
            <w:r w:rsidRPr="005F7EF5">
              <w:rPr>
                <w:b/>
                <w:sz w:val="17"/>
                <w:lang w:val="fr-FR"/>
              </w:rPr>
              <w:t>Toyota Vios 1.5G (Sedan 5 chỗ)</w:t>
            </w:r>
          </w:p>
        </w:tc>
        <w:tc>
          <w:tcPr>
            <w:tcW w:w="1872" w:type="dxa"/>
            <w:shd w:val="clear" w:color="auto" w:fill="F8FAFC"/>
            <w:tcMar>
              <w:top w:w="60" w:type="dxa"/>
              <w:left w:w="100" w:type="dxa"/>
              <w:bottom w:w="60" w:type="dxa"/>
              <w:right w:w="100" w:type="dxa"/>
            </w:tcMar>
          </w:tcPr>
          <w:p w14:paraId="71A2CFBF" w14:textId="77777777" w:rsidR="007D6F46" w:rsidRDefault="00000000">
            <w:pPr>
              <w:spacing w:after="0"/>
            </w:pPr>
            <w:r>
              <w:rPr>
                <w:b/>
                <w:color w:val="2563EB"/>
                <w:sz w:val="17"/>
              </w:rPr>
              <w:t>43A-582.19</w:t>
            </w:r>
          </w:p>
        </w:tc>
        <w:tc>
          <w:tcPr>
            <w:tcW w:w="2304" w:type="dxa"/>
            <w:shd w:val="clear" w:color="auto" w:fill="F8FAFC"/>
            <w:tcMar>
              <w:top w:w="60" w:type="dxa"/>
              <w:left w:w="100" w:type="dxa"/>
              <w:bottom w:w="60" w:type="dxa"/>
              <w:right w:w="100" w:type="dxa"/>
            </w:tcMar>
          </w:tcPr>
          <w:p w14:paraId="0E08CA80" w14:textId="77777777" w:rsidR="007D6F46" w:rsidRDefault="00000000">
            <w:pPr>
              <w:spacing w:after="0"/>
            </w:pPr>
            <w:r>
              <w:rPr>
                <w:sz w:val="17"/>
              </w:rPr>
              <w:t>750k/ngày | 90k/h</w:t>
            </w:r>
          </w:p>
        </w:tc>
        <w:tc>
          <w:tcPr>
            <w:tcW w:w="2592" w:type="dxa"/>
            <w:shd w:val="clear" w:color="auto" w:fill="F8FAFC"/>
            <w:tcMar>
              <w:top w:w="60" w:type="dxa"/>
              <w:left w:w="100" w:type="dxa"/>
              <w:bottom w:w="60" w:type="dxa"/>
              <w:right w:w="100" w:type="dxa"/>
            </w:tcMar>
          </w:tcPr>
          <w:p w14:paraId="024D4A93" w14:textId="77777777" w:rsidR="007D6F46" w:rsidRDefault="00000000">
            <w:pPr>
              <w:spacing w:after="0"/>
            </w:pPr>
            <w:r>
              <w:rPr>
                <w:sz w:val="17"/>
              </w:rPr>
              <w:t>Tiết kiệm nhiên liệu, camera hành trình, bảo dưỡng 35.000km</w:t>
            </w:r>
          </w:p>
        </w:tc>
      </w:tr>
      <w:tr w:rsidR="007D6F46" w14:paraId="7922077F" w14:textId="77777777">
        <w:trPr>
          <w:jc w:val="center"/>
        </w:trPr>
        <w:tc>
          <w:tcPr>
            <w:tcW w:w="2592" w:type="dxa"/>
            <w:shd w:val="clear" w:color="auto" w:fill="FFFFFF"/>
            <w:tcMar>
              <w:top w:w="60" w:type="dxa"/>
              <w:left w:w="100" w:type="dxa"/>
              <w:bottom w:w="60" w:type="dxa"/>
              <w:right w:w="100" w:type="dxa"/>
            </w:tcMar>
          </w:tcPr>
          <w:p w14:paraId="3168E48B" w14:textId="77777777" w:rsidR="007D6F46" w:rsidRDefault="00000000">
            <w:pPr>
              <w:spacing w:after="0"/>
            </w:pPr>
            <w:r>
              <w:rPr>
                <w:b/>
                <w:sz w:val="17"/>
              </w:rPr>
              <w:t>Mitsubishi Xpander (MPV 7 chỗ)</w:t>
            </w:r>
          </w:p>
        </w:tc>
        <w:tc>
          <w:tcPr>
            <w:tcW w:w="1872" w:type="dxa"/>
            <w:shd w:val="clear" w:color="auto" w:fill="FFFFFF"/>
            <w:tcMar>
              <w:top w:w="60" w:type="dxa"/>
              <w:left w:w="100" w:type="dxa"/>
              <w:bottom w:w="60" w:type="dxa"/>
              <w:right w:w="100" w:type="dxa"/>
            </w:tcMar>
          </w:tcPr>
          <w:p w14:paraId="20148855" w14:textId="77777777" w:rsidR="007D6F46" w:rsidRDefault="00000000">
            <w:pPr>
              <w:spacing w:after="0"/>
            </w:pPr>
            <w:r>
              <w:rPr>
                <w:b/>
                <w:color w:val="2563EB"/>
                <w:sz w:val="17"/>
              </w:rPr>
              <w:t>43A-629.41</w:t>
            </w:r>
          </w:p>
        </w:tc>
        <w:tc>
          <w:tcPr>
            <w:tcW w:w="2304" w:type="dxa"/>
            <w:shd w:val="clear" w:color="auto" w:fill="FFFFFF"/>
            <w:tcMar>
              <w:top w:w="60" w:type="dxa"/>
              <w:left w:w="100" w:type="dxa"/>
              <w:bottom w:w="60" w:type="dxa"/>
              <w:right w:w="100" w:type="dxa"/>
            </w:tcMar>
          </w:tcPr>
          <w:p w14:paraId="4EBEE491" w14:textId="77777777" w:rsidR="007D6F46" w:rsidRDefault="00000000">
            <w:pPr>
              <w:spacing w:after="0"/>
            </w:pPr>
            <w:r>
              <w:rPr>
                <w:sz w:val="17"/>
              </w:rPr>
              <w:t>950k/ngày | 120k/h</w:t>
            </w:r>
          </w:p>
        </w:tc>
        <w:tc>
          <w:tcPr>
            <w:tcW w:w="2592" w:type="dxa"/>
            <w:shd w:val="clear" w:color="auto" w:fill="FFFFFF"/>
            <w:tcMar>
              <w:top w:w="60" w:type="dxa"/>
              <w:left w:w="100" w:type="dxa"/>
              <w:bottom w:w="60" w:type="dxa"/>
              <w:right w:w="100" w:type="dxa"/>
            </w:tcMar>
          </w:tcPr>
          <w:p w14:paraId="0C5377A7" w14:textId="77777777" w:rsidR="007D6F46" w:rsidRDefault="00000000">
            <w:pPr>
              <w:spacing w:after="0"/>
            </w:pPr>
            <w:r>
              <w:rPr>
                <w:sz w:val="17"/>
              </w:rPr>
              <w:t>7 chỗ rộng rãi, cốp hành lý lớn, xe được gia đình chuộng nhất</w:t>
            </w:r>
          </w:p>
        </w:tc>
      </w:tr>
      <w:tr w:rsidR="007D6F46" w14:paraId="43236C8A" w14:textId="77777777">
        <w:trPr>
          <w:jc w:val="center"/>
        </w:trPr>
        <w:tc>
          <w:tcPr>
            <w:tcW w:w="2592" w:type="dxa"/>
            <w:shd w:val="clear" w:color="auto" w:fill="F8FAFC"/>
            <w:tcMar>
              <w:top w:w="60" w:type="dxa"/>
              <w:left w:w="100" w:type="dxa"/>
              <w:bottom w:w="60" w:type="dxa"/>
              <w:right w:w="100" w:type="dxa"/>
            </w:tcMar>
          </w:tcPr>
          <w:p w14:paraId="29869E6E" w14:textId="77777777" w:rsidR="007D6F46" w:rsidRDefault="00000000">
            <w:pPr>
              <w:spacing w:after="0"/>
            </w:pPr>
            <w:r>
              <w:rPr>
                <w:b/>
                <w:sz w:val="17"/>
              </w:rPr>
              <w:t>Honda Vision Smartkey (Xe tay ga)</w:t>
            </w:r>
          </w:p>
        </w:tc>
        <w:tc>
          <w:tcPr>
            <w:tcW w:w="1872" w:type="dxa"/>
            <w:shd w:val="clear" w:color="auto" w:fill="F8FAFC"/>
            <w:tcMar>
              <w:top w:w="60" w:type="dxa"/>
              <w:left w:w="100" w:type="dxa"/>
              <w:bottom w:w="60" w:type="dxa"/>
              <w:right w:w="100" w:type="dxa"/>
            </w:tcMar>
          </w:tcPr>
          <w:p w14:paraId="2C78AF37" w14:textId="77777777" w:rsidR="007D6F46" w:rsidRDefault="00000000">
            <w:pPr>
              <w:spacing w:after="0"/>
            </w:pPr>
            <w:r>
              <w:rPr>
                <w:b/>
                <w:color w:val="2563EB"/>
                <w:sz w:val="17"/>
              </w:rPr>
              <w:t>43-D1 882.19</w:t>
            </w:r>
          </w:p>
        </w:tc>
        <w:tc>
          <w:tcPr>
            <w:tcW w:w="2304" w:type="dxa"/>
            <w:shd w:val="clear" w:color="auto" w:fill="F8FAFC"/>
            <w:tcMar>
              <w:top w:w="60" w:type="dxa"/>
              <w:left w:w="100" w:type="dxa"/>
              <w:bottom w:w="60" w:type="dxa"/>
              <w:right w:w="100" w:type="dxa"/>
            </w:tcMar>
          </w:tcPr>
          <w:p w14:paraId="2CE68EDF" w14:textId="77777777" w:rsidR="007D6F46" w:rsidRDefault="00000000">
            <w:pPr>
              <w:spacing w:after="0"/>
            </w:pPr>
            <w:r>
              <w:rPr>
                <w:sz w:val="17"/>
              </w:rPr>
              <w:t>130k/ngày | 20k/h</w:t>
            </w:r>
          </w:p>
        </w:tc>
        <w:tc>
          <w:tcPr>
            <w:tcW w:w="2592" w:type="dxa"/>
            <w:shd w:val="clear" w:color="auto" w:fill="F8FAFC"/>
            <w:tcMar>
              <w:top w:w="60" w:type="dxa"/>
              <w:left w:w="100" w:type="dxa"/>
              <w:bottom w:w="60" w:type="dxa"/>
              <w:right w:w="100" w:type="dxa"/>
            </w:tcMar>
          </w:tcPr>
          <w:p w14:paraId="2403DC34" w14:textId="77777777" w:rsidR="007D6F46" w:rsidRDefault="00000000">
            <w:pPr>
              <w:spacing w:after="0"/>
            </w:pPr>
            <w:r>
              <w:rPr>
                <w:sz w:val="17"/>
              </w:rPr>
              <w:t>Khóa thông minh, cốp rộng, phụ nữ và du khách trẻ yêu thích</w:t>
            </w:r>
          </w:p>
        </w:tc>
      </w:tr>
      <w:tr w:rsidR="007D6F46" w14:paraId="64BC0A50" w14:textId="77777777">
        <w:trPr>
          <w:jc w:val="center"/>
        </w:trPr>
        <w:tc>
          <w:tcPr>
            <w:tcW w:w="2592" w:type="dxa"/>
            <w:shd w:val="clear" w:color="auto" w:fill="FFFFFF"/>
            <w:tcMar>
              <w:top w:w="60" w:type="dxa"/>
              <w:left w:w="100" w:type="dxa"/>
              <w:bottom w:w="60" w:type="dxa"/>
              <w:right w:w="100" w:type="dxa"/>
            </w:tcMar>
          </w:tcPr>
          <w:p w14:paraId="4107C612" w14:textId="77777777" w:rsidR="007D6F46" w:rsidRDefault="00000000">
            <w:pPr>
              <w:spacing w:after="0"/>
            </w:pPr>
            <w:r>
              <w:rPr>
                <w:b/>
                <w:sz w:val="17"/>
              </w:rPr>
              <w:t>Honda Air Blade 125 (Xe tay ga)</w:t>
            </w:r>
          </w:p>
        </w:tc>
        <w:tc>
          <w:tcPr>
            <w:tcW w:w="1872" w:type="dxa"/>
            <w:shd w:val="clear" w:color="auto" w:fill="FFFFFF"/>
            <w:tcMar>
              <w:top w:w="60" w:type="dxa"/>
              <w:left w:w="100" w:type="dxa"/>
              <w:bottom w:w="60" w:type="dxa"/>
              <w:right w:w="100" w:type="dxa"/>
            </w:tcMar>
          </w:tcPr>
          <w:p w14:paraId="62467582" w14:textId="77777777" w:rsidR="007D6F46" w:rsidRDefault="00000000">
            <w:pPr>
              <w:spacing w:after="0"/>
            </w:pPr>
            <w:r>
              <w:rPr>
                <w:b/>
                <w:color w:val="2563EB"/>
                <w:sz w:val="17"/>
              </w:rPr>
              <w:t>43-K2 918.42</w:t>
            </w:r>
          </w:p>
        </w:tc>
        <w:tc>
          <w:tcPr>
            <w:tcW w:w="2304" w:type="dxa"/>
            <w:shd w:val="clear" w:color="auto" w:fill="FFFFFF"/>
            <w:tcMar>
              <w:top w:w="60" w:type="dxa"/>
              <w:left w:w="100" w:type="dxa"/>
              <w:bottom w:w="60" w:type="dxa"/>
              <w:right w:w="100" w:type="dxa"/>
            </w:tcMar>
          </w:tcPr>
          <w:p w14:paraId="4416D551" w14:textId="77777777" w:rsidR="007D6F46" w:rsidRDefault="00000000">
            <w:pPr>
              <w:spacing w:after="0"/>
            </w:pPr>
            <w:r>
              <w:rPr>
                <w:sz w:val="17"/>
              </w:rPr>
              <w:t>150k/ngày | 25k/h</w:t>
            </w:r>
          </w:p>
        </w:tc>
        <w:tc>
          <w:tcPr>
            <w:tcW w:w="2592" w:type="dxa"/>
            <w:shd w:val="clear" w:color="auto" w:fill="FFFFFF"/>
            <w:tcMar>
              <w:top w:w="60" w:type="dxa"/>
              <w:left w:w="100" w:type="dxa"/>
              <w:bottom w:w="60" w:type="dxa"/>
              <w:right w:w="100" w:type="dxa"/>
            </w:tcMar>
          </w:tcPr>
          <w:p w14:paraId="3B025D24" w14:textId="77777777" w:rsidR="007D6F46" w:rsidRDefault="00000000">
            <w:pPr>
              <w:spacing w:after="0"/>
            </w:pPr>
            <w:r>
              <w:rPr>
                <w:sz w:val="17"/>
              </w:rPr>
              <w:t>Động cơ khỏe leo dốc Bán đảo Sơn Trà, phanh đĩa CBS an toàn</w:t>
            </w:r>
          </w:p>
        </w:tc>
      </w:tr>
    </w:tbl>
    <w:p w14:paraId="1CE48FE8" w14:textId="77777777" w:rsidR="007D6F46" w:rsidRDefault="007D6F46">
      <w:pPr>
        <w:spacing w:after="240"/>
      </w:pPr>
    </w:p>
    <w:p w14:paraId="07717FE4" w14:textId="77777777" w:rsidR="007D6F46" w:rsidRDefault="00000000">
      <w:pPr>
        <w:spacing w:before="320"/>
      </w:pPr>
      <w:r>
        <w:rPr>
          <w:b/>
          <w:color w:val="1E3A8A"/>
          <w:sz w:val="28"/>
        </w:rPr>
        <w:t>7. HƯỚNG DẪN CÀI ĐẶT &amp; LỘ TRÌNH PHÁT TRIỂN (ROADMAP)</w:t>
      </w:r>
    </w:p>
    <w:p w14:paraId="284401AE" w14:textId="77777777" w:rsidR="007D6F46" w:rsidRDefault="00000000">
      <w:r>
        <w:t>Các bước khởi chạy dự án tại máy cục bộ:</w:t>
      </w:r>
    </w:p>
    <w:p w14:paraId="54013E5C" w14:textId="77777777" w:rsidR="007D6F46" w:rsidRDefault="00000000">
      <w:pPr>
        <w:spacing w:after="40"/>
        <w:ind w:left="576"/>
      </w:pPr>
      <w:r>
        <w:rPr>
          <w:rFonts w:ascii="Consolas" w:hAnsi="Consolas"/>
          <w:color w:val="1E40AF"/>
          <w:sz w:val="19"/>
        </w:rPr>
        <w:t>1. git clone https://github.com/DinhTuanHai-TBD/QuanLyDatXe_DriveRent.git</w:t>
      </w:r>
    </w:p>
    <w:p w14:paraId="4EC23A92" w14:textId="77777777" w:rsidR="007D6F46" w:rsidRDefault="00000000">
      <w:pPr>
        <w:spacing w:after="40"/>
        <w:ind w:left="576"/>
      </w:pPr>
      <w:r>
        <w:rPr>
          <w:rFonts w:ascii="Consolas" w:hAnsi="Consolas"/>
          <w:color w:val="1E40AF"/>
          <w:sz w:val="19"/>
        </w:rPr>
        <w:t>2. cd QuanLyDatXe_DriveRent</w:t>
      </w:r>
    </w:p>
    <w:p w14:paraId="0C4DC324" w14:textId="77777777" w:rsidR="007D6F46" w:rsidRDefault="00000000">
      <w:pPr>
        <w:spacing w:after="40"/>
        <w:ind w:left="576"/>
      </w:pPr>
      <w:r>
        <w:rPr>
          <w:rFonts w:ascii="Consolas" w:hAnsi="Consolas"/>
          <w:color w:val="1E40AF"/>
          <w:sz w:val="19"/>
        </w:rPr>
        <w:t>3. npm install --legacy-peer-deps</w:t>
      </w:r>
    </w:p>
    <w:p w14:paraId="1E43F63A" w14:textId="77777777" w:rsidR="007D6F46" w:rsidRDefault="00000000">
      <w:pPr>
        <w:spacing w:after="40"/>
        <w:ind w:left="576"/>
      </w:pPr>
      <w:r>
        <w:rPr>
          <w:rFonts w:ascii="Consolas" w:hAnsi="Consolas"/>
          <w:color w:val="1E40AF"/>
          <w:sz w:val="19"/>
        </w:rPr>
        <w:t>4. npm run dev   # Mở trình duyệt tại http://localhost:3000</w:t>
      </w:r>
    </w:p>
    <w:p w14:paraId="3049C0C0" w14:textId="77777777" w:rsidR="007D6F46" w:rsidRDefault="00000000">
      <w:pPr>
        <w:spacing w:before="160"/>
      </w:pPr>
      <w:r>
        <w:rPr>
          <w:b/>
        </w:rPr>
        <w:t>Lộ trình nâng cấp công nghệ (Product Roadmap):</w:t>
      </w:r>
    </w:p>
    <w:p w14:paraId="187449A3" w14:textId="77777777" w:rsidR="007D6F46" w:rsidRDefault="00000000">
      <w:pPr>
        <w:pStyle w:val="ListBullet"/>
        <w:spacing w:after="60"/>
      </w:pPr>
      <w:r>
        <w:rPr>
          <w:b/>
        </w:rPr>
        <w:t xml:space="preserve">Giai đoạn 1 (Đã hoàn thiện): </w:t>
      </w:r>
      <w:r>
        <w:t>Xây dựng trọn vẹn giao diện UI/UX mô phỏng đầy đủ nghiệp vụ quản lý đội xe, wizard tạo hợp đồng, biên bản giao nhận xe và quyết toán tự động.</w:t>
      </w:r>
    </w:p>
    <w:p w14:paraId="4039BB6C" w14:textId="77777777" w:rsidR="007D6F46" w:rsidRDefault="00000000">
      <w:pPr>
        <w:pStyle w:val="ListBullet"/>
        <w:spacing w:after="60"/>
      </w:pPr>
      <w:r>
        <w:rPr>
          <w:b/>
        </w:rPr>
        <w:t xml:space="preserve">Giai đoạn 2 (Backend &amp; Cloud Storage): </w:t>
      </w:r>
      <w:r>
        <w:t>Kết nối CSDL PostgreSQL/Supabase, tích hợp lưu trữ đám mây (AWS S3/Cloudinary) để upload ảnh CCCD và ảnh hiện trạng xe thực tế.</w:t>
      </w:r>
    </w:p>
    <w:p w14:paraId="01D7E379" w14:textId="77777777" w:rsidR="007D6F46" w:rsidRDefault="00000000">
      <w:pPr>
        <w:pStyle w:val="ListBullet"/>
        <w:spacing w:after="60"/>
      </w:pPr>
      <w:r>
        <w:rPr>
          <w:b/>
        </w:rPr>
        <w:t xml:space="preserve">Giai đoạn 3 (Smart Hardware &amp; GPS): </w:t>
      </w:r>
      <w:r>
        <w:t>Tích hợp thiết bị định vị GPS hành trình gắn trên xe để tự động cập nhật số ODO thời gian thực và vị trí bãi đỗ.</w:t>
      </w:r>
    </w:p>
    <w:p w14:paraId="523E4623" w14:textId="77777777" w:rsidR="007D6F46" w:rsidRDefault="00000000">
      <w:pPr>
        <w:pStyle w:val="ListBullet"/>
        <w:spacing w:after="60"/>
      </w:pPr>
      <w:r>
        <w:rPr>
          <w:b/>
        </w:rPr>
        <w:t xml:space="preserve">Giai đoạn 4 (eKYC &amp; Payment Webhook): </w:t>
      </w:r>
      <w:r>
        <w:t>Tích hợp nhận dạng thông minh CCCD/GPLX (OCR) và Webhook xác nhận giao dịch thanh toán ngân hàng tự động (VietQR/SeAPay).</w:t>
      </w:r>
    </w:p>
    <w:sectPr w:rsidR="007D6F46"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A637" w14:textId="77777777" w:rsidR="008A13D1" w:rsidRDefault="008A13D1">
      <w:pPr>
        <w:spacing w:after="0" w:line="240" w:lineRule="auto"/>
      </w:pPr>
      <w:r>
        <w:separator/>
      </w:r>
    </w:p>
  </w:endnote>
  <w:endnote w:type="continuationSeparator" w:id="0">
    <w:p w14:paraId="028135FE" w14:textId="77777777" w:rsidR="008A13D1" w:rsidRDefault="008A1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7E2C" w14:textId="77777777" w:rsidR="007D6F46" w:rsidRDefault="00000000">
    <w:pPr>
      <w:pStyle w:val="Footer"/>
      <w:jc w:val="center"/>
    </w:pPr>
    <w:r>
      <w:rPr>
        <w:color w:val="94A3B8"/>
        <w:sz w:val="17"/>
      </w:rPr>
      <w:t>Tài liệu kỹ thuật nội bộ — DriveRent © 2026. Mã nguồn: github.com/DinhTuanHai-TBD/QuanLyDatXe_DriveRent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738D2" w14:textId="77777777" w:rsidR="008A13D1" w:rsidRDefault="008A13D1">
      <w:pPr>
        <w:spacing w:after="0" w:line="240" w:lineRule="auto"/>
      </w:pPr>
      <w:r>
        <w:separator/>
      </w:r>
    </w:p>
  </w:footnote>
  <w:footnote w:type="continuationSeparator" w:id="0">
    <w:p w14:paraId="7F20754F" w14:textId="77777777" w:rsidR="008A13D1" w:rsidRDefault="008A1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77C9" w14:textId="77777777" w:rsidR="007D6F46" w:rsidRDefault="00000000">
    <w:pPr>
      <w:pStyle w:val="Header"/>
      <w:jc w:val="right"/>
    </w:pPr>
    <w:r>
      <w:rPr>
        <w:color w:val="94A3B8"/>
        <w:sz w:val="17"/>
      </w:rPr>
      <w:t>DriveRent System — Project Brief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835981">
    <w:abstractNumId w:val="8"/>
  </w:num>
  <w:num w:numId="2" w16cid:durableId="439302423">
    <w:abstractNumId w:val="6"/>
  </w:num>
  <w:num w:numId="3" w16cid:durableId="2016420254">
    <w:abstractNumId w:val="5"/>
  </w:num>
  <w:num w:numId="4" w16cid:durableId="1327200439">
    <w:abstractNumId w:val="4"/>
  </w:num>
  <w:num w:numId="5" w16cid:durableId="1686445254">
    <w:abstractNumId w:val="7"/>
  </w:num>
  <w:num w:numId="6" w16cid:durableId="342248049">
    <w:abstractNumId w:val="3"/>
  </w:num>
  <w:num w:numId="7" w16cid:durableId="1564678879">
    <w:abstractNumId w:val="2"/>
  </w:num>
  <w:num w:numId="8" w16cid:durableId="2050373518">
    <w:abstractNumId w:val="1"/>
  </w:num>
  <w:num w:numId="9" w16cid:durableId="60346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EF5"/>
    <w:rsid w:val="007D6F46"/>
    <w:rsid w:val="008A13D1"/>
    <w:rsid w:val="00AA1D8D"/>
    <w:rsid w:val="00B47730"/>
    <w:rsid w:val="00B545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C16A7"/>
  <w14:defaultImageDpi w14:val="300"/>
  <w15:docId w15:val="{423B8BDE-9C93-415B-ABC8-A5959614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dinh tuanhai</cp:lastModifiedBy>
  <cp:revision>2</cp:revision>
  <dcterms:created xsi:type="dcterms:W3CDTF">2013-12-23T23:15:00Z</dcterms:created>
  <dcterms:modified xsi:type="dcterms:W3CDTF">2026-10-11T03:25:00Z</dcterms:modified>
  <cp:category/>
</cp:coreProperties>
</file>