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hcs5pfyukcnf" w:id="0"/>
      <w:bookmarkEnd w:id="0"/>
      <w:r w:rsidDel="00000000" w:rsidR="00000000" w:rsidRPr="00000000">
        <w:rPr>
          <w:b w:val="1"/>
          <w:bCs w:val="1"/>
          <w:sz w:val="34"/>
          <w:szCs w:val="34"/>
          <w:rtl w:val="0"/>
        </w:rPr>
        <w:t xml:space="preserve">Kiến trúc CPU hiện đại và liên hệ thực tế</w:t>
      </w:r>
    </w:p>
    <w:p w:rsidR="00000000" w:rsidDel="00000000" w:rsidP="00000000" w:rsidRDefault="00000000" w:rsidRPr="00000000" w14:paraId="00000002">
      <w:pPr>
        <w:spacing w:after="240" w:before="240" w:lineRule="auto"/>
        <w:rPr/>
      </w:pPr>
      <w:r w:rsidDel="00000000" w:rsidR="00000000" w:rsidRPr="00000000">
        <w:rPr>
          <w:rtl w:val="0"/>
        </w:rPr>
        <w:t xml:space="preserve">Các bộ vi xử lý Intel Core thế hệ mới (từ Gen 12 trở đi) sử dụng kiến trúc lai (Hybrid Architecture), kết hợp hai loại nhân là P-core (Performance Core) và E-core (Efficient Core). Trong đó, P-core đảm nhiệm các tác vụ nặng như tính toán, xử lý dữ liệu và lập trình, còn E-core xử lý các tác vụ nền nhằm tiết kiệm điện năng. Nhờ sự kết hợp này, CPU vừa đạt hiệu năng cao vừa tối ưu điện năng tiêu thụ.</w:t>
      </w:r>
    </w:p>
    <w:p w:rsidR="00000000" w:rsidDel="00000000" w:rsidP="00000000" w:rsidRDefault="00000000" w:rsidRPr="00000000" w14:paraId="00000003">
      <w:pPr>
        <w:spacing w:after="240" w:before="240" w:lineRule="auto"/>
        <w:rPr/>
      </w:pPr>
      <w:r w:rsidDel="00000000" w:rsidR="00000000" w:rsidRPr="00000000">
        <w:rPr>
          <w:rtl w:val="0"/>
        </w:rPr>
        <w:t xml:space="preserve">Bên cạnh đó, Intel còn tích hợp công nghệ Thread Director giúp phân phối tác vụ thông minh giữa các nhân. Các tác vụ nặng sẽ được ưu tiên xử lý trên P-core, trong khi các tác vụ nhẹ được chuyển sang E-core. Điều này giúp CPU hoạt động hiệu quả hơn so với kiến trúc cũ, nơi các nhân có cấu trúc giống nhau.</w:t>
      </w:r>
    </w:p>
    <w:p w:rsidR="00000000" w:rsidDel="00000000" w:rsidP="00000000" w:rsidRDefault="00000000" w:rsidRPr="00000000" w14:paraId="00000004">
      <w:pPr>
        <w:spacing w:after="240" w:before="240" w:lineRule="auto"/>
        <w:rPr/>
      </w:pPr>
      <w:r w:rsidDel="00000000" w:rsidR="00000000" w:rsidRPr="00000000">
        <w:rPr>
          <w:rtl w:val="0"/>
        </w:rPr>
        <w:t xml:space="preserve">Ngoài ra, các dòng CPU mới như Core Ultra sử dụng kiến trúc Tile-based (chiplet), chia CPU thành nhiều phần riêng biệt như Compute Tile, Graphics Tile và SoC Tile. Thiết kế này giúp tối ưu từng thành phần, giảm nhiệt độ, tiết kiệm điện năng và tăng hiệu suất tổng thể.</w:t>
      </w:r>
    </w:p>
    <w:p w:rsidR="00000000" w:rsidDel="00000000" w:rsidP="00000000" w:rsidRDefault="00000000" w:rsidRPr="00000000" w14:paraId="00000005">
      <w:pPr>
        <w:spacing w:after="240" w:before="240" w:lineRule="auto"/>
        <w:rPr/>
      </w:pPr>
      <w:r w:rsidDel="00000000" w:rsidR="00000000" w:rsidRPr="00000000">
        <w:rPr>
          <w:rtl w:val="0"/>
        </w:rPr>
        <w:t xml:space="preserve">Một điểm nổi bật khác là sự xuất hiện của NPU (Neural Processing Unit), bộ xử lý chuyên dụng cho các tác vụ trí tuệ nhân tạo. NPU giúp giảm tải cho CPU và GPU, từ đó cải thiện khả năng đa nhiệm và nâng cao hiệu năng hệ thống trong các ứng dụng hiện đại.</w:t>
      </w:r>
    </w:p>
    <w:p w:rsidR="00000000" w:rsidDel="00000000" w:rsidP="00000000" w:rsidRDefault="00000000" w:rsidRPr="00000000" w14:paraId="00000006">
      <w:pPr>
        <w:spacing w:after="240" w:before="240" w:lineRule="auto"/>
        <w:rPr/>
      </w:pPr>
      <w:r w:rsidDel="00000000" w:rsidR="00000000" w:rsidRPr="00000000">
        <w:rPr>
          <w:rtl w:val="0"/>
        </w:rPr>
        <w:t xml:space="preserve">Dựa trên kết quả chạy code demo, thời gian thực thi trung bình đạt 223.9 ms, với mức sử dụng CPU khoảng 80–90% và nhiệt độ tăng cao khiến quạt hoạt động mạnh. Điều này cho thấy CPU phải đảm nhiệm gần như toàn bộ khối lượng công việc, đặc biệt với các tác vụ tính toán phức tạp như xử lý số thực và sắp xếp dữ liệu.</w:t>
      </w:r>
    </w:p>
    <w:p w:rsidR="00000000" w:rsidDel="00000000" w:rsidP="00000000" w:rsidRDefault="00000000" w:rsidRPr="00000000" w14:paraId="00000007">
      <w:pPr>
        <w:spacing w:after="240" w:before="240" w:lineRule="auto"/>
        <w:rPr/>
      </w:pPr>
      <w:r w:rsidDel="00000000" w:rsidR="00000000" w:rsidRPr="00000000">
        <w:rPr>
          <w:rtl w:val="0"/>
        </w:rPr>
        <w:t xml:space="preserve">Từ đó có thể thấy, trên các hệ thống Intel Core i5 hiện tại, CPU dễ bị quá tải khi chạy các tác vụ nặng hoặc đa nhiệm do chưa có sự hỗ trợ từ NPU và khả năng phân bổ luồng chưa tối ưu. Ngược lại, các CPU thế hệ mới như Core Ultra có thể cải thiện hiệu năng từ 20–30%, hoạt động mát hơn nhờ tiến trình nhỏ hơn và phân bổ công việc hiệu quả hơn nhờ Thread Director. Đồng thời, NPU giúp xử lý các tác vụ nền và AI, giúp hệ thống hoạt động mượt mà hơn.</w:t>
      </w:r>
    </w:p>
    <w:p w:rsidR="00000000" w:rsidDel="00000000" w:rsidP="00000000" w:rsidRDefault="00000000" w:rsidRPr="00000000" w14:paraId="00000008">
      <w:pPr>
        <w:spacing w:after="240" w:before="240" w:lineRule="auto"/>
        <w:rPr/>
      </w:pPr>
      <w:r w:rsidDel="00000000" w:rsidR="00000000" w:rsidRPr="00000000">
        <w:rPr>
          <w:rtl w:val="0"/>
        </w:rPr>
        <w:t xml:space="preserve">Như vậy, thông qua kết quả thực nghiệm, có thể thấy rõ kiến trúc CPU hiện đại không chỉ tập trung vào tăng tốc độ mà còn tối ưu cách phân chia và xử lý công việc. Đây là yếu tố quan trọng giúp nâng cao hiệu năng và trải nghiệm người dùng trong các hệ thống máy tính hiện nay.</w:t>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