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525452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"/>
        </w:rPr>
      </w:pPr>
      <w:r>
        <w:rPr>
          <w:rFonts w:hint="default" w:ascii="Arial" w:hAnsi="Arial" w:eastAsia="Arial" w:cs="Arial"/>
          <w:i w:val="0"/>
          <w:caps w:val="0"/>
          <w:color w:val="525452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"/>
        </w:rPr>
        <w:t>Tìm hiểu về vòng đời Laravel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525452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"/>
        </w:rPr>
      </w:pP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textAlignment w:val="baseline"/>
        <w:rPr>
          <w:rFonts w:ascii="Arial" w:hAnsi="Arial" w:eastAsia="Arial" w:cs="Arial"/>
          <w:i w:val="0"/>
          <w:caps w:val="0"/>
          <w:color w:val="525452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525452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1. Tất cả các request gọi tới ứng dụng laravel đều chạy qua file </w:t>
      </w:r>
      <w:r>
        <w:rPr>
          <w:rStyle w:val="5"/>
          <w:rFonts w:ascii="sans-serif" w:hAnsi="sans-serif" w:eastAsia="sans-serif" w:cs="sans-serif"/>
          <w:i w:val="0"/>
          <w:caps w:val="0"/>
          <w:color w:val="ED8989"/>
          <w:spacing w:val="0"/>
          <w:sz w:val="22"/>
          <w:szCs w:val="22"/>
          <w:bdr w:val="none" w:color="auto" w:sz="0" w:space="0"/>
          <w:shd w:val="clear" w:fill="FCFCFC"/>
          <w:vertAlign w:val="baseline"/>
        </w:rPr>
        <w:t>public/index.php</w:t>
      </w:r>
      <w:r>
        <w:rPr>
          <w:rFonts w:hint="default" w:ascii="Arial" w:hAnsi="Arial" w:eastAsia="Arial" w:cs="Arial"/>
          <w:i w:val="0"/>
          <w:caps w:val="0"/>
          <w:color w:val="525452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. File này load các phần của framework và tạo một instance của ứng dụng laravel.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525452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525452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2. Request sẽ chạy qua </w:t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ED8989"/>
          <w:spacing w:val="0"/>
          <w:sz w:val="22"/>
          <w:szCs w:val="22"/>
          <w:bdr w:val="none" w:color="auto" w:sz="0" w:space="0"/>
          <w:shd w:val="clear" w:fill="FCFCFC"/>
          <w:vertAlign w:val="baseline"/>
        </w:rPr>
        <w:t>HTTP kernel</w:t>
      </w:r>
      <w:r>
        <w:rPr>
          <w:rFonts w:hint="default" w:ascii="Arial" w:hAnsi="Arial" w:eastAsia="Arial" w:cs="Arial"/>
          <w:i w:val="0"/>
          <w:caps w:val="0"/>
          <w:color w:val="525452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 hoặc </w:t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ED8989"/>
          <w:spacing w:val="0"/>
          <w:sz w:val="22"/>
          <w:szCs w:val="22"/>
          <w:bdr w:val="none" w:color="auto" w:sz="0" w:space="0"/>
          <w:shd w:val="clear" w:fill="FCFCFC"/>
          <w:vertAlign w:val="baseline"/>
        </w:rPr>
        <w:t>Console kernel</w:t>
      </w:r>
      <w:r>
        <w:rPr>
          <w:rFonts w:hint="default" w:ascii="Arial" w:hAnsi="Arial" w:eastAsia="Arial" w:cs="Arial"/>
          <w:i w:val="0"/>
          <w:caps w:val="0"/>
          <w:color w:val="525452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, HTTP kernel định nghĩa mảng </w:t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ED8989"/>
          <w:spacing w:val="0"/>
          <w:sz w:val="22"/>
          <w:szCs w:val="22"/>
          <w:bdr w:val="none" w:color="auto" w:sz="0" w:space="0"/>
          <w:shd w:val="clear" w:fill="FCFCFC"/>
          <w:vertAlign w:val="baseline"/>
        </w:rPr>
        <w:t>Bootstrapper</w:t>
      </w:r>
      <w:r>
        <w:rPr>
          <w:rFonts w:hint="default" w:ascii="Arial" w:hAnsi="Arial" w:eastAsia="Arial" w:cs="Arial"/>
          <w:i w:val="0"/>
          <w:caps w:val="0"/>
          <w:color w:val="525452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 và </w:t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ED8989"/>
          <w:spacing w:val="0"/>
          <w:sz w:val="22"/>
          <w:szCs w:val="22"/>
          <w:bdr w:val="none" w:color="auto" w:sz="0" w:space="0"/>
          <w:shd w:val="clear" w:fill="FCFCFC"/>
          <w:vertAlign w:val="baseline"/>
        </w:rPr>
        <w:t>HTTP middleware</w:t>
      </w:r>
      <w:r>
        <w:rPr>
          <w:rFonts w:hint="default" w:ascii="Arial" w:hAnsi="Arial" w:eastAsia="Arial" w:cs="Arial"/>
          <w:i w:val="0"/>
          <w:caps w:val="0"/>
          <w:color w:val="525452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 quản lý các cấu hình trước khi request được xử lý bởi ứng dụng.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525452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525452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3. </w:t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ED8989"/>
          <w:spacing w:val="0"/>
          <w:sz w:val="22"/>
          <w:szCs w:val="22"/>
          <w:bdr w:val="none" w:color="auto" w:sz="0" w:space="0"/>
          <w:shd w:val="clear" w:fill="FCFCFC"/>
          <w:vertAlign w:val="baseline"/>
        </w:rPr>
        <w:t>Service providers</w:t>
      </w:r>
      <w:r>
        <w:rPr>
          <w:rFonts w:hint="default" w:ascii="Arial" w:hAnsi="Arial" w:eastAsia="Arial" w:cs="Arial"/>
          <w:i w:val="0"/>
          <w:caps w:val="0"/>
          <w:color w:val="525452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 sẽ chịu trách nhiệm khởi động tất cả các components khác nhau của framework.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525452"/>
          <w:spacing w:val="0"/>
          <w:sz w:val="27"/>
          <w:szCs w:val="27"/>
          <w:bdr w:val="none" w:color="auto" w:sz="0" w:space="0"/>
          <w:shd w:val="clear" w:fill="FFFFFF"/>
          <w:vertAlign w:val="baseline"/>
        </w:rPr>
      </w:pPr>
      <w:r>
        <w:rPr>
          <w:rFonts w:hint="default" w:ascii="Arial" w:hAnsi="Arial" w:eastAsia="Arial" w:cs="Arial"/>
          <w:i w:val="0"/>
          <w:caps w:val="0"/>
          <w:color w:val="525452"/>
          <w:spacing w:val="0"/>
          <w:sz w:val="27"/>
          <w:szCs w:val="27"/>
          <w:bdr w:val="none" w:color="auto" w:sz="0" w:space="0"/>
          <w:shd w:val="clear" w:fill="FFFFFF"/>
          <w:vertAlign w:val="baseline"/>
        </w:rPr>
        <w:t>4. Khi service providers được registered, request sẽ được gửi tới các route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525452"/>
          <w:spacing w:val="0"/>
          <w:sz w:val="27"/>
          <w:szCs w:val="27"/>
          <w:bdr w:val="none" w:color="auto" w:sz="0" w:space="0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525452"/>
          <w:spacing w:val="0"/>
          <w:sz w:val="27"/>
          <w:szCs w:val="27"/>
          <w:bdr w:val="none" w:color="auto" w:sz="0" w:space="0"/>
          <w:shd w:val="clear" w:fill="FFFFFF"/>
          <w:vertAlign w:val="baseline"/>
          <w:lang w:val="en"/>
        </w:rPr>
      </w:pPr>
      <w:r>
        <w:rPr>
          <w:rFonts w:hint="default" w:ascii="Arial" w:hAnsi="Arial" w:eastAsia="Arial" w:cs="Arial"/>
          <w:i w:val="0"/>
          <w:caps w:val="0"/>
          <w:color w:val="525452"/>
          <w:spacing w:val="0"/>
          <w:sz w:val="27"/>
          <w:szCs w:val="27"/>
          <w:bdr w:val="none" w:color="auto" w:sz="0" w:space="0"/>
          <w:shd w:val="clear" w:fill="FFFFFF"/>
          <w:vertAlign w:val="baseline"/>
          <w:lang w:val="en"/>
        </w:rPr>
        <w:t>Tìm hiểu cách viết Route trong Laravel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Các phương thức viết route trong laravel 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     </w:t>
      </w:r>
    </w:p>
    <w:p>
      <w:pPr>
        <w:rPr>
          <w:rFonts w:hint="default"/>
          <w:sz w:val="21"/>
          <w:szCs w:val="21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-US" w:eastAsia="zh-CN" w:bidi="ar"/>
        </w:rPr>
      </w:pPr>
      <w:r>
        <w:rPr>
          <w:rFonts w:hint="default"/>
          <w:sz w:val="21"/>
          <w:szCs w:val="21"/>
          <w:lang w:val="en"/>
        </w:rPr>
        <w:t xml:space="preserve">- </w:t>
      </w:r>
      <w:r>
        <w:rPr>
          <w:rFonts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-US" w:eastAsia="zh-CN" w:bidi="ar"/>
        </w:rPr>
        <w:t>Route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-US" w:eastAsia="zh-CN" w:bidi="ar"/>
        </w:rPr>
        <w:t>::</w:t>
      </w:r>
      <w:r>
        <w:rPr>
          <w:rFonts w:hint="default" w:ascii="Liberation Mono" w:hAnsi="Liberation Mono" w:eastAsia="Liberation Mono" w:cs="Liberation Mono"/>
          <w:i w:val="0"/>
          <w:caps w:val="0"/>
          <w:color w:val="6F42C1"/>
          <w:spacing w:val="0"/>
          <w:kern w:val="0"/>
          <w:sz w:val="21"/>
          <w:szCs w:val="21"/>
          <w:shd w:val="clear" w:fill="F1F2F3"/>
          <w:lang w:val="en-US" w:eastAsia="zh-CN" w:bidi="ar"/>
        </w:rPr>
        <w:t>get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-US" w:eastAsia="zh-CN" w:bidi="ar"/>
        </w:rPr>
        <w:t xml:space="preserve">($uri, $callback);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-US" w:eastAsia="zh-CN" w:bidi="ar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" w:eastAsia="zh-CN" w:bidi="ar"/>
        </w:rPr>
        <w:t>-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-US" w:eastAsia="zh-CN" w:bidi="ar"/>
        </w:rPr>
        <w:t>Route::</w:t>
      </w:r>
      <w:r>
        <w:rPr>
          <w:rFonts w:hint="default" w:ascii="Liberation Mono" w:hAnsi="Liberation Mono" w:eastAsia="Liberation Mono" w:cs="Liberation Mono"/>
          <w:i w:val="0"/>
          <w:caps w:val="0"/>
          <w:color w:val="6F42C1"/>
          <w:spacing w:val="0"/>
          <w:kern w:val="0"/>
          <w:sz w:val="21"/>
          <w:szCs w:val="21"/>
          <w:shd w:val="clear" w:fill="F1F2F3"/>
          <w:lang w:val="en-US" w:eastAsia="zh-CN" w:bidi="ar"/>
        </w:rPr>
        <w:t>post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-US" w:eastAsia="zh-CN" w:bidi="ar"/>
        </w:rPr>
        <w:t>($uri, $callback);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-US" w:eastAsia="zh-CN" w:bidi="ar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" w:eastAsia="zh-CN" w:bidi="ar"/>
        </w:rPr>
        <w:t>-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-US" w:eastAsia="zh-CN" w:bidi="ar"/>
        </w:rPr>
        <w:t>Route::</w:t>
      </w:r>
      <w:r>
        <w:rPr>
          <w:rFonts w:hint="default" w:ascii="Liberation Mono" w:hAnsi="Liberation Mono" w:eastAsia="Liberation Mono" w:cs="Liberation Mono"/>
          <w:i w:val="0"/>
          <w:caps w:val="0"/>
          <w:color w:val="6F42C1"/>
          <w:spacing w:val="0"/>
          <w:kern w:val="0"/>
          <w:sz w:val="21"/>
          <w:szCs w:val="21"/>
          <w:shd w:val="clear" w:fill="F1F2F3"/>
          <w:lang w:val="en-US" w:eastAsia="zh-CN" w:bidi="ar"/>
        </w:rPr>
        <w:t>put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-US" w:eastAsia="zh-CN" w:bidi="ar"/>
        </w:rPr>
        <w:t>($uri, $callback);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-US" w:eastAsia="zh-CN" w:bidi="ar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" w:eastAsia="zh-CN" w:bidi="ar"/>
        </w:rPr>
        <w:t>-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-US" w:eastAsia="zh-CN" w:bidi="ar"/>
        </w:rPr>
        <w:t>Route::</w:t>
      </w:r>
      <w:r>
        <w:rPr>
          <w:rFonts w:hint="default" w:ascii="Liberation Mono" w:hAnsi="Liberation Mono" w:eastAsia="Liberation Mono" w:cs="Liberation Mono"/>
          <w:i w:val="0"/>
          <w:caps w:val="0"/>
          <w:color w:val="6F42C1"/>
          <w:spacing w:val="0"/>
          <w:kern w:val="0"/>
          <w:sz w:val="21"/>
          <w:szCs w:val="21"/>
          <w:shd w:val="clear" w:fill="F1F2F3"/>
          <w:lang w:val="en-US" w:eastAsia="zh-CN" w:bidi="ar"/>
        </w:rPr>
        <w:t>patch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-US" w:eastAsia="zh-CN" w:bidi="ar"/>
        </w:rPr>
        <w:t xml:space="preserve">($uri, $callback);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-US" w:eastAsia="zh-CN" w:bidi="ar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" w:eastAsia="zh-CN" w:bidi="ar"/>
        </w:rPr>
        <w:t>-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-US" w:eastAsia="zh-CN" w:bidi="ar"/>
        </w:rPr>
        <w:t>Route::</w:t>
      </w:r>
      <w:r>
        <w:rPr>
          <w:rFonts w:hint="default" w:ascii="Liberation Mono" w:hAnsi="Liberation Mono" w:eastAsia="Liberation Mono" w:cs="Liberation Mono"/>
          <w:i w:val="0"/>
          <w:caps w:val="0"/>
          <w:color w:val="6F42C1"/>
          <w:spacing w:val="0"/>
          <w:kern w:val="0"/>
          <w:sz w:val="21"/>
          <w:szCs w:val="21"/>
          <w:shd w:val="clear" w:fill="F1F2F3"/>
          <w:lang w:val="en-US" w:eastAsia="zh-CN" w:bidi="ar"/>
        </w:rPr>
        <w:t>delete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-US" w:eastAsia="zh-CN" w:bidi="ar"/>
        </w:rPr>
        <w:t xml:space="preserve">($uri, $callback);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-US" w:eastAsia="zh-CN" w:bidi="ar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" w:eastAsia="zh-CN" w:bidi="ar"/>
        </w:rPr>
        <w:t>-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-US" w:eastAsia="zh-CN" w:bidi="ar"/>
        </w:rPr>
        <w:t>Route::</w:t>
      </w:r>
      <w:r>
        <w:rPr>
          <w:rFonts w:hint="default" w:ascii="Liberation Mono" w:hAnsi="Liberation Mono" w:eastAsia="Liberation Mono" w:cs="Liberation Mono"/>
          <w:i w:val="0"/>
          <w:caps w:val="0"/>
          <w:color w:val="6F42C1"/>
          <w:spacing w:val="0"/>
          <w:kern w:val="0"/>
          <w:sz w:val="21"/>
          <w:szCs w:val="21"/>
          <w:shd w:val="clear" w:fill="F1F2F3"/>
          <w:lang w:val="en-US" w:eastAsia="zh-CN" w:bidi="ar"/>
        </w:rPr>
        <w:t>options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-US" w:eastAsia="zh-CN" w:bidi="ar"/>
        </w:rPr>
        <w:t>($uri, $callback);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caps w:val="0"/>
          <w:color w:val="1B1B1B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Arial" w:hAnsi="Arial" w:eastAsia="Arial" w:cs="Arial"/>
          <w:i w:val="0"/>
          <w:caps w:val="0"/>
          <w:color w:val="1B1B1B"/>
          <w:spacing w:val="0"/>
          <w:kern w:val="0"/>
          <w:sz w:val="21"/>
          <w:szCs w:val="21"/>
          <w:shd w:val="clear" w:fill="FFFFFF"/>
          <w:lang w:val="en-US" w:eastAsia="zh-CN" w:bidi="ar"/>
        </w:rPr>
        <w:t>Trong đó $url: đường dẫn route và $callback : là một hành động nào đó sẽ được thực hiện để trả về.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caps w:val="0"/>
          <w:color w:val="1B1B1B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1"/>
          <w:szCs w:val="21"/>
          <w:shd w:val="clear" w:fill="FFFFFF"/>
          <w:lang w:val="en" w:eastAsia="zh-CN" w:bidi="ar"/>
        </w:rPr>
        <w:t>- Tham số route bắt buộc 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1"/>
          <w:szCs w:val="21"/>
          <w:shd w:val="clear" w:fill="FFFFFF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1"/>
          <w:szCs w:val="21"/>
          <w:shd w:val="clear" w:fill="FFFFFF"/>
          <w:lang w:val="en" w:eastAsia="zh-CN" w:bidi="ar"/>
        </w:rPr>
        <w:t>tham số route luôn luôn phải nằm trong dấu ngoặc nhọn {}.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1"/>
          <w:szCs w:val="21"/>
          <w:shd w:val="clear" w:fill="FFFFFF"/>
          <w:lang w:val="en" w:eastAsia="zh-CN" w:bidi="ar"/>
        </w:rPr>
        <w:t>Các tham số route không được phép chữ kí tự dấu gạch ngang - 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1"/>
          <w:szCs w:val="21"/>
          <w:shd w:val="clear" w:fill="FFFFFF"/>
          <w:lang w:val="en" w:eastAsia="zh-CN" w:bidi="ar"/>
        </w:rPr>
        <w:t>Có thể dùng kí tự dấu gạch chân _ để thay thê 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1"/>
          <w:szCs w:val="21"/>
          <w:shd w:val="clear" w:fill="FFFFFF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1"/>
          <w:szCs w:val="21"/>
          <w:shd w:val="clear" w:fill="FFFFFF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1"/>
          <w:szCs w:val="21"/>
          <w:shd w:val="clear" w:fill="FFFFFF"/>
          <w:lang w:val="en" w:eastAsia="zh-CN" w:bidi="ar"/>
        </w:rPr>
        <w:t>- Tham số route tùy chọn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1"/>
          <w:szCs w:val="21"/>
          <w:shd w:val="clear" w:fill="FFFFFF"/>
          <w:lang w:val="en" w:eastAsia="zh-CN" w:bidi="ar"/>
        </w:rPr>
        <w:t>Tham số tùy chọn là tham số có thể được  truyền vào hoặc  không 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1"/>
          <w:szCs w:val="21"/>
          <w:shd w:val="clear" w:fill="FFFFFF"/>
          <w:lang w:val="en" w:eastAsia="zh-CN" w:bidi="ar"/>
        </w:rPr>
        <w:t>Sử dụng dấy ? ở sau tên tham số để quy định nó là tham số tùy chọn 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1"/>
          <w:szCs w:val="21"/>
          <w:shd w:val="clear" w:fill="FFFFFF"/>
          <w:lang w:val="en" w:eastAsia="zh-CN" w:bidi="ar"/>
        </w:rPr>
        <w:t xml:space="preserve">Nên gán giá trị mặc định cho tham số tùy chọn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1"/>
          <w:szCs w:val="21"/>
          <w:shd w:val="clear" w:fill="F1F2F3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0" w:afterAutospacing="0" w:line="15" w:lineRule="atLeast"/>
        <w:ind w:left="0" w:right="0" w:firstLine="0"/>
        <w:jc w:val="left"/>
        <w:rPr>
          <w:rFonts w:hint="default" w:ascii="Arial" w:hAnsi="Arial" w:eastAsia="Arial" w:cs="Arial"/>
          <w:b/>
          <w:bCs/>
          <w:i w:val="0"/>
          <w:caps w:val="0"/>
          <w:color w:val="292B2C"/>
          <w:spacing w:val="0"/>
          <w:sz w:val="28"/>
          <w:szCs w:val="28"/>
          <w:shd w:val="clear" w:fill="FFFFFF"/>
          <w:lang w:val="en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292B2C"/>
          <w:spacing w:val="0"/>
          <w:sz w:val="28"/>
          <w:szCs w:val="28"/>
          <w:shd w:val="clear" w:fill="FFFFFF"/>
        </w:rPr>
        <w:t>Tên Route</w:t>
      </w:r>
      <w:r>
        <w:rPr>
          <w:rFonts w:hint="default" w:ascii="Arial" w:hAnsi="Arial" w:eastAsia="Arial" w:cs="Arial"/>
          <w:b/>
          <w:bCs/>
          <w:i w:val="0"/>
          <w:caps w:val="0"/>
          <w:color w:val="292B2C"/>
          <w:spacing w:val="0"/>
          <w:sz w:val="28"/>
          <w:szCs w:val="28"/>
          <w:shd w:val="clear" w:fill="FFFFFF"/>
          <w:lang w:val="en"/>
        </w:rPr>
        <w:t xml:space="preserve"> </w:t>
      </w:r>
    </w:p>
    <w:p>
      <w:pPr>
        <w:rPr>
          <w:rFonts w:hint="default" w:ascii="Arial" w:hAnsi="Arial" w:eastAsia="Arial" w:cs="Arial"/>
          <w:b/>
          <w:bCs/>
          <w:i w:val="0"/>
          <w:caps w:val="0"/>
          <w:color w:val="292B2C"/>
          <w:spacing w:val="0"/>
          <w:sz w:val="28"/>
          <w:szCs w:val="28"/>
          <w:shd w:val="clear" w:fill="FFFFFF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ascii="Arial" w:hAnsi="Arial" w:eastAsia="Arial" w:cs="Arial"/>
          <w:i w:val="0"/>
          <w:caps w:val="0"/>
          <w:color w:val="1B1B1B"/>
          <w:spacing w:val="0"/>
          <w:kern w:val="0"/>
          <w:sz w:val="22"/>
          <w:szCs w:val="22"/>
          <w:shd w:val="clear" w:fill="FFFFFF"/>
          <w:lang w:val="en-US" w:eastAsia="zh-CN" w:bidi="ar"/>
        </w:rPr>
        <w:t>Tên routes cho phép chúng ta thuận tiện hơn khi chuyển hướng các route cụ thể. Chúng ta có thể đặt tên route bằng cách thêm</w:t>
      </w:r>
      <w:r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  <w:r>
        <w:rPr>
          <w:rStyle w:val="5"/>
          <w:rFonts w:ascii="Ubuntu Mono" w:hAnsi="Ubuntu Mono" w:eastAsia="Ubuntu Mono" w:cs="Ubuntu Mono"/>
          <w:i w:val="0"/>
          <w:caps w:val="0"/>
          <w:color w:val="1B1B1B"/>
          <w:spacing w:val="0"/>
          <w:kern w:val="0"/>
          <w:sz w:val="22"/>
          <w:szCs w:val="22"/>
          <w:shd w:val="clear" w:fill="EEEEEE"/>
          <w:lang w:val="en-US" w:eastAsia="zh-CN" w:bidi="ar"/>
        </w:rPr>
        <w:t>name</w:t>
      </w:r>
      <w:r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2"/>
          <w:szCs w:val="22"/>
          <w:shd w:val="clear" w:fill="FFFFFF"/>
          <w:lang w:val="en-US" w:eastAsia="zh-CN" w:bidi="ar"/>
        </w:rPr>
        <w:t> khi chúng ta định nghĩa route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1B1B1B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</w:pPr>
      <w:r>
        <w:rPr>
          <w:rFonts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>Route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>::</w:t>
      </w:r>
      <w:r>
        <w:rPr>
          <w:rFonts w:hint="default" w:ascii="Liberation Mono" w:hAnsi="Liberation Mono" w:eastAsia="Liberation Mono" w:cs="Liberation Mono"/>
          <w:i w:val="0"/>
          <w:caps w:val="0"/>
          <w:color w:val="6F42C1"/>
          <w:spacing w:val="0"/>
          <w:kern w:val="0"/>
          <w:sz w:val="22"/>
          <w:szCs w:val="22"/>
          <w:shd w:val="clear" w:fill="F1F2F3"/>
          <w:lang w:val="en-US" w:eastAsia="zh-CN" w:bidi="ar"/>
        </w:rPr>
        <w:t>get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32F62"/>
          <w:spacing w:val="0"/>
          <w:kern w:val="0"/>
          <w:sz w:val="22"/>
          <w:szCs w:val="22"/>
          <w:shd w:val="clear" w:fill="F1F2F3"/>
          <w:lang w:val="en-US" w:eastAsia="zh-CN" w:bidi="ar"/>
        </w:rPr>
        <w:t>'posts'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 xml:space="preserve">, </w:t>
      </w:r>
      <w:r>
        <w:rPr>
          <w:rFonts w:hint="default" w:ascii="Liberation Mono" w:hAnsi="Liberation Mono" w:eastAsia="Liberation Mono" w:cs="Liberation Mono"/>
          <w:i w:val="0"/>
          <w:caps w:val="0"/>
          <w:color w:val="D73A49"/>
          <w:spacing w:val="0"/>
          <w:kern w:val="0"/>
          <w:sz w:val="22"/>
          <w:szCs w:val="22"/>
          <w:shd w:val="clear" w:fill="F1F2F3"/>
          <w:lang w:val="en-US" w:eastAsia="zh-CN" w:bidi="ar"/>
        </w:rPr>
        <w:t>function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caps w:val="0"/>
          <w:color w:val="6A737D"/>
          <w:spacing w:val="0"/>
          <w:kern w:val="0"/>
          <w:sz w:val="22"/>
          <w:szCs w:val="22"/>
          <w:shd w:val="clear" w:fill="F1F2F3"/>
          <w:lang w:val="en-US" w:eastAsia="zh-CN" w:bidi="ar"/>
        </w:rPr>
        <w:t>//code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>})</w:t>
      </w:r>
      <w:r>
        <w:rPr>
          <w:rFonts w:hint="default" w:ascii="Liberation Mono" w:hAnsi="Liberation Mono" w:eastAsia="Liberation Mono" w:cs="Liberation Mono"/>
          <w:i w:val="0"/>
          <w:caps w:val="0"/>
          <w:color w:val="D73A49"/>
          <w:spacing w:val="0"/>
          <w:kern w:val="0"/>
          <w:sz w:val="22"/>
          <w:szCs w:val="22"/>
          <w:shd w:val="clear" w:fill="F1F2F3"/>
          <w:lang w:val="en-US" w:eastAsia="zh-CN" w:bidi="ar"/>
        </w:rPr>
        <w:t>-&gt;</w:t>
      </w:r>
      <w:r>
        <w:rPr>
          <w:rFonts w:hint="default" w:ascii="Liberation Mono" w:hAnsi="Liberation Mono" w:eastAsia="Liberation Mono" w:cs="Liberation Mono"/>
          <w:i w:val="0"/>
          <w:caps w:val="0"/>
          <w:color w:val="6F42C1"/>
          <w:spacing w:val="0"/>
          <w:kern w:val="0"/>
          <w:sz w:val="22"/>
          <w:szCs w:val="22"/>
          <w:shd w:val="clear" w:fill="F1F2F3"/>
          <w:lang w:val="en-US" w:eastAsia="zh-CN" w:bidi="ar"/>
        </w:rPr>
        <w:t>name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32F62"/>
          <w:spacing w:val="0"/>
          <w:kern w:val="0"/>
          <w:sz w:val="22"/>
          <w:szCs w:val="22"/>
          <w:shd w:val="clear" w:fill="F1F2F3"/>
          <w:lang w:val="en-US" w:eastAsia="zh-CN" w:bidi="ar"/>
        </w:rPr>
        <w:t>'posts'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>);</w:t>
      </w:r>
    </w:p>
    <w:p>
      <w:pPr>
        <w:rPr>
          <w:rFonts w:hint="default" w:ascii="Arial" w:hAnsi="Arial" w:eastAsia="Arial" w:cs="Arial"/>
          <w:b/>
          <w:bCs/>
          <w:i w:val="0"/>
          <w:caps w:val="0"/>
          <w:color w:val="292B2C"/>
          <w:spacing w:val="0"/>
          <w:sz w:val="22"/>
          <w:szCs w:val="22"/>
          <w:shd w:val="clear" w:fill="FFFFFF"/>
          <w:lang w:val="e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caps w:val="0"/>
          <w:color w:val="1B1B1B"/>
          <w:spacing w:val="0"/>
          <w:kern w:val="0"/>
          <w:sz w:val="22"/>
          <w:szCs w:val="22"/>
          <w:shd w:val="clear" w:fill="FFFFFF"/>
          <w:lang w:val="en-US" w:eastAsia="zh-CN" w:bidi="ar"/>
        </w:rPr>
        <w:t>Hoặc ngoài ra chúng ta cũng có thể chỉ định tên route cho controller.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</w:pPr>
      <w:r>
        <w:rPr>
          <w:rFonts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>Route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>::</w:t>
      </w:r>
      <w:r>
        <w:rPr>
          <w:rFonts w:hint="default" w:ascii="Liberation Mono" w:hAnsi="Liberation Mono" w:eastAsia="Liberation Mono" w:cs="Liberation Mono"/>
          <w:i w:val="0"/>
          <w:caps w:val="0"/>
          <w:color w:val="6F42C1"/>
          <w:spacing w:val="0"/>
          <w:kern w:val="0"/>
          <w:sz w:val="22"/>
          <w:szCs w:val="22"/>
          <w:shd w:val="clear" w:fill="F1F2F3"/>
          <w:lang w:val="en-US" w:eastAsia="zh-CN" w:bidi="ar"/>
        </w:rPr>
        <w:t>post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32F62"/>
          <w:spacing w:val="0"/>
          <w:kern w:val="0"/>
          <w:sz w:val="22"/>
          <w:szCs w:val="22"/>
          <w:shd w:val="clear" w:fill="F1F2F3"/>
          <w:lang w:val="en-US" w:eastAsia="zh-CN" w:bidi="ar"/>
        </w:rPr>
        <w:t>'posts'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>,</w:t>
      </w:r>
      <w:r>
        <w:rPr>
          <w:rFonts w:hint="default" w:ascii="Liberation Mono" w:hAnsi="Liberation Mono" w:eastAsia="Liberation Mono" w:cs="Liberation Mono"/>
          <w:i w:val="0"/>
          <w:caps w:val="0"/>
          <w:color w:val="032F62"/>
          <w:spacing w:val="0"/>
          <w:kern w:val="0"/>
          <w:sz w:val="22"/>
          <w:szCs w:val="22"/>
          <w:shd w:val="clear" w:fill="F1F2F3"/>
          <w:lang w:val="en-US" w:eastAsia="zh-CN" w:bidi="ar"/>
        </w:rPr>
        <w:t>'PostController@store'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>)</w:t>
      </w:r>
      <w:r>
        <w:rPr>
          <w:rFonts w:hint="default" w:ascii="Liberation Mono" w:hAnsi="Liberation Mono" w:eastAsia="Liberation Mono" w:cs="Liberation Mono"/>
          <w:i w:val="0"/>
          <w:caps w:val="0"/>
          <w:color w:val="D73A49"/>
          <w:spacing w:val="0"/>
          <w:kern w:val="0"/>
          <w:sz w:val="22"/>
          <w:szCs w:val="22"/>
          <w:shd w:val="clear" w:fill="F1F2F3"/>
          <w:lang w:val="en-US" w:eastAsia="zh-CN" w:bidi="ar"/>
        </w:rPr>
        <w:t>-&gt;</w:t>
      </w:r>
      <w:r>
        <w:rPr>
          <w:rFonts w:hint="default" w:ascii="Liberation Mono" w:hAnsi="Liberation Mono" w:eastAsia="Liberation Mono" w:cs="Liberation Mono"/>
          <w:i w:val="0"/>
          <w:caps w:val="0"/>
          <w:color w:val="6F42C1"/>
          <w:spacing w:val="0"/>
          <w:kern w:val="0"/>
          <w:sz w:val="22"/>
          <w:szCs w:val="22"/>
          <w:shd w:val="clear" w:fill="F1F2F3"/>
          <w:lang w:val="en-US" w:eastAsia="zh-CN" w:bidi="ar"/>
        </w:rPr>
        <w:t>name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>(</w:t>
      </w:r>
      <w:r>
        <w:rPr>
          <w:rFonts w:hint="default" w:ascii="Liberation Mono" w:hAnsi="Liberation Mono" w:eastAsia="Liberation Mono" w:cs="Liberation Mono"/>
          <w:i w:val="0"/>
          <w:caps w:val="0"/>
          <w:color w:val="032F62"/>
          <w:spacing w:val="0"/>
          <w:kern w:val="0"/>
          <w:sz w:val="22"/>
          <w:szCs w:val="22"/>
          <w:shd w:val="clear" w:fill="F1F2F3"/>
          <w:lang w:val="en-US" w:eastAsia="zh-CN" w:bidi="ar"/>
        </w:rPr>
        <w:t>'posts.store'</w:t>
      </w:r>
      <w:r>
        <w:rPr>
          <w:rFonts w:hint="default" w:ascii="Liberation Mono" w:hAnsi="Liberation Mono" w:eastAsia="Liberation Mono" w:cs="Liberation Mono"/>
          <w:i w:val="0"/>
          <w:caps w:val="0"/>
          <w:color w:val="24292E"/>
          <w:spacing w:val="0"/>
          <w:kern w:val="0"/>
          <w:sz w:val="22"/>
          <w:szCs w:val="22"/>
          <w:shd w:val="clear" w:fill="F1F2F3"/>
          <w:lang w:val="en-US" w:eastAsia="zh-CN" w:bidi="ar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525452"/>
          <w:spacing w:val="0"/>
          <w:sz w:val="27"/>
          <w:szCs w:val="27"/>
          <w:bdr w:val="none" w:color="auto" w:sz="0" w:space="0"/>
          <w:shd w:val="clear" w:fill="FFFFFF"/>
          <w:vertAlign w:val="baseline"/>
          <w:lang w:val="e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textAlignment w:val="baseline"/>
        <w:rPr>
          <w:rFonts w:hint="default" w:ascii="Arial" w:hAnsi="Arial" w:eastAsia="Arial" w:cs="Arial"/>
          <w:b/>
          <w:bCs/>
          <w:i w:val="0"/>
          <w:caps w:val="0"/>
          <w:color w:val="525452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525452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"/>
        </w:rPr>
        <w:t>Phân biệt Prefix với Group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textAlignment w:val="baseline"/>
        <w:rPr>
          <w:rFonts w:hint="default" w:ascii="Arial" w:hAnsi="Arial" w:eastAsia="Arial" w:cs="Arial"/>
          <w:b/>
          <w:bCs/>
          <w:i w:val="0"/>
          <w:caps w:val="0"/>
          <w:color w:val="525452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"/>
        </w:rPr>
      </w:pPr>
      <w:r>
        <w:rPr>
          <w:rFonts w:hint="default" w:ascii="Arial" w:hAnsi="Arial" w:eastAsia="Arial" w:cs="Arial"/>
          <w:b/>
          <w:bCs/>
          <w:i w:val="0"/>
          <w:color w:val="525452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"/>
        </w:rPr>
        <w:t>Prefix : Đ</w:t>
      </w:r>
      <w:r>
        <w:rPr>
          <w:rFonts w:hint="default" w:ascii="Arial" w:hAnsi="Arial" w:eastAsia="Arial" w:cs="Arial"/>
          <w:b/>
          <w:bCs/>
          <w:i w:val="0"/>
          <w:caps w:val="0"/>
          <w:color w:val="525452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"/>
        </w:rPr>
        <w:t xml:space="preserve">ể viết gọn URL thif chúng ta sử dụng prefix để URL khi định nghĩa route ngắn gọn dễ nhìn hơn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textAlignment w:val="baseline"/>
        <w:rPr>
          <w:rFonts w:hint="default" w:ascii="Arial" w:hAnsi="Arial" w:eastAsia="Arial" w:cs="Arial"/>
          <w:b w:val="0"/>
          <w:bCs w:val="0"/>
          <w:i w:val="0"/>
          <w:caps w:val="0"/>
          <w:color w:val="525452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525452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"/>
        </w:rPr>
        <w:t xml:space="preserve">Group : dùng để gom các loại route khác có chung 1 đặc điểm gì đó mà bạn muốn đưa nó vào 1 nhóm </w:t>
      </w:r>
    </w:p>
    <w:p>
      <w:pPr>
        <w:rPr>
          <w:rFonts w:hint="default"/>
          <w:sz w:val="28"/>
          <w:szCs w:val="28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DAB1C8"/>
    <w:rsid w:val="7ADAB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2020-12-16T08:24:00Z</dcterms:created>
  <dc:creator>tuan</dc:creator>
  <cp:lastModifiedBy>tuan</cp:lastModifiedBy>
  <dcterms:modified xsi:type="dcterms:W3CDTF">2020-12-16T09:06:40Z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